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73618" w14:textId="65C1A399" w:rsidR="00F415B2" w:rsidRPr="00A57F13" w:rsidRDefault="00730680" w:rsidP="00A57F13">
      <w:pPr>
        <w:spacing w:before="1200"/>
      </w:pPr>
      <w:r w:rsidRPr="00730680">
        <w:rPr>
          <w:noProof/>
        </w:rPr>
        <w:drawing>
          <wp:anchor distT="0" distB="0" distL="114300" distR="114300" simplePos="0" relativeHeight="251658241" behindDoc="0" locked="0" layoutInCell="1" allowOverlap="1" wp14:anchorId="4D80CD56" wp14:editId="7EBC897F">
            <wp:simplePos x="0" y="0"/>
            <wp:positionH relativeFrom="column">
              <wp:posOffset>47625</wp:posOffset>
            </wp:positionH>
            <wp:positionV relativeFrom="paragraph">
              <wp:posOffset>618490</wp:posOffset>
            </wp:positionV>
            <wp:extent cx="2146300" cy="733425"/>
            <wp:effectExtent l="0" t="0" r="6350" b="9525"/>
            <wp:wrapTopAndBottom/>
            <wp:docPr id="1775937703" name="Picture 177593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3770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6300" cy="733425"/>
                    </a:xfrm>
                    <a:prstGeom prst="rect">
                      <a:avLst/>
                    </a:prstGeom>
                  </pic:spPr>
                </pic:pic>
              </a:graphicData>
            </a:graphic>
            <wp14:sizeRelH relativeFrom="margin">
              <wp14:pctWidth>0</wp14:pctWidth>
            </wp14:sizeRelH>
            <wp14:sizeRelV relativeFrom="margin">
              <wp14:pctHeight>0</wp14:pctHeight>
            </wp14:sizeRelV>
          </wp:anchor>
        </w:drawing>
      </w:r>
      <w:r w:rsidR="00C15C91" w:rsidRPr="00C15C91">
        <w:rPr>
          <w:noProof/>
        </w:rPr>
        <w:drawing>
          <wp:anchor distT="0" distB="0" distL="114300" distR="114300" simplePos="0" relativeHeight="251658240" behindDoc="0" locked="0" layoutInCell="1" allowOverlap="1" wp14:anchorId="155F150C" wp14:editId="0FF14B11">
            <wp:simplePos x="0" y="0"/>
            <wp:positionH relativeFrom="column">
              <wp:posOffset>4235450</wp:posOffset>
            </wp:positionH>
            <wp:positionV relativeFrom="paragraph">
              <wp:posOffset>533400</wp:posOffset>
            </wp:positionV>
            <wp:extent cx="1752600" cy="876300"/>
            <wp:effectExtent l="0" t="0" r="0" b="0"/>
            <wp:wrapNone/>
            <wp:docPr id="20516508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5081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600" cy="876300"/>
                    </a:xfrm>
                    <a:prstGeom prst="rect">
                      <a:avLst/>
                    </a:prstGeom>
                    <a:noFill/>
                    <a:ln>
                      <a:noFill/>
                    </a:ln>
                  </pic:spPr>
                </pic:pic>
              </a:graphicData>
            </a:graphic>
          </wp:anchor>
        </w:drawing>
      </w:r>
      <w:r w:rsidRPr="00730680">
        <w:rPr>
          <w:noProof/>
        </w:rPr>
        <w:t xml:space="preserve"> </w:t>
      </w:r>
      <w:r w:rsidR="00C15C91" w:rsidRPr="00C15C91">
        <w:tab/>
      </w:r>
      <w:r w:rsidR="00C15C91" w:rsidRPr="00C15C91">
        <w:tab/>
      </w:r>
      <w:r w:rsidR="00C15C91" w:rsidRPr="00C15C91">
        <w:tab/>
      </w:r>
      <w:r w:rsidR="00C15C91" w:rsidRPr="00C15C91">
        <w:tab/>
      </w:r>
      <w:r w:rsidR="00C15C91" w:rsidRPr="00C15C91">
        <w:rPr>
          <w:lang w:val="en-US"/>
        </w:rPr>
        <w:t>                </w:t>
      </w:r>
      <w:r w:rsidR="00C15C91" w:rsidRPr="00C15C91">
        <w:t> </w:t>
      </w:r>
    </w:p>
    <w:p w14:paraId="01417DD3" w14:textId="77777777" w:rsidR="00F415B2" w:rsidRDefault="00F415B2" w:rsidP="00730680">
      <w:pPr>
        <w:spacing w:after="200"/>
        <w:rPr>
          <w:b/>
          <w:bCs/>
          <w:sz w:val="52"/>
          <w:szCs w:val="52"/>
        </w:rPr>
      </w:pPr>
    </w:p>
    <w:p w14:paraId="340B7087" w14:textId="14CEF5DA" w:rsidR="00BB7367" w:rsidRDefault="00BA4E1A" w:rsidP="00B84391">
      <w:pPr>
        <w:spacing w:after="200"/>
        <w:jc w:val="center"/>
        <w:rPr>
          <w:b/>
          <w:sz w:val="72"/>
          <w:szCs w:val="72"/>
        </w:rPr>
      </w:pPr>
      <w:r w:rsidRPr="00E21BF4">
        <w:rPr>
          <w:b/>
          <w:bCs/>
          <w:sz w:val="72"/>
          <w:szCs w:val="72"/>
        </w:rPr>
        <w:t>SPRINT</w:t>
      </w:r>
      <w:r w:rsidR="001C00A8" w:rsidRPr="00E21BF4">
        <w:rPr>
          <w:b/>
          <w:sz w:val="72"/>
          <w:szCs w:val="72"/>
        </w:rPr>
        <w:t xml:space="preserve"> </w:t>
      </w:r>
      <w:r w:rsidR="006256BB">
        <w:rPr>
          <w:b/>
          <w:sz w:val="72"/>
          <w:szCs w:val="72"/>
        </w:rPr>
        <w:t>2</w:t>
      </w:r>
      <w:r w:rsidR="001C00A8" w:rsidRPr="00E21BF4">
        <w:rPr>
          <w:b/>
          <w:sz w:val="72"/>
          <w:szCs w:val="72"/>
        </w:rPr>
        <w:t xml:space="preserve"> </w:t>
      </w:r>
      <w:r w:rsidR="00B84391" w:rsidRPr="00E21BF4">
        <w:rPr>
          <w:b/>
          <w:bCs/>
          <w:sz w:val="72"/>
          <w:szCs w:val="72"/>
        </w:rPr>
        <w:t>–</w:t>
      </w:r>
      <w:r w:rsidR="001C00A8" w:rsidRPr="00E21BF4">
        <w:rPr>
          <w:b/>
          <w:sz w:val="72"/>
          <w:szCs w:val="72"/>
        </w:rPr>
        <w:t xml:space="preserve"> Technical </w:t>
      </w:r>
      <w:r w:rsidR="00B84391" w:rsidRPr="00E21BF4">
        <w:rPr>
          <w:b/>
          <w:bCs/>
          <w:sz w:val="72"/>
          <w:szCs w:val="72"/>
        </w:rPr>
        <w:t>Specifications</w:t>
      </w:r>
      <w:r w:rsidR="001C00A8" w:rsidRPr="00E21BF4">
        <w:rPr>
          <w:b/>
          <w:sz w:val="72"/>
          <w:szCs w:val="72"/>
        </w:rPr>
        <w:t xml:space="preserve"> Document</w:t>
      </w:r>
    </w:p>
    <w:p w14:paraId="39156B18" w14:textId="77777777" w:rsidR="00A74FC9" w:rsidRDefault="00A74FC9" w:rsidP="003F3E1F">
      <w:pPr>
        <w:spacing w:after="200"/>
        <w:rPr>
          <w:rFonts w:ascii="Open Sans" w:hAnsi="Open Sans" w:cs="Open Sans"/>
          <w:i/>
          <w:iCs/>
          <w:sz w:val="72"/>
          <w:szCs w:val="72"/>
        </w:rPr>
      </w:pPr>
    </w:p>
    <w:p w14:paraId="5AE897F0" w14:textId="77777777" w:rsidR="00C057EB" w:rsidRPr="003F3E1F" w:rsidRDefault="00C057EB" w:rsidP="003F3E1F">
      <w:pPr>
        <w:spacing w:after="200"/>
        <w:rPr>
          <w:rFonts w:ascii="Open Sans" w:hAnsi="Open Sans" w:cs="Open Sans"/>
          <w:i/>
          <w:iCs/>
          <w:sz w:val="72"/>
          <w:szCs w:val="72"/>
        </w:rPr>
      </w:pPr>
    </w:p>
    <w:p w14:paraId="68FEE359" w14:textId="47E078D2" w:rsidR="00636E73" w:rsidRPr="003F3E1F" w:rsidRDefault="00BA4E1A">
      <w:pPr>
        <w:spacing w:after="600"/>
        <w:jc w:val="center"/>
        <w:rPr>
          <w:rFonts w:ascii="Open Sans" w:hAnsi="Open Sans" w:cs="Open Sans"/>
          <w:i/>
          <w:iCs/>
          <w:sz w:val="56"/>
          <w:szCs w:val="56"/>
        </w:rPr>
      </w:pPr>
      <w:r w:rsidRPr="003F3E1F">
        <w:rPr>
          <w:rFonts w:ascii="Open Sans" w:hAnsi="Open Sans" w:cs="Open Sans"/>
          <w:i/>
          <w:iCs/>
          <w:sz w:val="56"/>
          <w:szCs w:val="56"/>
          <w:lang w:val="en-US"/>
        </w:rPr>
        <w:t>Hybrid ML Platform for Autoimmune Disease Registry</w:t>
      </w:r>
      <w:r w:rsidRPr="003F3E1F">
        <w:rPr>
          <w:rFonts w:ascii="Open Sans" w:hAnsi="Open Sans" w:cs="Open Sans"/>
          <w:i/>
          <w:iCs/>
          <w:sz w:val="56"/>
          <w:szCs w:val="56"/>
        </w:rPr>
        <w:t> </w:t>
      </w:r>
    </w:p>
    <w:p w14:paraId="35E8AE08" w14:textId="42057F12" w:rsidR="00BB7367" w:rsidRPr="004F1C66" w:rsidRDefault="008A2C8E">
      <w:pPr>
        <w:spacing w:after="1200"/>
        <w:jc w:val="center"/>
        <w:rPr>
          <w:sz w:val="24"/>
          <w:szCs w:val="24"/>
        </w:rPr>
      </w:pPr>
      <w:r>
        <w:rPr>
          <w:sz w:val="24"/>
          <w:szCs w:val="24"/>
        </w:rPr>
        <w:t>Version 1</w:t>
      </w:r>
    </w:p>
    <w:p w14:paraId="1FAE59ED" w14:textId="77777777" w:rsidR="00A57F13" w:rsidRDefault="00A57F13">
      <w:r>
        <w:br w:type="page"/>
      </w:r>
    </w:p>
    <w:p w14:paraId="209937FF" w14:textId="77777777" w:rsidR="007F0D45" w:rsidRDefault="007F0D45" w:rsidP="007F0D45">
      <w:pPr>
        <w:spacing w:line="259" w:lineRule="auto"/>
        <w:ind w:left="-5"/>
      </w:pPr>
    </w:p>
    <w:tbl>
      <w:tblPr>
        <w:tblStyle w:val="TableGrid0"/>
        <w:tblW w:w="9018" w:type="dxa"/>
        <w:tblInd w:w="5" w:type="dxa"/>
        <w:tblCellMar>
          <w:top w:w="61" w:type="dxa"/>
          <w:left w:w="108" w:type="dxa"/>
          <w:right w:w="51" w:type="dxa"/>
        </w:tblCellMar>
        <w:tblLook w:val="04A0" w:firstRow="1" w:lastRow="0" w:firstColumn="1" w:lastColumn="0" w:noHBand="0" w:noVBand="1"/>
      </w:tblPr>
      <w:tblGrid>
        <w:gridCol w:w="2972"/>
        <w:gridCol w:w="6046"/>
      </w:tblGrid>
      <w:tr w:rsidR="007F0D45" w14:paraId="6BE80F1E" w14:textId="77777777">
        <w:trPr>
          <w:trHeight w:val="286"/>
        </w:trPr>
        <w:tc>
          <w:tcPr>
            <w:tcW w:w="2972" w:type="dxa"/>
            <w:tcBorders>
              <w:top w:val="single" w:sz="4" w:space="0" w:color="000000"/>
              <w:left w:val="single" w:sz="4" w:space="0" w:color="000000"/>
              <w:bottom w:val="single" w:sz="4" w:space="0" w:color="000000"/>
              <w:right w:val="single" w:sz="4" w:space="0" w:color="000000"/>
            </w:tcBorders>
          </w:tcPr>
          <w:p w14:paraId="3105F48D" w14:textId="77777777" w:rsidR="007F0D45" w:rsidRDefault="007F0D45">
            <w:pPr>
              <w:spacing w:line="259" w:lineRule="auto"/>
            </w:pPr>
            <w:r>
              <w:rPr>
                <w:b/>
              </w:rPr>
              <w:t xml:space="preserve">Item </w:t>
            </w:r>
          </w:p>
        </w:tc>
        <w:tc>
          <w:tcPr>
            <w:tcW w:w="6047" w:type="dxa"/>
            <w:tcBorders>
              <w:top w:val="single" w:sz="4" w:space="0" w:color="000000"/>
              <w:left w:val="single" w:sz="4" w:space="0" w:color="000000"/>
              <w:bottom w:val="single" w:sz="4" w:space="0" w:color="000000"/>
              <w:right w:val="single" w:sz="4" w:space="0" w:color="000000"/>
            </w:tcBorders>
          </w:tcPr>
          <w:p w14:paraId="4C838091" w14:textId="77777777" w:rsidR="007F0D45" w:rsidRDefault="007F0D45">
            <w:pPr>
              <w:spacing w:line="259" w:lineRule="auto"/>
            </w:pPr>
            <w:r>
              <w:rPr>
                <w:b/>
              </w:rPr>
              <w:t xml:space="preserve">Details </w:t>
            </w:r>
          </w:p>
        </w:tc>
      </w:tr>
      <w:tr w:rsidR="007F0D45" w14:paraId="6D17F351" w14:textId="77777777">
        <w:trPr>
          <w:trHeight w:val="838"/>
        </w:trPr>
        <w:tc>
          <w:tcPr>
            <w:tcW w:w="2972" w:type="dxa"/>
            <w:tcBorders>
              <w:top w:val="single" w:sz="4" w:space="0" w:color="000000"/>
              <w:left w:val="single" w:sz="4" w:space="0" w:color="000000"/>
              <w:bottom w:val="single" w:sz="4" w:space="0" w:color="000000"/>
              <w:right w:val="single" w:sz="4" w:space="0" w:color="000000"/>
            </w:tcBorders>
          </w:tcPr>
          <w:p w14:paraId="4098E6F0" w14:textId="77777777" w:rsidR="007F0D45" w:rsidRDefault="007F0D45">
            <w:pPr>
              <w:spacing w:line="259" w:lineRule="auto"/>
            </w:pPr>
            <w:r>
              <w:t xml:space="preserve">Title </w:t>
            </w:r>
          </w:p>
        </w:tc>
        <w:tc>
          <w:tcPr>
            <w:tcW w:w="6047" w:type="dxa"/>
            <w:tcBorders>
              <w:top w:val="single" w:sz="4" w:space="0" w:color="000000"/>
              <w:left w:val="single" w:sz="4" w:space="0" w:color="000000"/>
              <w:bottom w:val="single" w:sz="4" w:space="0" w:color="000000"/>
              <w:right w:val="single" w:sz="4" w:space="0" w:color="000000"/>
            </w:tcBorders>
          </w:tcPr>
          <w:p w14:paraId="44E05489" w14:textId="7BBDFB7E" w:rsidR="007F0D45" w:rsidRDefault="00941FEE" w:rsidP="00941FEE">
            <w:pPr>
              <w:spacing w:after="125" w:line="276" w:lineRule="auto"/>
            </w:pPr>
            <w:r w:rsidRPr="00941FEE">
              <w:t>Sprint 2 Technical Specification Document (TSD) - USM Autoimmune ML Platform</w:t>
            </w:r>
          </w:p>
        </w:tc>
      </w:tr>
      <w:tr w:rsidR="007F0D45" w14:paraId="1AF8E57A" w14:textId="77777777">
        <w:trPr>
          <w:trHeight w:val="562"/>
        </w:trPr>
        <w:tc>
          <w:tcPr>
            <w:tcW w:w="2972" w:type="dxa"/>
            <w:tcBorders>
              <w:top w:val="single" w:sz="4" w:space="0" w:color="000000"/>
              <w:left w:val="single" w:sz="4" w:space="0" w:color="000000"/>
              <w:bottom w:val="single" w:sz="4" w:space="0" w:color="000000"/>
              <w:right w:val="single" w:sz="4" w:space="0" w:color="000000"/>
            </w:tcBorders>
          </w:tcPr>
          <w:p w14:paraId="4ADE6BAD" w14:textId="77777777" w:rsidR="007F0D45" w:rsidRDefault="007F0D45">
            <w:pPr>
              <w:spacing w:line="259" w:lineRule="auto"/>
            </w:pPr>
            <w:r>
              <w:t xml:space="preserve">Version </w:t>
            </w:r>
          </w:p>
        </w:tc>
        <w:tc>
          <w:tcPr>
            <w:tcW w:w="6047" w:type="dxa"/>
            <w:tcBorders>
              <w:top w:val="single" w:sz="4" w:space="0" w:color="000000"/>
              <w:left w:val="single" w:sz="4" w:space="0" w:color="000000"/>
              <w:bottom w:val="single" w:sz="4" w:space="0" w:color="000000"/>
              <w:right w:val="single" w:sz="4" w:space="0" w:color="000000"/>
            </w:tcBorders>
          </w:tcPr>
          <w:p w14:paraId="0E2ACCA1" w14:textId="63E9AC07" w:rsidR="007F0D45" w:rsidRDefault="007F0D45">
            <w:pPr>
              <w:spacing w:line="259" w:lineRule="auto"/>
            </w:pPr>
            <w:r>
              <w:t xml:space="preserve"> </w:t>
            </w:r>
            <w:r w:rsidR="00941FEE">
              <w:t>1.0</w:t>
            </w:r>
          </w:p>
        </w:tc>
      </w:tr>
      <w:tr w:rsidR="007F0D45" w14:paraId="5086D0B1" w14:textId="77777777">
        <w:trPr>
          <w:trHeight w:val="562"/>
        </w:trPr>
        <w:tc>
          <w:tcPr>
            <w:tcW w:w="2972" w:type="dxa"/>
            <w:tcBorders>
              <w:top w:val="single" w:sz="4" w:space="0" w:color="000000"/>
              <w:left w:val="single" w:sz="4" w:space="0" w:color="000000"/>
              <w:bottom w:val="single" w:sz="4" w:space="0" w:color="000000"/>
              <w:right w:val="single" w:sz="4" w:space="0" w:color="000000"/>
            </w:tcBorders>
          </w:tcPr>
          <w:p w14:paraId="59883A82" w14:textId="77777777" w:rsidR="007F0D45" w:rsidRDefault="007F0D45">
            <w:pPr>
              <w:spacing w:line="259" w:lineRule="auto"/>
            </w:pPr>
            <w:r>
              <w:t xml:space="preserve">Author (s) </w:t>
            </w:r>
          </w:p>
        </w:tc>
        <w:tc>
          <w:tcPr>
            <w:tcW w:w="6047" w:type="dxa"/>
            <w:tcBorders>
              <w:top w:val="single" w:sz="4" w:space="0" w:color="000000"/>
              <w:left w:val="single" w:sz="4" w:space="0" w:color="000000"/>
              <w:bottom w:val="single" w:sz="4" w:space="0" w:color="000000"/>
              <w:right w:val="single" w:sz="4" w:space="0" w:color="000000"/>
            </w:tcBorders>
          </w:tcPr>
          <w:p w14:paraId="675C0709" w14:textId="2D8C2AD6" w:rsidR="007F0D45" w:rsidRDefault="00941FEE" w:rsidP="00941FEE">
            <w:pPr>
              <w:spacing w:line="259" w:lineRule="auto"/>
            </w:pPr>
            <w:r>
              <w:t>Syarifah Fajriyah Nasrin</w:t>
            </w:r>
          </w:p>
        </w:tc>
      </w:tr>
      <w:tr w:rsidR="007F0D45" w14:paraId="72236B11" w14:textId="77777777">
        <w:trPr>
          <w:trHeight w:val="564"/>
        </w:trPr>
        <w:tc>
          <w:tcPr>
            <w:tcW w:w="2972" w:type="dxa"/>
            <w:tcBorders>
              <w:top w:val="single" w:sz="4" w:space="0" w:color="000000"/>
              <w:left w:val="single" w:sz="4" w:space="0" w:color="000000"/>
              <w:bottom w:val="single" w:sz="4" w:space="0" w:color="000000"/>
              <w:right w:val="single" w:sz="4" w:space="0" w:color="000000"/>
            </w:tcBorders>
          </w:tcPr>
          <w:p w14:paraId="5F00E9C5" w14:textId="77777777" w:rsidR="007F0D45" w:rsidRDefault="007F0D45">
            <w:pPr>
              <w:spacing w:line="259" w:lineRule="auto"/>
            </w:pPr>
            <w:r>
              <w:t xml:space="preserve">Date </w:t>
            </w:r>
          </w:p>
        </w:tc>
        <w:tc>
          <w:tcPr>
            <w:tcW w:w="6047" w:type="dxa"/>
            <w:tcBorders>
              <w:top w:val="single" w:sz="4" w:space="0" w:color="000000"/>
              <w:left w:val="single" w:sz="4" w:space="0" w:color="000000"/>
              <w:bottom w:val="single" w:sz="4" w:space="0" w:color="000000"/>
              <w:right w:val="single" w:sz="4" w:space="0" w:color="000000"/>
            </w:tcBorders>
          </w:tcPr>
          <w:p w14:paraId="6056846E" w14:textId="5140EFE4" w:rsidR="007F0D45" w:rsidRDefault="007F0D45">
            <w:pPr>
              <w:spacing w:line="259" w:lineRule="auto"/>
            </w:pPr>
            <w:r>
              <w:t xml:space="preserve"> </w:t>
            </w:r>
            <w:r w:rsidR="00521C21">
              <w:t>13/04/2026</w:t>
            </w:r>
          </w:p>
        </w:tc>
      </w:tr>
      <w:tr w:rsidR="007F0D45" w14:paraId="4ADDAE60" w14:textId="77777777">
        <w:trPr>
          <w:trHeight w:val="4150"/>
        </w:trPr>
        <w:tc>
          <w:tcPr>
            <w:tcW w:w="2972" w:type="dxa"/>
            <w:tcBorders>
              <w:top w:val="single" w:sz="4" w:space="0" w:color="000000"/>
              <w:left w:val="single" w:sz="4" w:space="0" w:color="000000"/>
              <w:bottom w:val="single" w:sz="4" w:space="0" w:color="000000"/>
              <w:right w:val="single" w:sz="4" w:space="0" w:color="000000"/>
            </w:tcBorders>
          </w:tcPr>
          <w:p w14:paraId="53CF55B9" w14:textId="77777777" w:rsidR="007F0D45" w:rsidRDefault="007F0D45">
            <w:pPr>
              <w:spacing w:line="259" w:lineRule="auto"/>
            </w:pPr>
            <w:r>
              <w:t xml:space="preserve">Purpose of Documentation </w:t>
            </w:r>
          </w:p>
        </w:tc>
        <w:tc>
          <w:tcPr>
            <w:tcW w:w="6047" w:type="dxa"/>
            <w:tcBorders>
              <w:top w:val="single" w:sz="4" w:space="0" w:color="000000"/>
              <w:left w:val="single" w:sz="4" w:space="0" w:color="000000"/>
              <w:bottom w:val="single" w:sz="4" w:space="0" w:color="000000"/>
              <w:right w:val="single" w:sz="4" w:space="0" w:color="000000"/>
            </w:tcBorders>
          </w:tcPr>
          <w:p w14:paraId="54187F6F" w14:textId="4955F096" w:rsidR="007F0D45" w:rsidRDefault="00B44043" w:rsidP="00B44043">
            <w:pPr>
              <w:spacing w:line="259" w:lineRule="auto"/>
              <w:jc w:val="both"/>
            </w:pPr>
            <w:r w:rsidRPr="00B44043">
              <w:t>To document all technical implementations, API endpoints, database schemas, frontend interfaces, and testing procedures completed during Sprint 2 (ML Training Infrastructure, Data Lake Architecture, Data Quality Pipelines, and Frontend Integration). This document serves as a comprehensive reference for the delivered features aligned with Phase 2 objectives: Data Ingestion, Model Training &amp; Optimization.</w:t>
            </w:r>
          </w:p>
        </w:tc>
      </w:tr>
    </w:tbl>
    <w:p w14:paraId="357765AD" w14:textId="77777777" w:rsidR="007F0D45" w:rsidRDefault="007F0D45" w:rsidP="007F0D45">
      <w:pPr>
        <w:spacing w:after="180" w:line="259" w:lineRule="auto"/>
      </w:pPr>
      <w:r>
        <w:rPr>
          <w:b/>
        </w:rPr>
        <w:t xml:space="preserve"> </w:t>
      </w:r>
    </w:p>
    <w:p w14:paraId="40847EA8" w14:textId="77777777" w:rsidR="007F0D45" w:rsidRDefault="007F0D45" w:rsidP="007F0D45">
      <w:pPr>
        <w:spacing w:after="180" w:line="259" w:lineRule="auto"/>
      </w:pPr>
      <w:r>
        <w:rPr>
          <w:b/>
        </w:rPr>
        <w:t xml:space="preserve"> </w:t>
      </w:r>
    </w:p>
    <w:p w14:paraId="35FBC095" w14:textId="77777777" w:rsidR="007F0D45" w:rsidRDefault="007F0D45" w:rsidP="007F0D45">
      <w:pPr>
        <w:spacing w:after="353" w:line="259" w:lineRule="auto"/>
        <w:ind w:left="-5"/>
      </w:pPr>
      <w:r>
        <w:rPr>
          <w:b/>
          <w:u w:val="single" w:color="000000"/>
        </w:rPr>
        <w:t>Prepared By:</w:t>
      </w:r>
      <w:r>
        <w:rPr>
          <w:b/>
        </w:rPr>
        <w:t xml:space="preserve"> </w:t>
      </w:r>
    </w:p>
    <w:p w14:paraId="1617EDE5" w14:textId="518DECE9" w:rsidR="007F0D45" w:rsidRDefault="007F0D45" w:rsidP="007F0D45">
      <w:pPr>
        <w:spacing w:after="26" w:line="259" w:lineRule="auto"/>
      </w:pPr>
      <w:r>
        <w:rPr>
          <w:u w:val="single" w:color="000000"/>
        </w:rPr>
        <w:t xml:space="preserve"> </w:t>
      </w:r>
      <w:r>
        <w:rPr>
          <w:rFonts w:ascii="Brush Script MT" w:eastAsia="Brush Script MT" w:hAnsi="Brush Script MT" w:cs="Brush Script MT"/>
          <w:sz w:val="44"/>
          <w:u w:val="single" w:color="000000"/>
        </w:rPr>
        <w:t>Syarifah</w:t>
      </w:r>
    </w:p>
    <w:p w14:paraId="2F0E34E5" w14:textId="04571A37" w:rsidR="007F0D45" w:rsidRDefault="007F0D45" w:rsidP="007F0D45">
      <w:pPr>
        <w:spacing w:after="175" w:line="259" w:lineRule="auto"/>
        <w:ind w:left="-5" w:right="5962"/>
      </w:pPr>
      <w:r>
        <w:t>SYARIFAH FAJRIYAH,</w:t>
      </w:r>
    </w:p>
    <w:p w14:paraId="36381631" w14:textId="77777777" w:rsidR="007F0D45" w:rsidRDefault="007F0D45" w:rsidP="007F0D45">
      <w:pPr>
        <w:spacing w:line="406" w:lineRule="auto"/>
        <w:ind w:left="-5" w:right="5962"/>
      </w:pPr>
    </w:p>
    <w:p w14:paraId="4F1012B4" w14:textId="2A23B088" w:rsidR="007F0D45" w:rsidRDefault="007F0D45" w:rsidP="007F0D45">
      <w:pPr>
        <w:spacing w:line="406" w:lineRule="auto"/>
        <w:ind w:left="-5" w:right="5962"/>
      </w:pPr>
      <w:r>
        <w:br/>
      </w:r>
    </w:p>
    <w:p w14:paraId="3C2304E9" w14:textId="19012CC3" w:rsidR="007F0D45" w:rsidRDefault="007F0D45">
      <w:pPr>
        <w:rPr>
          <w:b/>
          <w:bCs/>
          <w:sz w:val="32"/>
          <w:szCs w:val="32"/>
        </w:rPr>
      </w:pPr>
      <w:r>
        <w:rPr>
          <w:b/>
          <w:bCs/>
          <w:sz w:val="32"/>
          <w:szCs w:val="32"/>
        </w:rPr>
        <w:br w:type="page"/>
      </w:r>
    </w:p>
    <w:p w14:paraId="5D1EE398" w14:textId="77777777" w:rsidR="007F0D45" w:rsidRDefault="007F0D45">
      <w:pPr>
        <w:rPr>
          <w:b/>
          <w:bCs/>
          <w:sz w:val="32"/>
          <w:szCs w:val="32"/>
        </w:rPr>
      </w:pPr>
    </w:p>
    <w:p w14:paraId="145FBBF0" w14:textId="77777777" w:rsidR="0034260C" w:rsidRDefault="0034260C" w:rsidP="0034260C">
      <w:pPr>
        <w:jc w:val="center"/>
        <w:rPr>
          <w:b/>
          <w:bCs/>
          <w:sz w:val="36"/>
          <w:szCs w:val="36"/>
        </w:rPr>
      </w:pPr>
      <w:r w:rsidRPr="005546BA">
        <w:rPr>
          <w:b/>
          <w:bCs/>
          <w:sz w:val="36"/>
          <w:szCs w:val="36"/>
        </w:rPr>
        <w:t>Table of Content</w:t>
      </w:r>
    </w:p>
    <w:p w14:paraId="37B9B2D7" w14:textId="77777777" w:rsidR="0034260C" w:rsidRPr="005546BA" w:rsidRDefault="0034260C" w:rsidP="0034260C"/>
    <w:sdt>
      <w:sdtPr>
        <w:id w:val="2131956988"/>
        <w:docPartObj>
          <w:docPartGallery w:val="Table of Contents"/>
          <w:docPartUnique/>
        </w:docPartObj>
      </w:sdtPr>
      <w:sdtContent>
        <w:p w14:paraId="2949213D" w14:textId="71D88177" w:rsidR="00174F3C" w:rsidRDefault="0034260C">
          <w:pPr>
            <w:pStyle w:val="TOC1"/>
            <w:tabs>
              <w:tab w:val="right" w:leader="dot" w:pos="9350"/>
            </w:tabs>
            <w:rPr>
              <w:rFonts w:asciiTheme="minorHAnsi" w:hAnsiTheme="minorHAnsi"/>
              <w:noProof/>
              <w:kern w:val="2"/>
              <w:sz w:val="24"/>
              <w:lang w:val="en-MY" w:eastAsia="en-MY"/>
              <w14:ligatures w14:val="standardContextual"/>
            </w:rPr>
          </w:pPr>
          <w:r>
            <w:fldChar w:fldCharType="begin"/>
          </w:r>
          <w:r>
            <w:instrText>TOC \o "1-9" \z \u \h</w:instrText>
          </w:r>
          <w:r>
            <w:fldChar w:fldCharType="separate"/>
          </w:r>
          <w:hyperlink w:anchor="_Toc227047101" w:history="1">
            <w:r w:rsidR="00174F3C" w:rsidRPr="00CF7CCD">
              <w:rPr>
                <w:rStyle w:val="Hyperlink"/>
                <w:noProof/>
              </w:rPr>
              <w:t>1. Documentation Overview</w:t>
            </w:r>
            <w:r w:rsidR="00174F3C">
              <w:rPr>
                <w:noProof/>
                <w:webHidden/>
              </w:rPr>
              <w:tab/>
            </w:r>
            <w:r w:rsidR="00174F3C">
              <w:rPr>
                <w:noProof/>
                <w:webHidden/>
              </w:rPr>
              <w:fldChar w:fldCharType="begin"/>
            </w:r>
            <w:r w:rsidR="00174F3C">
              <w:rPr>
                <w:noProof/>
                <w:webHidden/>
              </w:rPr>
              <w:instrText xml:space="preserve"> PAGEREF _Toc227047101 \h </w:instrText>
            </w:r>
            <w:r w:rsidR="00174F3C">
              <w:rPr>
                <w:noProof/>
                <w:webHidden/>
              </w:rPr>
            </w:r>
            <w:r w:rsidR="00174F3C">
              <w:rPr>
                <w:noProof/>
                <w:webHidden/>
              </w:rPr>
              <w:fldChar w:fldCharType="separate"/>
            </w:r>
            <w:r w:rsidR="00174F3C">
              <w:rPr>
                <w:noProof/>
                <w:webHidden/>
              </w:rPr>
              <w:t>5</w:t>
            </w:r>
            <w:r w:rsidR="00174F3C">
              <w:rPr>
                <w:noProof/>
                <w:webHidden/>
              </w:rPr>
              <w:fldChar w:fldCharType="end"/>
            </w:r>
          </w:hyperlink>
        </w:p>
        <w:p w14:paraId="758CE977" w14:textId="7E85C7F8"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02" w:history="1">
            <w:r w:rsidRPr="00CF7CCD">
              <w:rPr>
                <w:rStyle w:val="Hyperlink"/>
                <w:noProof/>
              </w:rPr>
              <w:t>1.1  Sprint Goal</w:t>
            </w:r>
            <w:r>
              <w:rPr>
                <w:noProof/>
                <w:webHidden/>
              </w:rPr>
              <w:tab/>
            </w:r>
            <w:r>
              <w:rPr>
                <w:noProof/>
                <w:webHidden/>
              </w:rPr>
              <w:fldChar w:fldCharType="begin"/>
            </w:r>
            <w:r>
              <w:rPr>
                <w:noProof/>
                <w:webHidden/>
              </w:rPr>
              <w:instrText xml:space="preserve"> PAGEREF _Toc227047102 \h </w:instrText>
            </w:r>
            <w:r>
              <w:rPr>
                <w:noProof/>
                <w:webHidden/>
              </w:rPr>
            </w:r>
            <w:r>
              <w:rPr>
                <w:noProof/>
                <w:webHidden/>
              </w:rPr>
              <w:fldChar w:fldCharType="separate"/>
            </w:r>
            <w:r>
              <w:rPr>
                <w:noProof/>
                <w:webHidden/>
              </w:rPr>
              <w:t>5</w:t>
            </w:r>
            <w:r>
              <w:rPr>
                <w:noProof/>
                <w:webHidden/>
              </w:rPr>
              <w:fldChar w:fldCharType="end"/>
            </w:r>
          </w:hyperlink>
        </w:p>
        <w:p w14:paraId="39E55EEF" w14:textId="025C581E"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03" w:history="1">
            <w:r w:rsidRPr="00CF7CCD">
              <w:rPr>
                <w:rStyle w:val="Hyperlink"/>
                <w:noProof/>
              </w:rPr>
              <w:t>1.2 System Architecture Overview</w:t>
            </w:r>
            <w:r>
              <w:rPr>
                <w:noProof/>
                <w:webHidden/>
              </w:rPr>
              <w:tab/>
            </w:r>
            <w:r>
              <w:rPr>
                <w:noProof/>
                <w:webHidden/>
              </w:rPr>
              <w:fldChar w:fldCharType="begin"/>
            </w:r>
            <w:r>
              <w:rPr>
                <w:noProof/>
                <w:webHidden/>
              </w:rPr>
              <w:instrText xml:space="preserve"> PAGEREF _Toc227047103 \h </w:instrText>
            </w:r>
            <w:r>
              <w:rPr>
                <w:noProof/>
                <w:webHidden/>
              </w:rPr>
            </w:r>
            <w:r>
              <w:rPr>
                <w:noProof/>
                <w:webHidden/>
              </w:rPr>
              <w:fldChar w:fldCharType="separate"/>
            </w:r>
            <w:r>
              <w:rPr>
                <w:noProof/>
                <w:webHidden/>
              </w:rPr>
              <w:t>6</w:t>
            </w:r>
            <w:r>
              <w:rPr>
                <w:noProof/>
                <w:webHidden/>
              </w:rPr>
              <w:fldChar w:fldCharType="end"/>
            </w:r>
          </w:hyperlink>
        </w:p>
        <w:p w14:paraId="2F77D576" w14:textId="2BCF871B"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04" w:history="1">
            <w:r w:rsidRPr="00CF7CCD">
              <w:rPr>
                <w:rStyle w:val="Hyperlink"/>
                <w:noProof/>
              </w:rPr>
              <w:t>1.2 Sprint 2 Deliverables Summary</w:t>
            </w:r>
            <w:r>
              <w:rPr>
                <w:noProof/>
                <w:webHidden/>
              </w:rPr>
              <w:tab/>
            </w:r>
            <w:r>
              <w:rPr>
                <w:noProof/>
                <w:webHidden/>
              </w:rPr>
              <w:fldChar w:fldCharType="begin"/>
            </w:r>
            <w:r>
              <w:rPr>
                <w:noProof/>
                <w:webHidden/>
              </w:rPr>
              <w:instrText xml:space="preserve"> PAGEREF _Toc227047104 \h </w:instrText>
            </w:r>
            <w:r>
              <w:rPr>
                <w:noProof/>
                <w:webHidden/>
              </w:rPr>
            </w:r>
            <w:r>
              <w:rPr>
                <w:noProof/>
                <w:webHidden/>
              </w:rPr>
              <w:fldChar w:fldCharType="separate"/>
            </w:r>
            <w:r>
              <w:rPr>
                <w:noProof/>
                <w:webHidden/>
              </w:rPr>
              <w:t>7</w:t>
            </w:r>
            <w:r>
              <w:rPr>
                <w:noProof/>
                <w:webHidden/>
              </w:rPr>
              <w:fldChar w:fldCharType="end"/>
            </w:r>
          </w:hyperlink>
        </w:p>
        <w:p w14:paraId="2344D328" w14:textId="44146DD1" w:rsidR="00174F3C" w:rsidRDefault="00174F3C">
          <w:pPr>
            <w:pStyle w:val="TOC1"/>
            <w:tabs>
              <w:tab w:val="right" w:leader="dot" w:pos="9350"/>
            </w:tabs>
            <w:rPr>
              <w:rFonts w:asciiTheme="minorHAnsi" w:hAnsiTheme="minorHAnsi"/>
              <w:noProof/>
              <w:kern w:val="2"/>
              <w:sz w:val="24"/>
              <w:lang w:val="en-MY" w:eastAsia="en-MY"/>
              <w14:ligatures w14:val="standardContextual"/>
            </w:rPr>
          </w:pPr>
          <w:hyperlink w:anchor="_Toc227047105" w:history="1">
            <w:r w:rsidRPr="00CF7CCD">
              <w:rPr>
                <w:rStyle w:val="Hyperlink"/>
                <w:noProof/>
              </w:rPr>
              <w:t>3. Sprint 1 Functionalities</w:t>
            </w:r>
            <w:r>
              <w:rPr>
                <w:noProof/>
                <w:webHidden/>
              </w:rPr>
              <w:tab/>
            </w:r>
            <w:r>
              <w:rPr>
                <w:noProof/>
                <w:webHidden/>
              </w:rPr>
              <w:fldChar w:fldCharType="begin"/>
            </w:r>
            <w:r>
              <w:rPr>
                <w:noProof/>
                <w:webHidden/>
              </w:rPr>
              <w:instrText xml:space="preserve"> PAGEREF _Toc227047105 \h </w:instrText>
            </w:r>
            <w:r>
              <w:rPr>
                <w:noProof/>
                <w:webHidden/>
              </w:rPr>
            </w:r>
            <w:r>
              <w:rPr>
                <w:noProof/>
                <w:webHidden/>
              </w:rPr>
              <w:fldChar w:fldCharType="separate"/>
            </w:r>
            <w:r>
              <w:rPr>
                <w:noProof/>
                <w:webHidden/>
              </w:rPr>
              <w:t>8</w:t>
            </w:r>
            <w:r>
              <w:rPr>
                <w:noProof/>
                <w:webHidden/>
              </w:rPr>
              <w:fldChar w:fldCharType="end"/>
            </w:r>
          </w:hyperlink>
        </w:p>
        <w:p w14:paraId="22655D5B" w14:textId="666D6A1A"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06" w:history="1">
            <w:r w:rsidRPr="00CF7CCD">
              <w:rPr>
                <w:rStyle w:val="Hyperlink"/>
                <w:noProof/>
              </w:rPr>
              <w:t>3.1  Storage Architecture</w:t>
            </w:r>
            <w:r>
              <w:rPr>
                <w:noProof/>
                <w:webHidden/>
              </w:rPr>
              <w:tab/>
            </w:r>
            <w:r>
              <w:rPr>
                <w:noProof/>
                <w:webHidden/>
              </w:rPr>
              <w:fldChar w:fldCharType="begin"/>
            </w:r>
            <w:r>
              <w:rPr>
                <w:noProof/>
                <w:webHidden/>
              </w:rPr>
              <w:instrText xml:space="preserve"> PAGEREF _Toc227047106 \h </w:instrText>
            </w:r>
            <w:r>
              <w:rPr>
                <w:noProof/>
                <w:webHidden/>
              </w:rPr>
            </w:r>
            <w:r>
              <w:rPr>
                <w:noProof/>
                <w:webHidden/>
              </w:rPr>
              <w:fldChar w:fldCharType="separate"/>
            </w:r>
            <w:r>
              <w:rPr>
                <w:noProof/>
                <w:webHidden/>
              </w:rPr>
              <w:t>8</w:t>
            </w:r>
            <w:r>
              <w:rPr>
                <w:noProof/>
                <w:webHidden/>
              </w:rPr>
              <w:fldChar w:fldCharType="end"/>
            </w:r>
          </w:hyperlink>
        </w:p>
        <w:p w14:paraId="25BB2BE6" w14:textId="3A040D67"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07" w:history="1">
            <w:r w:rsidRPr="00CF7CCD">
              <w:rPr>
                <w:rStyle w:val="Hyperlink"/>
                <w:noProof/>
              </w:rPr>
              <w:t>3.1.1  Schema Validation Service [USMA-81]</w:t>
            </w:r>
            <w:r>
              <w:rPr>
                <w:noProof/>
                <w:webHidden/>
              </w:rPr>
              <w:tab/>
            </w:r>
            <w:r>
              <w:rPr>
                <w:noProof/>
                <w:webHidden/>
              </w:rPr>
              <w:fldChar w:fldCharType="begin"/>
            </w:r>
            <w:r>
              <w:rPr>
                <w:noProof/>
                <w:webHidden/>
              </w:rPr>
              <w:instrText xml:space="preserve"> PAGEREF _Toc227047107 \h </w:instrText>
            </w:r>
            <w:r>
              <w:rPr>
                <w:noProof/>
                <w:webHidden/>
              </w:rPr>
            </w:r>
            <w:r>
              <w:rPr>
                <w:noProof/>
                <w:webHidden/>
              </w:rPr>
              <w:fldChar w:fldCharType="separate"/>
            </w:r>
            <w:r>
              <w:rPr>
                <w:noProof/>
                <w:webHidden/>
              </w:rPr>
              <w:t>8</w:t>
            </w:r>
            <w:r>
              <w:rPr>
                <w:noProof/>
                <w:webHidden/>
              </w:rPr>
              <w:fldChar w:fldCharType="end"/>
            </w:r>
          </w:hyperlink>
        </w:p>
        <w:p w14:paraId="188FE71B" w14:textId="62DB2817"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08" w:history="1">
            <w:r w:rsidRPr="00CF7CCD">
              <w:rPr>
                <w:rStyle w:val="Hyperlink"/>
                <w:noProof/>
              </w:rPr>
              <w:t>3.1.2  Database Migration Framework [USMA-73] [USMA-98]</w:t>
            </w:r>
            <w:r>
              <w:rPr>
                <w:noProof/>
                <w:webHidden/>
              </w:rPr>
              <w:tab/>
            </w:r>
            <w:r>
              <w:rPr>
                <w:noProof/>
                <w:webHidden/>
              </w:rPr>
              <w:fldChar w:fldCharType="begin"/>
            </w:r>
            <w:r>
              <w:rPr>
                <w:noProof/>
                <w:webHidden/>
              </w:rPr>
              <w:instrText xml:space="preserve"> PAGEREF _Toc227047108 \h </w:instrText>
            </w:r>
            <w:r>
              <w:rPr>
                <w:noProof/>
                <w:webHidden/>
              </w:rPr>
            </w:r>
            <w:r>
              <w:rPr>
                <w:noProof/>
                <w:webHidden/>
              </w:rPr>
              <w:fldChar w:fldCharType="separate"/>
            </w:r>
            <w:r>
              <w:rPr>
                <w:noProof/>
                <w:webHidden/>
              </w:rPr>
              <w:t>9</w:t>
            </w:r>
            <w:r>
              <w:rPr>
                <w:noProof/>
                <w:webHidden/>
              </w:rPr>
              <w:fldChar w:fldCharType="end"/>
            </w:r>
          </w:hyperlink>
        </w:p>
        <w:p w14:paraId="63A1B466" w14:textId="1F8EA092"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09" w:history="1">
            <w:r w:rsidRPr="00CF7CCD">
              <w:rPr>
                <w:rStyle w:val="Hyperlink"/>
                <w:noProof/>
              </w:rPr>
              <w:t>3.1.3  Data Provenance &amp; Lineage Tracking [USMA-85]</w:t>
            </w:r>
            <w:r>
              <w:rPr>
                <w:noProof/>
                <w:webHidden/>
              </w:rPr>
              <w:tab/>
            </w:r>
            <w:r>
              <w:rPr>
                <w:noProof/>
                <w:webHidden/>
              </w:rPr>
              <w:fldChar w:fldCharType="begin"/>
            </w:r>
            <w:r>
              <w:rPr>
                <w:noProof/>
                <w:webHidden/>
              </w:rPr>
              <w:instrText xml:space="preserve"> PAGEREF _Toc227047109 \h </w:instrText>
            </w:r>
            <w:r>
              <w:rPr>
                <w:noProof/>
                <w:webHidden/>
              </w:rPr>
            </w:r>
            <w:r>
              <w:rPr>
                <w:noProof/>
                <w:webHidden/>
              </w:rPr>
              <w:fldChar w:fldCharType="separate"/>
            </w:r>
            <w:r>
              <w:rPr>
                <w:noProof/>
                <w:webHidden/>
              </w:rPr>
              <w:t>12</w:t>
            </w:r>
            <w:r>
              <w:rPr>
                <w:noProof/>
                <w:webHidden/>
              </w:rPr>
              <w:fldChar w:fldCharType="end"/>
            </w:r>
          </w:hyperlink>
        </w:p>
        <w:p w14:paraId="4D9292BB" w14:textId="0BAA1ECB"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10" w:history="1">
            <w:r w:rsidRPr="00CF7CCD">
              <w:rPr>
                <w:rStyle w:val="Hyperlink"/>
                <w:noProof/>
              </w:rPr>
              <w:t>3.1.4 Dataset Versioning System [USMA-84] [USMA-27] [USMA-76]</w:t>
            </w:r>
            <w:r>
              <w:rPr>
                <w:noProof/>
                <w:webHidden/>
              </w:rPr>
              <w:tab/>
            </w:r>
            <w:r>
              <w:rPr>
                <w:noProof/>
                <w:webHidden/>
              </w:rPr>
              <w:fldChar w:fldCharType="begin"/>
            </w:r>
            <w:r>
              <w:rPr>
                <w:noProof/>
                <w:webHidden/>
              </w:rPr>
              <w:instrText xml:space="preserve"> PAGEREF _Toc227047110 \h </w:instrText>
            </w:r>
            <w:r>
              <w:rPr>
                <w:noProof/>
                <w:webHidden/>
              </w:rPr>
            </w:r>
            <w:r>
              <w:rPr>
                <w:noProof/>
                <w:webHidden/>
              </w:rPr>
              <w:fldChar w:fldCharType="separate"/>
            </w:r>
            <w:r>
              <w:rPr>
                <w:noProof/>
                <w:webHidden/>
              </w:rPr>
              <w:t>14</w:t>
            </w:r>
            <w:r>
              <w:rPr>
                <w:noProof/>
                <w:webHidden/>
              </w:rPr>
              <w:fldChar w:fldCharType="end"/>
            </w:r>
          </w:hyperlink>
        </w:p>
        <w:p w14:paraId="0B13FC6F" w14:textId="02CF105C"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11" w:history="1">
            <w:r w:rsidRPr="00CF7CCD">
              <w:rPr>
                <w:rStyle w:val="Hyperlink"/>
                <w:noProof/>
              </w:rPr>
              <w:t>3.1.5 Data Lake Partitioning Strategy [USMA-77]</w:t>
            </w:r>
            <w:r>
              <w:rPr>
                <w:noProof/>
                <w:webHidden/>
              </w:rPr>
              <w:tab/>
            </w:r>
            <w:r>
              <w:rPr>
                <w:noProof/>
                <w:webHidden/>
              </w:rPr>
              <w:fldChar w:fldCharType="begin"/>
            </w:r>
            <w:r>
              <w:rPr>
                <w:noProof/>
                <w:webHidden/>
              </w:rPr>
              <w:instrText xml:space="preserve"> PAGEREF _Toc227047111 \h </w:instrText>
            </w:r>
            <w:r>
              <w:rPr>
                <w:noProof/>
                <w:webHidden/>
              </w:rPr>
            </w:r>
            <w:r>
              <w:rPr>
                <w:noProof/>
                <w:webHidden/>
              </w:rPr>
              <w:fldChar w:fldCharType="separate"/>
            </w:r>
            <w:r>
              <w:rPr>
                <w:noProof/>
                <w:webHidden/>
              </w:rPr>
              <w:t>16</w:t>
            </w:r>
            <w:r>
              <w:rPr>
                <w:noProof/>
                <w:webHidden/>
              </w:rPr>
              <w:fldChar w:fldCharType="end"/>
            </w:r>
          </w:hyperlink>
        </w:p>
        <w:p w14:paraId="18C7E267" w14:textId="627DA90D"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12" w:history="1">
            <w:r w:rsidRPr="00CF7CCD">
              <w:rPr>
                <w:rStyle w:val="Hyperlink"/>
                <w:noProof/>
              </w:rPr>
              <w:t>3.1.6 SCD Type 2 for Patient Records [USMA-74]</w:t>
            </w:r>
            <w:r>
              <w:rPr>
                <w:noProof/>
                <w:webHidden/>
              </w:rPr>
              <w:tab/>
            </w:r>
            <w:r>
              <w:rPr>
                <w:noProof/>
                <w:webHidden/>
              </w:rPr>
              <w:fldChar w:fldCharType="begin"/>
            </w:r>
            <w:r>
              <w:rPr>
                <w:noProof/>
                <w:webHidden/>
              </w:rPr>
              <w:instrText xml:space="preserve"> PAGEREF _Toc227047112 \h </w:instrText>
            </w:r>
            <w:r>
              <w:rPr>
                <w:noProof/>
                <w:webHidden/>
              </w:rPr>
            </w:r>
            <w:r>
              <w:rPr>
                <w:noProof/>
                <w:webHidden/>
              </w:rPr>
              <w:fldChar w:fldCharType="separate"/>
            </w:r>
            <w:r>
              <w:rPr>
                <w:noProof/>
                <w:webHidden/>
              </w:rPr>
              <w:t>18</w:t>
            </w:r>
            <w:r>
              <w:rPr>
                <w:noProof/>
                <w:webHidden/>
              </w:rPr>
              <w:fldChar w:fldCharType="end"/>
            </w:r>
          </w:hyperlink>
        </w:p>
        <w:p w14:paraId="4745461C" w14:textId="55331C39"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13" w:history="1">
            <w:r w:rsidRPr="00CF7CCD">
              <w:rPr>
                <w:rStyle w:val="Hyperlink"/>
                <w:noProof/>
              </w:rPr>
              <w:t>3.2 Data Processing &amp; Quality</w:t>
            </w:r>
            <w:r>
              <w:rPr>
                <w:noProof/>
                <w:webHidden/>
              </w:rPr>
              <w:tab/>
            </w:r>
            <w:r>
              <w:rPr>
                <w:noProof/>
                <w:webHidden/>
              </w:rPr>
              <w:fldChar w:fldCharType="begin"/>
            </w:r>
            <w:r>
              <w:rPr>
                <w:noProof/>
                <w:webHidden/>
              </w:rPr>
              <w:instrText xml:space="preserve"> PAGEREF _Toc227047113 \h </w:instrText>
            </w:r>
            <w:r>
              <w:rPr>
                <w:noProof/>
                <w:webHidden/>
              </w:rPr>
            </w:r>
            <w:r>
              <w:rPr>
                <w:noProof/>
                <w:webHidden/>
              </w:rPr>
              <w:fldChar w:fldCharType="separate"/>
            </w:r>
            <w:r>
              <w:rPr>
                <w:noProof/>
                <w:webHidden/>
              </w:rPr>
              <w:t>19</w:t>
            </w:r>
            <w:r>
              <w:rPr>
                <w:noProof/>
                <w:webHidden/>
              </w:rPr>
              <w:fldChar w:fldCharType="end"/>
            </w:r>
          </w:hyperlink>
        </w:p>
        <w:p w14:paraId="479F7EF5" w14:textId="2404D71A"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14" w:history="1">
            <w:r w:rsidRPr="00CF7CCD">
              <w:rPr>
                <w:rStyle w:val="Hyperlink"/>
                <w:noProof/>
              </w:rPr>
              <w:t>3.2.1 Automated Data Preprocessing Pipeline [USMA-26] [USMA-32] [USMA-101]</w:t>
            </w:r>
            <w:r>
              <w:rPr>
                <w:noProof/>
                <w:webHidden/>
              </w:rPr>
              <w:tab/>
            </w:r>
            <w:r>
              <w:rPr>
                <w:noProof/>
                <w:webHidden/>
              </w:rPr>
              <w:fldChar w:fldCharType="begin"/>
            </w:r>
            <w:r>
              <w:rPr>
                <w:noProof/>
                <w:webHidden/>
              </w:rPr>
              <w:instrText xml:space="preserve"> PAGEREF _Toc227047114 \h </w:instrText>
            </w:r>
            <w:r>
              <w:rPr>
                <w:noProof/>
                <w:webHidden/>
              </w:rPr>
            </w:r>
            <w:r>
              <w:rPr>
                <w:noProof/>
                <w:webHidden/>
              </w:rPr>
              <w:fldChar w:fldCharType="separate"/>
            </w:r>
            <w:r>
              <w:rPr>
                <w:noProof/>
                <w:webHidden/>
              </w:rPr>
              <w:t>19</w:t>
            </w:r>
            <w:r>
              <w:rPr>
                <w:noProof/>
                <w:webHidden/>
              </w:rPr>
              <w:fldChar w:fldCharType="end"/>
            </w:r>
          </w:hyperlink>
        </w:p>
        <w:p w14:paraId="4CD64E3A" w14:textId="2D0C96DA"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15" w:history="1">
            <w:r w:rsidRPr="00CF7CCD">
              <w:rPr>
                <w:rStyle w:val="Hyperlink"/>
                <w:noProof/>
              </w:rPr>
              <w:t>3.2.2 Missing Value Handling &amp; Outlier Detection Pipeline [USMA-22] [USMA-23]</w:t>
            </w:r>
            <w:r>
              <w:rPr>
                <w:noProof/>
                <w:webHidden/>
              </w:rPr>
              <w:tab/>
            </w:r>
            <w:r>
              <w:rPr>
                <w:noProof/>
                <w:webHidden/>
              </w:rPr>
              <w:fldChar w:fldCharType="begin"/>
            </w:r>
            <w:r>
              <w:rPr>
                <w:noProof/>
                <w:webHidden/>
              </w:rPr>
              <w:instrText xml:space="preserve"> PAGEREF _Toc227047115 \h </w:instrText>
            </w:r>
            <w:r>
              <w:rPr>
                <w:noProof/>
                <w:webHidden/>
              </w:rPr>
            </w:r>
            <w:r>
              <w:rPr>
                <w:noProof/>
                <w:webHidden/>
              </w:rPr>
              <w:fldChar w:fldCharType="separate"/>
            </w:r>
            <w:r>
              <w:rPr>
                <w:noProof/>
                <w:webHidden/>
              </w:rPr>
              <w:t>20</w:t>
            </w:r>
            <w:r>
              <w:rPr>
                <w:noProof/>
                <w:webHidden/>
              </w:rPr>
              <w:fldChar w:fldCharType="end"/>
            </w:r>
          </w:hyperlink>
        </w:p>
        <w:p w14:paraId="5483DD03" w14:textId="4EAD90AF"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16" w:history="1">
            <w:r w:rsidRPr="00CF7CCD">
              <w:rPr>
                <w:rStyle w:val="Hyperlink"/>
                <w:noProof/>
              </w:rPr>
              <w:t>3.2.3 Categorical Encoding Pipeline [USMA-24]</w:t>
            </w:r>
            <w:r>
              <w:rPr>
                <w:noProof/>
                <w:webHidden/>
              </w:rPr>
              <w:tab/>
            </w:r>
            <w:r>
              <w:rPr>
                <w:noProof/>
                <w:webHidden/>
              </w:rPr>
              <w:fldChar w:fldCharType="begin"/>
            </w:r>
            <w:r>
              <w:rPr>
                <w:noProof/>
                <w:webHidden/>
              </w:rPr>
              <w:instrText xml:space="preserve"> PAGEREF _Toc227047116 \h </w:instrText>
            </w:r>
            <w:r>
              <w:rPr>
                <w:noProof/>
                <w:webHidden/>
              </w:rPr>
            </w:r>
            <w:r>
              <w:rPr>
                <w:noProof/>
                <w:webHidden/>
              </w:rPr>
              <w:fldChar w:fldCharType="separate"/>
            </w:r>
            <w:r>
              <w:rPr>
                <w:noProof/>
                <w:webHidden/>
              </w:rPr>
              <w:t>21</w:t>
            </w:r>
            <w:r>
              <w:rPr>
                <w:noProof/>
                <w:webHidden/>
              </w:rPr>
              <w:fldChar w:fldCharType="end"/>
            </w:r>
          </w:hyperlink>
        </w:p>
        <w:p w14:paraId="61C2A30A" w14:textId="200F9BAA"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17" w:history="1">
            <w:r w:rsidRPr="00CF7CCD">
              <w:rPr>
                <w:rStyle w:val="Hyperlink"/>
                <w:noProof/>
              </w:rPr>
              <w:t>3.2.4 Unlabeled Record Filtering Fix [USMA-105]</w:t>
            </w:r>
            <w:r>
              <w:rPr>
                <w:noProof/>
                <w:webHidden/>
              </w:rPr>
              <w:tab/>
            </w:r>
            <w:r>
              <w:rPr>
                <w:noProof/>
                <w:webHidden/>
              </w:rPr>
              <w:fldChar w:fldCharType="begin"/>
            </w:r>
            <w:r>
              <w:rPr>
                <w:noProof/>
                <w:webHidden/>
              </w:rPr>
              <w:instrText xml:space="preserve"> PAGEREF _Toc227047117 \h </w:instrText>
            </w:r>
            <w:r>
              <w:rPr>
                <w:noProof/>
                <w:webHidden/>
              </w:rPr>
            </w:r>
            <w:r>
              <w:rPr>
                <w:noProof/>
                <w:webHidden/>
              </w:rPr>
              <w:fldChar w:fldCharType="separate"/>
            </w:r>
            <w:r>
              <w:rPr>
                <w:noProof/>
                <w:webHidden/>
              </w:rPr>
              <w:t>21</w:t>
            </w:r>
            <w:r>
              <w:rPr>
                <w:noProof/>
                <w:webHidden/>
              </w:rPr>
              <w:fldChar w:fldCharType="end"/>
            </w:r>
          </w:hyperlink>
        </w:p>
        <w:p w14:paraId="02F5A681" w14:textId="79E754BE"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18" w:history="1">
            <w:r w:rsidRPr="00CF7CCD">
              <w:rPr>
                <w:rStyle w:val="Hyperlink"/>
                <w:noProof/>
              </w:rPr>
              <w:t>3.2.5 Data Quality Dashboard – Phase 1 [USMA-83] [USMA-105]</w:t>
            </w:r>
            <w:r>
              <w:rPr>
                <w:noProof/>
                <w:webHidden/>
              </w:rPr>
              <w:tab/>
            </w:r>
            <w:r>
              <w:rPr>
                <w:noProof/>
                <w:webHidden/>
              </w:rPr>
              <w:fldChar w:fldCharType="begin"/>
            </w:r>
            <w:r>
              <w:rPr>
                <w:noProof/>
                <w:webHidden/>
              </w:rPr>
              <w:instrText xml:space="preserve"> PAGEREF _Toc227047118 \h </w:instrText>
            </w:r>
            <w:r>
              <w:rPr>
                <w:noProof/>
                <w:webHidden/>
              </w:rPr>
            </w:r>
            <w:r>
              <w:rPr>
                <w:noProof/>
                <w:webHidden/>
              </w:rPr>
              <w:fldChar w:fldCharType="separate"/>
            </w:r>
            <w:r>
              <w:rPr>
                <w:noProof/>
                <w:webHidden/>
              </w:rPr>
              <w:t>23</w:t>
            </w:r>
            <w:r>
              <w:rPr>
                <w:noProof/>
                <w:webHidden/>
              </w:rPr>
              <w:fldChar w:fldCharType="end"/>
            </w:r>
          </w:hyperlink>
        </w:p>
        <w:p w14:paraId="25015D9C" w14:textId="4951D364"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19" w:history="1">
            <w:r w:rsidRPr="00CF7CCD">
              <w:rPr>
                <w:rStyle w:val="Hyperlink"/>
                <w:noProof/>
              </w:rPr>
              <w:t>3.2.6 Automated Data Preprocessing Pipeline [USMA-26] [USMA-32] [USMA-101]</w:t>
            </w:r>
            <w:r>
              <w:rPr>
                <w:noProof/>
                <w:webHidden/>
              </w:rPr>
              <w:tab/>
            </w:r>
            <w:r>
              <w:rPr>
                <w:noProof/>
                <w:webHidden/>
              </w:rPr>
              <w:fldChar w:fldCharType="begin"/>
            </w:r>
            <w:r>
              <w:rPr>
                <w:noProof/>
                <w:webHidden/>
              </w:rPr>
              <w:instrText xml:space="preserve"> PAGEREF _Toc227047119 \h </w:instrText>
            </w:r>
            <w:r>
              <w:rPr>
                <w:noProof/>
                <w:webHidden/>
              </w:rPr>
            </w:r>
            <w:r>
              <w:rPr>
                <w:noProof/>
                <w:webHidden/>
              </w:rPr>
              <w:fldChar w:fldCharType="separate"/>
            </w:r>
            <w:r>
              <w:rPr>
                <w:noProof/>
                <w:webHidden/>
              </w:rPr>
              <w:t>24</w:t>
            </w:r>
            <w:r>
              <w:rPr>
                <w:noProof/>
                <w:webHidden/>
              </w:rPr>
              <w:fldChar w:fldCharType="end"/>
            </w:r>
          </w:hyperlink>
        </w:p>
        <w:p w14:paraId="4070ECBC" w14:textId="7D360993"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20" w:history="1">
            <w:r w:rsidRPr="00CF7CCD">
              <w:rPr>
                <w:rStyle w:val="Hyperlink"/>
                <w:noProof/>
              </w:rPr>
              <w:t>3.4 Machine Learning Training &amp; Model Pipeline</w:t>
            </w:r>
            <w:r>
              <w:rPr>
                <w:noProof/>
                <w:webHidden/>
              </w:rPr>
              <w:tab/>
            </w:r>
            <w:r>
              <w:rPr>
                <w:noProof/>
                <w:webHidden/>
              </w:rPr>
              <w:fldChar w:fldCharType="begin"/>
            </w:r>
            <w:r>
              <w:rPr>
                <w:noProof/>
                <w:webHidden/>
              </w:rPr>
              <w:instrText xml:space="preserve"> PAGEREF _Toc227047120 \h </w:instrText>
            </w:r>
            <w:r>
              <w:rPr>
                <w:noProof/>
                <w:webHidden/>
              </w:rPr>
            </w:r>
            <w:r>
              <w:rPr>
                <w:noProof/>
                <w:webHidden/>
              </w:rPr>
              <w:fldChar w:fldCharType="separate"/>
            </w:r>
            <w:r>
              <w:rPr>
                <w:noProof/>
                <w:webHidden/>
              </w:rPr>
              <w:t>25</w:t>
            </w:r>
            <w:r>
              <w:rPr>
                <w:noProof/>
                <w:webHidden/>
              </w:rPr>
              <w:fldChar w:fldCharType="end"/>
            </w:r>
          </w:hyperlink>
        </w:p>
        <w:p w14:paraId="4736C894" w14:textId="136FD9DA"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21" w:history="1">
            <w:r w:rsidRPr="00CF7CCD">
              <w:rPr>
                <w:rStyle w:val="Hyperlink"/>
                <w:noProof/>
              </w:rPr>
              <w:t>3.4.1 Flexible ML Architecture Design [USMA-82]</w:t>
            </w:r>
            <w:r>
              <w:rPr>
                <w:noProof/>
                <w:webHidden/>
              </w:rPr>
              <w:tab/>
            </w:r>
            <w:r>
              <w:rPr>
                <w:noProof/>
                <w:webHidden/>
              </w:rPr>
              <w:fldChar w:fldCharType="begin"/>
            </w:r>
            <w:r>
              <w:rPr>
                <w:noProof/>
                <w:webHidden/>
              </w:rPr>
              <w:instrText xml:space="preserve"> PAGEREF _Toc227047121 \h </w:instrText>
            </w:r>
            <w:r>
              <w:rPr>
                <w:noProof/>
                <w:webHidden/>
              </w:rPr>
            </w:r>
            <w:r>
              <w:rPr>
                <w:noProof/>
                <w:webHidden/>
              </w:rPr>
              <w:fldChar w:fldCharType="separate"/>
            </w:r>
            <w:r>
              <w:rPr>
                <w:noProof/>
                <w:webHidden/>
              </w:rPr>
              <w:t>25</w:t>
            </w:r>
            <w:r>
              <w:rPr>
                <w:noProof/>
                <w:webHidden/>
              </w:rPr>
              <w:fldChar w:fldCharType="end"/>
            </w:r>
          </w:hyperlink>
        </w:p>
        <w:p w14:paraId="1BB9BF44" w14:textId="7400BAA1"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22" w:history="1">
            <w:r w:rsidRPr="00CF7CCD">
              <w:rPr>
                <w:rStyle w:val="Hyperlink"/>
                <w:noProof/>
              </w:rPr>
              <w:t>3.4.2 ML Training Endpoints [USMA-107] [USMA-108]</w:t>
            </w:r>
            <w:r>
              <w:rPr>
                <w:noProof/>
                <w:webHidden/>
              </w:rPr>
              <w:tab/>
            </w:r>
            <w:r>
              <w:rPr>
                <w:noProof/>
                <w:webHidden/>
              </w:rPr>
              <w:fldChar w:fldCharType="begin"/>
            </w:r>
            <w:r>
              <w:rPr>
                <w:noProof/>
                <w:webHidden/>
              </w:rPr>
              <w:instrText xml:space="preserve"> PAGEREF _Toc227047122 \h </w:instrText>
            </w:r>
            <w:r>
              <w:rPr>
                <w:noProof/>
                <w:webHidden/>
              </w:rPr>
            </w:r>
            <w:r>
              <w:rPr>
                <w:noProof/>
                <w:webHidden/>
              </w:rPr>
              <w:fldChar w:fldCharType="separate"/>
            </w:r>
            <w:r>
              <w:rPr>
                <w:noProof/>
                <w:webHidden/>
              </w:rPr>
              <w:t>40</w:t>
            </w:r>
            <w:r>
              <w:rPr>
                <w:noProof/>
                <w:webHidden/>
              </w:rPr>
              <w:fldChar w:fldCharType="end"/>
            </w:r>
          </w:hyperlink>
        </w:p>
        <w:p w14:paraId="3FEB63F4" w14:textId="59D8950E"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23" w:history="1">
            <w:r w:rsidRPr="00CF7CCD">
              <w:rPr>
                <w:rStyle w:val="Hyperlink"/>
                <w:noProof/>
              </w:rPr>
              <w:t>3.4.3 Feature Engineering Pipeline [USMA-63] [USMA-31] [USMA-104]</w:t>
            </w:r>
            <w:r>
              <w:rPr>
                <w:noProof/>
                <w:webHidden/>
              </w:rPr>
              <w:tab/>
            </w:r>
            <w:r>
              <w:rPr>
                <w:noProof/>
                <w:webHidden/>
              </w:rPr>
              <w:fldChar w:fldCharType="begin"/>
            </w:r>
            <w:r>
              <w:rPr>
                <w:noProof/>
                <w:webHidden/>
              </w:rPr>
              <w:instrText xml:space="preserve"> PAGEREF _Toc227047123 \h </w:instrText>
            </w:r>
            <w:r>
              <w:rPr>
                <w:noProof/>
                <w:webHidden/>
              </w:rPr>
            </w:r>
            <w:r>
              <w:rPr>
                <w:noProof/>
                <w:webHidden/>
              </w:rPr>
              <w:fldChar w:fldCharType="separate"/>
            </w:r>
            <w:r>
              <w:rPr>
                <w:noProof/>
                <w:webHidden/>
              </w:rPr>
              <w:t>41</w:t>
            </w:r>
            <w:r>
              <w:rPr>
                <w:noProof/>
                <w:webHidden/>
              </w:rPr>
              <w:fldChar w:fldCharType="end"/>
            </w:r>
          </w:hyperlink>
        </w:p>
        <w:p w14:paraId="44664FB9" w14:textId="460240F7"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24" w:history="1">
            <w:r w:rsidRPr="00CF7CCD">
              <w:rPr>
                <w:rStyle w:val="Hyperlink"/>
                <w:noProof/>
              </w:rPr>
              <w:t>3.4.4 ML Data Validation Service [USMA-102] [USMA-103] [USMA-106]</w:t>
            </w:r>
            <w:r>
              <w:rPr>
                <w:noProof/>
                <w:webHidden/>
              </w:rPr>
              <w:tab/>
            </w:r>
            <w:r>
              <w:rPr>
                <w:noProof/>
                <w:webHidden/>
              </w:rPr>
              <w:fldChar w:fldCharType="begin"/>
            </w:r>
            <w:r>
              <w:rPr>
                <w:noProof/>
                <w:webHidden/>
              </w:rPr>
              <w:instrText xml:space="preserve"> PAGEREF _Toc227047124 \h </w:instrText>
            </w:r>
            <w:r>
              <w:rPr>
                <w:noProof/>
                <w:webHidden/>
              </w:rPr>
            </w:r>
            <w:r>
              <w:rPr>
                <w:noProof/>
                <w:webHidden/>
              </w:rPr>
              <w:fldChar w:fldCharType="separate"/>
            </w:r>
            <w:r>
              <w:rPr>
                <w:noProof/>
                <w:webHidden/>
              </w:rPr>
              <w:t>43</w:t>
            </w:r>
            <w:r>
              <w:rPr>
                <w:noProof/>
                <w:webHidden/>
              </w:rPr>
              <w:fldChar w:fldCharType="end"/>
            </w:r>
          </w:hyperlink>
        </w:p>
        <w:p w14:paraId="240D3C02" w14:textId="437422D3"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25" w:history="1">
            <w:r w:rsidRPr="00CF7CCD">
              <w:rPr>
                <w:rStyle w:val="Hyperlink"/>
                <w:noProof/>
              </w:rPr>
              <w:t>3.5. Frontend Interfaces</w:t>
            </w:r>
            <w:r>
              <w:rPr>
                <w:noProof/>
                <w:webHidden/>
              </w:rPr>
              <w:tab/>
            </w:r>
            <w:r>
              <w:rPr>
                <w:noProof/>
                <w:webHidden/>
              </w:rPr>
              <w:fldChar w:fldCharType="begin"/>
            </w:r>
            <w:r>
              <w:rPr>
                <w:noProof/>
                <w:webHidden/>
              </w:rPr>
              <w:instrText xml:space="preserve"> PAGEREF _Toc227047125 \h </w:instrText>
            </w:r>
            <w:r>
              <w:rPr>
                <w:noProof/>
                <w:webHidden/>
              </w:rPr>
            </w:r>
            <w:r>
              <w:rPr>
                <w:noProof/>
                <w:webHidden/>
              </w:rPr>
              <w:fldChar w:fldCharType="separate"/>
            </w:r>
            <w:r>
              <w:rPr>
                <w:noProof/>
                <w:webHidden/>
              </w:rPr>
              <w:t>44</w:t>
            </w:r>
            <w:r>
              <w:rPr>
                <w:noProof/>
                <w:webHidden/>
              </w:rPr>
              <w:fldChar w:fldCharType="end"/>
            </w:r>
          </w:hyperlink>
        </w:p>
        <w:p w14:paraId="2AC3DD5D" w14:textId="24C7A44D"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26" w:history="1">
            <w:r w:rsidRPr="00CF7CCD">
              <w:rPr>
                <w:rStyle w:val="Hyperlink"/>
                <w:noProof/>
              </w:rPr>
              <w:t>3.5.1 Login Interface &amp; JWT Authentication [USMA-92] [USMA-91] [USMA-90] [USMA-89] [USMA-88]</w:t>
            </w:r>
            <w:r>
              <w:rPr>
                <w:noProof/>
                <w:webHidden/>
              </w:rPr>
              <w:tab/>
            </w:r>
            <w:r>
              <w:rPr>
                <w:noProof/>
                <w:webHidden/>
              </w:rPr>
              <w:fldChar w:fldCharType="begin"/>
            </w:r>
            <w:r>
              <w:rPr>
                <w:noProof/>
                <w:webHidden/>
              </w:rPr>
              <w:instrText xml:space="preserve"> PAGEREF _Toc227047126 \h </w:instrText>
            </w:r>
            <w:r>
              <w:rPr>
                <w:noProof/>
                <w:webHidden/>
              </w:rPr>
            </w:r>
            <w:r>
              <w:rPr>
                <w:noProof/>
                <w:webHidden/>
              </w:rPr>
              <w:fldChar w:fldCharType="separate"/>
            </w:r>
            <w:r>
              <w:rPr>
                <w:noProof/>
                <w:webHidden/>
              </w:rPr>
              <w:t>45</w:t>
            </w:r>
            <w:r>
              <w:rPr>
                <w:noProof/>
                <w:webHidden/>
              </w:rPr>
              <w:fldChar w:fldCharType="end"/>
            </w:r>
          </w:hyperlink>
        </w:p>
        <w:p w14:paraId="370FFAF3" w14:textId="30B92D51"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27" w:history="1">
            <w:r w:rsidRPr="00CF7CCD">
              <w:rPr>
                <w:rStyle w:val="Hyperlink"/>
                <w:noProof/>
              </w:rPr>
              <w:t>3.5.2 Secure Data Upload Interface – Phase 1 [USMA-61]</w:t>
            </w:r>
            <w:r>
              <w:rPr>
                <w:noProof/>
                <w:webHidden/>
              </w:rPr>
              <w:tab/>
            </w:r>
            <w:r>
              <w:rPr>
                <w:noProof/>
                <w:webHidden/>
              </w:rPr>
              <w:fldChar w:fldCharType="begin"/>
            </w:r>
            <w:r>
              <w:rPr>
                <w:noProof/>
                <w:webHidden/>
              </w:rPr>
              <w:instrText xml:space="preserve"> PAGEREF _Toc227047127 \h </w:instrText>
            </w:r>
            <w:r>
              <w:rPr>
                <w:noProof/>
                <w:webHidden/>
              </w:rPr>
            </w:r>
            <w:r>
              <w:rPr>
                <w:noProof/>
                <w:webHidden/>
              </w:rPr>
              <w:fldChar w:fldCharType="separate"/>
            </w:r>
            <w:r>
              <w:rPr>
                <w:noProof/>
                <w:webHidden/>
              </w:rPr>
              <w:t>47</w:t>
            </w:r>
            <w:r>
              <w:rPr>
                <w:noProof/>
                <w:webHidden/>
              </w:rPr>
              <w:fldChar w:fldCharType="end"/>
            </w:r>
          </w:hyperlink>
        </w:p>
        <w:p w14:paraId="7B1AFEA9" w14:textId="3073819D"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28" w:history="1">
            <w:r w:rsidRPr="00CF7CCD">
              <w:rPr>
                <w:rStyle w:val="Hyperlink"/>
                <w:noProof/>
              </w:rPr>
              <w:t>3.5.3 Dataset Preview Interface – Phase 1 [USMA-62]</w:t>
            </w:r>
            <w:r>
              <w:rPr>
                <w:noProof/>
                <w:webHidden/>
              </w:rPr>
              <w:tab/>
            </w:r>
            <w:r>
              <w:rPr>
                <w:noProof/>
                <w:webHidden/>
              </w:rPr>
              <w:fldChar w:fldCharType="begin"/>
            </w:r>
            <w:r>
              <w:rPr>
                <w:noProof/>
                <w:webHidden/>
              </w:rPr>
              <w:instrText xml:space="preserve"> PAGEREF _Toc227047128 \h </w:instrText>
            </w:r>
            <w:r>
              <w:rPr>
                <w:noProof/>
                <w:webHidden/>
              </w:rPr>
            </w:r>
            <w:r>
              <w:rPr>
                <w:noProof/>
                <w:webHidden/>
              </w:rPr>
              <w:fldChar w:fldCharType="separate"/>
            </w:r>
            <w:r>
              <w:rPr>
                <w:noProof/>
                <w:webHidden/>
              </w:rPr>
              <w:t>48</w:t>
            </w:r>
            <w:r>
              <w:rPr>
                <w:noProof/>
                <w:webHidden/>
              </w:rPr>
              <w:fldChar w:fldCharType="end"/>
            </w:r>
          </w:hyperlink>
        </w:p>
        <w:p w14:paraId="55A8970C" w14:textId="6B3F86D1"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29" w:history="1">
            <w:r w:rsidRPr="00CF7CCD">
              <w:rPr>
                <w:rStyle w:val="Hyperlink"/>
                <w:noProof/>
              </w:rPr>
              <w:t>3.5.4 GPU Monitoring Dashboard – Phase 1 [USMA-87]</w:t>
            </w:r>
            <w:r>
              <w:rPr>
                <w:noProof/>
                <w:webHidden/>
              </w:rPr>
              <w:tab/>
            </w:r>
            <w:r>
              <w:rPr>
                <w:noProof/>
                <w:webHidden/>
              </w:rPr>
              <w:fldChar w:fldCharType="begin"/>
            </w:r>
            <w:r>
              <w:rPr>
                <w:noProof/>
                <w:webHidden/>
              </w:rPr>
              <w:instrText xml:space="preserve"> PAGEREF _Toc227047129 \h </w:instrText>
            </w:r>
            <w:r>
              <w:rPr>
                <w:noProof/>
                <w:webHidden/>
              </w:rPr>
            </w:r>
            <w:r>
              <w:rPr>
                <w:noProof/>
                <w:webHidden/>
              </w:rPr>
              <w:fldChar w:fldCharType="separate"/>
            </w:r>
            <w:r>
              <w:rPr>
                <w:noProof/>
                <w:webHidden/>
              </w:rPr>
              <w:t>49</w:t>
            </w:r>
            <w:r>
              <w:rPr>
                <w:noProof/>
                <w:webHidden/>
              </w:rPr>
              <w:fldChar w:fldCharType="end"/>
            </w:r>
          </w:hyperlink>
        </w:p>
        <w:p w14:paraId="3FB798BA" w14:textId="1EB09728"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30" w:history="1">
            <w:r w:rsidRPr="00CF7CCD">
              <w:rPr>
                <w:rStyle w:val="Hyperlink"/>
                <w:noProof/>
              </w:rPr>
              <w:t>3.5.5 User Profile Dashboard – Phase 1 [USMA-93]</w:t>
            </w:r>
            <w:r>
              <w:rPr>
                <w:noProof/>
                <w:webHidden/>
              </w:rPr>
              <w:tab/>
            </w:r>
            <w:r>
              <w:rPr>
                <w:noProof/>
                <w:webHidden/>
              </w:rPr>
              <w:fldChar w:fldCharType="begin"/>
            </w:r>
            <w:r>
              <w:rPr>
                <w:noProof/>
                <w:webHidden/>
              </w:rPr>
              <w:instrText xml:space="preserve"> PAGEREF _Toc227047130 \h </w:instrText>
            </w:r>
            <w:r>
              <w:rPr>
                <w:noProof/>
                <w:webHidden/>
              </w:rPr>
            </w:r>
            <w:r>
              <w:rPr>
                <w:noProof/>
                <w:webHidden/>
              </w:rPr>
              <w:fldChar w:fldCharType="separate"/>
            </w:r>
            <w:r>
              <w:rPr>
                <w:noProof/>
                <w:webHidden/>
              </w:rPr>
              <w:t>50</w:t>
            </w:r>
            <w:r>
              <w:rPr>
                <w:noProof/>
                <w:webHidden/>
              </w:rPr>
              <w:fldChar w:fldCharType="end"/>
            </w:r>
          </w:hyperlink>
        </w:p>
        <w:p w14:paraId="016AEA98" w14:textId="58655766"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31" w:history="1">
            <w:r w:rsidRPr="00CF7CCD">
              <w:rPr>
                <w:rStyle w:val="Hyperlink"/>
                <w:noProof/>
              </w:rPr>
              <w:t>3.5.6 Platform Logo &amp; Brand Identity – Phase 1 [USMA-99]</w:t>
            </w:r>
            <w:r>
              <w:rPr>
                <w:noProof/>
                <w:webHidden/>
              </w:rPr>
              <w:tab/>
            </w:r>
            <w:r>
              <w:rPr>
                <w:noProof/>
                <w:webHidden/>
              </w:rPr>
              <w:fldChar w:fldCharType="begin"/>
            </w:r>
            <w:r>
              <w:rPr>
                <w:noProof/>
                <w:webHidden/>
              </w:rPr>
              <w:instrText xml:space="preserve"> PAGEREF _Toc227047131 \h </w:instrText>
            </w:r>
            <w:r>
              <w:rPr>
                <w:noProof/>
                <w:webHidden/>
              </w:rPr>
            </w:r>
            <w:r>
              <w:rPr>
                <w:noProof/>
                <w:webHidden/>
              </w:rPr>
              <w:fldChar w:fldCharType="separate"/>
            </w:r>
            <w:r>
              <w:rPr>
                <w:noProof/>
                <w:webHidden/>
              </w:rPr>
              <w:t>51</w:t>
            </w:r>
            <w:r>
              <w:rPr>
                <w:noProof/>
                <w:webHidden/>
              </w:rPr>
              <w:fldChar w:fldCharType="end"/>
            </w:r>
          </w:hyperlink>
        </w:p>
        <w:p w14:paraId="7DB68695" w14:textId="43344C61" w:rsidR="00174F3C" w:rsidRDefault="00174F3C">
          <w:pPr>
            <w:pStyle w:val="TOC1"/>
            <w:tabs>
              <w:tab w:val="right" w:leader="dot" w:pos="9350"/>
            </w:tabs>
            <w:rPr>
              <w:rFonts w:asciiTheme="minorHAnsi" w:hAnsiTheme="minorHAnsi"/>
              <w:noProof/>
              <w:kern w:val="2"/>
              <w:sz w:val="24"/>
              <w:lang w:val="en-MY" w:eastAsia="en-MY"/>
              <w14:ligatures w14:val="standardContextual"/>
            </w:rPr>
          </w:pPr>
          <w:hyperlink w:anchor="_Toc227047132" w:history="1">
            <w:r w:rsidRPr="00CF7CCD">
              <w:rPr>
                <w:rStyle w:val="Hyperlink"/>
                <w:noProof/>
              </w:rPr>
              <w:t>4. Sprint 2 Deliverables Summary</w:t>
            </w:r>
            <w:r>
              <w:rPr>
                <w:noProof/>
                <w:webHidden/>
              </w:rPr>
              <w:tab/>
            </w:r>
            <w:r>
              <w:rPr>
                <w:noProof/>
                <w:webHidden/>
              </w:rPr>
              <w:fldChar w:fldCharType="begin"/>
            </w:r>
            <w:r>
              <w:rPr>
                <w:noProof/>
                <w:webHidden/>
              </w:rPr>
              <w:instrText xml:space="preserve"> PAGEREF _Toc227047132 \h </w:instrText>
            </w:r>
            <w:r>
              <w:rPr>
                <w:noProof/>
                <w:webHidden/>
              </w:rPr>
            </w:r>
            <w:r>
              <w:rPr>
                <w:noProof/>
                <w:webHidden/>
              </w:rPr>
              <w:fldChar w:fldCharType="separate"/>
            </w:r>
            <w:r>
              <w:rPr>
                <w:noProof/>
                <w:webHidden/>
              </w:rPr>
              <w:t>52</w:t>
            </w:r>
            <w:r>
              <w:rPr>
                <w:noProof/>
                <w:webHidden/>
              </w:rPr>
              <w:fldChar w:fldCharType="end"/>
            </w:r>
          </w:hyperlink>
        </w:p>
        <w:p w14:paraId="5E55F944" w14:textId="1B479844" w:rsidR="00174F3C" w:rsidRDefault="00174F3C">
          <w:pPr>
            <w:pStyle w:val="TOC1"/>
            <w:tabs>
              <w:tab w:val="right" w:leader="dot" w:pos="9350"/>
            </w:tabs>
            <w:rPr>
              <w:rFonts w:asciiTheme="minorHAnsi" w:hAnsiTheme="minorHAnsi"/>
              <w:noProof/>
              <w:kern w:val="2"/>
              <w:sz w:val="24"/>
              <w:lang w:val="en-MY" w:eastAsia="en-MY"/>
              <w14:ligatures w14:val="standardContextual"/>
            </w:rPr>
          </w:pPr>
          <w:hyperlink w:anchor="_Toc227047133" w:history="1">
            <w:r w:rsidRPr="00CF7CCD">
              <w:rPr>
                <w:rStyle w:val="Hyperlink"/>
                <w:noProof/>
              </w:rPr>
              <w:t>5. Document Sign-Off</w:t>
            </w:r>
            <w:r>
              <w:rPr>
                <w:noProof/>
                <w:webHidden/>
              </w:rPr>
              <w:tab/>
            </w:r>
            <w:r>
              <w:rPr>
                <w:noProof/>
                <w:webHidden/>
              </w:rPr>
              <w:fldChar w:fldCharType="begin"/>
            </w:r>
            <w:r>
              <w:rPr>
                <w:noProof/>
                <w:webHidden/>
              </w:rPr>
              <w:instrText xml:space="preserve"> PAGEREF _Toc227047133 \h </w:instrText>
            </w:r>
            <w:r>
              <w:rPr>
                <w:noProof/>
                <w:webHidden/>
              </w:rPr>
            </w:r>
            <w:r>
              <w:rPr>
                <w:noProof/>
                <w:webHidden/>
              </w:rPr>
              <w:fldChar w:fldCharType="separate"/>
            </w:r>
            <w:r>
              <w:rPr>
                <w:noProof/>
                <w:webHidden/>
              </w:rPr>
              <w:t>54</w:t>
            </w:r>
            <w:r>
              <w:rPr>
                <w:noProof/>
                <w:webHidden/>
              </w:rPr>
              <w:fldChar w:fldCharType="end"/>
            </w:r>
          </w:hyperlink>
        </w:p>
        <w:p w14:paraId="5C805E25" w14:textId="234883BD" w:rsidR="00404F23" w:rsidRPr="002B59E4" w:rsidRDefault="0034260C" w:rsidP="002B59E4">
          <w:pPr>
            <w:pStyle w:val="TOC3"/>
            <w:tabs>
              <w:tab w:val="right" w:leader="dot" w:pos="9360"/>
            </w:tabs>
            <w:rPr>
              <w:color w:val="0563C1"/>
              <w:u w:val="single"/>
            </w:rPr>
          </w:pPr>
          <w:r>
            <w:fldChar w:fldCharType="end"/>
          </w:r>
        </w:p>
      </w:sdtContent>
    </w:sdt>
    <w:p w14:paraId="1494CF71" w14:textId="77777777" w:rsidR="00471AD7" w:rsidRDefault="00471AD7">
      <w:pPr>
        <w:rPr>
          <w:b/>
          <w:bCs/>
          <w:color w:val="4A1A6B"/>
          <w:sz w:val="28"/>
          <w:szCs w:val="28"/>
        </w:rPr>
      </w:pPr>
      <w:r>
        <w:rPr>
          <w:color w:val="4A1A6B"/>
        </w:rPr>
        <w:br w:type="page"/>
      </w:r>
    </w:p>
    <w:p w14:paraId="3B48626C" w14:textId="59F12E94" w:rsidR="002B59E4" w:rsidRDefault="002B59E4" w:rsidP="002B59E4">
      <w:pPr>
        <w:pStyle w:val="Heading1"/>
      </w:pPr>
      <w:bookmarkStart w:id="0" w:name="_Toc227047101"/>
      <w:r>
        <w:rPr>
          <w:color w:val="4A1A6B"/>
        </w:rPr>
        <w:lastRenderedPageBreak/>
        <w:t xml:space="preserve">1. </w:t>
      </w:r>
      <w:r w:rsidRPr="002B59E4">
        <w:t>Documentation Overview</w:t>
      </w:r>
      <w:bookmarkEnd w:id="0"/>
    </w:p>
    <w:p w14:paraId="36DFDBB1" w14:textId="76EBD5FD" w:rsidR="004F19F4" w:rsidRDefault="006E407A" w:rsidP="000E53E4">
      <w:pPr>
        <w:spacing w:line="276" w:lineRule="auto"/>
        <w:jc w:val="both"/>
      </w:pPr>
      <w:r w:rsidRPr="006E407A">
        <w:t>Sprint 2 builds upon the foundation established in Sprint 1, extending the USM Autoimmune ML Platform with machine learning training pipelines, frontend interfaces, data quality dashboards, schema versioning, and unstructured document processing. This sprint delivers 46 JIRA tickets across 6 major functional categories.</w:t>
      </w:r>
    </w:p>
    <w:p w14:paraId="7A99DE11" w14:textId="6EE02A13" w:rsidR="004F19F4" w:rsidRPr="00610369" w:rsidRDefault="004F19F4" w:rsidP="004F19F4">
      <w:pPr>
        <w:pStyle w:val="Heading2"/>
      </w:pPr>
      <w:bookmarkStart w:id="1" w:name="_Toc227047102"/>
      <w:r w:rsidRPr="00610369">
        <w:t>1.1  Sprint Goal</w:t>
      </w:r>
      <w:bookmarkEnd w:id="1"/>
      <w:r w:rsidRPr="00610369">
        <w:t xml:space="preserve"> </w:t>
      </w:r>
    </w:p>
    <w:p w14:paraId="7BE93E23" w14:textId="77777777" w:rsidR="004F19F4" w:rsidRDefault="004F19F4" w:rsidP="004F19F4">
      <w:pPr>
        <w:spacing w:line="276" w:lineRule="auto"/>
        <w:jc w:val="both"/>
      </w:pPr>
      <w:r w:rsidRPr="00D20FD6">
        <w:t>Build production-ready ML training infrastructure, complete the flexible data lake architecture, and deliver end-to-end data quality and preprocessing pipelines to enable clinical data ingestion and model training workflows.</w:t>
      </w:r>
    </w:p>
    <w:p w14:paraId="3E01D09B" w14:textId="77777777" w:rsidR="004F19F4" w:rsidRPr="00D20FD6" w:rsidRDefault="004F19F4" w:rsidP="004F19F4">
      <w:pPr>
        <w:spacing w:line="276" w:lineRule="auto"/>
        <w:jc w:val="both"/>
      </w:pPr>
    </w:p>
    <w:p w14:paraId="66ACA8F1" w14:textId="77777777" w:rsidR="004F19F4" w:rsidRDefault="004F19F4" w:rsidP="004F19F4">
      <w:pPr>
        <w:jc w:val="both"/>
      </w:pPr>
      <w:r w:rsidRPr="00E863A8">
        <w:t>Sprint 2 directly supports Phase 2: Data Ingestion, Model Training &amp; Optimization by delivering:</w:t>
      </w:r>
    </w:p>
    <w:p w14:paraId="08DA0F34" w14:textId="77777777" w:rsidR="004F19F4" w:rsidRDefault="004F19F4" w:rsidP="004F19F4">
      <w:pPr>
        <w:jc w:val="both"/>
      </w:pPr>
    </w:p>
    <w:p w14:paraId="3085F5B7" w14:textId="77777777" w:rsidR="004F19F4" w:rsidRPr="00E863A8" w:rsidRDefault="004F19F4" w:rsidP="004F19F4">
      <w:pPr>
        <w:pStyle w:val="ListParagraph"/>
        <w:numPr>
          <w:ilvl w:val="0"/>
          <w:numId w:val="15"/>
        </w:numPr>
        <w:spacing w:line="276" w:lineRule="auto"/>
        <w:jc w:val="both"/>
      </w:pPr>
      <w:r w:rsidRPr="00E863A8">
        <w:rPr>
          <w:b/>
          <w:bCs/>
        </w:rPr>
        <w:t>Clinical Data Ingestion &amp; ETL Infrastructure</w:t>
      </w:r>
    </w:p>
    <w:p w14:paraId="1E302D52" w14:textId="77777777" w:rsidR="004F19F4" w:rsidRPr="00E863A8" w:rsidRDefault="004F19F4" w:rsidP="004F19F4">
      <w:pPr>
        <w:numPr>
          <w:ilvl w:val="0"/>
          <w:numId w:val="11"/>
        </w:numPr>
        <w:tabs>
          <w:tab w:val="num" w:pos="720"/>
        </w:tabs>
        <w:spacing w:line="276" w:lineRule="auto"/>
        <w:jc w:val="both"/>
      </w:pPr>
      <w:r w:rsidRPr="00E863A8">
        <w:t>Flexible schema design supporting dynamic medical record structures</w:t>
      </w:r>
    </w:p>
    <w:p w14:paraId="39477356" w14:textId="77777777" w:rsidR="004F19F4" w:rsidRPr="00E863A8" w:rsidRDefault="004F19F4" w:rsidP="004F19F4">
      <w:pPr>
        <w:numPr>
          <w:ilvl w:val="0"/>
          <w:numId w:val="11"/>
        </w:numPr>
        <w:tabs>
          <w:tab w:val="num" w:pos="720"/>
        </w:tabs>
        <w:spacing w:line="276" w:lineRule="auto"/>
        <w:jc w:val="both"/>
      </w:pPr>
      <w:r w:rsidRPr="00E863A8">
        <w:t>Data preprocessing pipeline (aggregation, missing values, outlier detection)</w:t>
      </w:r>
    </w:p>
    <w:p w14:paraId="05208E33" w14:textId="77777777" w:rsidR="004F19F4" w:rsidRPr="00E863A8" w:rsidRDefault="004F19F4" w:rsidP="004F19F4">
      <w:pPr>
        <w:numPr>
          <w:ilvl w:val="0"/>
          <w:numId w:val="11"/>
        </w:numPr>
        <w:tabs>
          <w:tab w:val="num" w:pos="720"/>
        </w:tabs>
        <w:spacing w:line="276" w:lineRule="auto"/>
        <w:jc w:val="both"/>
      </w:pPr>
      <w:r w:rsidRPr="00E863A8">
        <w:t>Data quality validation framework</w:t>
      </w:r>
    </w:p>
    <w:p w14:paraId="4CFBF9D7" w14:textId="77777777" w:rsidR="004F19F4" w:rsidRDefault="004F19F4" w:rsidP="004F19F4">
      <w:pPr>
        <w:numPr>
          <w:ilvl w:val="0"/>
          <w:numId w:val="11"/>
        </w:numPr>
        <w:tabs>
          <w:tab w:val="num" w:pos="720"/>
        </w:tabs>
        <w:spacing w:line="276" w:lineRule="auto"/>
        <w:jc w:val="both"/>
      </w:pPr>
      <w:r w:rsidRPr="00E863A8">
        <w:t>Provenance tracking and dataset versioning</w:t>
      </w:r>
    </w:p>
    <w:p w14:paraId="4A4ED574" w14:textId="77777777" w:rsidR="004F19F4" w:rsidRPr="00E863A8" w:rsidRDefault="004F19F4" w:rsidP="004F19F4">
      <w:pPr>
        <w:spacing w:line="276" w:lineRule="auto"/>
        <w:ind w:left="1080"/>
        <w:jc w:val="both"/>
      </w:pPr>
    </w:p>
    <w:p w14:paraId="79AC9999" w14:textId="0F3F712D" w:rsidR="004F19F4" w:rsidRPr="002A3939" w:rsidRDefault="00AF795F" w:rsidP="004F19F4">
      <w:pPr>
        <w:pStyle w:val="ListParagraph"/>
        <w:numPr>
          <w:ilvl w:val="0"/>
          <w:numId w:val="15"/>
        </w:numPr>
        <w:spacing w:line="276" w:lineRule="auto"/>
        <w:jc w:val="both"/>
        <w:rPr>
          <w:b/>
          <w:bCs/>
        </w:rPr>
      </w:pPr>
      <w:r w:rsidRPr="002A3939">
        <w:rPr>
          <w:b/>
          <w:bCs/>
        </w:rPr>
        <w:t>Machine Learning Training &amp; Model Pipeline</w:t>
      </w:r>
    </w:p>
    <w:p w14:paraId="6D8D8362" w14:textId="77777777" w:rsidR="004F19F4" w:rsidRPr="00E863A8" w:rsidRDefault="004F19F4" w:rsidP="004F19F4">
      <w:pPr>
        <w:numPr>
          <w:ilvl w:val="0"/>
          <w:numId w:val="12"/>
        </w:numPr>
        <w:tabs>
          <w:tab w:val="num" w:pos="720"/>
        </w:tabs>
        <w:spacing w:line="276" w:lineRule="auto"/>
        <w:jc w:val="both"/>
      </w:pPr>
      <w:r w:rsidRPr="00E863A8">
        <w:t>Complete ML training API endpoints (disease classification, severity prediction)</w:t>
      </w:r>
    </w:p>
    <w:p w14:paraId="68F629BB" w14:textId="77777777" w:rsidR="004F19F4" w:rsidRPr="00E863A8" w:rsidRDefault="004F19F4" w:rsidP="004F19F4">
      <w:pPr>
        <w:numPr>
          <w:ilvl w:val="0"/>
          <w:numId w:val="12"/>
        </w:numPr>
        <w:tabs>
          <w:tab w:val="num" w:pos="720"/>
        </w:tabs>
        <w:spacing w:line="276" w:lineRule="auto"/>
        <w:jc w:val="both"/>
      </w:pPr>
      <w:r w:rsidRPr="00E863A8">
        <w:t>Feature engineering pipeline (auto-generation, transformations, importance ranking)</w:t>
      </w:r>
    </w:p>
    <w:p w14:paraId="46ABD0C3" w14:textId="77777777" w:rsidR="004F19F4" w:rsidRPr="00E863A8" w:rsidRDefault="004F19F4" w:rsidP="004F19F4">
      <w:pPr>
        <w:numPr>
          <w:ilvl w:val="0"/>
          <w:numId w:val="12"/>
        </w:numPr>
        <w:tabs>
          <w:tab w:val="num" w:pos="720"/>
        </w:tabs>
        <w:spacing w:line="276" w:lineRule="auto"/>
        <w:jc w:val="both"/>
      </w:pPr>
      <w:r w:rsidRPr="00E863A8">
        <w:t>Data validation framework for training dataset readiness</w:t>
      </w:r>
    </w:p>
    <w:p w14:paraId="48749CE9" w14:textId="77777777" w:rsidR="004F19F4" w:rsidRDefault="004F19F4" w:rsidP="004F19F4">
      <w:pPr>
        <w:numPr>
          <w:ilvl w:val="0"/>
          <w:numId w:val="12"/>
        </w:numPr>
        <w:tabs>
          <w:tab w:val="num" w:pos="720"/>
        </w:tabs>
        <w:spacing w:line="276" w:lineRule="auto"/>
        <w:jc w:val="both"/>
      </w:pPr>
      <w:r w:rsidRPr="00E863A8">
        <w:t>GPU-accelerated computing infrastructure</w:t>
      </w:r>
    </w:p>
    <w:p w14:paraId="688635CF" w14:textId="77777777" w:rsidR="004F19F4" w:rsidRPr="00E863A8" w:rsidRDefault="004F19F4" w:rsidP="004F19F4">
      <w:pPr>
        <w:spacing w:line="276" w:lineRule="auto"/>
        <w:ind w:left="1080"/>
        <w:jc w:val="both"/>
      </w:pPr>
    </w:p>
    <w:p w14:paraId="3CB468D7" w14:textId="64EC5DB9" w:rsidR="004F19F4" w:rsidRPr="00E863A8" w:rsidRDefault="00D203AD" w:rsidP="004F19F4">
      <w:pPr>
        <w:pStyle w:val="ListParagraph"/>
        <w:numPr>
          <w:ilvl w:val="0"/>
          <w:numId w:val="15"/>
        </w:numPr>
        <w:spacing w:line="276" w:lineRule="auto"/>
        <w:jc w:val="both"/>
      </w:pPr>
      <w:r>
        <w:rPr>
          <w:b/>
          <w:bCs/>
        </w:rPr>
        <w:t xml:space="preserve">Implementation of </w:t>
      </w:r>
      <w:r w:rsidR="001B7803">
        <w:rPr>
          <w:b/>
          <w:bCs/>
        </w:rPr>
        <w:t>Database Schema Evolution Support</w:t>
      </w:r>
    </w:p>
    <w:p w14:paraId="1F023963" w14:textId="337F27C7" w:rsidR="004F19F4" w:rsidRPr="00E863A8" w:rsidRDefault="001B7803" w:rsidP="001B7803">
      <w:pPr>
        <w:numPr>
          <w:ilvl w:val="0"/>
          <w:numId w:val="13"/>
        </w:numPr>
        <w:tabs>
          <w:tab w:val="num" w:pos="720"/>
        </w:tabs>
        <w:spacing w:line="276" w:lineRule="auto"/>
        <w:jc w:val="both"/>
      </w:pPr>
      <w:r>
        <w:t>Flexible d</w:t>
      </w:r>
      <w:r w:rsidR="004F19F4" w:rsidRPr="00E863A8">
        <w:t>atabase migrations and schema evolution support</w:t>
      </w:r>
    </w:p>
    <w:p w14:paraId="3360596A" w14:textId="77777777" w:rsidR="004F19F4" w:rsidRDefault="004F19F4" w:rsidP="004F19F4">
      <w:pPr>
        <w:numPr>
          <w:ilvl w:val="0"/>
          <w:numId w:val="13"/>
        </w:numPr>
        <w:tabs>
          <w:tab w:val="num" w:pos="720"/>
        </w:tabs>
        <w:spacing w:line="276" w:lineRule="auto"/>
        <w:jc w:val="both"/>
      </w:pPr>
      <w:r w:rsidRPr="00E863A8">
        <w:t>Unstructured document processing pipeline</w:t>
      </w:r>
    </w:p>
    <w:p w14:paraId="33309C69" w14:textId="77777777" w:rsidR="004F19F4" w:rsidRPr="00E863A8" w:rsidRDefault="004F19F4" w:rsidP="004F19F4">
      <w:pPr>
        <w:spacing w:line="276" w:lineRule="auto"/>
        <w:ind w:left="1080"/>
        <w:jc w:val="both"/>
      </w:pPr>
    </w:p>
    <w:p w14:paraId="1253182B" w14:textId="77777777" w:rsidR="004F19F4" w:rsidRPr="00E863A8" w:rsidRDefault="004F19F4" w:rsidP="004F19F4">
      <w:pPr>
        <w:pStyle w:val="ListParagraph"/>
        <w:numPr>
          <w:ilvl w:val="0"/>
          <w:numId w:val="15"/>
        </w:numPr>
        <w:spacing w:line="276" w:lineRule="auto"/>
        <w:jc w:val="both"/>
      </w:pPr>
      <w:r w:rsidRPr="00E863A8">
        <w:rPr>
          <w:b/>
          <w:bCs/>
        </w:rPr>
        <w:t>User Interface &amp; Monitoring</w:t>
      </w:r>
    </w:p>
    <w:p w14:paraId="18D2E93D" w14:textId="77777777" w:rsidR="004F19F4" w:rsidRPr="00E863A8" w:rsidRDefault="004F19F4" w:rsidP="004F19F4">
      <w:pPr>
        <w:numPr>
          <w:ilvl w:val="0"/>
          <w:numId w:val="14"/>
        </w:numPr>
        <w:tabs>
          <w:tab w:val="num" w:pos="720"/>
        </w:tabs>
        <w:spacing w:line="276" w:lineRule="auto"/>
        <w:jc w:val="both"/>
      </w:pPr>
      <w:r w:rsidRPr="00E863A8">
        <w:t>Authentication and role-based access control</w:t>
      </w:r>
    </w:p>
    <w:p w14:paraId="6E4A84CD" w14:textId="77777777" w:rsidR="004F19F4" w:rsidRPr="00E863A8" w:rsidRDefault="004F19F4" w:rsidP="004F19F4">
      <w:pPr>
        <w:numPr>
          <w:ilvl w:val="0"/>
          <w:numId w:val="14"/>
        </w:numPr>
        <w:tabs>
          <w:tab w:val="num" w:pos="720"/>
        </w:tabs>
        <w:spacing w:line="276" w:lineRule="auto"/>
        <w:jc w:val="both"/>
      </w:pPr>
      <w:r w:rsidRPr="00E863A8">
        <w:t>Data management interfaces (Data Catalog, ML Preparation Queue)</w:t>
      </w:r>
    </w:p>
    <w:p w14:paraId="3BD59CCA" w14:textId="77777777" w:rsidR="004F19F4" w:rsidRPr="00E863A8" w:rsidRDefault="004F19F4" w:rsidP="004F19F4">
      <w:pPr>
        <w:numPr>
          <w:ilvl w:val="0"/>
          <w:numId w:val="14"/>
        </w:numPr>
        <w:tabs>
          <w:tab w:val="num" w:pos="720"/>
        </w:tabs>
        <w:spacing w:line="276" w:lineRule="auto"/>
        <w:jc w:val="both"/>
      </w:pPr>
      <w:r w:rsidRPr="00E863A8">
        <w:t>Monitoring dashboards and analytics</w:t>
      </w:r>
    </w:p>
    <w:p w14:paraId="0CECD604" w14:textId="77777777" w:rsidR="004F19F4" w:rsidRPr="00E863A8" w:rsidRDefault="004F19F4" w:rsidP="004F19F4">
      <w:pPr>
        <w:numPr>
          <w:ilvl w:val="0"/>
          <w:numId w:val="14"/>
        </w:numPr>
        <w:tabs>
          <w:tab w:val="num" w:pos="720"/>
        </w:tabs>
        <w:spacing w:line="276" w:lineRule="auto"/>
        <w:jc w:val="both"/>
      </w:pPr>
      <w:r w:rsidRPr="00E863A8">
        <w:t>Quality assurance visualization</w:t>
      </w:r>
    </w:p>
    <w:p w14:paraId="110B53C8" w14:textId="77777777" w:rsidR="004F19F4" w:rsidRPr="006E407A" w:rsidRDefault="004F19F4" w:rsidP="000E53E4">
      <w:pPr>
        <w:spacing w:line="276" w:lineRule="auto"/>
        <w:jc w:val="both"/>
      </w:pPr>
    </w:p>
    <w:p w14:paraId="79E633A6" w14:textId="1243BF2A" w:rsidR="00893DEC" w:rsidRDefault="00893DEC">
      <w:pPr>
        <w:rPr>
          <w:rFonts w:ascii="Open Sans" w:hAnsi="Open Sans" w:cs="Open Sans"/>
          <w:b/>
          <w:bCs/>
          <w:color w:val="000000" w:themeColor="text1"/>
          <w:sz w:val="26"/>
          <w:szCs w:val="26"/>
        </w:rPr>
      </w:pPr>
    </w:p>
    <w:p w14:paraId="2BF82E0B" w14:textId="77777777" w:rsidR="004F19F4" w:rsidRDefault="004F19F4">
      <w:pPr>
        <w:rPr>
          <w:rFonts w:ascii="Open Sans" w:hAnsi="Open Sans" w:cs="Open Sans"/>
          <w:b/>
          <w:bCs/>
          <w:color w:val="000000" w:themeColor="text1"/>
          <w:sz w:val="24"/>
          <w:szCs w:val="24"/>
        </w:rPr>
      </w:pPr>
      <w:r>
        <w:br w:type="page"/>
      </w:r>
    </w:p>
    <w:p w14:paraId="4796A8BF" w14:textId="63A0D42A" w:rsidR="00DE4D28" w:rsidRDefault="005150D8" w:rsidP="007A5149">
      <w:pPr>
        <w:pStyle w:val="Heading2"/>
      </w:pPr>
      <w:bookmarkStart w:id="2" w:name="_Toc227047103"/>
      <w:r>
        <w:lastRenderedPageBreak/>
        <w:t>1</w:t>
      </w:r>
      <w:r w:rsidRPr="00610369">
        <w:t>.</w:t>
      </w:r>
      <w:r w:rsidR="004F19F4" w:rsidRPr="00610369">
        <w:t>2</w:t>
      </w:r>
      <w:r w:rsidRPr="00610369">
        <w:t xml:space="preserve"> </w:t>
      </w:r>
      <w:r w:rsidR="007A5149" w:rsidRPr="00610369">
        <w:t>System Architecture Overview</w:t>
      </w:r>
      <w:bookmarkEnd w:id="2"/>
    </w:p>
    <w:p w14:paraId="2B59AE99" w14:textId="5537F38B" w:rsidR="004F19F4" w:rsidRPr="00F118F8" w:rsidRDefault="000D4EC8" w:rsidP="00610369">
      <w:pPr>
        <w:spacing w:line="276" w:lineRule="auto"/>
        <w:rPr>
          <w:b/>
          <w:bCs/>
        </w:rPr>
      </w:pPr>
      <w:r w:rsidRPr="00F118F8">
        <w:rPr>
          <w:b/>
          <w:bCs/>
        </w:rPr>
        <w:t>Processing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6160"/>
      </w:tblGrid>
      <w:tr w:rsidR="00311964" w:rsidRPr="00311964" w14:paraId="175802DF" w14:textId="77777777">
        <w:trPr>
          <w:tblHeader/>
        </w:trPr>
        <w:tc>
          <w:tcPr>
            <w:tcW w:w="1200" w:type="dxa"/>
            <w:tcBorders>
              <w:top w:val="single" w:sz="2" w:space="0" w:color="CCCCCC"/>
              <w:left w:val="single" w:sz="2" w:space="0" w:color="CCCCCC"/>
              <w:bottom w:val="single" w:sz="2" w:space="0" w:color="CCCCCC"/>
              <w:right w:val="single" w:sz="2" w:space="0" w:color="CCCCCC"/>
            </w:tcBorders>
            <w:shd w:val="clear" w:color="auto" w:fill="6B2D8B"/>
            <w:tcMar>
              <w:top w:w="80" w:type="dxa"/>
              <w:left w:w="120" w:type="dxa"/>
              <w:bottom w:w="80" w:type="dxa"/>
              <w:right w:w="120" w:type="dxa"/>
            </w:tcMar>
            <w:vAlign w:val="center"/>
            <w:hideMark/>
          </w:tcPr>
          <w:p w14:paraId="4764D22F" w14:textId="77777777" w:rsidR="00311964" w:rsidRPr="00311964" w:rsidRDefault="00311964" w:rsidP="00610369">
            <w:pPr>
              <w:spacing w:line="276" w:lineRule="auto"/>
              <w:rPr>
                <w:color w:val="FFFFFF" w:themeColor="background1"/>
              </w:rPr>
            </w:pPr>
            <w:r w:rsidRPr="00311964">
              <w:rPr>
                <w:b/>
                <w:bCs/>
                <w:color w:val="FFFFFF" w:themeColor="background1"/>
              </w:rPr>
              <w:t>Layer</w:t>
            </w:r>
          </w:p>
        </w:tc>
        <w:tc>
          <w:tcPr>
            <w:tcW w:w="2000" w:type="dxa"/>
            <w:tcBorders>
              <w:top w:val="single" w:sz="2" w:space="0" w:color="CCCCCC"/>
              <w:left w:val="single" w:sz="2" w:space="0" w:color="CCCCCC"/>
              <w:bottom w:val="single" w:sz="2" w:space="0" w:color="CCCCCC"/>
              <w:right w:val="single" w:sz="2" w:space="0" w:color="CCCCCC"/>
            </w:tcBorders>
            <w:shd w:val="clear" w:color="auto" w:fill="6B2D8B"/>
            <w:tcMar>
              <w:top w:w="80" w:type="dxa"/>
              <w:left w:w="120" w:type="dxa"/>
              <w:bottom w:w="80" w:type="dxa"/>
              <w:right w:w="120" w:type="dxa"/>
            </w:tcMar>
            <w:vAlign w:val="center"/>
            <w:hideMark/>
          </w:tcPr>
          <w:p w14:paraId="01E02BFF" w14:textId="77777777" w:rsidR="00311964" w:rsidRPr="00311964" w:rsidRDefault="00311964" w:rsidP="00610369">
            <w:pPr>
              <w:spacing w:line="276" w:lineRule="auto"/>
              <w:rPr>
                <w:color w:val="FFFFFF" w:themeColor="background1"/>
              </w:rPr>
            </w:pPr>
            <w:r w:rsidRPr="00311964">
              <w:rPr>
                <w:b/>
                <w:bCs/>
                <w:color w:val="FFFFFF" w:themeColor="background1"/>
              </w:rPr>
              <w:t>Name</w:t>
            </w:r>
          </w:p>
        </w:tc>
        <w:tc>
          <w:tcPr>
            <w:tcW w:w="6160" w:type="dxa"/>
            <w:tcBorders>
              <w:top w:val="single" w:sz="2" w:space="0" w:color="CCCCCC"/>
              <w:left w:val="single" w:sz="2" w:space="0" w:color="CCCCCC"/>
              <w:bottom w:val="single" w:sz="2" w:space="0" w:color="CCCCCC"/>
              <w:right w:val="single" w:sz="2" w:space="0" w:color="CCCCCC"/>
            </w:tcBorders>
            <w:shd w:val="clear" w:color="auto" w:fill="6B2D8B"/>
            <w:tcMar>
              <w:top w:w="80" w:type="dxa"/>
              <w:left w:w="120" w:type="dxa"/>
              <w:bottom w:w="80" w:type="dxa"/>
              <w:right w:w="120" w:type="dxa"/>
            </w:tcMar>
            <w:vAlign w:val="center"/>
            <w:hideMark/>
          </w:tcPr>
          <w:p w14:paraId="10047DBA" w14:textId="77777777" w:rsidR="00311964" w:rsidRPr="00311964" w:rsidRDefault="00311964" w:rsidP="00610369">
            <w:pPr>
              <w:spacing w:line="276" w:lineRule="auto"/>
              <w:rPr>
                <w:color w:val="FFFFFF" w:themeColor="background1"/>
              </w:rPr>
            </w:pPr>
            <w:r w:rsidRPr="00311964">
              <w:rPr>
                <w:b/>
                <w:bCs/>
                <w:color w:val="FFFFFF" w:themeColor="background1"/>
              </w:rPr>
              <w:t>Components</w:t>
            </w:r>
          </w:p>
        </w:tc>
      </w:tr>
      <w:tr w:rsidR="00311964" w:rsidRPr="00311964" w14:paraId="0CC2A553" w14:textId="77777777" w:rsidTr="00D14999">
        <w:tc>
          <w:tcPr>
            <w:tcW w:w="12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2672D544" w14:textId="77777777" w:rsidR="00311964" w:rsidRPr="00311964" w:rsidRDefault="00311964" w:rsidP="00311964">
            <w:r w:rsidRPr="00311964">
              <w:t>Layer 1</w:t>
            </w:r>
          </w:p>
        </w:tc>
        <w:tc>
          <w:tcPr>
            <w:tcW w:w="20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1E6C6AA5" w14:textId="77777777" w:rsidR="00311964" w:rsidRPr="00311964" w:rsidRDefault="00311964" w:rsidP="00311964">
            <w:r w:rsidRPr="00311964">
              <w:t>Upload &amp; Ingestion</w:t>
            </w:r>
          </w:p>
        </w:tc>
        <w:tc>
          <w:tcPr>
            <w:tcW w:w="616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404406B8" w14:textId="77777777" w:rsidR="00311964" w:rsidRPr="00311964" w:rsidRDefault="00311964" w:rsidP="00311964">
            <w:r w:rsidRPr="00311964">
              <w:t>FileParser, ColumnMapper, Upload endpoints</w:t>
            </w:r>
          </w:p>
        </w:tc>
      </w:tr>
      <w:tr w:rsidR="00311964" w:rsidRPr="00311964" w14:paraId="1A0876F8" w14:textId="77777777" w:rsidTr="00D14999">
        <w:tc>
          <w:tcPr>
            <w:tcW w:w="12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224D2AE2" w14:textId="77777777" w:rsidR="00311964" w:rsidRPr="00311964" w:rsidRDefault="00311964" w:rsidP="00311964">
            <w:r w:rsidRPr="00311964">
              <w:t>Layer 2A</w:t>
            </w:r>
          </w:p>
        </w:tc>
        <w:tc>
          <w:tcPr>
            <w:tcW w:w="20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0572EFC1" w14:textId="77777777" w:rsidR="00311964" w:rsidRPr="00311964" w:rsidRDefault="00311964" w:rsidP="00311964">
            <w:r w:rsidRPr="00311964">
              <w:t>Structured Processing</w:t>
            </w:r>
          </w:p>
        </w:tc>
        <w:tc>
          <w:tcPr>
            <w:tcW w:w="616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256475D0" w14:textId="77777777" w:rsidR="00311964" w:rsidRPr="00311964" w:rsidRDefault="00311964" w:rsidP="00311964">
            <w:r w:rsidRPr="00311964">
              <w:t>FileParser, ColumnMapper, DataTransformer</w:t>
            </w:r>
          </w:p>
        </w:tc>
      </w:tr>
      <w:tr w:rsidR="00311964" w:rsidRPr="00311964" w14:paraId="22502BC7" w14:textId="77777777" w:rsidTr="00D14999">
        <w:tc>
          <w:tcPr>
            <w:tcW w:w="12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51C8C9BB" w14:textId="77777777" w:rsidR="00311964" w:rsidRPr="00311964" w:rsidRDefault="00311964" w:rsidP="00311964">
            <w:r w:rsidRPr="00311964">
              <w:t>Layer 2B</w:t>
            </w:r>
          </w:p>
        </w:tc>
        <w:tc>
          <w:tcPr>
            <w:tcW w:w="20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1EEFE945" w14:textId="77777777" w:rsidR="00311964" w:rsidRPr="00311964" w:rsidRDefault="00311964" w:rsidP="00311964">
            <w:r w:rsidRPr="00311964">
              <w:t>Unstructured Processing</w:t>
            </w:r>
          </w:p>
        </w:tc>
        <w:tc>
          <w:tcPr>
            <w:tcW w:w="616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74D4C9D7" w14:textId="71FB16C4" w:rsidR="00311964" w:rsidRPr="00311964" w:rsidRDefault="00311964" w:rsidP="00311964">
            <w:r w:rsidRPr="00311964">
              <w:t>OCRService, UnstructuredPipelineService, NER</w:t>
            </w:r>
          </w:p>
        </w:tc>
      </w:tr>
      <w:tr w:rsidR="00311964" w:rsidRPr="00311964" w14:paraId="1A28990E" w14:textId="77777777" w:rsidTr="00D14999">
        <w:tc>
          <w:tcPr>
            <w:tcW w:w="12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78AC2FB5" w14:textId="77777777" w:rsidR="00311964" w:rsidRPr="00311964" w:rsidRDefault="00311964" w:rsidP="00311964">
            <w:r w:rsidRPr="00311964">
              <w:t>Layer 3</w:t>
            </w:r>
          </w:p>
        </w:tc>
        <w:tc>
          <w:tcPr>
            <w:tcW w:w="20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00AF185C" w14:textId="77777777" w:rsidR="00311964" w:rsidRPr="00311964" w:rsidRDefault="00311964" w:rsidP="00311964">
            <w:r w:rsidRPr="00311964">
              <w:t>Validation Queue</w:t>
            </w:r>
          </w:p>
        </w:tc>
        <w:tc>
          <w:tcPr>
            <w:tcW w:w="616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58464096" w14:textId="77777777" w:rsidR="00311964" w:rsidRPr="00311964" w:rsidRDefault="00311964" w:rsidP="00311964">
            <w:r w:rsidRPr="00311964">
              <w:t>4 checkpoints: format, schema, type, compliance</w:t>
            </w:r>
          </w:p>
        </w:tc>
      </w:tr>
      <w:tr w:rsidR="00311964" w:rsidRPr="00311964" w14:paraId="16748A5D" w14:textId="77777777" w:rsidTr="00D14999">
        <w:tc>
          <w:tcPr>
            <w:tcW w:w="12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228475DF" w14:textId="77777777" w:rsidR="00311964" w:rsidRPr="00311964" w:rsidRDefault="00311964" w:rsidP="00311964">
            <w:r w:rsidRPr="00311964">
              <w:t>Layer 4</w:t>
            </w:r>
          </w:p>
        </w:tc>
        <w:tc>
          <w:tcPr>
            <w:tcW w:w="20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4EAA9FF0" w14:textId="77777777" w:rsidR="00311964" w:rsidRPr="00311964" w:rsidRDefault="00311964" w:rsidP="00311964">
            <w:r w:rsidRPr="00311964">
              <w:t>Database</w:t>
            </w:r>
          </w:p>
        </w:tc>
        <w:tc>
          <w:tcPr>
            <w:tcW w:w="616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02C68F4F" w14:textId="77777777" w:rsidR="00311964" w:rsidRPr="00311964" w:rsidRDefault="00311964" w:rsidP="00311964">
            <w:r w:rsidRPr="00311964">
              <w:t>PostgreSQL: 13 tables | MinIO: 3 Object Storage</w:t>
            </w:r>
          </w:p>
        </w:tc>
      </w:tr>
      <w:tr w:rsidR="00311964" w:rsidRPr="00311964" w14:paraId="14F0A8D1" w14:textId="77777777" w:rsidTr="007D58A9">
        <w:tc>
          <w:tcPr>
            <w:tcW w:w="1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FECE244" w14:textId="77777777" w:rsidR="00311964" w:rsidRPr="00311964" w:rsidRDefault="00311964" w:rsidP="00311964">
            <w:r w:rsidRPr="00311964">
              <w:t>Layer 5</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B0F1F8" w14:textId="45890B3E" w:rsidR="00311964" w:rsidRPr="00311964" w:rsidRDefault="005D12B0" w:rsidP="00311964">
            <w:r>
              <w:t>Data Cleaning &amp; Preprocessing</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83F7176" w14:textId="6B47BBE2" w:rsidR="00311964" w:rsidRPr="00311964" w:rsidRDefault="00067093" w:rsidP="00311964">
            <w:r>
              <w:t>Data Quality Validation, Data Cleaning, Data Validation Report</w:t>
            </w:r>
          </w:p>
        </w:tc>
      </w:tr>
      <w:tr w:rsidR="00311964" w:rsidRPr="00311964" w14:paraId="2850E1A3" w14:textId="77777777" w:rsidTr="007D58A9">
        <w:tc>
          <w:tcPr>
            <w:tcW w:w="1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891172" w14:textId="77777777" w:rsidR="00311964" w:rsidRPr="00311964" w:rsidRDefault="00311964" w:rsidP="00311964">
            <w:r w:rsidRPr="00311964">
              <w:t>Layer 6</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86F331A" w14:textId="3B615E58" w:rsidR="00311964" w:rsidRPr="00311964" w:rsidRDefault="005D12B0" w:rsidP="00311964">
            <w:r>
              <w:t>ML Training</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7B68A28" w14:textId="76B0FBFA" w:rsidR="000D0461" w:rsidRPr="000D0461" w:rsidRDefault="000D0461" w:rsidP="000D0461">
            <w:r w:rsidRPr="000D0461">
              <w:t>XGBoost</w:t>
            </w:r>
            <w:r>
              <w:t xml:space="preserve">, </w:t>
            </w:r>
            <w:r w:rsidRPr="000D0461">
              <w:t>CatBoost</w:t>
            </w:r>
            <w:r>
              <w:t xml:space="preserve">, </w:t>
            </w:r>
            <w:r w:rsidRPr="000D0461">
              <w:t>AdaBoost</w:t>
            </w:r>
            <w:r>
              <w:t xml:space="preserve">, </w:t>
            </w:r>
            <w:r w:rsidRPr="000D0461">
              <w:t>Decision Trees</w:t>
            </w:r>
            <w:r>
              <w:t xml:space="preserve">, </w:t>
            </w:r>
            <w:r w:rsidRPr="000D0461">
              <w:t>Random Forest</w:t>
            </w:r>
            <w:r>
              <w:t xml:space="preserve">, </w:t>
            </w:r>
            <w:r w:rsidRPr="000D0461">
              <w:t>LigthGBM</w:t>
            </w:r>
            <w:r>
              <w:t xml:space="preserve">, </w:t>
            </w:r>
            <w:r w:rsidRPr="000D0461">
              <w:t>KNN</w:t>
            </w:r>
            <w:r>
              <w:t xml:space="preserve">, </w:t>
            </w:r>
            <w:r w:rsidRPr="000D0461">
              <w:t>SVM</w:t>
            </w:r>
            <w:r>
              <w:t xml:space="preserve">, </w:t>
            </w:r>
            <w:r w:rsidRPr="000D0461">
              <w:t>MLP</w:t>
            </w:r>
            <w:r>
              <w:t xml:space="preserve">, </w:t>
            </w:r>
            <w:r w:rsidRPr="000D0461">
              <w:t>Logistic Regression</w:t>
            </w:r>
          </w:p>
          <w:p w14:paraId="5D0873D7" w14:textId="39814066" w:rsidR="00311964" w:rsidRPr="00311964" w:rsidRDefault="00311964" w:rsidP="00311964"/>
        </w:tc>
      </w:tr>
      <w:tr w:rsidR="00311964" w:rsidRPr="00311964" w14:paraId="59C06112" w14:textId="77777777" w:rsidTr="007D58A9">
        <w:tc>
          <w:tcPr>
            <w:tcW w:w="1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1ECFE96" w14:textId="77777777" w:rsidR="00311964" w:rsidRPr="00311964" w:rsidRDefault="00311964" w:rsidP="00311964">
            <w:r w:rsidRPr="00311964">
              <w:t>Layer 7</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BEF8833" w14:textId="2D49F3F2" w:rsidR="00311964" w:rsidRPr="00311964" w:rsidRDefault="005D12B0" w:rsidP="00311964">
            <w:r>
              <w:t>Evaluation Matric</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750CDE" w14:textId="28C83529" w:rsidR="00033EB9" w:rsidRPr="00033EB9" w:rsidRDefault="00033EB9" w:rsidP="00033EB9">
            <w:r w:rsidRPr="00033EB9">
              <w:t>Accuracy</w:t>
            </w:r>
            <w:r>
              <w:t xml:space="preserve">, </w:t>
            </w:r>
            <w:r w:rsidRPr="00033EB9">
              <w:t>Precisions</w:t>
            </w:r>
            <w:r>
              <w:t xml:space="preserve">, </w:t>
            </w:r>
            <w:r w:rsidRPr="00033EB9">
              <w:t>Confusion Matrix</w:t>
            </w:r>
            <w:r>
              <w:t xml:space="preserve">, </w:t>
            </w:r>
            <w:r w:rsidRPr="00033EB9">
              <w:t>AUC-ROC</w:t>
            </w:r>
            <w:r>
              <w:t xml:space="preserve">, </w:t>
            </w:r>
            <w:r w:rsidRPr="00033EB9">
              <w:t>Model Comparison</w:t>
            </w:r>
            <w:r>
              <w:t xml:space="preserve">, </w:t>
            </w:r>
            <w:r w:rsidRPr="00033EB9">
              <w:t>F1</w:t>
            </w:r>
          </w:p>
          <w:p w14:paraId="6F48DFD8" w14:textId="09205C4A" w:rsidR="00311964" w:rsidRPr="00311964" w:rsidRDefault="00311964" w:rsidP="00311964"/>
        </w:tc>
      </w:tr>
    </w:tbl>
    <w:p w14:paraId="0C9CD05E" w14:textId="6B0B2D37" w:rsidR="00F118F8" w:rsidRDefault="00F118F8">
      <w:pPr>
        <w:rPr>
          <w:b/>
          <w:bCs/>
        </w:rPr>
      </w:pPr>
    </w:p>
    <w:p w14:paraId="499A52E6" w14:textId="4162F6A4" w:rsidR="00F118F8" w:rsidRPr="00F118F8" w:rsidRDefault="00F118F8" w:rsidP="00610369">
      <w:pPr>
        <w:spacing w:line="276" w:lineRule="auto"/>
        <w:rPr>
          <w:b/>
          <w:bCs/>
        </w:rPr>
      </w:pPr>
      <w:r>
        <w:rPr>
          <w:b/>
          <w:bCs/>
        </w:rPr>
        <w:t>System Architecture</w:t>
      </w:r>
    </w:p>
    <w:p w14:paraId="113C5358" w14:textId="52561C94" w:rsidR="0002717A" w:rsidRDefault="0002717A" w:rsidP="00F118F8">
      <w:r w:rsidRPr="005F2247">
        <w:rPr>
          <w:noProof/>
        </w:rPr>
        <w:drawing>
          <wp:inline distT="0" distB="0" distL="0" distR="0" wp14:anchorId="4C9329CA" wp14:editId="49C21E82">
            <wp:extent cx="5955623" cy="3546282"/>
            <wp:effectExtent l="0" t="0" r="7620" b="0"/>
            <wp:docPr id="171628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85861" name=""/>
                    <pic:cNvPicPr/>
                  </pic:nvPicPr>
                  <pic:blipFill>
                    <a:blip r:embed="rId10"/>
                    <a:stretch>
                      <a:fillRect/>
                    </a:stretch>
                  </pic:blipFill>
                  <pic:spPr>
                    <a:xfrm>
                      <a:off x="0" y="0"/>
                      <a:ext cx="6011295" cy="3579432"/>
                    </a:xfrm>
                    <a:prstGeom prst="rect">
                      <a:avLst/>
                    </a:prstGeom>
                  </pic:spPr>
                </pic:pic>
              </a:graphicData>
            </a:graphic>
          </wp:inline>
        </w:drawing>
      </w:r>
    </w:p>
    <w:p w14:paraId="353A1767" w14:textId="3F67C86C" w:rsidR="007A5149" w:rsidRDefault="007A5149" w:rsidP="00F118F8">
      <w:pPr>
        <w:pStyle w:val="Heading2"/>
      </w:pPr>
      <w:bookmarkStart w:id="3" w:name="_Toc227047104"/>
      <w:r>
        <w:lastRenderedPageBreak/>
        <w:t>1.2</w:t>
      </w:r>
      <w:r w:rsidR="00F118F8">
        <w:t xml:space="preserve"> Sprint 2 Deliverables Summary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F118F8" w:rsidRPr="00F118F8" w14:paraId="0D7F2551" w14:textId="77777777">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6B2D8B"/>
            <w:tcMar>
              <w:top w:w="80" w:type="dxa"/>
              <w:left w:w="120" w:type="dxa"/>
              <w:bottom w:w="80" w:type="dxa"/>
              <w:right w:w="120" w:type="dxa"/>
            </w:tcMar>
            <w:vAlign w:val="center"/>
            <w:hideMark/>
          </w:tcPr>
          <w:p w14:paraId="08C91782" w14:textId="77777777" w:rsidR="00F118F8" w:rsidRPr="00F118F8" w:rsidRDefault="00F118F8" w:rsidP="00F118F8">
            <w:pPr>
              <w:rPr>
                <w:color w:val="FFFFFF" w:themeColor="background1"/>
              </w:rPr>
            </w:pPr>
            <w:r w:rsidRPr="00F118F8">
              <w:rPr>
                <w:b/>
                <w:bCs/>
                <w:color w:val="FFFFFF" w:themeColor="background1"/>
              </w:rPr>
              <w:t>Category</w:t>
            </w:r>
          </w:p>
        </w:tc>
        <w:tc>
          <w:tcPr>
            <w:tcW w:w="4560" w:type="dxa"/>
            <w:tcBorders>
              <w:top w:val="single" w:sz="2" w:space="0" w:color="CCCCCC"/>
              <w:left w:val="single" w:sz="2" w:space="0" w:color="CCCCCC"/>
              <w:bottom w:val="single" w:sz="2" w:space="0" w:color="CCCCCC"/>
              <w:right w:val="single" w:sz="2" w:space="0" w:color="CCCCCC"/>
            </w:tcBorders>
            <w:shd w:val="clear" w:color="auto" w:fill="6B2D8B"/>
            <w:tcMar>
              <w:top w:w="80" w:type="dxa"/>
              <w:left w:w="120" w:type="dxa"/>
              <w:bottom w:w="80" w:type="dxa"/>
              <w:right w:w="120" w:type="dxa"/>
            </w:tcMar>
            <w:vAlign w:val="center"/>
            <w:hideMark/>
          </w:tcPr>
          <w:p w14:paraId="259789A1" w14:textId="77777777" w:rsidR="00F118F8" w:rsidRPr="00F118F8" w:rsidRDefault="00F118F8" w:rsidP="00F118F8">
            <w:pPr>
              <w:rPr>
                <w:color w:val="FFFFFF" w:themeColor="background1"/>
              </w:rPr>
            </w:pPr>
            <w:r w:rsidRPr="00F118F8">
              <w:rPr>
                <w:b/>
                <w:bCs/>
                <w:color w:val="FFFFFF" w:themeColor="background1"/>
              </w:rPr>
              <w:t>Description</w:t>
            </w:r>
          </w:p>
        </w:tc>
        <w:tc>
          <w:tcPr>
            <w:tcW w:w="2400" w:type="dxa"/>
            <w:tcBorders>
              <w:top w:val="single" w:sz="2" w:space="0" w:color="CCCCCC"/>
              <w:left w:val="single" w:sz="2" w:space="0" w:color="CCCCCC"/>
              <w:bottom w:val="single" w:sz="2" w:space="0" w:color="CCCCCC"/>
              <w:right w:val="single" w:sz="2" w:space="0" w:color="CCCCCC"/>
            </w:tcBorders>
            <w:shd w:val="clear" w:color="auto" w:fill="6B2D8B"/>
            <w:tcMar>
              <w:top w:w="80" w:type="dxa"/>
              <w:left w:w="120" w:type="dxa"/>
              <w:bottom w:w="80" w:type="dxa"/>
              <w:right w:w="120" w:type="dxa"/>
            </w:tcMar>
            <w:vAlign w:val="center"/>
            <w:hideMark/>
          </w:tcPr>
          <w:p w14:paraId="4187B031" w14:textId="77777777" w:rsidR="00F118F8" w:rsidRPr="00F118F8" w:rsidRDefault="00F118F8" w:rsidP="00F118F8">
            <w:pPr>
              <w:rPr>
                <w:color w:val="FFFFFF" w:themeColor="background1"/>
              </w:rPr>
            </w:pPr>
            <w:r w:rsidRPr="00F118F8">
              <w:rPr>
                <w:b/>
                <w:bCs/>
                <w:color w:val="FFFFFF" w:themeColor="background1"/>
              </w:rPr>
              <w:t>Tickets</w:t>
            </w:r>
          </w:p>
        </w:tc>
      </w:tr>
      <w:tr w:rsidR="00F118F8" w:rsidRPr="00F118F8" w14:paraId="76F0FAAB"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1C73BE9" w14:textId="77777777" w:rsidR="00F118F8" w:rsidRPr="00F118F8" w:rsidRDefault="00F118F8" w:rsidP="00F118F8">
            <w:r w:rsidRPr="00F118F8">
              <w:t>ML Training &amp; Model Pipeline</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3524F48" w14:textId="77777777" w:rsidR="00F118F8" w:rsidRPr="00F118F8" w:rsidRDefault="00F118F8" w:rsidP="00F118F8">
            <w:r w:rsidRPr="00F118F8">
              <w:t>Training endpoints, feature engineering, data validation</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7B85DBC" w14:textId="77777777" w:rsidR="00F118F8" w:rsidRPr="00F118F8" w:rsidRDefault="00F118F8" w:rsidP="00F118F8">
            <w:r w:rsidRPr="00F118F8">
              <w:t>USMA-63, 82, 102, 103, 104, 106, 107, 108, 31</w:t>
            </w:r>
          </w:p>
        </w:tc>
      </w:tr>
      <w:tr w:rsidR="00F118F8" w:rsidRPr="00F118F8" w14:paraId="5573B28D" w14:textId="77777777">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15CD5840" w14:textId="77777777" w:rsidR="00F118F8" w:rsidRPr="00F118F8" w:rsidRDefault="00F118F8" w:rsidP="00F118F8">
            <w:r w:rsidRPr="00F118F8">
              <w:t>Data Processing &amp; Quality</w:t>
            </w:r>
          </w:p>
        </w:tc>
        <w:tc>
          <w:tcPr>
            <w:tcW w:w="45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01BF58E9" w14:textId="77777777" w:rsidR="00F118F8" w:rsidRPr="00F118F8" w:rsidRDefault="00F118F8" w:rsidP="00F118F8">
            <w:r w:rsidRPr="00F118F8">
              <w:t>Preprocessing, missing values, outliers, encoding, normalisation</w:t>
            </w:r>
          </w:p>
        </w:tc>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24C284F7" w14:textId="77777777" w:rsidR="00F118F8" w:rsidRPr="00F118F8" w:rsidRDefault="00F118F8" w:rsidP="00F118F8">
            <w:r w:rsidRPr="00F118F8">
              <w:t>USMA-22, 23, 24, 25, 26, 32, 83, 101, 105</w:t>
            </w:r>
          </w:p>
        </w:tc>
      </w:tr>
      <w:tr w:rsidR="00F118F8" w:rsidRPr="00F118F8" w14:paraId="64DC0860"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95AC41" w14:textId="77777777" w:rsidR="00F118F8" w:rsidRPr="00F118F8" w:rsidRDefault="00F118F8" w:rsidP="00F118F8">
            <w:r w:rsidRPr="00F118F8">
              <w:t>Data Lake &amp; Storage</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FE1C11" w14:textId="77777777" w:rsidR="00F118F8" w:rsidRPr="00F118F8" w:rsidRDefault="00F118F8" w:rsidP="00F118F8">
            <w:r w:rsidRPr="00F118F8">
              <w:t>Schema evolution, migrations, provenance, versioning, partitioning</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987ABF0" w14:textId="77777777" w:rsidR="00F118F8" w:rsidRPr="00F118F8" w:rsidRDefault="00F118F8" w:rsidP="00F118F8">
            <w:r w:rsidRPr="00F118F8">
              <w:t>USMA-27, 72, 73, 74, 76, 77, 81, 84, 85, 98</w:t>
            </w:r>
          </w:p>
        </w:tc>
      </w:tr>
      <w:tr w:rsidR="00F118F8" w:rsidRPr="00F118F8" w14:paraId="0C078057" w14:textId="77777777">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683A442F" w14:textId="77777777" w:rsidR="00F118F8" w:rsidRPr="00F118F8" w:rsidRDefault="00F118F8" w:rsidP="00F118F8">
            <w:r w:rsidRPr="00F118F8">
              <w:t>Frontend Interfaces</w:t>
            </w:r>
          </w:p>
        </w:tc>
        <w:tc>
          <w:tcPr>
            <w:tcW w:w="45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1E569BD6" w14:textId="77777777" w:rsidR="00F118F8" w:rsidRPr="00F118F8" w:rsidRDefault="00F118F8" w:rsidP="00F118F8">
            <w:r w:rsidRPr="00F118F8">
              <w:t>Login, navigation, upload UI, preview, EDA, dashboards</w:t>
            </w:r>
          </w:p>
        </w:tc>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7BA535A2" w14:textId="77777777" w:rsidR="00F118F8" w:rsidRPr="00F118F8" w:rsidRDefault="00F118F8" w:rsidP="00F118F8">
            <w:r w:rsidRPr="00F118F8">
              <w:t>USMA-33, 61, 62, 87, 88, 89, 90, 91, 92, 93, 94, 95, 99</w:t>
            </w:r>
          </w:p>
        </w:tc>
      </w:tr>
      <w:tr w:rsidR="00F118F8" w:rsidRPr="00F118F8" w14:paraId="28415D1F"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D34015" w14:textId="77777777" w:rsidR="00F118F8" w:rsidRPr="00F118F8" w:rsidRDefault="00F118F8" w:rsidP="00F118F8">
            <w:r w:rsidRPr="00F118F8">
              <w:t>Unstructured Data Processing</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14E1B21" w14:textId="77777777" w:rsidR="00F118F8" w:rsidRPr="00F118F8" w:rsidRDefault="00F118F8" w:rsidP="00F118F8">
            <w:r w:rsidRPr="00F118F8">
              <w:t>Document classification pipeline, OCR API endpoints</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738EFC" w14:textId="77777777" w:rsidR="00F118F8" w:rsidRPr="00F118F8" w:rsidRDefault="00F118F8" w:rsidP="00F118F8">
            <w:r w:rsidRPr="00F118F8">
              <w:t>USMA-78, 80</w:t>
            </w:r>
          </w:p>
        </w:tc>
      </w:tr>
      <w:tr w:rsidR="00F118F8" w:rsidRPr="00F118F8" w14:paraId="0B166FCC" w14:textId="77777777">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6E9E469A" w14:textId="77777777" w:rsidR="00F118F8" w:rsidRPr="00F118F8" w:rsidRDefault="00F118F8" w:rsidP="00F118F8">
            <w:r w:rsidRPr="00F118F8">
              <w:t>Infrastructure &amp; Deployment</w:t>
            </w:r>
          </w:p>
        </w:tc>
        <w:tc>
          <w:tcPr>
            <w:tcW w:w="45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490761B4" w14:textId="77777777" w:rsidR="00F118F8" w:rsidRPr="00F118F8" w:rsidRDefault="00F118F8" w:rsidP="00F118F8">
            <w:r w:rsidRPr="00F118F8">
              <w:t>GPU migration, system optimisation</w:t>
            </w:r>
          </w:p>
        </w:tc>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3B3C15A0" w14:textId="77777777" w:rsidR="00F118F8" w:rsidRPr="00F118F8" w:rsidRDefault="00F118F8" w:rsidP="00F118F8">
            <w:r w:rsidRPr="00F118F8">
              <w:t>USMA-97</w:t>
            </w:r>
          </w:p>
        </w:tc>
      </w:tr>
    </w:tbl>
    <w:p w14:paraId="50EE62E8" w14:textId="20676FE8" w:rsidR="001A206F" w:rsidRDefault="001A206F">
      <w:pPr>
        <w:rPr>
          <w:rFonts w:ascii="Open Sans" w:hAnsi="Open Sans" w:cs="Open Sans"/>
          <w:b/>
          <w:bCs/>
          <w:color w:val="000000" w:themeColor="text1"/>
          <w:sz w:val="24"/>
          <w:szCs w:val="24"/>
        </w:rPr>
      </w:pPr>
    </w:p>
    <w:p w14:paraId="67630BC4" w14:textId="7B453574" w:rsidR="00DE4D28" w:rsidRDefault="00DE4D28" w:rsidP="004F19F4"/>
    <w:p w14:paraId="5BF6A522" w14:textId="77777777" w:rsidR="004F19F4" w:rsidRDefault="004F19F4">
      <w:pPr>
        <w:rPr>
          <w:rFonts w:ascii="Open Sans" w:hAnsi="Open Sans" w:cs="Open Sans"/>
          <w:b/>
          <w:bCs/>
          <w:color w:val="000000" w:themeColor="text1"/>
          <w:sz w:val="24"/>
          <w:szCs w:val="24"/>
        </w:rPr>
      </w:pPr>
      <w:r>
        <w:br w:type="page"/>
      </w:r>
    </w:p>
    <w:p w14:paraId="5F95300D" w14:textId="55895343" w:rsidR="00404F23" w:rsidRPr="00404F23" w:rsidRDefault="00404F23" w:rsidP="002B59E4">
      <w:pPr>
        <w:pStyle w:val="Heading1"/>
      </w:pPr>
      <w:bookmarkStart w:id="4" w:name="_Toc227047105"/>
      <w:r w:rsidRPr="00404F23">
        <w:lastRenderedPageBreak/>
        <w:t xml:space="preserve">3. </w:t>
      </w:r>
      <w:r w:rsidR="00B134B2">
        <w:t xml:space="preserve">Sprint </w:t>
      </w:r>
      <w:r w:rsidR="00BA5B88">
        <w:t>2</w:t>
      </w:r>
      <w:bookmarkEnd w:id="4"/>
      <w:r w:rsidR="00D14999">
        <w:t xml:space="preserve"> </w:t>
      </w:r>
      <w:r w:rsidR="0039060B">
        <w:t>Technical Details</w:t>
      </w:r>
    </w:p>
    <w:p w14:paraId="0FB68394" w14:textId="77777777" w:rsidR="00F43EBB" w:rsidRPr="00150B91" w:rsidRDefault="00F43EBB" w:rsidP="00610369">
      <w:pPr>
        <w:pStyle w:val="Heading2"/>
        <w:rPr>
          <w:color w:val="auto"/>
        </w:rPr>
      </w:pPr>
      <w:bookmarkStart w:id="5" w:name="_Toc227047106"/>
      <w:r w:rsidRPr="00150B91">
        <w:rPr>
          <w:color w:val="auto"/>
        </w:rPr>
        <w:t>3.1  Storage Architecture</w:t>
      </w:r>
      <w:bookmarkEnd w:id="5"/>
    </w:p>
    <w:p w14:paraId="236E45B3" w14:textId="19FFA607" w:rsidR="00404F23" w:rsidRPr="00150B91" w:rsidRDefault="00003644" w:rsidP="00150B91">
      <w:pPr>
        <w:pStyle w:val="Heading3"/>
      </w:pPr>
      <w:bookmarkStart w:id="6" w:name="_Toc227047107"/>
      <w:r w:rsidRPr="00150B91">
        <w:t xml:space="preserve">3.1.1  </w:t>
      </w:r>
      <w:r w:rsidR="001867F2" w:rsidRPr="00150B91">
        <w:t>Schema Validation Service [USMA-81]</w:t>
      </w:r>
      <w:bookmarkEnd w:id="6"/>
    </w:p>
    <w:p w14:paraId="3075FB97" w14:textId="77777777" w:rsidR="0067194F" w:rsidRDefault="0067194F" w:rsidP="009A345E">
      <w:pPr>
        <w:spacing w:before="80" w:after="80" w:line="276" w:lineRule="auto"/>
        <w:jc w:val="both"/>
        <w:rPr>
          <w:color w:val="000000"/>
          <w:sz w:val="20"/>
          <w:szCs w:val="20"/>
        </w:rPr>
      </w:pPr>
      <w:r w:rsidRPr="0067194F">
        <w:rPr>
          <w:color w:val="000000"/>
          <w:sz w:val="20"/>
          <w:szCs w:val="20"/>
        </w:rPr>
        <w:t>Implements an automatic schema detection and validation service that dynamically identifies data structures from uploaded CSV files without requiring predefined column definitions. The system stores detected schemas as JSONB in PostgreSQL, enabling the platform to accept heterogeneous datasets from multiple hospitals with varying medical record formats.</w:t>
      </w:r>
    </w:p>
    <w:p w14:paraId="643F788D" w14:textId="77777777" w:rsidR="00790CEA" w:rsidRPr="00790CEA" w:rsidRDefault="00790CEA" w:rsidP="00790CEA">
      <w:pPr>
        <w:spacing w:before="80" w:after="80" w:line="276" w:lineRule="auto"/>
        <w:jc w:val="both"/>
        <w:rPr>
          <w:b/>
          <w:bCs/>
          <w:sz w:val="20"/>
          <w:szCs w:val="20"/>
        </w:rPr>
      </w:pPr>
      <w:r w:rsidRPr="00790CEA">
        <w:rPr>
          <w:b/>
          <w:bCs/>
          <w:sz w:val="20"/>
          <w:szCs w:val="20"/>
        </w:rPr>
        <w:t>Key Features:</w:t>
      </w:r>
    </w:p>
    <w:p w14:paraId="1C2D71F1" w14:textId="40A8DC52" w:rsidR="00790CEA" w:rsidRPr="00790CEA" w:rsidRDefault="00790CEA" w:rsidP="00790CEA">
      <w:pPr>
        <w:numPr>
          <w:ilvl w:val="0"/>
          <w:numId w:val="18"/>
        </w:numPr>
        <w:spacing w:before="80" w:after="80" w:line="276" w:lineRule="auto"/>
        <w:jc w:val="both"/>
        <w:rPr>
          <w:sz w:val="20"/>
          <w:szCs w:val="20"/>
        </w:rPr>
      </w:pPr>
      <w:r w:rsidRPr="00790CEA">
        <w:rPr>
          <w:b/>
          <w:bCs/>
          <w:sz w:val="20"/>
          <w:szCs w:val="20"/>
        </w:rPr>
        <w:t>Schema</w:t>
      </w:r>
      <w:r w:rsidR="00211970" w:rsidRPr="00211970">
        <w:rPr>
          <w:b/>
          <w:bCs/>
          <w:sz w:val="20"/>
          <w:szCs w:val="20"/>
        </w:rPr>
        <w:t xml:space="preserve"> </w:t>
      </w:r>
      <w:r w:rsidRPr="00790CEA">
        <w:rPr>
          <w:b/>
          <w:bCs/>
          <w:sz w:val="20"/>
          <w:szCs w:val="20"/>
        </w:rPr>
        <w:t>Registry:</w:t>
      </w:r>
      <w:r w:rsidRPr="00790CEA">
        <w:rPr>
          <w:sz w:val="20"/>
          <w:szCs w:val="20"/>
        </w:rPr>
        <w:t> Maintains a centralized registry of detected schemas in the dataset_schema table, indexed by dataset type for rapid lookup</w:t>
      </w:r>
    </w:p>
    <w:p w14:paraId="1678F3E9" w14:textId="77777777" w:rsidR="00790CEA" w:rsidRPr="00790CEA" w:rsidRDefault="00790CEA" w:rsidP="00790CEA">
      <w:pPr>
        <w:numPr>
          <w:ilvl w:val="0"/>
          <w:numId w:val="18"/>
        </w:numPr>
        <w:spacing w:before="80" w:after="80" w:line="276" w:lineRule="auto"/>
        <w:jc w:val="both"/>
        <w:rPr>
          <w:sz w:val="20"/>
          <w:szCs w:val="20"/>
        </w:rPr>
      </w:pPr>
      <w:r w:rsidRPr="00790CEA">
        <w:rPr>
          <w:b/>
          <w:bCs/>
          <w:sz w:val="20"/>
          <w:szCs w:val="20"/>
        </w:rPr>
        <w:t>JSONB Storage:</w:t>
      </w:r>
      <w:r w:rsidRPr="00790CEA">
        <w:rPr>
          <w:sz w:val="20"/>
          <w:szCs w:val="20"/>
        </w:rPr>
        <w:t> Stores schema definitions as flexible JSON structures in both flexible_dataset_wide (per-record schema) and dataset_schema (global template)</w:t>
      </w:r>
    </w:p>
    <w:p w14:paraId="12389551" w14:textId="4E630D5E" w:rsidR="00790CEA" w:rsidRDefault="00790CEA" w:rsidP="00834E37">
      <w:pPr>
        <w:numPr>
          <w:ilvl w:val="0"/>
          <w:numId w:val="18"/>
        </w:numPr>
        <w:spacing w:before="80" w:after="80" w:line="276" w:lineRule="auto"/>
        <w:jc w:val="both"/>
        <w:rPr>
          <w:b/>
          <w:bCs/>
          <w:color w:val="000000"/>
          <w:sz w:val="20"/>
          <w:szCs w:val="20"/>
        </w:rPr>
      </w:pPr>
      <w:r w:rsidRPr="00790CEA">
        <w:rPr>
          <w:b/>
          <w:bCs/>
          <w:sz w:val="20"/>
          <w:szCs w:val="20"/>
        </w:rPr>
        <w:t>Validation Engine: </w:t>
      </w:r>
      <w:r w:rsidRPr="00790CEA">
        <w:rPr>
          <w:sz w:val="20"/>
          <w:szCs w:val="20"/>
        </w:rPr>
        <w:t>Validates incoming data against registered schemas while allowing schema evolution for new columns</w:t>
      </w:r>
    </w:p>
    <w:p w14:paraId="42CEC4E5" w14:textId="22C1B790" w:rsidR="00790CEA" w:rsidRPr="009A345E" w:rsidRDefault="00790CEA" w:rsidP="009A345E">
      <w:pPr>
        <w:spacing w:before="80" w:after="80" w:line="276" w:lineRule="auto"/>
        <w:jc w:val="both"/>
        <w:rPr>
          <w:b/>
          <w:bCs/>
          <w:color w:val="2E7D32"/>
          <w:sz w:val="20"/>
          <w:szCs w:val="20"/>
        </w:rPr>
      </w:pPr>
      <w:r w:rsidRPr="00790CEA">
        <w:rPr>
          <w:b/>
          <w:bCs/>
          <w:color w:val="000000"/>
          <w:sz w:val="20"/>
          <w:szCs w:val="20"/>
        </w:rPr>
        <w:t xml:space="preserve">Status: </w:t>
      </w:r>
      <w:r w:rsidRPr="00790CEA">
        <w:rPr>
          <w:b/>
          <w:bCs/>
          <w:color w:val="2E7D32"/>
          <w:sz w:val="20"/>
          <w:szCs w:val="20"/>
        </w:rPr>
        <w:t>Complete</w:t>
      </w:r>
    </w:p>
    <w:p w14:paraId="2766FD4D" w14:textId="0EB2FE46" w:rsidR="00C36865" w:rsidRPr="00C36865" w:rsidRDefault="009A345E" w:rsidP="009A345E">
      <w:pPr>
        <w:spacing w:before="120" w:after="60"/>
        <w:rPr>
          <w:b/>
          <w:bCs/>
          <w:i/>
          <w:iCs/>
          <w:color w:val="555555"/>
          <w:sz w:val="19"/>
          <w:szCs w:val="19"/>
        </w:rPr>
      </w:pPr>
      <w:r>
        <w:rPr>
          <w:b/>
          <w:bCs/>
          <w:i/>
          <w:iCs/>
          <w:color w:val="555555"/>
          <w:sz w:val="19"/>
          <w:szCs w:val="19"/>
        </w:rPr>
        <w:t>Swagger UI – GET /flexible-api/schema/{batch_id} – schema definition response:</w:t>
      </w:r>
    </w:p>
    <w:p w14:paraId="70AE8328" w14:textId="73431B9D" w:rsidR="00003644" w:rsidRDefault="008C0AED" w:rsidP="008E40C5">
      <w:pPr>
        <w:pStyle w:val="ListParagraph"/>
        <w:pBdr>
          <w:left w:val="single" w:sz="8" w:space="8" w:color="F4B942"/>
        </w:pBdr>
        <w:spacing w:before="100" w:after="100"/>
        <w:ind w:left="720"/>
      </w:pPr>
      <w:r w:rsidRPr="008C0AED">
        <w:rPr>
          <w:noProof/>
        </w:rPr>
        <w:drawing>
          <wp:inline distT="0" distB="0" distL="0" distR="0" wp14:anchorId="7087465A" wp14:editId="1DAF56E3">
            <wp:extent cx="5943600" cy="2915285"/>
            <wp:effectExtent l="0" t="0" r="0" b="0"/>
            <wp:docPr id="150693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38261" name=""/>
                    <pic:cNvPicPr/>
                  </pic:nvPicPr>
                  <pic:blipFill>
                    <a:blip r:embed="rId11"/>
                    <a:stretch>
                      <a:fillRect/>
                    </a:stretch>
                  </pic:blipFill>
                  <pic:spPr>
                    <a:xfrm>
                      <a:off x="0" y="0"/>
                      <a:ext cx="5943600" cy="2915285"/>
                    </a:xfrm>
                    <a:prstGeom prst="rect">
                      <a:avLst/>
                    </a:prstGeom>
                  </pic:spPr>
                </pic:pic>
              </a:graphicData>
            </a:graphic>
          </wp:inline>
        </w:drawing>
      </w:r>
    </w:p>
    <w:p w14:paraId="630AAF73" w14:textId="77777777" w:rsidR="00C36865" w:rsidRDefault="00C36865" w:rsidP="00C36865">
      <w:pPr>
        <w:spacing w:before="120" w:after="60"/>
        <w:rPr>
          <w:b/>
          <w:bCs/>
          <w:i/>
          <w:iCs/>
          <w:color w:val="555555"/>
          <w:sz w:val="19"/>
          <w:szCs w:val="19"/>
        </w:rPr>
      </w:pPr>
    </w:p>
    <w:p w14:paraId="6ED1C496" w14:textId="77777777" w:rsidR="00187E3E" w:rsidRDefault="00187E3E" w:rsidP="00C36865">
      <w:pPr>
        <w:spacing w:before="120" w:after="60"/>
        <w:rPr>
          <w:b/>
          <w:bCs/>
          <w:i/>
          <w:iCs/>
          <w:color w:val="555555"/>
          <w:sz w:val="19"/>
          <w:szCs w:val="19"/>
        </w:rPr>
      </w:pPr>
    </w:p>
    <w:p w14:paraId="5437FAE5" w14:textId="77777777" w:rsidR="00187E3E" w:rsidRDefault="00187E3E" w:rsidP="00C36865">
      <w:pPr>
        <w:spacing w:before="120" w:after="60"/>
        <w:rPr>
          <w:b/>
          <w:bCs/>
          <w:i/>
          <w:iCs/>
          <w:color w:val="555555"/>
          <w:sz w:val="19"/>
          <w:szCs w:val="19"/>
        </w:rPr>
      </w:pPr>
    </w:p>
    <w:p w14:paraId="76908819" w14:textId="77777777" w:rsidR="00187E3E" w:rsidRDefault="00187E3E" w:rsidP="00C36865">
      <w:pPr>
        <w:spacing w:before="120" w:after="60"/>
        <w:rPr>
          <w:b/>
          <w:bCs/>
          <w:i/>
          <w:iCs/>
          <w:color w:val="555555"/>
          <w:sz w:val="19"/>
          <w:szCs w:val="19"/>
        </w:rPr>
      </w:pPr>
    </w:p>
    <w:p w14:paraId="2EBAD798" w14:textId="77777777" w:rsidR="00187E3E" w:rsidRDefault="00187E3E" w:rsidP="00C36865">
      <w:pPr>
        <w:spacing w:before="120" w:after="60"/>
        <w:rPr>
          <w:b/>
          <w:bCs/>
          <w:i/>
          <w:iCs/>
          <w:color w:val="555555"/>
          <w:sz w:val="19"/>
          <w:szCs w:val="19"/>
        </w:rPr>
      </w:pPr>
    </w:p>
    <w:p w14:paraId="762F4F3E" w14:textId="50EDB6E3" w:rsidR="00C36865" w:rsidRDefault="00C36865" w:rsidP="00C36865">
      <w:pPr>
        <w:spacing w:before="120" w:after="60"/>
      </w:pPr>
      <w:r>
        <w:rPr>
          <w:b/>
          <w:bCs/>
          <w:i/>
          <w:iCs/>
          <w:color w:val="555555"/>
          <w:sz w:val="19"/>
          <w:szCs w:val="19"/>
        </w:rPr>
        <w:lastRenderedPageBreak/>
        <w:t>Database – flexible_dataset_column_metadata table showing column definitions:</w:t>
      </w:r>
    </w:p>
    <w:p w14:paraId="0FFFF09E" w14:textId="29F51B61" w:rsidR="00C36865" w:rsidRDefault="00D35ACD" w:rsidP="00D35ACD">
      <w:pPr>
        <w:pStyle w:val="ListParagraph"/>
        <w:pBdr>
          <w:left w:val="single" w:sz="8" w:space="8" w:color="F4B942"/>
        </w:pBdr>
        <w:spacing w:before="100" w:after="100"/>
        <w:ind w:left="720"/>
        <w:rPr>
          <w:i/>
          <w:iCs/>
          <w:color w:val="666666"/>
          <w:sz w:val="18"/>
          <w:szCs w:val="18"/>
        </w:rPr>
      </w:pPr>
      <w:r>
        <w:rPr>
          <w:i/>
          <w:iCs/>
          <w:color w:val="666666"/>
          <w:sz w:val="18"/>
          <w:szCs w:val="18"/>
        </w:rPr>
        <w:t>USMA-81 – pgAdmin: flexible_dataset_column_metadata table</w:t>
      </w:r>
    </w:p>
    <w:p w14:paraId="1092346A" w14:textId="02AD201E" w:rsidR="00043A6D" w:rsidRDefault="00043A6D" w:rsidP="00D35ACD">
      <w:pPr>
        <w:pStyle w:val="ListParagraph"/>
        <w:pBdr>
          <w:left w:val="single" w:sz="8" w:space="8" w:color="F4B942"/>
        </w:pBdr>
        <w:spacing w:before="100" w:after="100"/>
        <w:ind w:left="720"/>
      </w:pPr>
      <w:r w:rsidRPr="00043A6D">
        <w:rPr>
          <w:noProof/>
        </w:rPr>
        <w:drawing>
          <wp:inline distT="0" distB="0" distL="0" distR="0" wp14:anchorId="46B5CAF5" wp14:editId="2C668665">
            <wp:extent cx="5943600" cy="3298825"/>
            <wp:effectExtent l="0" t="0" r="0" b="0"/>
            <wp:docPr id="141263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32969" name=""/>
                    <pic:cNvPicPr/>
                  </pic:nvPicPr>
                  <pic:blipFill>
                    <a:blip r:embed="rId12"/>
                    <a:stretch>
                      <a:fillRect/>
                    </a:stretch>
                  </pic:blipFill>
                  <pic:spPr>
                    <a:xfrm>
                      <a:off x="0" y="0"/>
                      <a:ext cx="5943600" cy="3298825"/>
                    </a:xfrm>
                    <a:prstGeom prst="rect">
                      <a:avLst/>
                    </a:prstGeom>
                  </pic:spPr>
                </pic:pic>
              </a:graphicData>
            </a:graphic>
          </wp:inline>
        </w:drawing>
      </w:r>
    </w:p>
    <w:p w14:paraId="36B917A1" w14:textId="77777777" w:rsidR="005603CF" w:rsidRDefault="005603CF" w:rsidP="00D34E21">
      <w:pPr>
        <w:spacing w:before="80" w:after="80" w:line="276" w:lineRule="auto"/>
        <w:jc w:val="both"/>
      </w:pPr>
    </w:p>
    <w:p w14:paraId="47FB93D6" w14:textId="04BDF11E" w:rsidR="005603CF" w:rsidRPr="00926AE4" w:rsidRDefault="005603CF" w:rsidP="00150B91">
      <w:pPr>
        <w:pStyle w:val="Heading3"/>
      </w:pPr>
      <w:bookmarkStart w:id="7" w:name="_Toc227047108"/>
      <w:r w:rsidRPr="00610369">
        <w:t>3.1.</w:t>
      </w:r>
      <w:r w:rsidR="003745F6">
        <w:t>2</w:t>
      </w:r>
      <w:r w:rsidRPr="00610369">
        <w:t xml:space="preserve">  </w:t>
      </w:r>
      <w:r w:rsidR="009D34D4" w:rsidRPr="009D34D4">
        <w:t>Database Migration Framework [USMA-73] [USMA-98]</w:t>
      </w:r>
      <w:bookmarkEnd w:id="7"/>
    </w:p>
    <w:p w14:paraId="306389D2" w14:textId="77777777" w:rsidR="00DE3905" w:rsidRDefault="00DE3905" w:rsidP="00DE3905">
      <w:pPr>
        <w:spacing w:before="120" w:after="60"/>
        <w:jc w:val="both"/>
        <w:rPr>
          <w:color w:val="000000"/>
          <w:sz w:val="20"/>
          <w:szCs w:val="20"/>
        </w:rPr>
      </w:pPr>
      <w:r w:rsidRPr="00DE3905">
        <w:rPr>
          <w:color w:val="000000"/>
          <w:sz w:val="20"/>
          <w:szCs w:val="20"/>
        </w:rPr>
        <w:t>Implements Alembic-based database migration framework providing version-controlled schema evolution with automatic generation, rollback capabilities, and environment-specific deployment support. This infrastructure enables zero-downtime schema updates and maintains consistent database states across development, staging, and production environments.</w:t>
      </w:r>
    </w:p>
    <w:p w14:paraId="723B2276" w14:textId="77777777" w:rsidR="00A11846" w:rsidRPr="00A11846" w:rsidRDefault="00A11846" w:rsidP="00A11846">
      <w:pPr>
        <w:spacing w:before="120" w:after="60"/>
        <w:jc w:val="both"/>
        <w:rPr>
          <w:color w:val="000000"/>
          <w:sz w:val="20"/>
          <w:szCs w:val="20"/>
        </w:rPr>
      </w:pPr>
      <w:r w:rsidRPr="00A11846">
        <w:rPr>
          <w:b/>
          <w:bCs/>
          <w:color w:val="000000"/>
          <w:sz w:val="20"/>
          <w:szCs w:val="20"/>
        </w:rPr>
        <w:t>Key Features:</w:t>
      </w:r>
    </w:p>
    <w:p w14:paraId="61A5F97C" w14:textId="46AF0FD6" w:rsidR="00A11846" w:rsidRPr="00A11846" w:rsidRDefault="00A11846" w:rsidP="005D06AD">
      <w:pPr>
        <w:numPr>
          <w:ilvl w:val="0"/>
          <w:numId w:val="19"/>
        </w:numPr>
        <w:spacing w:before="120" w:after="60" w:line="276" w:lineRule="auto"/>
        <w:jc w:val="both"/>
        <w:rPr>
          <w:color w:val="000000"/>
          <w:sz w:val="20"/>
          <w:szCs w:val="20"/>
        </w:rPr>
      </w:pPr>
      <w:r w:rsidRPr="00A11846">
        <w:rPr>
          <w:b/>
          <w:bCs/>
          <w:color w:val="000000"/>
          <w:sz w:val="20"/>
          <w:szCs w:val="20"/>
        </w:rPr>
        <w:t>Version Control:</w:t>
      </w:r>
      <w:r w:rsidRPr="00A11846">
        <w:rPr>
          <w:color w:val="000000"/>
          <w:sz w:val="20"/>
          <w:szCs w:val="20"/>
        </w:rPr>
        <w:t> Tracks all schema changes through timestamped migration files stored in</w:t>
      </w:r>
      <w:r w:rsidR="005D06AD">
        <w:rPr>
          <w:color w:val="000000"/>
          <w:sz w:val="20"/>
          <w:szCs w:val="20"/>
        </w:rPr>
        <w:t xml:space="preserve"> versions</w:t>
      </w:r>
      <w:r w:rsidRPr="00A11846">
        <w:rPr>
          <w:color w:val="000000"/>
          <w:sz w:val="20"/>
          <w:szCs w:val="20"/>
        </w:rPr>
        <w:t>, creating an immutable history of database evolution</w:t>
      </w:r>
    </w:p>
    <w:p w14:paraId="3760E430" w14:textId="3B404783" w:rsidR="00A11846" w:rsidRPr="00A11846" w:rsidRDefault="00A11846" w:rsidP="005D06AD">
      <w:pPr>
        <w:numPr>
          <w:ilvl w:val="0"/>
          <w:numId w:val="19"/>
        </w:numPr>
        <w:spacing w:before="120" w:after="60" w:line="276" w:lineRule="auto"/>
        <w:jc w:val="both"/>
        <w:rPr>
          <w:color w:val="000000"/>
          <w:sz w:val="20"/>
          <w:szCs w:val="20"/>
        </w:rPr>
      </w:pPr>
      <w:r w:rsidRPr="00A11846">
        <w:rPr>
          <w:b/>
          <w:bCs/>
          <w:color w:val="000000"/>
          <w:sz w:val="20"/>
          <w:szCs w:val="20"/>
        </w:rPr>
        <w:t>Auto-generation:</w:t>
      </w:r>
      <w:r w:rsidRPr="00A11846">
        <w:rPr>
          <w:color w:val="000000"/>
          <w:sz w:val="20"/>
          <w:szCs w:val="20"/>
        </w:rPr>
        <w:t> Detects model changes in SQLAlchemy ORM and automatically generates migration scripts via</w:t>
      </w:r>
      <w:r w:rsidR="005D06AD">
        <w:rPr>
          <w:color w:val="000000"/>
          <w:sz w:val="20"/>
          <w:szCs w:val="20"/>
        </w:rPr>
        <w:t xml:space="preserve"> alembic revision autogenerate.</w:t>
      </w:r>
    </w:p>
    <w:p w14:paraId="1B1ECC9F" w14:textId="1A43A568" w:rsidR="00A11846" w:rsidRPr="00A11846" w:rsidRDefault="00A11846" w:rsidP="005D06AD">
      <w:pPr>
        <w:numPr>
          <w:ilvl w:val="0"/>
          <w:numId w:val="19"/>
        </w:numPr>
        <w:spacing w:before="120" w:after="60" w:line="276" w:lineRule="auto"/>
        <w:jc w:val="both"/>
        <w:rPr>
          <w:color w:val="000000"/>
          <w:sz w:val="20"/>
          <w:szCs w:val="20"/>
        </w:rPr>
      </w:pPr>
      <w:r w:rsidRPr="00A11846">
        <w:rPr>
          <w:b/>
          <w:bCs/>
          <w:color w:val="000000"/>
          <w:sz w:val="20"/>
          <w:szCs w:val="20"/>
        </w:rPr>
        <w:t>Rollback Support:</w:t>
      </w:r>
      <w:r w:rsidRPr="00A11846">
        <w:rPr>
          <w:color w:val="000000"/>
          <w:sz w:val="20"/>
          <w:szCs w:val="20"/>
        </w:rPr>
        <w:t> Enables bidirectional migrations with </w:t>
      </w:r>
      <w:r w:rsidR="005D06AD">
        <w:rPr>
          <w:color w:val="000000"/>
          <w:sz w:val="20"/>
          <w:szCs w:val="20"/>
        </w:rPr>
        <w:t>upgrade()</w:t>
      </w:r>
      <w:r w:rsidRPr="00A11846">
        <w:rPr>
          <w:color w:val="000000"/>
          <w:sz w:val="20"/>
          <w:szCs w:val="20"/>
        </w:rPr>
        <w:t> and </w:t>
      </w:r>
      <w:r w:rsidR="005D06AD">
        <w:rPr>
          <w:color w:val="000000"/>
          <w:sz w:val="20"/>
          <w:szCs w:val="20"/>
        </w:rPr>
        <w:t>downgrade()</w:t>
      </w:r>
      <w:r w:rsidRPr="00A11846">
        <w:rPr>
          <w:color w:val="000000"/>
          <w:sz w:val="20"/>
          <w:szCs w:val="20"/>
        </w:rPr>
        <w:t> functions, allowing safe rollback to any previous schema version</w:t>
      </w:r>
    </w:p>
    <w:p w14:paraId="079CB8AC" w14:textId="77777777" w:rsidR="00A11846" w:rsidRPr="00A11846" w:rsidRDefault="00A11846" w:rsidP="005D06AD">
      <w:pPr>
        <w:numPr>
          <w:ilvl w:val="0"/>
          <w:numId w:val="19"/>
        </w:numPr>
        <w:spacing w:before="120" w:after="60" w:line="276" w:lineRule="auto"/>
        <w:jc w:val="both"/>
        <w:rPr>
          <w:color w:val="000000"/>
          <w:sz w:val="20"/>
          <w:szCs w:val="20"/>
        </w:rPr>
      </w:pPr>
      <w:r w:rsidRPr="00A11846">
        <w:rPr>
          <w:b/>
          <w:bCs/>
          <w:color w:val="000000"/>
          <w:sz w:val="20"/>
          <w:szCs w:val="20"/>
        </w:rPr>
        <w:t>Environment Flexibility:</w:t>
      </w:r>
      <w:r w:rsidRPr="00A11846">
        <w:rPr>
          <w:color w:val="000000"/>
          <w:sz w:val="20"/>
          <w:szCs w:val="20"/>
        </w:rPr>
        <w:t> Supports both online (direct database execution) and offline (SQL script generation) migration modes for different deployment scenarios</w:t>
      </w:r>
    </w:p>
    <w:p w14:paraId="48B572B0" w14:textId="7383A74A" w:rsidR="00A11846" w:rsidRDefault="00A11846" w:rsidP="005D06AD">
      <w:pPr>
        <w:numPr>
          <w:ilvl w:val="0"/>
          <w:numId w:val="19"/>
        </w:numPr>
        <w:spacing w:before="120" w:after="60" w:line="276" w:lineRule="auto"/>
        <w:jc w:val="both"/>
        <w:rPr>
          <w:color w:val="000000"/>
          <w:sz w:val="20"/>
          <w:szCs w:val="20"/>
        </w:rPr>
      </w:pPr>
      <w:r w:rsidRPr="00A11846">
        <w:rPr>
          <w:b/>
          <w:bCs/>
          <w:color w:val="000000"/>
          <w:sz w:val="20"/>
          <w:szCs w:val="20"/>
        </w:rPr>
        <w:t>Current Version Tracking:</w:t>
      </w:r>
      <w:r w:rsidRPr="00A11846">
        <w:rPr>
          <w:color w:val="000000"/>
          <w:sz w:val="20"/>
          <w:szCs w:val="20"/>
        </w:rPr>
        <w:t> Maintains alembic_version table recording the active schema version hash for deployment verification</w:t>
      </w:r>
    </w:p>
    <w:p w14:paraId="6157805B" w14:textId="74E40FA0" w:rsidR="00394325" w:rsidRPr="006569A0" w:rsidRDefault="00394325" w:rsidP="00394325">
      <w:pPr>
        <w:spacing w:before="120" w:after="60"/>
        <w:jc w:val="both"/>
        <w:rPr>
          <w:color w:val="000000"/>
          <w:sz w:val="20"/>
          <w:szCs w:val="20"/>
        </w:rPr>
      </w:pPr>
      <w:r>
        <w:rPr>
          <w:b/>
          <w:bCs/>
          <w:color w:val="000000"/>
          <w:sz w:val="20"/>
          <w:szCs w:val="20"/>
        </w:rPr>
        <w:t xml:space="preserve">Status: </w:t>
      </w:r>
      <w:r>
        <w:rPr>
          <w:b/>
          <w:bCs/>
          <w:color w:val="2E7D32"/>
          <w:sz w:val="20"/>
          <w:szCs w:val="20"/>
        </w:rPr>
        <w:t>Complete</w:t>
      </w:r>
    </w:p>
    <w:p w14:paraId="5656B726" w14:textId="77777777" w:rsidR="005D06AD" w:rsidRDefault="005D06AD" w:rsidP="00C207E8">
      <w:pPr>
        <w:spacing w:before="120" w:after="60"/>
        <w:rPr>
          <w:b/>
          <w:bCs/>
          <w:i/>
          <w:iCs/>
          <w:color w:val="555555"/>
          <w:sz w:val="19"/>
          <w:szCs w:val="19"/>
        </w:rPr>
      </w:pPr>
    </w:p>
    <w:p w14:paraId="3A141024" w14:textId="302D565B" w:rsidR="00C207E8" w:rsidRPr="00C207E8" w:rsidRDefault="00C207E8" w:rsidP="00C207E8">
      <w:pPr>
        <w:spacing w:before="120" w:after="60"/>
      </w:pPr>
      <w:r>
        <w:rPr>
          <w:b/>
          <w:bCs/>
          <w:i/>
          <w:iCs/>
          <w:color w:val="555555"/>
          <w:sz w:val="19"/>
          <w:szCs w:val="19"/>
        </w:rPr>
        <w:lastRenderedPageBreak/>
        <w:t>Terminal – alembic history and alembic current commands output:</w:t>
      </w:r>
    </w:p>
    <w:p w14:paraId="309FA13B" w14:textId="527AD2A7" w:rsidR="00516C7B" w:rsidRDefault="00516C7B" w:rsidP="00516C7B">
      <w:pPr>
        <w:pStyle w:val="ListParagraph"/>
        <w:pBdr>
          <w:left w:val="single" w:sz="8" w:space="8" w:color="F4B942"/>
        </w:pBdr>
        <w:spacing w:before="100" w:after="100"/>
        <w:ind w:left="720"/>
        <w:rPr>
          <w:i/>
          <w:iCs/>
          <w:color w:val="666666"/>
          <w:sz w:val="18"/>
          <w:szCs w:val="18"/>
        </w:rPr>
      </w:pPr>
      <w:r>
        <w:rPr>
          <w:i/>
          <w:iCs/>
          <w:color w:val="666666"/>
          <w:sz w:val="18"/>
          <w:szCs w:val="18"/>
        </w:rPr>
        <w:t>USMA-98 – Terminal: alembic history and alembic current output</w:t>
      </w:r>
    </w:p>
    <w:p w14:paraId="301A1FC7" w14:textId="08278C5F" w:rsidR="002759F5" w:rsidRDefault="005D06AD" w:rsidP="00516C7B">
      <w:pPr>
        <w:pStyle w:val="ListParagraph"/>
        <w:pBdr>
          <w:left w:val="single" w:sz="8" w:space="8" w:color="F4B942"/>
        </w:pBdr>
        <w:spacing w:before="100" w:after="100"/>
        <w:ind w:left="720"/>
        <w:rPr>
          <w:i/>
          <w:iCs/>
          <w:color w:val="666666"/>
          <w:sz w:val="18"/>
          <w:szCs w:val="18"/>
        </w:rPr>
      </w:pPr>
      <w:r w:rsidRPr="00803DCF">
        <w:rPr>
          <w:i/>
          <w:iCs/>
          <w:noProof/>
          <w:color w:val="666666"/>
          <w:sz w:val="18"/>
          <w:szCs w:val="18"/>
        </w:rPr>
        <w:drawing>
          <wp:inline distT="0" distB="0" distL="0" distR="0" wp14:anchorId="7040C6E4" wp14:editId="4100814C">
            <wp:extent cx="5942434" cy="3275937"/>
            <wp:effectExtent l="0" t="0" r="1270" b="1270"/>
            <wp:docPr id="96195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57191" name=""/>
                    <pic:cNvPicPr/>
                  </pic:nvPicPr>
                  <pic:blipFill>
                    <a:blip r:embed="rId13"/>
                    <a:stretch>
                      <a:fillRect/>
                    </a:stretch>
                  </pic:blipFill>
                  <pic:spPr>
                    <a:xfrm>
                      <a:off x="0" y="0"/>
                      <a:ext cx="5949571" cy="3279872"/>
                    </a:xfrm>
                    <a:prstGeom prst="rect">
                      <a:avLst/>
                    </a:prstGeom>
                  </pic:spPr>
                </pic:pic>
              </a:graphicData>
            </a:graphic>
          </wp:inline>
        </w:drawing>
      </w:r>
    </w:p>
    <w:p w14:paraId="68479CB5" w14:textId="1E65814C" w:rsidR="005D06AD" w:rsidRPr="00516C7B" w:rsidRDefault="005D06AD" w:rsidP="00516C7B">
      <w:pPr>
        <w:pStyle w:val="ListParagraph"/>
        <w:pBdr>
          <w:left w:val="single" w:sz="8" w:space="8" w:color="F4B942"/>
        </w:pBdr>
        <w:spacing w:before="100" w:after="100"/>
        <w:ind w:left="720"/>
        <w:rPr>
          <w:i/>
          <w:iCs/>
          <w:color w:val="666666"/>
          <w:sz w:val="18"/>
          <w:szCs w:val="18"/>
        </w:rPr>
      </w:pPr>
      <w:r w:rsidRPr="008902F4">
        <w:rPr>
          <w:i/>
          <w:iCs/>
          <w:noProof/>
          <w:color w:val="666666"/>
          <w:sz w:val="18"/>
          <w:szCs w:val="18"/>
        </w:rPr>
        <w:drawing>
          <wp:inline distT="0" distB="0" distL="0" distR="0" wp14:anchorId="371DF536" wp14:editId="6D06C876">
            <wp:extent cx="5943600" cy="3745065"/>
            <wp:effectExtent l="0" t="0" r="0" b="8255"/>
            <wp:docPr id="93382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20216" name=""/>
                    <pic:cNvPicPr/>
                  </pic:nvPicPr>
                  <pic:blipFill>
                    <a:blip r:embed="rId14"/>
                    <a:stretch>
                      <a:fillRect/>
                    </a:stretch>
                  </pic:blipFill>
                  <pic:spPr>
                    <a:xfrm>
                      <a:off x="0" y="0"/>
                      <a:ext cx="5945133" cy="3746031"/>
                    </a:xfrm>
                    <a:prstGeom prst="rect">
                      <a:avLst/>
                    </a:prstGeom>
                  </pic:spPr>
                </pic:pic>
              </a:graphicData>
            </a:graphic>
          </wp:inline>
        </w:drawing>
      </w:r>
    </w:p>
    <w:p w14:paraId="334B497F" w14:textId="77777777" w:rsidR="00516C7B" w:rsidRDefault="00516C7B">
      <w:pPr>
        <w:rPr>
          <w:rFonts w:ascii="Open Sans" w:hAnsi="Open Sans" w:cs="Open Sans"/>
          <w:b/>
          <w:bCs/>
          <w:color w:val="000000" w:themeColor="text1"/>
          <w:sz w:val="24"/>
          <w:szCs w:val="24"/>
        </w:rPr>
      </w:pPr>
    </w:p>
    <w:p w14:paraId="07601FA7" w14:textId="7B775EDA" w:rsidR="00516C7B" w:rsidRDefault="007F5B30" w:rsidP="004408C0">
      <w:pPr>
        <w:spacing w:before="120" w:after="60"/>
      </w:pPr>
      <w:r>
        <w:rPr>
          <w:b/>
          <w:bCs/>
          <w:i/>
          <w:iCs/>
          <w:color w:val="555555"/>
          <w:sz w:val="19"/>
          <w:szCs w:val="19"/>
        </w:rPr>
        <w:lastRenderedPageBreak/>
        <w:t>Database – alembic_version table showing current schema version:</w:t>
      </w:r>
    </w:p>
    <w:p w14:paraId="0DAB0131" w14:textId="4E6F9FF7" w:rsidR="00516C7B" w:rsidRPr="00516C7B" w:rsidRDefault="004408C0" w:rsidP="00516C7B">
      <w:pPr>
        <w:pStyle w:val="ListParagraph"/>
        <w:pBdr>
          <w:left w:val="single" w:sz="8" w:space="8" w:color="F4B942"/>
        </w:pBdr>
        <w:spacing w:before="100" w:after="100"/>
        <w:ind w:left="720"/>
        <w:rPr>
          <w:i/>
          <w:iCs/>
          <w:color w:val="666666"/>
          <w:sz w:val="18"/>
          <w:szCs w:val="18"/>
        </w:rPr>
      </w:pPr>
      <w:r w:rsidRPr="004408C0">
        <w:rPr>
          <w:i/>
          <w:iCs/>
          <w:noProof/>
          <w:color w:val="666666"/>
          <w:sz w:val="18"/>
          <w:szCs w:val="18"/>
        </w:rPr>
        <w:drawing>
          <wp:inline distT="0" distB="0" distL="0" distR="0" wp14:anchorId="2B58B4BA" wp14:editId="5D042200">
            <wp:extent cx="5943600" cy="2404745"/>
            <wp:effectExtent l="0" t="0" r="0" b="0"/>
            <wp:docPr id="141221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10052" name=""/>
                    <pic:cNvPicPr/>
                  </pic:nvPicPr>
                  <pic:blipFill>
                    <a:blip r:embed="rId15"/>
                    <a:stretch>
                      <a:fillRect/>
                    </a:stretch>
                  </pic:blipFill>
                  <pic:spPr>
                    <a:xfrm>
                      <a:off x="0" y="0"/>
                      <a:ext cx="5943600" cy="2404745"/>
                    </a:xfrm>
                    <a:prstGeom prst="rect">
                      <a:avLst/>
                    </a:prstGeom>
                  </pic:spPr>
                </pic:pic>
              </a:graphicData>
            </a:graphic>
          </wp:inline>
        </w:drawing>
      </w:r>
    </w:p>
    <w:p w14:paraId="4096061D" w14:textId="77777777" w:rsidR="00516C7B" w:rsidRDefault="00516C7B">
      <w:pPr>
        <w:rPr>
          <w:rFonts w:ascii="Open Sans" w:hAnsi="Open Sans" w:cs="Open Sans"/>
          <w:b/>
          <w:bCs/>
          <w:color w:val="000000" w:themeColor="text1"/>
          <w:sz w:val="24"/>
          <w:szCs w:val="24"/>
        </w:rPr>
      </w:pPr>
    </w:p>
    <w:p w14:paraId="5C18E293" w14:textId="77777777" w:rsidR="00033EB9" w:rsidRDefault="00033EB9">
      <w:pPr>
        <w:rPr>
          <w:rFonts w:ascii="Open Sans" w:hAnsi="Open Sans" w:cs="Open Sans"/>
          <w:b/>
          <w:bCs/>
          <w:color w:val="000000" w:themeColor="text1"/>
          <w:sz w:val="24"/>
          <w:szCs w:val="24"/>
        </w:rPr>
      </w:pPr>
      <w:r>
        <w:br w:type="page"/>
      </w:r>
    </w:p>
    <w:p w14:paraId="4D553862" w14:textId="37192E7A" w:rsidR="007F5B30" w:rsidRPr="00926AE4" w:rsidRDefault="007F5B30" w:rsidP="00150B91">
      <w:pPr>
        <w:pStyle w:val="Heading3"/>
      </w:pPr>
      <w:bookmarkStart w:id="8" w:name="_Toc227047109"/>
      <w:r w:rsidRPr="00610369">
        <w:lastRenderedPageBreak/>
        <w:t>3.1.</w:t>
      </w:r>
      <w:r w:rsidR="003745F6">
        <w:t>3</w:t>
      </w:r>
      <w:r w:rsidRPr="008763D4">
        <w:t xml:space="preserve">  </w:t>
      </w:r>
      <w:r w:rsidR="008763D4" w:rsidRPr="008763D4">
        <w:t>Data Provenance &amp; Lineage Tracking [USMA-85]</w:t>
      </w:r>
      <w:bookmarkEnd w:id="8"/>
    </w:p>
    <w:p w14:paraId="1ADECF64" w14:textId="5EDEA9D0" w:rsidR="006217B2" w:rsidRDefault="006217B2" w:rsidP="005D06AD">
      <w:pPr>
        <w:spacing w:before="80" w:after="80" w:line="276" w:lineRule="auto"/>
        <w:jc w:val="both"/>
        <w:rPr>
          <w:color w:val="000000"/>
          <w:sz w:val="20"/>
          <w:szCs w:val="20"/>
        </w:rPr>
      </w:pPr>
      <w:r w:rsidRPr="006217B2">
        <w:rPr>
          <w:color w:val="000000"/>
          <w:sz w:val="20"/>
          <w:szCs w:val="20"/>
        </w:rPr>
        <w:t>Implements comprehensive data provenance tracking system that records complete lineage chains from raw data upload through preprocessing, transformation, and ML model training. This establishes a full audit trail ensuring reproducible experiments</w:t>
      </w:r>
      <w:r>
        <w:rPr>
          <w:color w:val="000000"/>
          <w:sz w:val="20"/>
          <w:szCs w:val="20"/>
        </w:rPr>
        <w:t xml:space="preserve">, </w:t>
      </w:r>
      <w:r w:rsidRPr="006217B2">
        <w:rPr>
          <w:color w:val="000000"/>
          <w:sz w:val="20"/>
          <w:szCs w:val="20"/>
        </w:rPr>
        <w:t>and root cause analysis for data quality issues.</w:t>
      </w:r>
    </w:p>
    <w:p w14:paraId="2012A664" w14:textId="77777777" w:rsidR="00394325" w:rsidRPr="00394325" w:rsidRDefault="00394325" w:rsidP="00394325">
      <w:pPr>
        <w:spacing w:before="80" w:after="80"/>
        <w:jc w:val="both"/>
        <w:rPr>
          <w:color w:val="000000"/>
          <w:sz w:val="20"/>
          <w:szCs w:val="20"/>
        </w:rPr>
      </w:pPr>
      <w:r w:rsidRPr="00394325">
        <w:rPr>
          <w:b/>
          <w:bCs/>
          <w:color w:val="000000"/>
          <w:sz w:val="20"/>
          <w:szCs w:val="20"/>
        </w:rPr>
        <w:t>Key Features:</w:t>
      </w:r>
    </w:p>
    <w:p w14:paraId="068618C8" w14:textId="6A74B524" w:rsidR="00394325" w:rsidRPr="00394325" w:rsidRDefault="00394325" w:rsidP="005D06AD">
      <w:pPr>
        <w:numPr>
          <w:ilvl w:val="0"/>
          <w:numId w:val="20"/>
        </w:numPr>
        <w:spacing w:before="80" w:after="80" w:line="276" w:lineRule="auto"/>
        <w:jc w:val="both"/>
        <w:rPr>
          <w:color w:val="000000"/>
          <w:sz w:val="20"/>
          <w:szCs w:val="20"/>
        </w:rPr>
      </w:pPr>
      <w:r w:rsidRPr="00394325">
        <w:rPr>
          <w:b/>
          <w:bCs/>
          <w:color w:val="000000"/>
          <w:sz w:val="20"/>
          <w:szCs w:val="20"/>
        </w:rPr>
        <w:t>End-to-End Lineage:</w:t>
      </w:r>
      <w:r w:rsidRPr="00394325">
        <w:rPr>
          <w:color w:val="000000"/>
          <w:sz w:val="20"/>
          <w:szCs w:val="20"/>
        </w:rPr>
        <w:t> Tracks data journey across five stages: Upload → Preview/Editing → Layer  Preprocessing → Final Storage → ML Training</w:t>
      </w:r>
    </w:p>
    <w:p w14:paraId="61716AF3" w14:textId="77777777" w:rsidR="00394325" w:rsidRPr="00394325" w:rsidRDefault="00394325" w:rsidP="005D06AD">
      <w:pPr>
        <w:numPr>
          <w:ilvl w:val="0"/>
          <w:numId w:val="20"/>
        </w:numPr>
        <w:spacing w:before="80" w:after="80" w:line="276" w:lineRule="auto"/>
        <w:jc w:val="both"/>
        <w:rPr>
          <w:color w:val="000000"/>
          <w:sz w:val="20"/>
          <w:szCs w:val="20"/>
        </w:rPr>
      </w:pPr>
      <w:r w:rsidRPr="00394325">
        <w:rPr>
          <w:b/>
          <w:bCs/>
          <w:color w:val="000000"/>
          <w:sz w:val="20"/>
          <w:szCs w:val="20"/>
        </w:rPr>
        <w:t>Transformation Logging:</w:t>
      </w:r>
      <w:r w:rsidRPr="00394325">
        <w:rPr>
          <w:color w:val="000000"/>
          <w:sz w:val="20"/>
          <w:szCs w:val="20"/>
        </w:rPr>
        <w:t> Records every data manipulation operation including missing value imputation, outlier removal, normalization, feature engineering, and patient record aggregation</w:t>
      </w:r>
    </w:p>
    <w:p w14:paraId="5720D241" w14:textId="77777777" w:rsidR="00394325" w:rsidRPr="00394325" w:rsidRDefault="00394325" w:rsidP="005D06AD">
      <w:pPr>
        <w:numPr>
          <w:ilvl w:val="0"/>
          <w:numId w:val="20"/>
        </w:numPr>
        <w:spacing w:before="80" w:after="80" w:line="276" w:lineRule="auto"/>
        <w:jc w:val="both"/>
        <w:rPr>
          <w:color w:val="000000"/>
          <w:sz w:val="20"/>
          <w:szCs w:val="20"/>
        </w:rPr>
      </w:pPr>
      <w:r w:rsidRPr="00394325">
        <w:rPr>
          <w:b/>
          <w:bCs/>
          <w:color w:val="000000"/>
          <w:sz w:val="20"/>
          <w:szCs w:val="20"/>
        </w:rPr>
        <w:t>Metadata Preservation:</w:t>
      </w:r>
      <w:r w:rsidRPr="00394325">
        <w:rPr>
          <w:color w:val="000000"/>
          <w:sz w:val="20"/>
          <w:szCs w:val="20"/>
        </w:rPr>
        <w:t> Stores operation timestamps, user IDs, input/output record counts, and operation-specific parameters as JSONB for flexible querying</w:t>
      </w:r>
    </w:p>
    <w:p w14:paraId="212EE99F" w14:textId="77777777" w:rsidR="00394325" w:rsidRPr="00394325" w:rsidRDefault="00394325" w:rsidP="005D06AD">
      <w:pPr>
        <w:numPr>
          <w:ilvl w:val="0"/>
          <w:numId w:val="20"/>
        </w:numPr>
        <w:spacing w:before="80" w:after="80" w:line="276" w:lineRule="auto"/>
        <w:jc w:val="both"/>
        <w:rPr>
          <w:color w:val="000000"/>
          <w:sz w:val="20"/>
          <w:szCs w:val="20"/>
        </w:rPr>
      </w:pPr>
      <w:r w:rsidRPr="00394325">
        <w:rPr>
          <w:b/>
          <w:bCs/>
          <w:color w:val="000000"/>
          <w:sz w:val="20"/>
          <w:szCs w:val="20"/>
        </w:rPr>
        <w:t>Provenance Chain Reconstruction:</w:t>
      </w:r>
      <w:r w:rsidRPr="00394325">
        <w:rPr>
          <w:color w:val="000000"/>
          <w:sz w:val="20"/>
          <w:szCs w:val="20"/>
        </w:rPr>
        <w:t> Enables backwards tracing from trained model to original source files, answering "Which hospital sent this data?" and "What preprocessing was applied?"</w:t>
      </w:r>
    </w:p>
    <w:p w14:paraId="0E8D55FD" w14:textId="1314AA88" w:rsidR="00CC00EC" w:rsidRDefault="00CC00EC" w:rsidP="00CC00EC">
      <w:pPr>
        <w:spacing w:before="80" w:after="80"/>
        <w:rPr>
          <w:b/>
          <w:bCs/>
          <w:color w:val="2E7D32"/>
          <w:sz w:val="20"/>
          <w:szCs w:val="20"/>
        </w:rPr>
      </w:pPr>
      <w:r>
        <w:rPr>
          <w:b/>
          <w:bCs/>
          <w:color w:val="000000"/>
          <w:sz w:val="20"/>
          <w:szCs w:val="20"/>
        </w:rPr>
        <w:t xml:space="preserve">Status: </w:t>
      </w:r>
      <w:r>
        <w:rPr>
          <w:b/>
          <w:bCs/>
          <w:color w:val="2E7D32"/>
          <w:sz w:val="20"/>
          <w:szCs w:val="20"/>
        </w:rPr>
        <w:t>Complete</w:t>
      </w:r>
    </w:p>
    <w:p w14:paraId="6C264B63" w14:textId="77777777" w:rsidR="00E178EF" w:rsidRDefault="00E178EF" w:rsidP="00E178EF">
      <w:pPr>
        <w:spacing w:before="120" w:after="60"/>
        <w:rPr>
          <w:b/>
          <w:bCs/>
          <w:i/>
          <w:iCs/>
          <w:color w:val="555555"/>
          <w:sz w:val="19"/>
          <w:szCs w:val="19"/>
        </w:rPr>
      </w:pPr>
      <w:r>
        <w:rPr>
          <w:b/>
          <w:bCs/>
          <w:i/>
          <w:iCs/>
          <w:color w:val="555555"/>
          <w:sz w:val="19"/>
          <w:szCs w:val="19"/>
        </w:rPr>
        <w:t>Swagger UI – GET /provenance/lineage/{batch_id} – data lineage graph:</w:t>
      </w:r>
    </w:p>
    <w:p w14:paraId="2858EB19" w14:textId="77777777" w:rsidR="00416F26" w:rsidRDefault="00416F26" w:rsidP="00416F26">
      <w:pPr>
        <w:pStyle w:val="ListParagraph"/>
        <w:pBdr>
          <w:left w:val="single" w:sz="8" w:space="8" w:color="F4B942"/>
        </w:pBdr>
        <w:spacing w:before="100" w:after="100"/>
        <w:ind w:left="720"/>
        <w:rPr>
          <w:i/>
          <w:iCs/>
          <w:color w:val="666666"/>
          <w:sz w:val="18"/>
          <w:szCs w:val="18"/>
        </w:rPr>
      </w:pPr>
      <w:r>
        <w:rPr>
          <w:i/>
          <w:iCs/>
          <w:color w:val="666666"/>
          <w:sz w:val="18"/>
          <w:szCs w:val="18"/>
        </w:rPr>
        <w:t>USMA-81 – pgAdmin: flexible_dataset_column_metadata table</w:t>
      </w:r>
    </w:p>
    <w:p w14:paraId="763FD7D9" w14:textId="29ED4378" w:rsidR="00416F26" w:rsidRDefault="00416F26" w:rsidP="00416F26">
      <w:pPr>
        <w:pStyle w:val="ListParagraph"/>
        <w:pBdr>
          <w:left w:val="single" w:sz="8" w:space="8" w:color="F4B942"/>
        </w:pBdr>
        <w:spacing w:before="100" w:after="100"/>
        <w:ind w:left="720"/>
      </w:pPr>
      <w:r w:rsidRPr="004972F2">
        <w:rPr>
          <w:noProof/>
        </w:rPr>
        <w:drawing>
          <wp:inline distT="0" distB="0" distL="0" distR="0" wp14:anchorId="0E4224A5" wp14:editId="22276D80">
            <wp:extent cx="5943600" cy="2513330"/>
            <wp:effectExtent l="0" t="0" r="0" b="1270"/>
            <wp:docPr id="131546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67074" name=""/>
                    <pic:cNvPicPr/>
                  </pic:nvPicPr>
                  <pic:blipFill>
                    <a:blip r:embed="rId16"/>
                    <a:stretch>
                      <a:fillRect/>
                    </a:stretch>
                  </pic:blipFill>
                  <pic:spPr>
                    <a:xfrm>
                      <a:off x="0" y="0"/>
                      <a:ext cx="5943600" cy="2513330"/>
                    </a:xfrm>
                    <a:prstGeom prst="rect">
                      <a:avLst/>
                    </a:prstGeom>
                  </pic:spPr>
                </pic:pic>
              </a:graphicData>
            </a:graphic>
          </wp:inline>
        </w:drawing>
      </w:r>
    </w:p>
    <w:p w14:paraId="596093CA" w14:textId="13A07CFF" w:rsidR="00E178EF" w:rsidRDefault="00E178EF" w:rsidP="00E178EF">
      <w:pPr>
        <w:spacing w:before="80"/>
      </w:pPr>
    </w:p>
    <w:p w14:paraId="70BF08DD" w14:textId="77777777" w:rsidR="00033EB9" w:rsidRDefault="00033EB9" w:rsidP="00416F26">
      <w:pPr>
        <w:spacing w:before="120" w:after="60"/>
        <w:rPr>
          <w:b/>
          <w:bCs/>
          <w:i/>
          <w:iCs/>
          <w:color w:val="555555"/>
          <w:sz w:val="19"/>
          <w:szCs w:val="19"/>
        </w:rPr>
      </w:pPr>
    </w:p>
    <w:p w14:paraId="5A8A3789" w14:textId="77777777" w:rsidR="00033EB9" w:rsidRDefault="00033EB9" w:rsidP="00416F26">
      <w:pPr>
        <w:spacing w:before="120" w:after="60"/>
        <w:rPr>
          <w:b/>
          <w:bCs/>
          <w:i/>
          <w:iCs/>
          <w:color w:val="555555"/>
          <w:sz w:val="19"/>
          <w:szCs w:val="19"/>
        </w:rPr>
      </w:pPr>
    </w:p>
    <w:p w14:paraId="15BC137C" w14:textId="77777777" w:rsidR="00033EB9" w:rsidRDefault="00033EB9" w:rsidP="00416F26">
      <w:pPr>
        <w:spacing w:before="120" w:after="60"/>
        <w:rPr>
          <w:b/>
          <w:bCs/>
          <w:i/>
          <w:iCs/>
          <w:color w:val="555555"/>
          <w:sz w:val="19"/>
          <w:szCs w:val="19"/>
        </w:rPr>
      </w:pPr>
    </w:p>
    <w:p w14:paraId="31AC3BAE" w14:textId="77777777" w:rsidR="00033EB9" w:rsidRDefault="00033EB9" w:rsidP="00416F26">
      <w:pPr>
        <w:spacing w:before="120" w:after="60"/>
        <w:rPr>
          <w:b/>
          <w:bCs/>
          <w:i/>
          <w:iCs/>
          <w:color w:val="555555"/>
          <w:sz w:val="19"/>
          <w:szCs w:val="19"/>
        </w:rPr>
      </w:pPr>
    </w:p>
    <w:p w14:paraId="6BB73591" w14:textId="77777777" w:rsidR="00033EB9" w:rsidRDefault="00033EB9" w:rsidP="00416F26">
      <w:pPr>
        <w:spacing w:before="120" w:after="60"/>
        <w:rPr>
          <w:b/>
          <w:bCs/>
          <w:i/>
          <w:iCs/>
          <w:color w:val="555555"/>
          <w:sz w:val="19"/>
          <w:szCs w:val="19"/>
        </w:rPr>
      </w:pPr>
    </w:p>
    <w:p w14:paraId="7A45A7D1" w14:textId="77777777" w:rsidR="00033EB9" w:rsidRDefault="00033EB9" w:rsidP="00416F26">
      <w:pPr>
        <w:spacing w:before="120" w:after="60"/>
        <w:rPr>
          <w:b/>
          <w:bCs/>
          <w:i/>
          <w:iCs/>
          <w:color w:val="555555"/>
          <w:sz w:val="19"/>
          <w:szCs w:val="19"/>
        </w:rPr>
      </w:pPr>
    </w:p>
    <w:p w14:paraId="11618E9F" w14:textId="77777777" w:rsidR="00033EB9" w:rsidRDefault="00033EB9" w:rsidP="00416F26">
      <w:pPr>
        <w:spacing w:before="120" w:after="60"/>
        <w:rPr>
          <w:b/>
          <w:bCs/>
          <w:i/>
          <w:iCs/>
          <w:color w:val="555555"/>
          <w:sz w:val="19"/>
          <w:szCs w:val="19"/>
        </w:rPr>
      </w:pPr>
    </w:p>
    <w:p w14:paraId="02A24A04" w14:textId="77777777" w:rsidR="00033EB9" w:rsidRDefault="00033EB9" w:rsidP="00416F26">
      <w:pPr>
        <w:spacing w:before="120" w:after="60"/>
        <w:rPr>
          <w:b/>
          <w:bCs/>
          <w:i/>
          <w:iCs/>
          <w:color w:val="555555"/>
          <w:sz w:val="19"/>
          <w:szCs w:val="19"/>
        </w:rPr>
      </w:pPr>
    </w:p>
    <w:p w14:paraId="57A7EEF4" w14:textId="66A9294D" w:rsidR="00416F26" w:rsidRDefault="00416F26" w:rsidP="00416F26">
      <w:pPr>
        <w:spacing w:before="120" w:after="60"/>
        <w:rPr>
          <w:b/>
          <w:bCs/>
          <w:i/>
          <w:iCs/>
          <w:color w:val="555555"/>
          <w:sz w:val="19"/>
          <w:szCs w:val="19"/>
        </w:rPr>
      </w:pPr>
      <w:r>
        <w:rPr>
          <w:b/>
          <w:bCs/>
          <w:i/>
          <w:iCs/>
          <w:color w:val="555555"/>
          <w:sz w:val="19"/>
          <w:szCs w:val="19"/>
        </w:rPr>
        <w:lastRenderedPageBreak/>
        <w:t>Swagger UI – GET /provenance/lineage/{batch_id} – data lineage graph:</w:t>
      </w:r>
    </w:p>
    <w:p w14:paraId="6086FD07" w14:textId="666722D7" w:rsidR="00416F26" w:rsidRDefault="00416F26" w:rsidP="00416F26">
      <w:pPr>
        <w:pStyle w:val="ListParagraph"/>
        <w:pBdr>
          <w:left w:val="single" w:sz="8" w:space="8" w:color="F4B942"/>
        </w:pBdr>
        <w:spacing w:before="100" w:after="100"/>
        <w:ind w:left="720"/>
        <w:rPr>
          <w:i/>
          <w:iCs/>
          <w:color w:val="666666"/>
          <w:sz w:val="18"/>
          <w:szCs w:val="18"/>
        </w:rPr>
      </w:pPr>
      <w:r>
        <w:rPr>
          <w:i/>
          <w:iCs/>
          <w:color w:val="666666"/>
          <w:sz w:val="18"/>
          <w:szCs w:val="18"/>
        </w:rPr>
        <w:t>USMA-85 – Data lineage endpoint – lineage transformation chain</w:t>
      </w:r>
    </w:p>
    <w:p w14:paraId="35A5CF15" w14:textId="0EE7FE48" w:rsidR="00416F26" w:rsidRDefault="00416F26" w:rsidP="00416F26">
      <w:pPr>
        <w:pStyle w:val="ListParagraph"/>
        <w:pBdr>
          <w:left w:val="single" w:sz="8" w:space="8" w:color="F4B942"/>
        </w:pBdr>
        <w:spacing w:before="100" w:after="100"/>
        <w:ind w:left="720"/>
      </w:pPr>
      <w:r w:rsidRPr="000D5D81">
        <w:rPr>
          <w:noProof/>
        </w:rPr>
        <w:drawing>
          <wp:inline distT="0" distB="0" distL="0" distR="0" wp14:anchorId="7512DA1C" wp14:editId="6E3A5C27">
            <wp:extent cx="5943600" cy="2302510"/>
            <wp:effectExtent l="0" t="0" r="0" b="2540"/>
            <wp:docPr id="161862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22478" name=""/>
                    <pic:cNvPicPr/>
                  </pic:nvPicPr>
                  <pic:blipFill>
                    <a:blip r:embed="rId17"/>
                    <a:stretch>
                      <a:fillRect/>
                    </a:stretch>
                  </pic:blipFill>
                  <pic:spPr>
                    <a:xfrm>
                      <a:off x="0" y="0"/>
                      <a:ext cx="5943600" cy="2302510"/>
                    </a:xfrm>
                    <a:prstGeom prst="rect">
                      <a:avLst/>
                    </a:prstGeom>
                  </pic:spPr>
                </pic:pic>
              </a:graphicData>
            </a:graphic>
          </wp:inline>
        </w:drawing>
      </w:r>
    </w:p>
    <w:p w14:paraId="350634CB" w14:textId="77777777" w:rsidR="00416F26" w:rsidRDefault="00416F26" w:rsidP="00416F26">
      <w:pPr>
        <w:spacing w:before="80" w:after="80" w:line="276" w:lineRule="auto"/>
        <w:jc w:val="both"/>
      </w:pPr>
    </w:p>
    <w:p w14:paraId="5729DF0A" w14:textId="77777777" w:rsidR="00416F26" w:rsidRDefault="00416F26" w:rsidP="00416F26">
      <w:pPr>
        <w:spacing w:before="120" w:after="60"/>
        <w:rPr>
          <w:b/>
          <w:bCs/>
          <w:i/>
          <w:iCs/>
          <w:color w:val="555555"/>
          <w:sz w:val="19"/>
          <w:szCs w:val="19"/>
        </w:rPr>
      </w:pPr>
      <w:r>
        <w:rPr>
          <w:b/>
          <w:bCs/>
          <w:i/>
          <w:iCs/>
          <w:color w:val="555555"/>
          <w:sz w:val="19"/>
          <w:szCs w:val="19"/>
        </w:rPr>
        <w:t>Database – data_provenance and transformation_log tables in pgAdmin:</w:t>
      </w:r>
    </w:p>
    <w:p w14:paraId="0062E8D3" w14:textId="7F00D4C2" w:rsidR="00416F26" w:rsidRDefault="00416F26" w:rsidP="00416F26">
      <w:pPr>
        <w:pStyle w:val="ListParagraph"/>
        <w:pBdr>
          <w:left w:val="single" w:sz="8" w:space="8" w:color="F4B942"/>
        </w:pBdr>
        <w:spacing w:before="100" w:after="100"/>
        <w:ind w:left="720"/>
        <w:rPr>
          <w:i/>
          <w:iCs/>
          <w:color w:val="666666"/>
          <w:sz w:val="18"/>
          <w:szCs w:val="18"/>
        </w:rPr>
      </w:pPr>
      <w:r>
        <w:rPr>
          <w:i/>
          <w:iCs/>
          <w:color w:val="666666"/>
          <w:sz w:val="18"/>
          <w:szCs w:val="18"/>
        </w:rPr>
        <w:t>USMA-85 – pgAdmin: data_provenance table with lineage records</w:t>
      </w:r>
    </w:p>
    <w:p w14:paraId="6D8A8B11" w14:textId="03ED33C9" w:rsidR="00416F26" w:rsidRDefault="00416F26" w:rsidP="00416F26">
      <w:pPr>
        <w:pStyle w:val="ListParagraph"/>
        <w:pBdr>
          <w:left w:val="single" w:sz="8" w:space="8" w:color="F4B942"/>
        </w:pBdr>
        <w:spacing w:before="100" w:after="100"/>
        <w:ind w:left="720"/>
      </w:pPr>
      <w:r w:rsidRPr="00823FCF">
        <w:rPr>
          <w:b/>
          <w:bCs/>
          <w:i/>
          <w:iCs/>
          <w:noProof/>
          <w:color w:val="555555"/>
          <w:sz w:val="19"/>
          <w:szCs w:val="19"/>
        </w:rPr>
        <w:drawing>
          <wp:inline distT="0" distB="0" distL="0" distR="0" wp14:anchorId="3DE857EC" wp14:editId="65624BA1">
            <wp:extent cx="5941543" cy="4118775"/>
            <wp:effectExtent l="0" t="0" r="2540" b="0"/>
            <wp:docPr id="132994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44782" name=""/>
                    <pic:cNvPicPr/>
                  </pic:nvPicPr>
                  <pic:blipFill>
                    <a:blip r:embed="rId18"/>
                    <a:stretch>
                      <a:fillRect/>
                    </a:stretch>
                  </pic:blipFill>
                  <pic:spPr>
                    <a:xfrm>
                      <a:off x="0" y="0"/>
                      <a:ext cx="5979594" cy="4145153"/>
                    </a:xfrm>
                    <a:prstGeom prst="rect">
                      <a:avLst/>
                    </a:prstGeom>
                  </pic:spPr>
                </pic:pic>
              </a:graphicData>
            </a:graphic>
          </wp:inline>
        </w:drawing>
      </w:r>
    </w:p>
    <w:p w14:paraId="5DCBA73C" w14:textId="77777777" w:rsidR="00150B91" w:rsidRDefault="00150B91" w:rsidP="00150B91">
      <w:pPr>
        <w:spacing w:before="120"/>
      </w:pPr>
    </w:p>
    <w:p w14:paraId="68DBA1CE" w14:textId="366F0D73" w:rsidR="00150B91" w:rsidRPr="00150B91" w:rsidRDefault="00150B91" w:rsidP="00150B91">
      <w:pPr>
        <w:pStyle w:val="Heading3"/>
      </w:pPr>
      <w:bookmarkStart w:id="9" w:name="_Toc227047110"/>
      <w:r w:rsidRPr="00150B91">
        <w:lastRenderedPageBreak/>
        <w:t>3.1.</w:t>
      </w:r>
      <w:r w:rsidR="004A4370">
        <w:t>4</w:t>
      </w:r>
      <w:r w:rsidRPr="00150B91">
        <w:t xml:space="preserve"> Dataset Versioning System [USMA-84] [USMA-27] [USMA-76]</w:t>
      </w:r>
      <w:bookmarkEnd w:id="9"/>
    </w:p>
    <w:p w14:paraId="12A98860" w14:textId="77777777" w:rsidR="00150B91" w:rsidRDefault="00150B91" w:rsidP="00150B91">
      <w:pPr>
        <w:spacing w:before="80" w:after="80"/>
        <w:jc w:val="both"/>
      </w:pPr>
      <w:r>
        <w:rPr>
          <w:color w:val="000000"/>
          <w:sz w:val="20"/>
          <w:szCs w:val="20"/>
        </w:rPr>
        <w:t>Implements complete dataset versioning with MinIO object storage integration, version snapshots, lineage tracking, and MinIO bucket lifecycle policies for automatic archival of older dataset versions.</w:t>
      </w:r>
    </w:p>
    <w:p w14:paraId="518514F5" w14:textId="77777777" w:rsidR="00150B91" w:rsidRDefault="00150B91" w:rsidP="00150B91">
      <w:pPr>
        <w:spacing w:before="80" w:after="80"/>
      </w:pPr>
      <w:r>
        <w:rPr>
          <w:b/>
          <w:bCs/>
          <w:color w:val="000000"/>
          <w:sz w:val="20"/>
          <w:szCs w:val="20"/>
        </w:rPr>
        <w:t xml:space="preserve">Status: </w:t>
      </w:r>
      <w:r>
        <w:rPr>
          <w:b/>
          <w:bCs/>
          <w:color w:val="2E7D32"/>
          <w:sz w:val="20"/>
          <w:szCs w:val="20"/>
        </w:rPr>
        <w:t>Complete</w:t>
      </w:r>
    </w:p>
    <w:p w14:paraId="27997BB1" w14:textId="77777777" w:rsidR="00D16885" w:rsidRDefault="00D16885" w:rsidP="00150B91">
      <w:pPr>
        <w:spacing w:before="120" w:after="60"/>
      </w:pPr>
    </w:p>
    <w:p w14:paraId="7FDF65F5" w14:textId="0002872A" w:rsidR="00D16885" w:rsidRDefault="00D16885" w:rsidP="00D16885">
      <w:pPr>
        <w:spacing w:before="120" w:after="60"/>
        <w:rPr>
          <w:b/>
          <w:bCs/>
          <w:i/>
          <w:iCs/>
          <w:color w:val="555555"/>
          <w:sz w:val="19"/>
          <w:szCs w:val="19"/>
        </w:rPr>
      </w:pPr>
      <w:r>
        <w:rPr>
          <w:b/>
          <w:bCs/>
          <w:i/>
          <w:iCs/>
          <w:color w:val="555555"/>
          <w:sz w:val="19"/>
          <w:szCs w:val="19"/>
        </w:rPr>
        <w:t>Swagger UI – GET /versioning/versions/{batch_id} – version history list:</w:t>
      </w:r>
    </w:p>
    <w:p w14:paraId="38576C8E" w14:textId="013A3D0B" w:rsidR="00D16885" w:rsidRDefault="00D16885" w:rsidP="00D16885">
      <w:pPr>
        <w:pStyle w:val="ListParagraph"/>
        <w:pBdr>
          <w:left w:val="single" w:sz="8" w:space="8" w:color="F4B942"/>
        </w:pBdr>
        <w:spacing w:before="100" w:after="100"/>
        <w:ind w:left="720"/>
        <w:rPr>
          <w:i/>
          <w:iCs/>
          <w:color w:val="666666"/>
          <w:sz w:val="18"/>
          <w:szCs w:val="18"/>
        </w:rPr>
      </w:pPr>
      <w:r>
        <w:rPr>
          <w:i/>
          <w:iCs/>
          <w:color w:val="666666"/>
          <w:sz w:val="18"/>
          <w:szCs w:val="18"/>
        </w:rPr>
        <w:t>USMA-27 – List dataset versions endpoint – version history</w:t>
      </w:r>
    </w:p>
    <w:p w14:paraId="52FDAA84" w14:textId="0085FF9B" w:rsidR="00FD3BCC" w:rsidRDefault="00FD3BCC" w:rsidP="00D16885">
      <w:pPr>
        <w:pStyle w:val="ListParagraph"/>
        <w:pBdr>
          <w:left w:val="single" w:sz="8" w:space="8" w:color="F4B942"/>
        </w:pBdr>
        <w:spacing w:before="100" w:after="100"/>
        <w:ind w:left="720"/>
      </w:pPr>
      <w:r w:rsidRPr="00FD3BCC">
        <w:rPr>
          <w:noProof/>
        </w:rPr>
        <w:drawing>
          <wp:inline distT="0" distB="0" distL="0" distR="0" wp14:anchorId="2FAB9116" wp14:editId="0220F2C9">
            <wp:extent cx="5943600" cy="2442210"/>
            <wp:effectExtent l="0" t="0" r="0" b="0"/>
            <wp:docPr id="105454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44479" name=""/>
                    <pic:cNvPicPr/>
                  </pic:nvPicPr>
                  <pic:blipFill>
                    <a:blip r:embed="rId19"/>
                    <a:stretch>
                      <a:fillRect/>
                    </a:stretch>
                  </pic:blipFill>
                  <pic:spPr>
                    <a:xfrm>
                      <a:off x="0" y="0"/>
                      <a:ext cx="5943600" cy="2442210"/>
                    </a:xfrm>
                    <a:prstGeom prst="rect">
                      <a:avLst/>
                    </a:prstGeom>
                  </pic:spPr>
                </pic:pic>
              </a:graphicData>
            </a:graphic>
          </wp:inline>
        </w:drawing>
      </w:r>
    </w:p>
    <w:p w14:paraId="30E88827" w14:textId="77777777" w:rsidR="00150B91" w:rsidRDefault="00150B91" w:rsidP="00150B91">
      <w:pPr>
        <w:spacing w:before="80"/>
      </w:pPr>
    </w:p>
    <w:p w14:paraId="47DA39B9" w14:textId="773B529A" w:rsidR="00D16885" w:rsidRDefault="00D16885" w:rsidP="00D16885">
      <w:pPr>
        <w:spacing w:before="120" w:after="60"/>
        <w:rPr>
          <w:b/>
          <w:bCs/>
          <w:i/>
          <w:iCs/>
          <w:color w:val="555555"/>
          <w:sz w:val="19"/>
          <w:szCs w:val="19"/>
        </w:rPr>
      </w:pPr>
      <w:r>
        <w:rPr>
          <w:b/>
          <w:bCs/>
          <w:i/>
          <w:iCs/>
          <w:color w:val="555555"/>
          <w:sz w:val="19"/>
          <w:szCs w:val="19"/>
        </w:rPr>
        <w:t>Swagger UI – GET /versioning/compare/{version1}/{version2} – version diff:</w:t>
      </w:r>
    </w:p>
    <w:p w14:paraId="19E5462D" w14:textId="5EC93D73" w:rsidR="00D16885" w:rsidRDefault="00D16885" w:rsidP="00D16885">
      <w:pPr>
        <w:pStyle w:val="ListParagraph"/>
        <w:pBdr>
          <w:left w:val="single" w:sz="8" w:space="8" w:color="F4B942"/>
        </w:pBdr>
        <w:spacing w:before="100" w:after="100"/>
        <w:ind w:left="720"/>
        <w:rPr>
          <w:i/>
          <w:iCs/>
          <w:color w:val="666666"/>
          <w:sz w:val="18"/>
          <w:szCs w:val="18"/>
        </w:rPr>
      </w:pPr>
      <w:r>
        <w:rPr>
          <w:i/>
          <w:iCs/>
          <w:color w:val="666666"/>
          <w:sz w:val="18"/>
          <w:szCs w:val="18"/>
        </w:rPr>
        <w:t>USMA-84 – Compare versions endpoint – version comparison results</w:t>
      </w:r>
    </w:p>
    <w:p w14:paraId="557BD07B" w14:textId="09F7B28F" w:rsidR="00DB2990" w:rsidRDefault="00DB2990" w:rsidP="00D16885">
      <w:pPr>
        <w:pStyle w:val="ListParagraph"/>
        <w:pBdr>
          <w:left w:val="single" w:sz="8" w:space="8" w:color="F4B942"/>
        </w:pBdr>
        <w:spacing w:before="100" w:after="100"/>
        <w:ind w:left="720"/>
      </w:pPr>
      <w:r w:rsidRPr="00DB2990">
        <w:rPr>
          <w:noProof/>
        </w:rPr>
        <w:drawing>
          <wp:inline distT="0" distB="0" distL="0" distR="0" wp14:anchorId="7E89CF3E" wp14:editId="1512F959">
            <wp:extent cx="5943600" cy="2301875"/>
            <wp:effectExtent l="0" t="0" r="0" b="3175"/>
            <wp:docPr id="69789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94829" name=""/>
                    <pic:cNvPicPr/>
                  </pic:nvPicPr>
                  <pic:blipFill>
                    <a:blip r:embed="rId20"/>
                    <a:stretch>
                      <a:fillRect/>
                    </a:stretch>
                  </pic:blipFill>
                  <pic:spPr>
                    <a:xfrm>
                      <a:off x="0" y="0"/>
                      <a:ext cx="5943600" cy="2301875"/>
                    </a:xfrm>
                    <a:prstGeom prst="rect">
                      <a:avLst/>
                    </a:prstGeom>
                  </pic:spPr>
                </pic:pic>
              </a:graphicData>
            </a:graphic>
          </wp:inline>
        </w:drawing>
      </w:r>
    </w:p>
    <w:p w14:paraId="63BBFF41" w14:textId="6DA05A03" w:rsidR="00150B91" w:rsidRDefault="00150B91" w:rsidP="00150B91">
      <w:pPr>
        <w:spacing w:before="120" w:after="60"/>
      </w:pPr>
    </w:p>
    <w:p w14:paraId="5B56F1AD" w14:textId="77777777" w:rsidR="00033EB9" w:rsidRDefault="00033EB9" w:rsidP="00D16885">
      <w:pPr>
        <w:spacing w:before="120" w:after="60"/>
        <w:rPr>
          <w:b/>
          <w:bCs/>
          <w:i/>
          <w:iCs/>
          <w:color w:val="555555"/>
          <w:sz w:val="19"/>
          <w:szCs w:val="19"/>
        </w:rPr>
      </w:pPr>
    </w:p>
    <w:p w14:paraId="72A5B804" w14:textId="77777777" w:rsidR="00033EB9" w:rsidRDefault="00033EB9" w:rsidP="00D16885">
      <w:pPr>
        <w:spacing w:before="120" w:after="60"/>
        <w:rPr>
          <w:b/>
          <w:bCs/>
          <w:i/>
          <w:iCs/>
          <w:color w:val="555555"/>
          <w:sz w:val="19"/>
          <w:szCs w:val="19"/>
        </w:rPr>
      </w:pPr>
    </w:p>
    <w:p w14:paraId="18495136" w14:textId="77777777" w:rsidR="00033EB9" w:rsidRDefault="00033EB9" w:rsidP="00D16885">
      <w:pPr>
        <w:spacing w:before="120" w:after="60"/>
        <w:rPr>
          <w:b/>
          <w:bCs/>
          <w:i/>
          <w:iCs/>
          <w:color w:val="555555"/>
          <w:sz w:val="19"/>
          <w:szCs w:val="19"/>
        </w:rPr>
      </w:pPr>
    </w:p>
    <w:p w14:paraId="532E06F3" w14:textId="5A916E82" w:rsidR="00D16885" w:rsidRDefault="00D16885" w:rsidP="00D16885">
      <w:pPr>
        <w:spacing w:before="120" w:after="60"/>
        <w:rPr>
          <w:b/>
          <w:bCs/>
          <w:i/>
          <w:iCs/>
          <w:color w:val="555555"/>
          <w:sz w:val="19"/>
          <w:szCs w:val="19"/>
        </w:rPr>
      </w:pPr>
      <w:r>
        <w:rPr>
          <w:b/>
          <w:bCs/>
          <w:i/>
          <w:iCs/>
          <w:color w:val="555555"/>
          <w:sz w:val="19"/>
          <w:szCs w:val="19"/>
        </w:rPr>
        <w:lastRenderedPageBreak/>
        <w:t>Database – dataset_versions table with version records:</w:t>
      </w:r>
    </w:p>
    <w:p w14:paraId="27CD7471" w14:textId="0147D4A8" w:rsidR="00D16885" w:rsidRDefault="00D16885" w:rsidP="00D16885">
      <w:pPr>
        <w:pStyle w:val="ListParagraph"/>
        <w:pBdr>
          <w:left w:val="single" w:sz="8" w:space="8" w:color="F4B942"/>
        </w:pBdr>
        <w:spacing w:before="100" w:after="100"/>
        <w:ind w:left="720"/>
        <w:rPr>
          <w:i/>
          <w:iCs/>
          <w:color w:val="666666"/>
          <w:sz w:val="18"/>
          <w:szCs w:val="18"/>
        </w:rPr>
      </w:pPr>
      <w:r>
        <w:rPr>
          <w:i/>
          <w:iCs/>
          <w:color w:val="666666"/>
          <w:sz w:val="18"/>
          <w:szCs w:val="18"/>
        </w:rPr>
        <w:t>USMA-84 – pgAdmin: dataset_versions table with version metadata</w:t>
      </w:r>
    </w:p>
    <w:p w14:paraId="0F08CED7" w14:textId="6E7A8379" w:rsidR="00E50CC4" w:rsidRDefault="00E50CC4" w:rsidP="00D16885">
      <w:pPr>
        <w:pStyle w:val="ListParagraph"/>
        <w:pBdr>
          <w:left w:val="single" w:sz="8" w:space="8" w:color="F4B942"/>
        </w:pBdr>
        <w:spacing w:before="100" w:after="100"/>
        <w:ind w:left="720"/>
      </w:pPr>
      <w:r w:rsidRPr="00E50CC4">
        <w:rPr>
          <w:noProof/>
        </w:rPr>
        <w:drawing>
          <wp:inline distT="0" distB="0" distL="0" distR="0" wp14:anchorId="6D12B436" wp14:editId="3BD12FEC">
            <wp:extent cx="5943600" cy="3185795"/>
            <wp:effectExtent l="0" t="0" r="0" b="0"/>
            <wp:docPr id="162937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76346" name=""/>
                    <pic:cNvPicPr/>
                  </pic:nvPicPr>
                  <pic:blipFill>
                    <a:blip r:embed="rId21"/>
                    <a:stretch>
                      <a:fillRect/>
                    </a:stretch>
                  </pic:blipFill>
                  <pic:spPr>
                    <a:xfrm>
                      <a:off x="0" y="0"/>
                      <a:ext cx="5943600" cy="3185795"/>
                    </a:xfrm>
                    <a:prstGeom prst="rect">
                      <a:avLst/>
                    </a:prstGeom>
                  </pic:spPr>
                </pic:pic>
              </a:graphicData>
            </a:graphic>
          </wp:inline>
        </w:drawing>
      </w:r>
    </w:p>
    <w:p w14:paraId="23C66223" w14:textId="77777777" w:rsidR="00150B91" w:rsidRDefault="00150B91" w:rsidP="00150B91">
      <w:pPr>
        <w:spacing w:before="80"/>
      </w:pPr>
    </w:p>
    <w:p w14:paraId="31EEFB53" w14:textId="08750BB9" w:rsidR="00D16885" w:rsidRDefault="00D16885" w:rsidP="00D16885">
      <w:pPr>
        <w:spacing w:before="120" w:after="60"/>
        <w:rPr>
          <w:b/>
          <w:bCs/>
          <w:i/>
          <w:iCs/>
          <w:color w:val="555555"/>
          <w:sz w:val="19"/>
          <w:szCs w:val="19"/>
        </w:rPr>
      </w:pPr>
      <w:r>
        <w:rPr>
          <w:b/>
          <w:bCs/>
          <w:i/>
          <w:iCs/>
          <w:color w:val="555555"/>
          <w:sz w:val="19"/>
          <w:szCs w:val="19"/>
        </w:rPr>
        <w:t>MinIO – usm-processed bucket with lifecycle policy configured:</w:t>
      </w:r>
    </w:p>
    <w:p w14:paraId="382C607E" w14:textId="7279685C" w:rsidR="00D16885" w:rsidRDefault="00D16885" w:rsidP="00D16885">
      <w:pPr>
        <w:pStyle w:val="ListParagraph"/>
        <w:pBdr>
          <w:left w:val="single" w:sz="8" w:space="8" w:color="F4B942"/>
        </w:pBdr>
        <w:spacing w:before="100" w:after="100"/>
        <w:ind w:left="720"/>
        <w:rPr>
          <w:i/>
          <w:iCs/>
          <w:color w:val="666666"/>
          <w:sz w:val="18"/>
          <w:szCs w:val="18"/>
        </w:rPr>
      </w:pPr>
      <w:r>
        <w:rPr>
          <w:i/>
          <w:iCs/>
          <w:color w:val="666666"/>
          <w:sz w:val="18"/>
          <w:szCs w:val="18"/>
        </w:rPr>
        <w:t>USMA-76 – MinIO console: bucket lifecycle policy settings</w:t>
      </w:r>
    </w:p>
    <w:p w14:paraId="170BF8A1" w14:textId="3762ED27" w:rsidR="00750ADB" w:rsidRDefault="00750ADB" w:rsidP="00D16885">
      <w:pPr>
        <w:pStyle w:val="ListParagraph"/>
        <w:pBdr>
          <w:left w:val="single" w:sz="8" w:space="8" w:color="F4B942"/>
        </w:pBdr>
        <w:spacing w:before="100" w:after="100"/>
        <w:ind w:left="720"/>
      </w:pPr>
      <w:r w:rsidRPr="00750ADB">
        <w:rPr>
          <w:noProof/>
        </w:rPr>
        <w:drawing>
          <wp:inline distT="0" distB="0" distL="0" distR="0" wp14:anchorId="6930B055" wp14:editId="63C45329">
            <wp:extent cx="5943600" cy="3112770"/>
            <wp:effectExtent l="0" t="0" r="0" b="0"/>
            <wp:docPr id="66361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14139" name=""/>
                    <pic:cNvPicPr/>
                  </pic:nvPicPr>
                  <pic:blipFill>
                    <a:blip r:embed="rId22"/>
                    <a:stretch>
                      <a:fillRect/>
                    </a:stretch>
                  </pic:blipFill>
                  <pic:spPr>
                    <a:xfrm>
                      <a:off x="0" y="0"/>
                      <a:ext cx="5943600" cy="3112770"/>
                    </a:xfrm>
                    <a:prstGeom prst="rect">
                      <a:avLst/>
                    </a:prstGeom>
                  </pic:spPr>
                </pic:pic>
              </a:graphicData>
            </a:graphic>
          </wp:inline>
        </w:drawing>
      </w:r>
    </w:p>
    <w:p w14:paraId="0CAF93D6" w14:textId="0922BD08" w:rsidR="00150B91" w:rsidRDefault="00150B91" w:rsidP="00150B91">
      <w:pPr>
        <w:spacing w:before="120" w:after="60"/>
      </w:pPr>
    </w:p>
    <w:p w14:paraId="788718D5" w14:textId="77777777" w:rsidR="00150B91" w:rsidRDefault="00150B91" w:rsidP="00150B91">
      <w:pPr>
        <w:spacing w:before="120"/>
      </w:pPr>
    </w:p>
    <w:p w14:paraId="71D09857" w14:textId="64AE9932" w:rsidR="00150B91" w:rsidRPr="00150B91" w:rsidRDefault="00150B91" w:rsidP="00150B91">
      <w:pPr>
        <w:pStyle w:val="Heading3"/>
      </w:pPr>
      <w:bookmarkStart w:id="10" w:name="_Toc227047111"/>
      <w:r w:rsidRPr="00150B91">
        <w:lastRenderedPageBreak/>
        <w:t>3.1.</w:t>
      </w:r>
      <w:r w:rsidR="009950E4">
        <w:t>5</w:t>
      </w:r>
      <w:r w:rsidRPr="00150B91">
        <w:t xml:space="preserve"> Data Lake Partitioning Strategy [USMA-77]</w:t>
      </w:r>
      <w:bookmarkEnd w:id="10"/>
    </w:p>
    <w:p w14:paraId="615A9644" w14:textId="77777777" w:rsidR="006871C4" w:rsidRDefault="00031D68" w:rsidP="00150B91">
      <w:pPr>
        <w:spacing w:before="80" w:after="80"/>
        <w:jc w:val="both"/>
        <w:rPr>
          <w:color w:val="000000"/>
          <w:sz w:val="20"/>
          <w:szCs w:val="20"/>
        </w:rPr>
      </w:pPr>
      <w:r w:rsidRPr="00031D68">
        <w:rPr>
          <w:color w:val="000000"/>
          <w:sz w:val="20"/>
          <w:szCs w:val="20"/>
        </w:rPr>
        <w:t>Implements date-based hierarchical folder partitioning for MinIO object storage, organizing dataset files into year/month/day directory structures. This partition strategy enables efficient temporal queries, reduces I/O overhead for time-range searches, and optimizes storage costs by facilitating automated tier migration policies for historical data.</w:t>
      </w:r>
    </w:p>
    <w:p w14:paraId="5F58ECC5" w14:textId="553B5C8E" w:rsidR="00150B91" w:rsidRDefault="00150B91" w:rsidP="00150B91">
      <w:pPr>
        <w:spacing w:before="80" w:after="80"/>
        <w:jc w:val="both"/>
      </w:pPr>
      <w:r>
        <w:rPr>
          <w:b/>
          <w:bCs/>
          <w:color w:val="000000"/>
          <w:sz w:val="20"/>
          <w:szCs w:val="20"/>
        </w:rPr>
        <w:t xml:space="preserve">Status: </w:t>
      </w:r>
      <w:r>
        <w:rPr>
          <w:b/>
          <w:bCs/>
          <w:color w:val="2E7D32"/>
          <w:sz w:val="20"/>
          <w:szCs w:val="20"/>
        </w:rPr>
        <w:t>Complete</w:t>
      </w:r>
    </w:p>
    <w:p w14:paraId="5E6E20DB" w14:textId="7BCA4699" w:rsidR="00150B91" w:rsidRPr="006871C4" w:rsidRDefault="006871C4" w:rsidP="00150B91">
      <w:pPr>
        <w:spacing w:before="80"/>
        <w:rPr>
          <w:b/>
          <w:bCs/>
        </w:rPr>
      </w:pPr>
      <w:r>
        <w:br/>
      </w:r>
      <w:r w:rsidRPr="006871C4">
        <w:rPr>
          <w:b/>
          <w:bCs/>
        </w:rPr>
        <w:t>Partitioning Structure Example:</w:t>
      </w:r>
    </w:p>
    <w:p w14:paraId="41968D66" w14:textId="77777777" w:rsidR="006871C4" w:rsidRPr="006871C4" w:rsidRDefault="006871C4" w:rsidP="006871C4">
      <w:pPr>
        <w:spacing w:before="80"/>
        <w:rPr>
          <w:b/>
          <w:bCs/>
          <w:i/>
          <w:iCs/>
          <w:color w:val="555555"/>
          <w:sz w:val="19"/>
          <w:szCs w:val="19"/>
        </w:rPr>
      </w:pPr>
      <w:r w:rsidRPr="006871C4">
        <w:rPr>
          <w:b/>
          <w:bCs/>
          <w:i/>
          <w:iCs/>
          <w:color w:val="555555"/>
          <w:sz w:val="19"/>
          <w:szCs w:val="19"/>
        </w:rPr>
        <w:t>usm-processed/</w:t>
      </w:r>
    </w:p>
    <w:p w14:paraId="47BB5FB7" w14:textId="77777777" w:rsidR="006871C4" w:rsidRPr="006871C4" w:rsidRDefault="006871C4" w:rsidP="006871C4">
      <w:pPr>
        <w:spacing w:before="80"/>
        <w:rPr>
          <w:b/>
          <w:bCs/>
          <w:i/>
          <w:iCs/>
          <w:color w:val="555555"/>
          <w:sz w:val="19"/>
          <w:szCs w:val="19"/>
        </w:rPr>
      </w:pPr>
      <w:r w:rsidRPr="006871C4">
        <w:rPr>
          <w:b/>
          <w:bCs/>
          <w:i/>
          <w:iCs/>
          <w:color w:val="555555"/>
          <w:sz w:val="19"/>
          <w:szCs w:val="19"/>
        </w:rPr>
        <w:t>├── year=2026/</w:t>
      </w:r>
    </w:p>
    <w:p w14:paraId="7A53CB44" w14:textId="77777777" w:rsidR="006871C4" w:rsidRPr="006871C4" w:rsidRDefault="006871C4" w:rsidP="006871C4">
      <w:pPr>
        <w:spacing w:before="80"/>
        <w:rPr>
          <w:b/>
          <w:bCs/>
          <w:i/>
          <w:iCs/>
          <w:color w:val="555555"/>
          <w:sz w:val="19"/>
          <w:szCs w:val="19"/>
        </w:rPr>
      </w:pPr>
      <w:r w:rsidRPr="006871C4">
        <w:rPr>
          <w:b/>
          <w:bCs/>
          <w:i/>
          <w:iCs/>
          <w:color w:val="555555"/>
          <w:sz w:val="19"/>
          <w:szCs w:val="19"/>
        </w:rPr>
        <w:t>│   ├── month=03/</w:t>
      </w:r>
    </w:p>
    <w:p w14:paraId="7BA9DD18" w14:textId="77777777" w:rsidR="006871C4" w:rsidRPr="006871C4" w:rsidRDefault="006871C4" w:rsidP="006871C4">
      <w:pPr>
        <w:spacing w:before="80"/>
        <w:rPr>
          <w:b/>
          <w:bCs/>
          <w:i/>
          <w:iCs/>
          <w:color w:val="555555"/>
          <w:sz w:val="19"/>
          <w:szCs w:val="19"/>
        </w:rPr>
      </w:pPr>
      <w:r w:rsidRPr="006871C4">
        <w:rPr>
          <w:b/>
          <w:bCs/>
          <w:i/>
          <w:iCs/>
          <w:color w:val="555555"/>
          <w:sz w:val="19"/>
          <w:szCs w:val="19"/>
        </w:rPr>
        <w:t>│   │   ├── day=15/</w:t>
      </w:r>
    </w:p>
    <w:p w14:paraId="3E93E96A" w14:textId="77777777" w:rsidR="006871C4" w:rsidRPr="006871C4" w:rsidRDefault="006871C4" w:rsidP="006871C4">
      <w:pPr>
        <w:spacing w:before="80"/>
        <w:rPr>
          <w:b/>
          <w:bCs/>
          <w:i/>
          <w:iCs/>
          <w:color w:val="555555"/>
          <w:sz w:val="19"/>
          <w:szCs w:val="19"/>
        </w:rPr>
      </w:pPr>
      <w:r w:rsidRPr="006871C4">
        <w:rPr>
          <w:b/>
          <w:bCs/>
          <w:i/>
          <w:iCs/>
          <w:color w:val="555555"/>
          <w:sz w:val="19"/>
          <w:szCs w:val="19"/>
        </w:rPr>
        <w:t>│   │   │   ├── dataset_001.csv</w:t>
      </w:r>
    </w:p>
    <w:p w14:paraId="4B6E5F8C" w14:textId="77777777" w:rsidR="006871C4" w:rsidRPr="006871C4" w:rsidRDefault="006871C4" w:rsidP="006871C4">
      <w:pPr>
        <w:spacing w:before="80"/>
        <w:rPr>
          <w:b/>
          <w:bCs/>
          <w:i/>
          <w:iCs/>
          <w:color w:val="555555"/>
          <w:sz w:val="19"/>
          <w:szCs w:val="19"/>
        </w:rPr>
      </w:pPr>
      <w:r w:rsidRPr="006871C4">
        <w:rPr>
          <w:b/>
          <w:bCs/>
          <w:i/>
          <w:iCs/>
          <w:color w:val="555555"/>
          <w:sz w:val="19"/>
          <w:szCs w:val="19"/>
        </w:rPr>
        <w:t>│   │   │   └── dataset_002.csv</w:t>
      </w:r>
    </w:p>
    <w:p w14:paraId="6454681B" w14:textId="77777777" w:rsidR="006871C4" w:rsidRPr="006871C4" w:rsidRDefault="006871C4" w:rsidP="006871C4">
      <w:pPr>
        <w:spacing w:before="80"/>
        <w:rPr>
          <w:b/>
          <w:bCs/>
          <w:i/>
          <w:iCs/>
          <w:color w:val="555555"/>
          <w:sz w:val="19"/>
          <w:szCs w:val="19"/>
        </w:rPr>
      </w:pPr>
      <w:r w:rsidRPr="006871C4">
        <w:rPr>
          <w:b/>
          <w:bCs/>
          <w:i/>
          <w:iCs/>
          <w:color w:val="555555"/>
          <w:sz w:val="19"/>
          <w:szCs w:val="19"/>
        </w:rPr>
        <w:t>│   │   └── day=20/</w:t>
      </w:r>
    </w:p>
    <w:p w14:paraId="152AC361" w14:textId="77777777" w:rsidR="006871C4" w:rsidRPr="006871C4" w:rsidRDefault="006871C4" w:rsidP="006871C4">
      <w:pPr>
        <w:spacing w:before="80"/>
        <w:rPr>
          <w:b/>
          <w:bCs/>
          <w:i/>
          <w:iCs/>
          <w:color w:val="555555"/>
          <w:sz w:val="19"/>
          <w:szCs w:val="19"/>
        </w:rPr>
      </w:pPr>
      <w:r w:rsidRPr="006871C4">
        <w:rPr>
          <w:b/>
          <w:bCs/>
          <w:i/>
          <w:iCs/>
          <w:color w:val="555555"/>
          <w:sz w:val="19"/>
          <w:szCs w:val="19"/>
        </w:rPr>
        <w:t>│   │       └── dataset_003.csv</w:t>
      </w:r>
    </w:p>
    <w:p w14:paraId="24962579" w14:textId="77777777" w:rsidR="006871C4" w:rsidRPr="006871C4" w:rsidRDefault="006871C4" w:rsidP="006871C4">
      <w:pPr>
        <w:spacing w:before="80"/>
        <w:rPr>
          <w:b/>
          <w:bCs/>
          <w:i/>
          <w:iCs/>
          <w:color w:val="555555"/>
          <w:sz w:val="19"/>
          <w:szCs w:val="19"/>
        </w:rPr>
      </w:pPr>
      <w:r w:rsidRPr="006871C4">
        <w:rPr>
          <w:b/>
          <w:bCs/>
          <w:i/>
          <w:iCs/>
          <w:color w:val="555555"/>
          <w:sz w:val="19"/>
          <w:szCs w:val="19"/>
        </w:rPr>
        <w:t>│   └── month=04/</w:t>
      </w:r>
    </w:p>
    <w:p w14:paraId="2F286681" w14:textId="77777777" w:rsidR="006871C4" w:rsidRPr="006871C4" w:rsidRDefault="006871C4" w:rsidP="006871C4">
      <w:pPr>
        <w:spacing w:before="80"/>
        <w:rPr>
          <w:b/>
          <w:bCs/>
          <w:i/>
          <w:iCs/>
          <w:color w:val="555555"/>
          <w:sz w:val="19"/>
          <w:szCs w:val="19"/>
        </w:rPr>
      </w:pPr>
      <w:r w:rsidRPr="006871C4">
        <w:rPr>
          <w:b/>
          <w:bCs/>
          <w:i/>
          <w:iCs/>
          <w:color w:val="555555"/>
          <w:sz w:val="19"/>
          <w:szCs w:val="19"/>
        </w:rPr>
        <w:t>│       ├── day=01/</w:t>
      </w:r>
    </w:p>
    <w:p w14:paraId="3BF12AA5" w14:textId="77777777" w:rsidR="006871C4" w:rsidRPr="006871C4" w:rsidRDefault="006871C4" w:rsidP="006871C4">
      <w:pPr>
        <w:spacing w:before="80"/>
        <w:rPr>
          <w:b/>
          <w:bCs/>
          <w:i/>
          <w:iCs/>
          <w:color w:val="555555"/>
          <w:sz w:val="19"/>
          <w:szCs w:val="19"/>
        </w:rPr>
      </w:pPr>
      <w:r w:rsidRPr="006871C4">
        <w:rPr>
          <w:b/>
          <w:bCs/>
          <w:i/>
          <w:iCs/>
          <w:color w:val="555555"/>
          <w:sz w:val="19"/>
          <w:szCs w:val="19"/>
        </w:rPr>
        <w:t>│       │   ├── SLE_patients.csv</w:t>
      </w:r>
    </w:p>
    <w:p w14:paraId="2DFDD63B" w14:textId="77777777" w:rsidR="006871C4" w:rsidRPr="006871C4" w:rsidRDefault="006871C4" w:rsidP="006871C4">
      <w:pPr>
        <w:spacing w:before="80"/>
        <w:rPr>
          <w:b/>
          <w:bCs/>
          <w:i/>
          <w:iCs/>
          <w:color w:val="555555"/>
          <w:sz w:val="19"/>
          <w:szCs w:val="19"/>
        </w:rPr>
      </w:pPr>
      <w:r w:rsidRPr="006871C4">
        <w:rPr>
          <w:b/>
          <w:bCs/>
          <w:i/>
          <w:iCs/>
          <w:color w:val="555555"/>
          <w:sz w:val="19"/>
          <w:szCs w:val="19"/>
        </w:rPr>
        <w:t>│       │   └── lab_results.csv</w:t>
      </w:r>
    </w:p>
    <w:p w14:paraId="7E106A8C" w14:textId="77777777" w:rsidR="006871C4" w:rsidRPr="006871C4" w:rsidRDefault="006871C4" w:rsidP="006871C4">
      <w:pPr>
        <w:spacing w:before="80"/>
        <w:rPr>
          <w:b/>
          <w:bCs/>
          <w:i/>
          <w:iCs/>
          <w:color w:val="555555"/>
          <w:sz w:val="19"/>
          <w:szCs w:val="19"/>
        </w:rPr>
      </w:pPr>
      <w:r w:rsidRPr="006871C4">
        <w:rPr>
          <w:b/>
          <w:bCs/>
          <w:i/>
          <w:iCs/>
          <w:color w:val="555555"/>
          <w:sz w:val="19"/>
          <w:szCs w:val="19"/>
        </w:rPr>
        <w:t>│       └── day=13/</w:t>
      </w:r>
    </w:p>
    <w:p w14:paraId="16B25496" w14:textId="56D48A3F" w:rsidR="006A0BA4" w:rsidRDefault="006871C4" w:rsidP="006871C4">
      <w:pPr>
        <w:spacing w:before="80"/>
      </w:pPr>
      <w:r w:rsidRPr="006871C4">
        <w:rPr>
          <w:b/>
          <w:bCs/>
          <w:i/>
          <w:iCs/>
          <w:color w:val="555555"/>
          <w:sz w:val="19"/>
          <w:szCs w:val="19"/>
        </w:rPr>
        <w:t>│           └── clinical_data.csv</w:t>
      </w:r>
      <w:r w:rsidR="006A0BA4">
        <w:t xml:space="preserve"> </w:t>
      </w:r>
    </w:p>
    <w:p w14:paraId="6A6276DA" w14:textId="20221944" w:rsidR="006A0BA4" w:rsidRDefault="006A0BA4" w:rsidP="00150B91">
      <w:pPr>
        <w:spacing w:before="80"/>
      </w:pPr>
    </w:p>
    <w:p w14:paraId="1CDA4F34" w14:textId="56676C1A" w:rsidR="006A0BA4" w:rsidRPr="00F25683" w:rsidRDefault="006A0BA4" w:rsidP="006A0BA4">
      <w:pPr>
        <w:spacing w:before="120" w:after="60"/>
      </w:pPr>
      <w:r>
        <w:rPr>
          <w:b/>
          <w:bCs/>
          <w:i/>
          <w:iCs/>
          <w:color w:val="555555"/>
          <w:sz w:val="19"/>
          <w:szCs w:val="19"/>
        </w:rPr>
        <w:t>MinIO –</w:t>
      </w:r>
      <w:r w:rsidR="00F5376C">
        <w:rPr>
          <w:b/>
          <w:bCs/>
          <w:i/>
          <w:iCs/>
          <w:color w:val="555555"/>
          <w:sz w:val="19"/>
          <w:szCs w:val="19"/>
        </w:rPr>
        <w:t>partitioning endpoint or MinIO folder structure showing date hierarchy:</w:t>
      </w:r>
    </w:p>
    <w:p w14:paraId="7E1D33E9" w14:textId="77777777" w:rsidR="006A0BA4" w:rsidRDefault="006A0BA4" w:rsidP="006A0BA4">
      <w:pPr>
        <w:pStyle w:val="ListParagraph"/>
        <w:pBdr>
          <w:left w:val="single" w:sz="8" w:space="8" w:color="F4B942"/>
        </w:pBdr>
        <w:spacing w:before="100" w:after="100"/>
        <w:ind w:left="720"/>
        <w:rPr>
          <w:i/>
          <w:iCs/>
          <w:color w:val="666666"/>
          <w:sz w:val="18"/>
          <w:szCs w:val="18"/>
        </w:rPr>
      </w:pPr>
      <w:r>
        <w:rPr>
          <w:i/>
          <w:iCs/>
          <w:color w:val="666666"/>
          <w:sz w:val="18"/>
          <w:szCs w:val="18"/>
        </w:rPr>
        <w:t>USMA-76 – MinIO console: bucket lifecycle policy settings</w:t>
      </w:r>
    </w:p>
    <w:p w14:paraId="363B528A" w14:textId="34C5B0BE" w:rsidR="006A0BA4" w:rsidRDefault="00F5376C" w:rsidP="00B722C9">
      <w:pPr>
        <w:pStyle w:val="ListParagraph"/>
        <w:pBdr>
          <w:left w:val="single" w:sz="8" w:space="8" w:color="F4B942"/>
        </w:pBdr>
        <w:spacing w:before="100" w:after="100"/>
        <w:ind w:left="720"/>
      </w:pPr>
      <w:r w:rsidRPr="00F5376C">
        <w:rPr>
          <w:noProof/>
        </w:rPr>
        <w:drawing>
          <wp:inline distT="0" distB="0" distL="0" distR="0" wp14:anchorId="52C820F7" wp14:editId="2F22BEFF">
            <wp:extent cx="5943600" cy="2341245"/>
            <wp:effectExtent l="0" t="0" r="0" b="1905"/>
            <wp:docPr id="2037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059" name=""/>
                    <pic:cNvPicPr/>
                  </pic:nvPicPr>
                  <pic:blipFill>
                    <a:blip r:embed="rId23"/>
                    <a:stretch>
                      <a:fillRect/>
                    </a:stretch>
                  </pic:blipFill>
                  <pic:spPr>
                    <a:xfrm>
                      <a:off x="0" y="0"/>
                      <a:ext cx="5943600" cy="2341245"/>
                    </a:xfrm>
                    <a:prstGeom prst="rect">
                      <a:avLst/>
                    </a:prstGeom>
                  </pic:spPr>
                </pic:pic>
              </a:graphicData>
            </a:graphic>
          </wp:inline>
        </w:drawing>
      </w:r>
    </w:p>
    <w:p w14:paraId="64D88EF1" w14:textId="77777777" w:rsidR="00150B91" w:rsidRDefault="00150B91" w:rsidP="00150B91">
      <w:pPr>
        <w:spacing w:before="80"/>
      </w:pPr>
    </w:p>
    <w:p w14:paraId="14BE774A" w14:textId="77777777" w:rsidR="00033EB9" w:rsidRDefault="00033EB9" w:rsidP="00FE3EF7">
      <w:pPr>
        <w:spacing w:before="120" w:after="60"/>
        <w:rPr>
          <w:b/>
          <w:bCs/>
          <w:i/>
          <w:iCs/>
          <w:color w:val="555555"/>
          <w:sz w:val="19"/>
          <w:szCs w:val="19"/>
        </w:rPr>
      </w:pPr>
    </w:p>
    <w:p w14:paraId="2EEFE041" w14:textId="77777777" w:rsidR="00033EB9" w:rsidRDefault="00033EB9" w:rsidP="00FE3EF7">
      <w:pPr>
        <w:spacing w:before="120" w:after="60"/>
        <w:rPr>
          <w:b/>
          <w:bCs/>
          <w:i/>
          <w:iCs/>
          <w:color w:val="555555"/>
          <w:sz w:val="19"/>
          <w:szCs w:val="19"/>
        </w:rPr>
      </w:pPr>
    </w:p>
    <w:p w14:paraId="225571D0" w14:textId="69F31EC2" w:rsidR="00FE3EF7" w:rsidRDefault="00FE3EF7" w:rsidP="00FE3EF7">
      <w:pPr>
        <w:spacing w:before="120" w:after="60"/>
        <w:rPr>
          <w:b/>
          <w:bCs/>
          <w:i/>
          <w:iCs/>
          <w:color w:val="555555"/>
          <w:sz w:val="19"/>
          <w:szCs w:val="19"/>
        </w:rPr>
      </w:pPr>
      <w:r>
        <w:rPr>
          <w:b/>
          <w:bCs/>
          <w:i/>
          <w:iCs/>
          <w:color w:val="555555"/>
          <w:sz w:val="19"/>
          <w:szCs w:val="19"/>
        </w:rPr>
        <w:lastRenderedPageBreak/>
        <w:t>Database – partition index or query plan showing partitioned access:</w:t>
      </w:r>
    </w:p>
    <w:p w14:paraId="42FBEF09" w14:textId="5DE9F3E8" w:rsidR="00FE3EF7" w:rsidRDefault="00FE3EF7" w:rsidP="00FE3EF7">
      <w:pPr>
        <w:pStyle w:val="ListParagraph"/>
        <w:pBdr>
          <w:left w:val="single" w:sz="8" w:space="8" w:color="F4B942"/>
        </w:pBdr>
        <w:spacing w:before="100" w:after="100"/>
        <w:ind w:left="720"/>
        <w:rPr>
          <w:i/>
          <w:iCs/>
          <w:color w:val="666666"/>
          <w:sz w:val="18"/>
          <w:szCs w:val="18"/>
        </w:rPr>
      </w:pPr>
      <w:r>
        <w:rPr>
          <w:i/>
          <w:iCs/>
          <w:color w:val="666666"/>
          <w:sz w:val="18"/>
          <w:szCs w:val="18"/>
        </w:rPr>
        <w:t>USMA-77 – pgAdmin: EXPLAIN ANALYZE showing partition index usage</w:t>
      </w:r>
    </w:p>
    <w:p w14:paraId="62F0AE5B" w14:textId="7C2699B8" w:rsidR="00150B91" w:rsidRDefault="00010385" w:rsidP="005449A3">
      <w:pPr>
        <w:pStyle w:val="ListParagraph"/>
        <w:pBdr>
          <w:left w:val="single" w:sz="8" w:space="8" w:color="F4B942"/>
        </w:pBdr>
        <w:spacing w:before="100" w:after="100"/>
        <w:ind w:left="720"/>
      </w:pPr>
      <w:r w:rsidRPr="00F350D9">
        <w:rPr>
          <w:noProof/>
        </w:rPr>
        <w:drawing>
          <wp:inline distT="0" distB="0" distL="0" distR="0" wp14:anchorId="33997F9D" wp14:editId="51F56AAE">
            <wp:extent cx="5943600" cy="4206240"/>
            <wp:effectExtent l="0" t="0" r="0" b="3810"/>
            <wp:docPr id="143442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20618" name=""/>
                    <pic:cNvPicPr/>
                  </pic:nvPicPr>
                  <pic:blipFill>
                    <a:blip r:embed="rId24"/>
                    <a:stretch>
                      <a:fillRect/>
                    </a:stretch>
                  </pic:blipFill>
                  <pic:spPr>
                    <a:xfrm>
                      <a:off x="0" y="0"/>
                      <a:ext cx="5943600" cy="4206240"/>
                    </a:xfrm>
                    <a:prstGeom prst="rect">
                      <a:avLst/>
                    </a:prstGeom>
                  </pic:spPr>
                </pic:pic>
              </a:graphicData>
            </a:graphic>
          </wp:inline>
        </w:drawing>
      </w:r>
    </w:p>
    <w:p w14:paraId="528D23B2" w14:textId="77777777" w:rsidR="00150B91" w:rsidRDefault="00150B91" w:rsidP="00150B91">
      <w:pPr>
        <w:spacing w:before="120"/>
      </w:pPr>
    </w:p>
    <w:p w14:paraId="5CFE6B22" w14:textId="77777777" w:rsidR="00033EB9" w:rsidRDefault="00033EB9">
      <w:pPr>
        <w:rPr>
          <w:rFonts w:ascii="Open Sans" w:hAnsi="Open Sans" w:cs="Open Sans"/>
          <w:b/>
          <w:bCs/>
          <w:color w:val="000000" w:themeColor="text1"/>
          <w:sz w:val="24"/>
          <w:szCs w:val="24"/>
        </w:rPr>
      </w:pPr>
      <w:r>
        <w:br w:type="page"/>
      </w:r>
    </w:p>
    <w:p w14:paraId="0B9F496C" w14:textId="11D10DEF" w:rsidR="00150B91" w:rsidRPr="00150B91" w:rsidRDefault="00150B91" w:rsidP="00150B91">
      <w:pPr>
        <w:pStyle w:val="Heading3"/>
      </w:pPr>
      <w:bookmarkStart w:id="11" w:name="_Toc227047112"/>
      <w:r w:rsidRPr="00150B91">
        <w:lastRenderedPageBreak/>
        <w:t>3.1.</w:t>
      </w:r>
      <w:r w:rsidR="009950E4">
        <w:t>6</w:t>
      </w:r>
      <w:r w:rsidRPr="00150B91">
        <w:t xml:space="preserve"> SCD Type 2 for Patient Records [USMA-74]</w:t>
      </w:r>
      <w:bookmarkEnd w:id="11"/>
    </w:p>
    <w:p w14:paraId="2F722BFD" w14:textId="22478C77" w:rsidR="00005396" w:rsidRDefault="00005396" w:rsidP="008841B7">
      <w:pPr>
        <w:spacing w:before="80" w:after="80" w:line="276" w:lineRule="auto"/>
        <w:jc w:val="both"/>
        <w:rPr>
          <w:color w:val="000000"/>
          <w:sz w:val="20"/>
          <w:szCs w:val="20"/>
        </w:rPr>
      </w:pPr>
      <w:r w:rsidRPr="00005396">
        <w:rPr>
          <w:color w:val="000000"/>
          <w:sz w:val="20"/>
          <w:szCs w:val="20"/>
        </w:rPr>
        <w:t>Implements Slowly Changing Dimension Type 2 (SCD2) preserving audit history of patient data modifications over time. Each attribute change creates a new record version</w:t>
      </w:r>
      <w:r w:rsidR="00D20FFF">
        <w:rPr>
          <w:color w:val="000000"/>
          <w:sz w:val="20"/>
          <w:szCs w:val="20"/>
        </w:rPr>
        <w:t xml:space="preserve"> </w:t>
      </w:r>
      <w:r w:rsidRPr="00005396">
        <w:rPr>
          <w:color w:val="000000"/>
          <w:sz w:val="20"/>
          <w:szCs w:val="20"/>
        </w:rPr>
        <w:t>with valid_from and valid_to timestamps, enabling point-in-time historical queries and longitudinal research analysis required for multi-year autoimmune disease studies.</w:t>
      </w:r>
    </w:p>
    <w:p w14:paraId="380B0CD7" w14:textId="77777777" w:rsidR="00F774B0" w:rsidRPr="00F774B0" w:rsidRDefault="00F774B0" w:rsidP="008841B7">
      <w:pPr>
        <w:spacing w:before="80" w:after="80" w:line="276" w:lineRule="auto"/>
        <w:jc w:val="both"/>
        <w:rPr>
          <w:color w:val="000000"/>
          <w:sz w:val="20"/>
          <w:szCs w:val="20"/>
        </w:rPr>
      </w:pPr>
      <w:r w:rsidRPr="00F774B0">
        <w:rPr>
          <w:b/>
          <w:bCs/>
          <w:color w:val="000000"/>
          <w:sz w:val="20"/>
          <w:szCs w:val="20"/>
        </w:rPr>
        <w:t>Key Features:</w:t>
      </w:r>
    </w:p>
    <w:p w14:paraId="3557373F" w14:textId="415DCCA4" w:rsidR="00F774B0" w:rsidRPr="00F774B0" w:rsidRDefault="00F774B0" w:rsidP="00B1346D">
      <w:pPr>
        <w:numPr>
          <w:ilvl w:val="0"/>
          <w:numId w:val="21"/>
        </w:numPr>
        <w:spacing w:before="80" w:after="80" w:line="276" w:lineRule="auto"/>
        <w:jc w:val="both"/>
        <w:rPr>
          <w:color w:val="000000"/>
          <w:sz w:val="20"/>
          <w:szCs w:val="20"/>
        </w:rPr>
      </w:pPr>
      <w:r w:rsidRPr="00F774B0">
        <w:rPr>
          <w:b/>
          <w:bCs/>
          <w:color w:val="000000"/>
          <w:sz w:val="20"/>
          <w:szCs w:val="20"/>
        </w:rPr>
        <w:t>Complete History Preservation:</w:t>
      </w:r>
      <w:r w:rsidRPr="00F774B0">
        <w:rPr>
          <w:color w:val="000000"/>
          <w:sz w:val="20"/>
          <w:szCs w:val="20"/>
        </w:rPr>
        <w:t> All patient data modifications retained as immutable record versions without data loss</w:t>
      </w:r>
    </w:p>
    <w:p w14:paraId="57F9881A" w14:textId="60261D46" w:rsidR="00F774B0" w:rsidRPr="00F774B0" w:rsidRDefault="00F774B0" w:rsidP="008841B7">
      <w:pPr>
        <w:numPr>
          <w:ilvl w:val="0"/>
          <w:numId w:val="21"/>
        </w:numPr>
        <w:spacing w:before="80" w:after="80" w:line="276" w:lineRule="auto"/>
        <w:jc w:val="both"/>
        <w:rPr>
          <w:color w:val="000000"/>
          <w:sz w:val="20"/>
          <w:szCs w:val="20"/>
        </w:rPr>
      </w:pPr>
      <w:r w:rsidRPr="00F774B0">
        <w:rPr>
          <w:b/>
          <w:bCs/>
          <w:color w:val="000000"/>
          <w:sz w:val="20"/>
          <w:szCs w:val="20"/>
        </w:rPr>
        <w:t>Audit Compliance:</w:t>
      </w:r>
      <w:r w:rsidRPr="00F774B0">
        <w:rPr>
          <w:color w:val="000000"/>
          <w:sz w:val="20"/>
          <w:szCs w:val="20"/>
        </w:rPr>
        <w:t xml:space="preserve"> Satisfies NMRR regulatory requirements for medical </w:t>
      </w:r>
      <w:r w:rsidRPr="00B1346D">
        <w:rPr>
          <w:b/>
          <w:bCs/>
          <w:color w:val="000000"/>
          <w:sz w:val="20"/>
          <w:szCs w:val="20"/>
        </w:rPr>
        <w:t>data change tracking</w:t>
      </w:r>
      <w:r w:rsidRPr="00F774B0">
        <w:rPr>
          <w:color w:val="000000"/>
          <w:sz w:val="20"/>
          <w:szCs w:val="20"/>
        </w:rPr>
        <w:t xml:space="preserve"> and provenance</w:t>
      </w:r>
    </w:p>
    <w:p w14:paraId="4241DBC7" w14:textId="606710BF" w:rsidR="00150B91" w:rsidRDefault="00150B91" w:rsidP="00033EB9">
      <w:pPr>
        <w:spacing w:before="80" w:after="80"/>
      </w:pPr>
      <w:r>
        <w:rPr>
          <w:b/>
          <w:bCs/>
          <w:color w:val="000000"/>
          <w:sz w:val="20"/>
          <w:szCs w:val="20"/>
        </w:rPr>
        <w:t xml:space="preserve">Status: </w:t>
      </w:r>
      <w:r>
        <w:rPr>
          <w:b/>
          <w:bCs/>
          <w:color w:val="2E7D32"/>
          <w:sz w:val="20"/>
          <w:szCs w:val="20"/>
        </w:rPr>
        <w:t>Complete</w:t>
      </w:r>
    </w:p>
    <w:p w14:paraId="363EEB29" w14:textId="2910020B" w:rsidR="000D1027" w:rsidRPr="00F25683" w:rsidRDefault="000D1027" w:rsidP="000D1027">
      <w:pPr>
        <w:spacing w:before="120" w:after="60"/>
      </w:pPr>
      <w:r>
        <w:rPr>
          <w:b/>
          <w:bCs/>
          <w:i/>
          <w:iCs/>
          <w:color w:val="555555"/>
          <w:sz w:val="19"/>
          <w:szCs w:val="19"/>
        </w:rPr>
        <w:t>Database – patient_history table showing SCD Type 2 columns (valid_from, valid_to, is_current):</w:t>
      </w:r>
    </w:p>
    <w:p w14:paraId="26D048E8" w14:textId="2599EB4A" w:rsidR="000D1027" w:rsidRDefault="000D1027" w:rsidP="000D1027">
      <w:pPr>
        <w:pStyle w:val="ListParagraph"/>
        <w:pBdr>
          <w:left w:val="single" w:sz="8" w:space="8" w:color="F4B942"/>
        </w:pBdr>
        <w:spacing w:before="100" w:after="100"/>
        <w:ind w:left="720"/>
        <w:rPr>
          <w:i/>
          <w:iCs/>
          <w:color w:val="666666"/>
          <w:sz w:val="18"/>
          <w:szCs w:val="18"/>
        </w:rPr>
      </w:pPr>
      <w:r>
        <w:rPr>
          <w:i/>
          <w:iCs/>
          <w:color w:val="666666"/>
          <w:sz w:val="18"/>
          <w:szCs w:val="18"/>
        </w:rPr>
        <w:t>USMA-74 – pgAdmin: patient_history table with SCD Type 2 structure</w:t>
      </w:r>
    </w:p>
    <w:p w14:paraId="1F89AAEC" w14:textId="4CC1A0C4" w:rsidR="000D1027" w:rsidRDefault="000D1027" w:rsidP="000D1027">
      <w:pPr>
        <w:pStyle w:val="ListParagraph"/>
        <w:pBdr>
          <w:left w:val="single" w:sz="8" w:space="8" w:color="F4B942"/>
        </w:pBdr>
        <w:spacing w:before="100" w:after="100"/>
        <w:ind w:left="720"/>
      </w:pPr>
      <w:r w:rsidRPr="000D1027">
        <w:rPr>
          <w:i/>
          <w:iCs/>
          <w:noProof/>
          <w:color w:val="555555"/>
          <w:sz w:val="19"/>
          <w:szCs w:val="19"/>
        </w:rPr>
        <w:drawing>
          <wp:inline distT="0" distB="0" distL="0" distR="0" wp14:anchorId="3B415E5D" wp14:editId="1B16068C">
            <wp:extent cx="5943600" cy="3270885"/>
            <wp:effectExtent l="0" t="0" r="0" b="5715"/>
            <wp:docPr id="72536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64619" name=""/>
                    <pic:cNvPicPr/>
                  </pic:nvPicPr>
                  <pic:blipFill>
                    <a:blip r:embed="rId25"/>
                    <a:stretch>
                      <a:fillRect/>
                    </a:stretch>
                  </pic:blipFill>
                  <pic:spPr>
                    <a:xfrm>
                      <a:off x="0" y="0"/>
                      <a:ext cx="5943600" cy="3270885"/>
                    </a:xfrm>
                    <a:prstGeom prst="rect">
                      <a:avLst/>
                    </a:prstGeom>
                  </pic:spPr>
                </pic:pic>
              </a:graphicData>
            </a:graphic>
          </wp:inline>
        </w:drawing>
      </w:r>
    </w:p>
    <w:p w14:paraId="77E96875" w14:textId="77777777" w:rsidR="00150B91" w:rsidRDefault="00150B91" w:rsidP="00150B91">
      <w:pPr>
        <w:spacing w:before="80"/>
      </w:pPr>
    </w:p>
    <w:p w14:paraId="5B05AEA7" w14:textId="77777777" w:rsidR="00033EB9" w:rsidRDefault="00033EB9">
      <w:pPr>
        <w:rPr>
          <w:rFonts w:ascii="Open Sans" w:hAnsi="Open Sans" w:cs="Open Sans"/>
          <w:b/>
          <w:bCs/>
          <w:color w:val="000000" w:themeColor="text1"/>
          <w:sz w:val="24"/>
          <w:szCs w:val="24"/>
        </w:rPr>
      </w:pPr>
      <w:r>
        <w:br w:type="page"/>
      </w:r>
    </w:p>
    <w:p w14:paraId="51B63577" w14:textId="6CFA57C2" w:rsidR="00DF6B72" w:rsidRDefault="00DF6B72" w:rsidP="00DF6B72">
      <w:pPr>
        <w:pStyle w:val="Heading2"/>
      </w:pPr>
      <w:bookmarkStart w:id="12" w:name="_Toc227047113"/>
      <w:r>
        <w:lastRenderedPageBreak/>
        <w:t>3.2 Data Processing &amp; Quality</w:t>
      </w:r>
      <w:bookmarkEnd w:id="12"/>
    </w:p>
    <w:p w14:paraId="3D879B61" w14:textId="0643A2A3" w:rsidR="00DF6B72" w:rsidRDefault="00DF6B72" w:rsidP="00033EB9">
      <w:pPr>
        <w:spacing w:before="80" w:after="80" w:line="276" w:lineRule="auto"/>
        <w:jc w:val="both"/>
      </w:pPr>
      <w:r>
        <w:rPr>
          <w:color w:val="000000"/>
          <w:sz w:val="20"/>
          <w:szCs w:val="20"/>
        </w:rPr>
        <w:t>This section covers automated preprocessing, modular data quality modules, preprocessing metadata tracking, and the data quality dashboard. All components form the structured data processing pipeline for clinical datasets.</w:t>
      </w:r>
    </w:p>
    <w:p w14:paraId="1660C004" w14:textId="38DA0863" w:rsidR="00DF6B72" w:rsidRDefault="00DF6B72" w:rsidP="00DF6B72">
      <w:pPr>
        <w:pStyle w:val="Heading3"/>
      </w:pPr>
      <w:bookmarkStart w:id="13" w:name="_Toc227047114"/>
      <w:r>
        <w:t>3.</w:t>
      </w:r>
      <w:r w:rsidR="0012147C">
        <w:t>2.1</w:t>
      </w:r>
      <w:r>
        <w:t xml:space="preserve"> Automated Data Preprocessing Pipeline [USMA-26] [USMA-32] [USMA-101]</w:t>
      </w:r>
      <w:bookmarkEnd w:id="13"/>
    </w:p>
    <w:p w14:paraId="5AFA8BC0" w14:textId="77777777" w:rsidR="00D44162" w:rsidRDefault="00D44162" w:rsidP="008841B7">
      <w:pPr>
        <w:spacing w:before="80" w:after="80" w:line="276" w:lineRule="auto"/>
        <w:rPr>
          <w:color w:val="000000"/>
          <w:sz w:val="20"/>
          <w:szCs w:val="20"/>
        </w:rPr>
      </w:pPr>
      <w:r w:rsidRPr="00D44162">
        <w:rPr>
          <w:color w:val="000000"/>
          <w:sz w:val="20"/>
          <w:szCs w:val="20"/>
        </w:rPr>
        <w:t>Implements end-to-end automated data preprocessing pipeline operating on staging table JSONB data with comprehensive metadata tracking. The system applies data quality operations including missing value handling, duplicate removal, outlier detection, type conversion, and data standardization while maintaining complete audit trails of all transformations applied.</w:t>
      </w:r>
    </w:p>
    <w:p w14:paraId="75AFF98B" w14:textId="77777777" w:rsidR="00D43C02" w:rsidRPr="00D43C02" w:rsidRDefault="00D43C02" w:rsidP="008841B7">
      <w:pPr>
        <w:spacing w:before="80" w:after="80" w:line="276" w:lineRule="auto"/>
        <w:rPr>
          <w:color w:val="000000"/>
          <w:sz w:val="20"/>
          <w:szCs w:val="20"/>
        </w:rPr>
      </w:pPr>
      <w:r w:rsidRPr="00D43C02">
        <w:rPr>
          <w:b/>
          <w:bCs/>
          <w:color w:val="000000"/>
          <w:sz w:val="20"/>
          <w:szCs w:val="20"/>
        </w:rPr>
        <w:t>Key Features:</w:t>
      </w:r>
    </w:p>
    <w:p w14:paraId="7B0550F7" w14:textId="77777777" w:rsidR="00D43C02" w:rsidRPr="00D43C02" w:rsidRDefault="00D43C02" w:rsidP="008841B7">
      <w:pPr>
        <w:numPr>
          <w:ilvl w:val="0"/>
          <w:numId w:val="22"/>
        </w:numPr>
        <w:spacing w:before="80" w:after="80" w:line="276" w:lineRule="auto"/>
        <w:jc w:val="both"/>
        <w:rPr>
          <w:color w:val="000000"/>
          <w:sz w:val="20"/>
          <w:szCs w:val="20"/>
        </w:rPr>
      </w:pPr>
      <w:r w:rsidRPr="00D43C02">
        <w:rPr>
          <w:b/>
          <w:bCs/>
          <w:color w:val="000000"/>
          <w:sz w:val="20"/>
          <w:szCs w:val="20"/>
        </w:rPr>
        <w:t>Layer 5 Data Quality Focus:</w:t>
      </w:r>
      <w:r w:rsidRPr="00D43C02">
        <w:rPr>
          <w:color w:val="000000"/>
          <w:sz w:val="20"/>
          <w:szCs w:val="20"/>
        </w:rPr>
        <w:t> Preprocessing targets data quality (missing values, duplicates, outliers) rather than ML-specific transformations (scaling, encoding), preventing double preprocessing issues</w:t>
      </w:r>
    </w:p>
    <w:p w14:paraId="4151C7A3" w14:textId="77777777" w:rsidR="00D43C02" w:rsidRPr="00D43C02" w:rsidRDefault="00D43C02" w:rsidP="008841B7">
      <w:pPr>
        <w:numPr>
          <w:ilvl w:val="0"/>
          <w:numId w:val="22"/>
        </w:numPr>
        <w:spacing w:before="80" w:after="80" w:line="276" w:lineRule="auto"/>
        <w:jc w:val="both"/>
        <w:rPr>
          <w:color w:val="000000"/>
          <w:sz w:val="20"/>
          <w:szCs w:val="20"/>
        </w:rPr>
      </w:pPr>
      <w:r w:rsidRPr="00D43C02">
        <w:rPr>
          <w:b/>
          <w:bCs/>
          <w:color w:val="000000"/>
          <w:sz w:val="20"/>
          <w:szCs w:val="20"/>
        </w:rPr>
        <w:t>Metadata Tracking:</w:t>
      </w:r>
      <w:r w:rsidRPr="00D43C02">
        <w:rPr>
          <w:color w:val="000000"/>
          <w:sz w:val="20"/>
          <w:szCs w:val="20"/>
        </w:rPr>
        <w:t> Records all preprocessing operations with before/after statistics, user attribution, and timestamps</w:t>
      </w:r>
    </w:p>
    <w:p w14:paraId="79648384" w14:textId="77777777" w:rsidR="00D43C02" w:rsidRPr="00D43C02" w:rsidRDefault="00D43C02" w:rsidP="008841B7">
      <w:pPr>
        <w:numPr>
          <w:ilvl w:val="0"/>
          <w:numId w:val="22"/>
        </w:numPr>
        <w:spacing w:before="80" w:after="80" w:line="276" w:lineRule="auto"/>
        <w:jc w:val="both"/>
        <w:rPr>
          <w:color w:val="000000"/>
          <w:sz w:val="20"/>
          <w:szCs w:val="20"/>
        </w:rPr>
      </w:pPr>
      <w:r w:rsidRPr="00D43C02">
        <w:rPr>
          <w:b/>
          <w:bCs/>
          <w:color w:val="000000"/>
          <w:sz w:val="20"/>
          <w:szCs w:val="20"/>
        </w:rPr>
        <w:t>Quality Reporting:</w:t>
      </w:r>
      <w:r w:rsidRPr="00D43C02">
        <w:rPr>
          <w:color w:val="000000"/>
          <w:sz w:val="20"/>
          <w:szCs w:val="20"/>
        </w:rPr>
        <w:t> Generates comprehensive quality metrics (missing value percentages, outlier counts, duplicate detection)</w:t>
      </w:r>
    </w:p>
    <w:p w14:paraId="5AB06499" w14:textId="2C84D814" w:rsidR="00D43C02" w:rsidRPr="00D43C02" w:rsidRDefault="00D43C02" w:rsidP="008841B7">
      <w:pPr>
        <w:numPr>
          <w:ilvl w:val="0"/>
          <w:numId w:val="22"/>
        </w:numPr>
        <w:spacing w:before="80" w:after="80" w:line="276" w:lineRule="auto"/>
        <w:jc w:val="both"/>
        <w:rPr>
          <w:color w:val="000000"/>
          <w:sz w:val="20"/>
          <w:szCs w:val="20"/>
        </w:rPr>
      </w:pPr>
      <w:r w:rsidRPr="00D43C02">
        <w:rPr>
          <w:b/>
          <w:bCs/>
          <w:color w:val="000000"/>
          <w:sz w:val="20"/>
          <w:szCs w:val="20"/>
        </w:rPr>
        <w:t>Reversible Operations:</w:t>
      </w:r>
      <w:r w:rsidRPr="00D43C02">
        <w:rPr>
          <w:color w:val="000000"/>
          <w:sz w:val="20"/>
          <w:szCs w:val="20"/>
        </w:rPr>
        <w:t> Preserves original data in staging table until user confirms final save</w:t>
      </w:r>
    </w:p>
    <w:p w14:paraId="6D1E9BB4" w14:textId="729F0E75" w:rsidR="00DF6B72" w:rsidRDefault="00DF6B72" w:rsidP="00DF6B72">
      <w:pPr>
        <w:spacing w:before="80" w:after="80"/>
      </w:pPr>
      <w:r>
        <w:rPr>
          <w:b/>
          <w:bCs/>
          <w:color w:val="000000"/>
          <w:sz w:val="20"/>
          <w:szCs w:val="20"/>
        </w:rPr>
        <w:t xml:space="preserve">Status: </w:t>
      </w:r>
      <w:r>
        <w:rPr>
          <w:b/>
          <w:bCs/>
          <w:color w:val="2E7D32"/>
          <w:sz w:val="20"/>
          <w:szCs w:val="20"/>
        </w:rPr>
        <w:t>Complete</w:t>
      </w:r>
    </w:p>
    <w:p w14:paraId="6BB19FEE" w14:textId="77777777" w:rsidR="00B9049D" w:rsidRDefault="00B9049D" w:rsidP="00B9049D">
      <w:pPr>
        <w:spacing w:before="60" w:after="60"/>
      </w:pPr>
    </w:p>
    <w:p w14:paraId="65B0C79F" w14:textId="5283D856" w:rsidR="001406AD" w:rsidRPr="00F25683" w:rsidRDefault="00EB783B" w:rsidP="001406AD">
      <w:pPr>
        <w:spacing w:before="120" w:after="60"/>
      </w:pPr>
      <w:r>
        <w:rPr>
          <w:b/>
          <w:bCs/>
          <w:i/>
          <w:iCs/>
          <w:color w:val="555555"/>
          <w:sz w:val="19"/>
          <w:szCs w:val="19"/>
        </w:rPr>
        <w:t>Frontend – Data Preparation page showing preprocessing pipeline with real data:</w:t>
      </w:r>
    </w:p>
    <w:p w14:paraId="49E70EDB" w14:textId="4B80AD5F" w:rsidR="001406AD" w:rsidRDefault="00EB783B" w:rsidP="001406AD">
      <w:pPr>
        <w:pStyle w:val="ListParagraph"/>
        <w:pBdr>
          <w:left w:val="single" w:sz="8" w:space="8" w:color="F4B942"/>
        </w:pBdr>
        <w:spacing w:before="100" w:after="100"/>
        <w:ind w:left="720"/>
        <w:rPr>
          <w:i/>
          <w:iCs/>
          <w:color w:val="666666"/>
          <w:sz w:val="18"/>
          <w:szCs w:val="18"/>
        </w:rPr>
      </w:pPr>
      <w:r>
        <w:rPr>
          <w:i/>
          <w:iCs/>
          <w:color w:val="666666"/>
          <w:sz w:val="18"/>
          <w:szCs w:val="18"/>
        </w:rPr>
        <w:t>USMA-26 / USMA-101 – Frontend: Data Preparation page with staging data</w:t>
      </w:r>
    </w:p>
    <w:p w14:paraId="4031B735" w14:textId="6C46425B" w:rsidR="001406AD" w:rsidRDefault="00C179AE" w:rsidP="001406AD">
      <w:pPr>
        <w:pStyle w:val="ListParagraph"/>
        <w:pBdr>
          <w:left w:val="single" w:sz="8" w:space="8" w:color="F4B942"/>
        </w:pBdr>
        <w:spacing w:before="100" w:after="100"/>
        <w:ind w:left="720"/>
      </w:pPr>
      <w:r w:rsidRPr="00880B16">
        <w:rPr>
          <w:noProof/>
        </w:rPr>
        <w:drawing>
          <wp:inline distT="0" distB="0" distL="0" distR="0" wp14:anchorId="5E6C965E" wp14:editId="48EBC84E">
            <wp:extent cx="5943207" cy="3204376"/>
            <wp:effectExtent l="0" t="0" r="635" b="0"/>
            <wp:docPr id="132267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78933" name=""/>
                    <pic:cNvPicPr/>
                  </pic:nvPicPr>
                  <pic:blipFill>
                    <a:blip r:embed="rId26"/>
                    <a:stretch>
                      <a:fillRect/>
                    </a:stretch>
                  </pic:blipFill>
                  <pic:spPr>
                    <a:xfrm>
                      <a:off x="0" y="0"/>
                      <a:ext cx="5955907" cy="3211223"/>
                    </a:xfrm>
                    <a:prstGeom prst="rect">
                      <a:avLst/>
                    </a:prstGeom>
                  </pic:spPr>
                </pic:pic>
              </a:graphicData>
            </a:graphic>
          </wp:inline>
        </w:drawing>
      </w:r>
    </w:p>
    <w:p w14:paraId="61291979" w14:textId="709E22DF" w:rsidR="00C179AE" w:rsidRPr="00F25683" w:rsidRDefault="00C179AE" w:rsidP="00C179AE">
      <w:pPr>
        <w:spacing w:before="120" w:after="60"/>
      </w:pPr>
      <w:r>
        <w:rPr>
          <w:b/>
          <w:bCs/>
          <w:i/>
          <w:iCs/>
          <w:color w:val="555555"/>
          <w:sz w:val="19"/>
          <w:szCs w:val="19"/>
        </w:rPr>
        <w:lastRenderedPageBreak/>
        <w:t>Database – preprocessing_metadata table with pipeline tracking records:</w:t>
      </w:r>
    </w:p>
    <w:p w14:paraId="00C330DF" w14:textId="02CDA236" w:rsidR="00C179AE" w:rsidRDefault="00C179AE" w:rsidP="00C179AE">
      <w:pPr>
        <w:pStyle w:val="ListParagraph"/>
        <w:pBdr>
          <w:left w:val="single" w:sz="8" w:space="8" w:color="F4B942"/>
        </w:pBdr>
        <w:spacing w:before="100" w:after="100"/>
        <w:ind w:left="720"/>
        <w:rPr>
          <w:i/>
          <w:iCs/>
          <w:color w:val="666666"/>
          <w:sz w:val="18"/>
          <w:szCs w:val="18"/>
        </w:rPr>
      </w:pPr>
      <w:r>
        <w:rPr>
          <w:i/>
          <w:iCs/>
          <w:color w:val="666666"/>
          <w:sz w:val="18"/>
          <w:szCs w:val="18"/>
        </w:rPr>
        <w:t>USMA-101 – pgAdmin: preprocessing_metadata table</w:t>
      </w:r>
    </w:p>
    <w:p w14:paraId="5B367C6E" w14:textId="1A26F9B0" w:rsidR="00C179AE" w:rsidRDefault="00B9049D" w:rsidP="00C179AE">
      <w:pPr>
        <w:pStyle w:val="ListParagraph"/>
        <w:pBdr>
          <w:left w:val="single" w:sz="8" w:space="8" w:color="F4B942"/>
        </w:pBdr>
        <w:spacing w:before="100" w:after="100"/>
        <w:ind w:left="720"/>
      </w:pPr>
      <w:r w:rsidRPr="00880B16">
        <w:rPr>
          <w:noProof/>
        </w:rPr>
        <w:drawing>
          <wp:inline distT="0" distB="0" distL="0" distR="0" wp14:anchorId="6445A4F6" wp14:editId="14F528AE">
            <wp:extent cx="5943600" cy="2719705"/>
            <wp:effectExtent l="0" t="0" r="0" b="4445"/>
            <wp:docPr id="16140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0247" name=""/>
                    <pic:cNvPicPr/>
                  </pic:nvPicPr>
                  <pic:blipFill>
                    <a:blip r:embed="rId27"/>
                    <a:stretch>
                      <a:fillRect/>
                    </a:stretch>
                  </pic:blipFill>
                  <pic:spPr>
                    <a:xfrm>
                      <a:off x="0" y="0"/>
                      <a:ext cx="5943600" cy="2719705"/>
                    </a:xfrm>
                    <a:prstGeom prst="rect">
                      <a:avLst/>
                    </a:prstGeom>
                  </pic:spPr>
                </pic:pic>
              </a:graphicData>
            </a:graphic>
          </wp:inline>
        </w:drawing>
      </w:r>
    </w:p>
    <w:p w14:paraId="253A7E7B" w14:textId="77777777" w:rsidR="0012147C" w:rsidRDefault="0012147C" w:rsidP="00DF6B72">
      <w:pPr>
        <w:spacing w:before="120"/>
      </w:pPr>
    </w:p>
    <w:p w14:paraId="2B7DF3F6" w14:textId="3034283C" w:rsidR="00DF6B72" w:rsidRPr="0012147C" w:rsidRDefault="00DF6B72" w:rsidP="0012147C">
      <w:pPr>
        <w:pStyle w:val="Heading2"/>
      </w:pPr>
      <w:bookmarkStart w:id="14" w:name="_Toc227047115"/>
      <w:r w:rsidRPr="0012147C">
        <w:t>3.2</w:t>
      </w:r>
      <w:r w:rsidR="0012147C" w:rsidRPr="0012147C">
        <w:t>.2</w:t>
      </w:r>
      <w:r w:rsidRPr="0012147C">
        <w:t xml:space="preserve"> Missing Value Handling</w:t>
      </w:r>
      <w:r w:rsidR="009950E4">
        <w:t xml:space="preserve"> &amp; Outlier Detection Pipeline</w:t>
      </w:r>
      <w:r w:rsidRPr="0012147C">
        <w:t xml:space="preserve"> [USMA-22]</w:t>
      </w:r>
      <w:r w:rsidR="009950E4">
        <w:t xml:space="preserve"> [USMA-23]</w:t>
      </w:r>
      <w:bookmarkEnd w:id="14"/>
    </w:p>
    <w:p w14:paraId="485EC99E" w14:textId="77777777" w:rsidR="00DF6B72" w:rsidRDefault="00DF6B72" w:rsidP="0012147C">
      <w:pPr>
        <w:spacing w:before="80" w:after="80" w:line="276" w:lineRule="auto"/>
        <w:jc w:val="both"/>
      </w:pPr>
      <w:r>
        <w:rPr>
          <w:color w:val="000000"/>
          <w:sz w:val="20"/>
          <w:szCs w:val="20"/>
        </w:rPr>
        <w:t>Implements missing value imputation strategies including mean, median, and mode imputation, as well as forward and backward fill for time-series clinical records.</w:t>
      </w:r>
    </w:p>
    <w:p w14:paraId="776989A6" w14:textId="55D0C0E0" w:rsidR="00DF6B72" w:rsidRDefault="0012147C" w:rsidP="0012147C">
      <w:pPr>
        <w:spacing w:before="80" w:after="80"/>
      </w:pPr>
      <w:r>
        <w:rPr>
          <w:b/>
          <w:bCs/>
          <w:color w:val="000000"/>
          <w:sz w:val="20"/>
          <w:szCs w:val="20"/>
        </w:rPr>
        <w:t xml:space="preserve">Status: </w:t>
      </w:r>
      <w:r>
        <w:rPr>
          <w:b/>
          <w:bCs/>
          <w:color w:val="2E7D32"/>
          <w:sz w:val="20"/>
          <w:szCs w:val="20"/>
        </w:rPr>
        <w:t>Complete</w:t>
      </w:r>
    </w:p>
    <w:p w14:paraId="1873C67C" w14:textId="63997B45" w:rsidR="00DF6B72" w:rsidRDefault="00DF6B72" w:rsidP="003812E7">
      <w:pPr>
        <w:pStyle w:val="ListParagraph"/>
        <w:spacing w:before="60" w:after="60"/>
        <w:ind w:left="720"/>
      </w:pPr>
    </w:p>
    <w:p w14:paraId="07C71182" w14:textId="462AB1DA" w:rsidR="003812E7" w:rsidRPr="00F25683" w:rsidRDefault="00621AB5" w:rsidP="003812E7">
      <w:pPr>
        <w:spacing w:before="120" w:after="60"/>
      </w:pPr>
      <w:r>
        <w:rPr>
          <w:b/>
          <w:bCs/>
          <w:i/>
          <w:iCs/>
          <w:color w:val="555555"/>
          <w:sz w:val="19"/>
          <w:szCs w:val="19"/>
        </w:rPr>
        <w:t>Frontend</w:t>
      </w:r>
      <w:r w:rsidR="00DF6B72">
        <w:rPr>
          <w:b/>
          <w:bCs/>
          <w:i/>
          <w:iCs/>
          <w:color w:val="555555"/>
          <w:sz w:val="19"/>
          <w:szCs w:val="19"/>
        </w:rPr>
        <w:t xml:space="preserve"> – </w:t>
      </w:r>
      <w:r>
        <w:rPr>
          <w:b/>
          <w:bCs/>
          <w:i/>
          <w:iCs/>
          <w:color w:val="555555"/>
          <w:sz w:val="19"/>
          <w:szCs w:val="19"/>
        </w:rPr>
        <w:t>missing value with real data</w:t>
      </w:r>
      <w:r w:rsidR="00DF6B72">
        <w:rPr>
          <w:b/>
          <w:bCs/>
          <w:i/>
          <w:iCs/>
          <w:color w:val="555555"/>
          <w:sz w:val="19"/>
          <w:szCs w:val="19"/>
        </w:rPr>
        <w:t>:</w:t>
      </w:r>
    </w:p>
    <w:p w14:paraId="7AF765F7" w14:textId="27961A05" w:rsidR="003812E7" w:rsidRDefault="003812E7" w:rsidP="003812E7">
      <w:pPr>
        <w:pStyle w:val="ListParagraph"/>
        <w:pBdr>
          <w:left w:val="single" w:sz="8" w:space="8" w:color="F4B942"/>
        </w:pBdr>
        <w:spacing w:before="100" w:after="100"/>
        <w:ind w:left="720"/>
        <w:rPr>
          <w:i/>
          <w:iCs/>
          <w:color w:val="666666"/>
          <w:sz w:val="18"/>
          <w:szCs w:val="18"/>
        </w:rPr>
      </w:pPr>
      <w:r>
        <w:rPr>
          <w:i/>
          <w:iCs/>
          <w:color w:val="666666"/>
          <w:sz w:val="18"/>
          <w:szCs w:val="18"/>
        </w:rPr>
        <w:t>USMA-22 – Handle missing values endpoint – response showing imputation result</w:t>
      </w:r>
    </w:p>
    <w:p w14:paraId="000FA859" w14:textId="2E052069" w:rsidR="003812E7" w:rsidRDefault="008B74DE" w:rsidP="003812E7">
      <w:pPr>
        <w:pStyle w:val="ListParagraph"/>
        <w:pBdr>
          <w:left w:val="single" w:sz="8" w:space="8" w:color="F4B942"/>
        </w:pBdr>
        <w:spacing w:before="100" w:after="100"/>
        <w:ind w:left="720"/>
      </w:pPr>
      <w:r w:rsidRPr="009F43DD">
        <w:rPr>
          <w:noProof/>
        </w:rPr>
        <w:drawing>
          <wp:inline distT="0" distB="0" distL="0" distR="0" wp14:anchorId="15B93623" wp14:editId="1ECE666A">
            <wp:extent cx="5943600" cy="2361538"/>
            <wp:effectExtent l="0" t="0" r="0" b="1270"/>
            <wp:docPr id="52620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05849" name=""/>
                    <pic:cNvPicPr/>
                  </pic:nvPicPr>
                  <pic:blipFill rotWithShape="1">
                    <a:blip r:embed="rId28"/>
                    <a:srcRect b="28715"/>
                    <a:stretch>
                      <a:fillRect/>
                    </a:stretch>
                  </pic:blipFill>
                  <pic:spPr bwMode="auto">
                    <a:xfrm>
                      <a:off x="0" y="0"/>
                      <a:ext cx="5943600" cy="2361538"/>
                    </a:xfrm>
                    <a:prstGeom prst="rect">
                      <a:avLst/>
                    </a:prstGeom>
                    <a:ln>
                      <a:noFill/>
                    </a:ln>
                    <a:extLst>
                      <a:ext uri="{53640926-AAD7-44D8-BBD7-CCE9431645EC}">
                        <a14:shadowObscured xmlns:a14="http://schemas.microsoft.com/office/drawing/2010/main"/>
                      </a:ext>
                    </a:extLst>
                  </pic:spPr>
                </pic:pic>
              </a:graphicData>
            </a:graphic>
          </wp:inline>
        </w:drawing>
      </w:r>
    </w:p>
    <w:p w14:paraId="5A627C45" w14:textId="77777777" w:rsidR="00DF6B72" w:rsidRDefault="00DF6B72" w:rsidP="00DF6B72">
      <w:pPr>
        <w:spacing w:before="120"/>
      </w:pPr>
    </w:p>
    <w:p w14:paraId="34274555" w14:textId="3868297D" w:rsidR="00DF6B72" w:rsidRDefault="00DF6B72" w:rsidP="006E146D">
      <w:pPr>
        <w:pStyle w:val="Heading3"/>
      </w:pPr>
      <w:bookmarkStart w:id="15" w:name="_Toc227047116"/>
      <w:r>
        <w:lastRenderedPageBreak/>
        <w:t>3.</w:t>
      </w:r>
      <w:r w:rsidR="006E146D">
        <w:t>2.</w:t>
      </w:r>
      <w:r w:rsidR="009950E4">
        <w:t>3</w:t>
      </w:r>
      <w:r>
        <w:t xml:space="preserve"> Categorical Encoding Pipeline [USMA-24]</w:t>
      </w:r>
      <w:bookmarkEnd w:id="15"/>
    </w:p>
    <w:p w14:paraId="3A7BA56A" w14:textId="77777777" w:rsidR="00AC7AE2" w:rsidRDefault="00AC7AE2" w:rsidP="00DF6B72">
      <w:pPr>
        <w:spacing w:before="80" w:after="80"/>
        <w:rPr>
          <w:color w:val="000000"/>
          <w:sz w:val="20"/>
          <w:szCs w:val="20"/>
        </w:rPr>
      </w:pPr>
      <w:r w:rsidRPr="00AC7AE2">
        <w:rPr>
          <w:color w:val="000000"/>
          <w:sz w:val="20"/>
          <w:szCs w:val="20"/>
        </w:rPr>
        <w:t>Implements automated categorical variable encoding supporting Label Encoding and One-Hot Encoding strategies with intelligent column type detection. The pipeline automatically identifies categorical columns unsuitable for numeric ML models and applies appropriate encoding transformations while preserving data integrity.</w:t>
      </w:r>
    </w:p>
    <w:p w14:paraId="41C3C5C5" w14:textId="77777777" w:rsidR="00E62EA2" w:rsidRPr="00E62EA2" w:rsidRDefault="00E62EA2" w:rsidP="00E62EA2">
      <w:pPr>
        <w:spacing w:before="80" w:line="276" w:lineRule="auto"/>
        <w:jc w:val="both"/>
        <w:rPr>
          <w:sz w:val="20"/>
          <w:szCs w:val="20"/>
        </w:rPr>
      </w:pPr>
      <w:r w:rsidRPr="00E62EA2">
        <w:rPr>
          <w:b/>
          <w:bCs/>
          <w:sz w:val="20"/>
          <w:szCs w:val="20"/>
        </w:rPr>
        <w:t>Key Features:</w:t>
      </w:r>
    </w:p>
    <w:p w14:paraId="0E86EDA3" w14:textId="77777777" w:rsidR="00E62EA2" w:rsidRPr="00E62EA2" w:rsidRDefault="00E62EA2" w:rsidP="00E62EA2">
      <w:pPr>
        <w:numPr>
          <w:ilvl w:val="0"/>
          <w:numId w:val="23"/>
        </w:numPr>
        <w:spacing w:before="80" w:line="276" w:lineRule="auto"/>
        <w:jc w:val="both"/>
        <w:rPr>
          <w:sz w:val="20"/>
          <w:szCs w:val="20"/>
        </w:rPr>
      </w:pPr>
      <w:r w:rsidRPr="00E62EA2">
        <w:rPr>
          <w:b/>
          <w:bCs/>
          <w:sz w:val="20"/>
          <w:szCs w:val="20"/>
        </w:rPr>
        <w:t>Auto-detection Mode:</w:t>
      </w:r>
      <w:r w:rsidRPr="00E62EA2">
        <w:rPr>
          <w:sz w:val="20"/>
          <w:szCs w:val="20"/>
        </w:rPr>
        <w:t> Automatically identifies categorical columns (object/string dtypes) requiring encoding</w:t>
      </w:r>
    </w:p>
    <w:p w14:paraId="69573C3C" w14:textId="77777777" w:rsidR="00E62EA2" w:rsidRPr="00E62EA2" w:rsidRDefault="00E62EA2" w:rsidP="00E62EA2">
      <w:pPr>
        <w:numPr>
          <w:ilvl w:val="0"/>
          <w:numId w:val="23"/>
        </w:numPr>
        <w:spacing w:before="80" w:line="276" w:lineRule="auto"/>
        <w:jc w:val="both"/>
        <w:rPr>
          <w:sz w:val="20"/>
          <w:szCs w:val="20"/>
        </w:rPr>
      </w:pPr>
      <w:r w:rsidRPr="00E62EA2">
        <w:rPr>
          <w:b/>
          <w:bCs/>
          <w:sz w:val="20"/>
          <w:szCs w:val="20"/>
        </w:rPr>
        <w:t>Multiple Encoding Strategies:</w:t>
      </w:r>
    </w:p>
    <w:p w14:paraId="52AEC893" w14:textId="7D20A8C5" w:rsidR="00E62EA2" w:rsidRPr="00E62EA2" w:rsidRDefault="00E62EA2" w:rsidP="00E62EA2">
      <w:pPr>
        <w:numPr>
          <w:ilvl w:val="1"/>
          <w:numId w:val="23"/>
        </w:numPr>
        <w:spacing w:before="80" w:line="276" w:lineRule="auto"/>
        <w:jc w:val="both"/>
        <w:rPr>
          <w:sz w:val="20"/>
          <w:szCs w:val="20"/>
        </w:rPr>
      </w:pPr>
      <w:r w:rsidRPr="00E62EA2">
        <w:rPr>
          <w:b/>
          <w:bCs/>
          <w:sz w:val="20"/>
          <w:szCs w:val="20"/>
        </w:rPr>
        <w:t>Label:</w:t>
      </w:r>
      <w:r w:rsidRPr="00E62EA2">
        <w:rPr>
          <w:sz w:val="20"/>
          <w:szCs w:val="20"/>
        </w:rPr>
        <w:t xml:space="preserve"> Label Encoding (0, 1, 2...) for ordinal categories</w:t>
      </w:r>
    </w:p>
    <w:p w14:paraId="16519622" w14:textId="77777777" w:rsidR="00E62EA2" w:rsidRPr="00E62EA2" w:rsidRDefault="00E62EA2" w:rsidP="00E62EA2">
      <w:pPr>
        <w:numPr>
          <w:ilvl w:val="1"/>
          <w:numId w:val="23"/>
        </w:numPr>
        <w:spacing w:before="80" w:line="276" w:lineRule="auto"/>
        <w:jc w:val="both"/>
        <w:rPr>
          <w:sz w:val="20"/>
          <w:szCs w:val="20"/>
        </w:rPr>
      </w:pPr>
      <w:r w:rsidRPr="00E62EA2">
        <w:rPr>
          <w:b/>
          <w:bCs/>
          <w:sz w:val="20"/>
          <w:szCs w:val="20"/>
        </w:rPr>
        <w:t>onehot:</w:t>
      </w:r>
      <w:r w:rsidRPr="00E62EA2">
        <w:rPr>
          <w:sz w:val="20"/>
          <w:szCs w:val="20"/>
        </w:rPr>
        <w:t xml:space="preserve"> One-Hot Encoding (binary columns) for nominal categories</w:t>
      </w:r>
    </w:p>
    <w:p w14:paraId="52F94AF3" w14:textId="77777777" w:rsidR="00E62EA2" w:rsidRPr="00E62EA2" w:rsidRDefault="00E62EA2" w:rsidP="00E62EA2">
      <w:pPr>
        <w:numPr>
          <w:ilvl w:val="1"/>
          <w:numId w:val="23"/>
        </w:numPr>
        <w:spacing w:before="80" w:line="276" w:lineRule="auto"/>
        <w:jc w:val="both"/>
        <w:rPr>
          <w:sz w:val="20"/>
          <w:szCs w:val="20"/>
        </w:rPr>
      </w:pPr>
      <w:r w:rsidRPr="00E62EA2">
        <w:rPr>
          <w:b/>
          <w:bCs/>
          <w:sz w:val="20"/>
          <w:szCs w:val="20"/>
        </w:rPr>
        <w:t>auto:</w:t>
      </w:r>
      <w:r w:rsidRPr="00E62EA2">
        <w:rPr>
          <w:sz w:val="20"/>
          <w:szCs w:val="20"/>
        </w:rPr>
        <w:t xml:space="preserve"> Intelligent selection based on cardinality (onehot if &lt;10 unique values, label otherwise)</w:t>
      </w:r>
    </w:p>
    <w:p w14:paraId="40BD39BF" w14:textId="77777777" w:rsidR="00E62EA2" w:rsidRPr="00E62EA2" w:rsidRDefault="00E62EA2" w:rsidP="00E62EA2">
      <w:pPr>
        <w:numPr>
          <w:ilvl w:val="0"/>
          <w:numId w:val="23"/>
        </w:numPr>
        <w:spacing w:before="80" w:line="276" w:lineRule="auto"/>
        <w:jc w:val="both"/>
        <w:rPr>
          <w:sz w:val="20"/>
          <w:szCs w:val="20"/>
        </w:rPr>
      </w:pPr>
      <w:r w:rsidRPr="00E62EA2">
        <w:rPr>
          <w:b/>
          <w:bCs/>
          <w:sz w:val="20"/>
          <w:szCs w:val="20"/>
        </w:rPr>
        <w:t>Preservation of Target Column:</w:t>
      </w:r>
      <w:r w:rsidRPr="00E62EA2">
        <w:rPr>
          <w:sz w:val="20"/>
          <w:szCs w:val="20"/>
        </w:rPr>
        <w:t> Ensures target/label columns excluded from encoding to prevent data leakage</w:t>
      </w:r>
    </w:p>
    <w:p w14:paraId="0A73FE0C" w14:textId="13E3ACA9" w:rsidR="00DF6B72" w:rsidRDefault="00E62EA2" w:rsidP="00DF6B72">
      <w:pPr>
        <w:numPr>
          <w:ilvl w:val="0"/>
          <w:numId w:val="23"/>
        </w:numPr>
        <w:spacing w:before="80" w:line="276" w:lineRule="auto"/>
        <w:jc w:val="both"/>
        <w:rPr>
          <w:sz w:val="20"/>
          <w:szCs w:val="20"/>
        </w:rPr>
      </w:pPr>
      <w:r w:rsidRPr="00E62EA2">
        <w:rPr>
          <w:b/>
          <w:bCs/>
          <w:sz w:val="20"/>
          <w:szCs w:val="20"/>
        </w:rPr>
        <w:t>Encoding Report:</w:t>
      </w:r>
      <w:r w:rsidRPr="00E62EA2">
        <w:rPr>
          <w:sz w:val="20"/>
          <w:szCs w:val="20"/>
        </w:rPr>
        <w:t> Returns detailed transformation report including columns encoded, strategy used, and new column names</w:t>
      </w:r>
    </w:p>
    <w:p w14:paraId="54592052" w14:textId="70D602EF" w:rsidR="00E62EA2" w:rsidRPr="00A96C9B" w:rsidRDefault="00E62EA2" w:rsidP="00A96C9B">
      <w:pPr>
        <w:spacing w:before="80" w:after="80"/>
      </w:pPr>
      <w:r w:rsidRPr="00E62EA2">
        <w:rPr>
          <w:b/>
          <w:bCs/>
          <w:color w:val="000000"/>
          <w:sz w:val="20"/>
          <w:szCs w:val="20"/>
        </w:rPr>
        <w:t xml:space="preserve">Status: </w:t>
      </w:r>
      <w:r w:rsidRPr="00E62EA2">
        <w:rPr>
          <w:b/>
          <w:bCs/>
          <w:color w:val="2E7D32"/>
          <w:sz w:val="20"/>
          <w:szCs w:val="20"/>
        </w:rPr>
        <w:t>Complete</w:t>
      </w:r>
    </w:p>
    <w:p w14:paraId="700EA94C" w14:textId="1A2DA247" w:rsidR="00A96C9B" w:rsidRPr="00F25683" w:rsidRDefault="00A65C39" w:rsidP="00A96C9B">
      <w:pPr>
        <w:spacing w:before="120" w:after="60"/>
      </w:pPr>
      <w:r>
        <w:rPr>
          <w:b/>
          <w:bCs/>
          <w:i/>
          <w:iCs/>
          <w:color w:val="555555"/>
          <w:sz w:val="19"/>
          <w:szCs w:val="19"/>
        </w:rPr>
        <w:t>VScode file</w:t>
      </w:r>
      <w:r w:rsidR="00A96C9B">
        <w:rPr>
          <w:b/>
          <w:bCs/>
          <w:i/>
          <w:iCs/>
          <w:color w:val="555555"/>
          <w:sz w:val="19"/>
          <w:szCs w:val="19"/>
        </w:rPr>
        <w:t xml:space="preserve"> –</w:t>
      </w:r>
      <w:r>
        <w:rPr>
          <w:b/>
          <w:bCs/>
          <w:i/>
          <w:iCs/>
          <w:color w:val="555555"/>
          <w:sz w:val="19"/>
          <w:szCs w:val="19"/>
        </w:rPr>
        <w:t xml:space="preserve"> </w:t>
      </w:r>
      <w:r w:rsidR="00A96C9B">
        <w:rPr>
          <w:b/>
          <w:bCs/>
          <w:i/>
          <w:iCs/>
          <w:color w:val="555555"/>
          <w:sz w:val="19"/>
          <w:szCs w:val="19"/>
        </w:rPr>
        <w:t xml:space="preserve">preprocessing/encode-categorical </w:t>
      </w:r>
    </w:p>
    <w:p w14:paraId="77D37BCA" w14:textId="3D5DAE32" w:rsidR="00A96C9B" w:rsidRDefault="00A65C39" w:rsidP="00A96C9B">
      <w:pPr>
        <w:pStyle w:val="ListParagraph"/>
        <w:pBdr>
          <w:left w:val="single" w:sz="8" w:space="8" w:color="F4B942"/>
        </w:pBdr>
        <w:spacing w:before="100" w:after="100"/>
        <w:ind w:left="720"/>
      </w:pPr>
      <w:r w:rsidRPr="00A65C39">
        <w:rPr>
          <w:i/>
          <w:iCs/>
          <w:noProof/>
          <w:color w:val="666666"/>
          <w:sz w:val="18"/>
          <w:szCs w:val="18"/>
        </w:rPr>
        <w:drawing>
          <wp:inline distT="0" distB="0" distL="0" distR="0" wp14:anchorId="4DF09964" wp14:editId="119AB168">
            <wp:extent cx="5943600" cy="642796"/>
            <wp:effectExtent l="0" t="0" r="0" b="5080"/>
            <wp:docPr id="193915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59470" name=""/>
                    <pic:cNvPicPr/>
                  </pic:nvPicPr>
                  <pic:blipFill>
                    <a:blip r:embed="rId29"/>
                    <a:stretch>
                      <a:fillRect/>
                    </a:stretch>
                  </pic:blipFill>
                  <pic:spPr>
                    <a:xfrm>
                      <a:off x="0" y="0"/>
                      <a:ext cx="6002710" cy="649189"/>
                    </a:xfrm>
                    <a:prstGeom prst="rect">
                      <a:avLst/>
                    </a:prstGeom>
                  </pic:spPr>
                </pic:pic>
              </a:graphicData>
            </a:graphic>
          </wp:inline>
        </w:drawing>
      </w:r>
    </w:p>
    <w:p w14:paraId="261D8341" w14:textId="77777777" w:rsidR="00DF6B72" w:rsidRDefault="00DF6B72" w:rsidP="00DF6B72">
      <w:pPr>
        <w:spacing w:before="120"/>
      </w:pPr>
    </w:p>
    <w:p w14:paraId="55411C78" w14:textId="6288C9AA" w:rsidR="00DF6B72" w:rsidRDefault="00DF6B72" w:rsidP="00410DDE">
      <w:pPr>
        <w:pStyle w:val="Heading3"/>
      </w:pPr>
      <w:bookmarkStart w:id="16" w:name="_Toc227047117"/>
      <w:r>
        <w:t>3.</w:t>
      </w:r>
      <w:r w:rsidR="00410DDE">
        <w:t>2.</w:t>
      </w:r>
      <w:r w:rsidR="009950E4">
        <w:t>4</w:t>
      </w:r>
      <w:r>
        <w:t xml:space="preserve"> Unlabeled Record Filtering Fix [USMA-105]</w:t>
      </w:r>
      <w:bookmarkEnd w:id="16"/>
    </w:p>
    <w:p w14:paraId="6FD66431" w14:textId="77777777" w:rsidR="00DF6B72" w:rsidRDefault="00DF6B72" w:rsidP="00410DDE">
      <w:pPr>
        <w:spacing w:before="80" w:after="80" w:line="276" w:lineRule="auto"/>
        <w:jc w:val="both"/>
        <w:rPr>
          <w:color w:val="000000"/>
          <w:sz w:val="20"/>
          <w:szCs w:val="20"/>
        </w:rPr>
      </w:pPr>
      <w:r>
        <w:rPr>
          <w:color w:val="000000"/>
          <w:sz w:val="20"/>
          <w:szCs w:val="20"/>
        </w:rPr>
        <w:t>Fixes the filtering logic for unlabeled records in the ML preparation queue to ensure datasets without target labels are correctly surfaced for manual annotation before training.</w:t>
      </w:r>
    </w:p>
    <w:p w14:paraId="3A141F5B" w14:textId="77777777" w:rsidR="00A97696" w:rsidRPr="00A97696" w:rsidRDefault="00A97696" w:rsidP="00A97696">
      <w:pPr>
        <w:spacing w:before="80" w:after="80" w:line="276" w:lineRule="auto"/>
        <w:jc w:val="both"/>
      </w:pPr>
      <w:r w:rsidRPr="00A97696">
        <w:rPr>
          <w:b/>
          <w:bCs/>
        </w:rPr>
        <w:t>Key Features:</w:t>
      </w:r>
    </w:p>
    <w:p w14:paraId="3103C033" w14:textId="77777777" w:rsidR="00A97696" w:rsidRPr="00A97696" w:rsidRDefault="00A97696" w:rsidP="00A97696">
      <w:pPr>
        <w:numPr>
          <w:ilvl w:val="0"/>
          <w:numId w:val="24"/>
        </w:numPr>
        <w:spacing w:before="80" w:after="80" w:line="276" w:lineRule="auto"/>
        <w:jc w:val="both"/>
      </w:pPr>
      <w:r w:rsidRPr="00A97696">
        <w:rPr>
          <w:b/>
          <w:bCs/>
        </w:rPr>
        <w:t>Accurate Unlabeled Detection:</w:t>
      </w:r>
      <w:r w:rsidRPr="00A97696">
        <w:t> Checks for labeled_count = 0 OR absence of target column values</w:t>
      </w:r>
    </w:p>
    <w:p w14:paraId="77F12BB5" w14:textId="77777777" w:rsidR="00A97696" w:rsidRPr="00A97696" w:rsidRDefault="00A97696" w:rsidP="00A97696">
      <w:pPr>
        <w:numPr>
          <w:ilvl w:val="0"/>
          <w:numId w:val="24"/>
        </w:numPr>
        <w:spacing w:before="80" w:after="80" w:line="276" w:lineRule="auto"/>
        <w:jc w:val="both"/>
      </w:pPr>
      <w:r w:rsidRPr="00A97696">
        <w:rPr>
          <w:b/>
          <w:bCs/>
        </w:rPr>
        <w:t>Pending Tab Population:</w:t>
      </w:r>
      <w:r w:rsidRPr="00A97696">
        <w:t> Unlabeled datasets automatically appear in "Pending" tab for annotation workflow</w:t>
      </w:r>
    </w:p>
    <w:p w14:paraId="7A26AE05" w14:textId="77777777" w:rsidR="00A97696" w:rsidRPr="00A97696" w:rsidRDefault="00A97696" w:rsidP="00A97696">
      <w:pPr>
        <w:numPr>
          <w:ilvl w:val="0"/>
          <w:numId w:val="24"/>
        </w:numPr>
        <w:spacing w:before="80" w:after="80" w:line="276" w:lineRule="auto"/>
        <w:jc w:val="both"/>
      </w:pPr>
      <w:r w:rsidRPr="00A97696">
        <w:rPr>
          <w:b/>
          <w:bCs/>
        </w:rPr>
        <w:t>Status-Based Filtering:</w:t>
      </w:r>
      <w:r w:rsidRPr="00A97696">
        <w:t> Three-tier status system (Pending, In Progress, Complete) based on label completion percentage</w:t>
      </w:r>
    </w:p>
    <w:p w14:paraId="69C27A6B" w14:textId="608A99B5" w:rsidR="00A97696" w:rsidRDefault="00A97696" w:rsidP="00410DDE">
      <w:pPr>
        <w:numPr>
          <w:ilvl w:val="0"/>
          <w:numId w:val="24"/>
        </w:numPr>
        <w:spacing w:before="80" w:after="80" w:line="276" w:lineRule="auto"/>
        <w:jc w:val="both"/>
      </w:pPr>
      <w:r w:rsidRPr="00A97696">
        <w:rPr>
          <w:b/>
          <w:bCs/>
        </w:rPr>
        <w:t>Real-time Label Count:</w:t>
      </w:r>
      <w:r w:rsidRPr="00A97696">
        <w:t> Displays actual labeled record counts from database, not cached values</w:t>
      </w:r>
    </w:p>
    <w:p w14:paraId="108ADD35" w14:textId="77777777" w:rsidR="00410DDE" w:rsidRDefault="00410DDE" w:rsidP="00410DDE">
      <w:pPr>
        <w:spacing w:before="80" w:after="80"/>
      </w:pPr>
      <w:r>
        <w:rPr>
          <w:b/>
          <w:bCs/>
          <w:color w:val="000000"/>
          <w:sz w:val="20"/>
          <w:szCs w:val="20"/>
        </w:rPr>
        <w:t xml:space="preserve">Status: </w:t>
      </w:r>
      <w:r>
        <w:rPr>
          <w:b/>
          <w:bCs/>
          <w:color w:val="2E7D32"/>
          <w:sz w:val="20"/>
          <w:szCs w:val="20"/>
        </w:rPr>
        <w:t>Complete</w:t>
      </w:r>
    </w:p>
    <w:p w14:paraId="0ECE9335" w14:textId="77777777" w:rsidR="00DF6B72" w:rsidRDefault="00DF6B72" w:rsidP="00DF6B72">
      <w:pPr>
        <w:spacing w:before="80"/>
      </w:pPr>
    </w:p>
    <w:p w14:paraId="5BDF6689" w14:textId="1B2327C1" w:rsidR="00A96C9B" w:rsidRPr="00F25683" w:rsidRDefault="00A96C9B" w:rsidP="00A96C9B">
      <w:pPr>
        <w:spacing w:before="120" w:after="60"/>
      </w:pPr>
      <w:r>
        <w:rPr>
          <w:b/>
          <w:bCs/>
          <w:i/>
          <w:iCs/>
          <w:color w:val="555555"/>
          <w:sz w:val="19"/>
          <w:szCs w:val="19"/>
        </w:rPr>
        <w:lastRenderedPageBreak/>
        <w:t>Frontend – ML Preparation Queue: Pending tab with unlabeled datasets:</w:t>
      </w:r>
    </w:p>
    <w:p w14:paraId="14908EA8" w14:textId="1432E15B" w:rsidR="00A96C9B" w:rsidRDefault="00231789" w:rsidP="00A96C9B">
      <w:pPr>
        <w:pStyle w:val="ListParagraph"/>
        <w:pBdr>
          <w:left w:val="single" w:sz="8" w:space="8" w:color="F4B942"/>
        </w:pBdr>
        <w:spacing w:before="100" w:after="100"/>
        <w:ind w:left="720"/>
      </w:pPr>
      <w:r w:rsidRPr="00231789">
        <w:rPr>
          <w:noProof/>
        </w:rPr>
        <w:drawing>
          <wp:inline distT="0" distB="0" distL="0" distR="0" wp14:anchorId="7EFC0BAA" wp14:editId="6C8B85F0">
            <wp:extent cx="5943600" cy="3334385"/>
            <wp:effectExtent l="0" t="0" r="0" b="0"/>
            <wp:docPr id="70758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82876" name=""/>
                    <pic:cNvPicPr/>
                  </pic:nvPicPr>
                  <pic:blipFill>
                    <a:blip r:embed="rId30"/>
                    <a:stretch>
                      <a:fillRect/>
                    </a:stretch>
                  </pic:blipFill>
                  <pic:spPr>
                    <a:xfrm>
                      <a:off x="0" y="0"/>
                      <a:ext cx="5943600" cy="3334385"/>
                    </a:xfrm>
                    <a:prstGeom prst="rect">
                      <a:avLst/>
                    </a:prstGeom>
                  </pic:spPr>
                </pic:pic>
              </a:graphicData>
            </a:graphic>
          </wp:inline>
        </w:drawing>
      </w:r>
    </w:p>
    <w:p w14:paraId="56AE69F2" w14:textId="0D9A793C" w:rsidR="00D15CFC" w:rsidRDefault="00D15CFC" w:rsidP="00A96C9B">
      <w:pPr>
        <w:pStyle w:val="ListParagraph"/>
        <w:pBdr>
          <w:left w:val="single" w:sz="8" w:space="8" w:color="F4B942"/>
        </w:pBdr>
        <w:spacing w:before="100" w:after="100"/>
        <w:ind w:left="720"/>
      </w:pPr>
      <w:r w:rsidRPr="00D15CFC">
        <w:rPr>
          <w:noProof/>
        </w:rPr>
        <w:drawing>
          <wp:inline distT="0" distB="0" distL="0" distR="0" wp14:anchorId="7A29A0A6" wp14:editId="22F10208">
            <wp:extent cx="5943600" cy="3575685"/>
            <wp:effectExtent l="0" t="0" r="0" b="5715"/>
            <wp:docPr id="158412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2194" name=""/>
                    <pic:cNvPicPr/>
                  </pic:nvPicPr>
                  <pic:blipFill>
                    <a:blip r:embed="rId31"/>
                    <a:stretch>
                      <a:fillRect/>
                    </a:stretch>
                  </pic:blipFill>
                  <pic:spPr>
                    <a:xfrm>
                      <a:off x="0" y="0"/>
                      <a:ext cx="5943600" cy="3575685"/>
                    </a:xfrm>
                    <a:prstGeom prst="rect">
                      <a:avLst/>
                    </a:prstGeom>
                  </pic:spPr>
                </pic:pic>
              </a:graphicData>
            </a:graphic>
          </wp:inline>
        </w:drawing>
      </w:r>
    </w:p>
    <w:p w14:paraId="08BD923C" w14:textId="77777777" w:rsidR="00A96C9B" w:rsidRDefault="00A96C9B" w:rsidP="00A96C9B">
      <w:pPr>
        <w:spacing w:before="120"/>
      </w:pPr>
    </w:p>
    <w:p w14:paraId="02E481EE" w14:textId="77777777" w:rsidR="00A96C9B" w:rsidRDefault="00A96C9B" w:rsidP="00DF6B72">
      <w:pPr>
        <w:spacing w:before="120"/>
      </w:pPr>
    </w:p>
    <w:p w14:paraId="5FC287CD" w14:textId="79D64F9F" w:rsidR="00DF6B72" w:rsidRDefault="00DF6B72" w:rsidP="00410DDE">
      <w:pPr>
        <w:pStyle w:val="Heading3"/>
      </w:pPr>
      <w:bookmarkStart w:id="17" w:name="_Toc227047118"/>
      <w:r>
        <w:lastRenderedPageBreak/>
        <w:t>3.</w:t>
      </w:r>
      <w:r w:rsidR="00410DDE">
        <w:t>2.</w:t>
      </w:r>
      <w:r w:rsidR="009950E4">
        <w:t>5</w:t>
      </w:r>
      <w:r>
        <w:t xml:space="preserve"> Data Quality Dashboard – Phase 1 [USMA-83] [USMA-105]</w:t>
      </w:r>
      <w:bookmarkEnd w:id="17"/>
    </w:p>
    <w:p w14:paraId="16C213D0" w14:textId="2F5FCEC6" w:rsidR="00DF6B72" w:rsidRDefault="00DF6B72" w:rsidP="00410DDE">
      <w:pPr>
        <w:spacing w:before="80" w:after="80"/>
        <w:rPr>
          <w:color w:val="000000"/>
          <w:sz w:val="20"/>
          <w:szCs w:val="20"/>
        </w:rPr>
      </w:pPr>
      <w:r>
        <w:rPr>
          <w:color w:val="000000"/>
          <w:sz w:val="20"/>
          <w:szCs w:val="20"/>
        </w:rPr>
        <w:t>Implements Phase 1 of the data quality dashboard showing real-time quality metrics, issue detection, completeness and accuracy scores, and unlabeled record filtering across uploaded datasets.</w:t>
      </w:r>
    </w:p>
    <w:p w14:paraId="703DCDE5" w14:textId="77777777" w:rsidR="00410DDE" w:rsidRDefault="00410DDE" w:rsidP="00410DDE">
      <w:pPr>
        <w:spacing w:before="80" w:after="80"/>
      </w:pPr>
      <w:r>
        <w:rPr>
          <w:b/>
          <w:bCs/>
          <w:color w:val="000000"/>
          <w:sz w:val="20"/>
          <w:szCs w:val="20"/>
        </w:rPr>
        <w:t xml:space="preserve">Status: </w:t>
      </w:r>
      <w:r>
        <w:rPr>
          <w:b/>
          <w:bCs/>
          <w:color w:val="2E7D32"/>
          <w:sz w:val="20"/>
          <w:szCs w:val="20"/>
        </w:rPr>
        <w:t>Complete</w:t>
      </w:r>
    </w:p>
    <w:p w14:paraId="5CCAEEF3" w14:textId="77777777" w:rsidR="00410DDE" w:rsidRDefault="00410DDE" w:rsidP="00410DDE">
      <w:pPr>
        <w:spacing w:before="80" w:after="80"/>
      </w:pPr>
    </w:p>
    <w:p w14:paraId="7BCF455F" w14:textId="447E703D" w:rsidR="004F1BB4" w:rsidRPr="004F1BB4" w:rsidRDefault="004F1BB4" w:rsidP="004F1BB4">
      <w:pPr>
        <w:spacing w:before="120" w:after="60"/>
        <w:rPr>
          <w:b/>
          <w:bCs/>
          <w:i/>
          <w:iCs/>
          <w:color w:val="555555"/>
          <w:sz w:val="19"/>
          <w:szCs w:val="19"/>
        </w:rPr>
      </w:pPr>
      <w:r>
        <w:rPr>
          <w:b/>
          <w:bCs/>
          <w:i/>
          <w:iCs/>
          <w:color w:val="555555"/>
          <w:sz w:val="19"/>
          <w:szCs w:val="19"/>
        </w:rPr>
        <w:t>Frontend – Data Quality Dashboard overview with quality scores:</w:t>
      </w:r>
    </w:p>
    <w:p w14:paraId="59A53BA8" w14:textId="7B8F9E5A" w:rsidR="004F1BB4" w:rsidRDefault="004F1BB4" w:rsidP="004F1BB4">
      <w:pPr>
        <w:pStyle w:val="ListParagraph"/>
        <w:pBdr>
          <w:left w:val="single" w:sz="8" w:space="8" w:color="F4B942"/>
        </w:pBdr>
        <w:spacing w:before="100" w:after="100"/>
        <w:ind w:left="720"/>
        <w:rPr>
          <w:i/>
          <w:iCs/>
          <w:color w:val="666666"/>
          <w:sz w:val="18"/>
          <w:szCs w:val="18"/>
        </w:rPr>
      </w:pPr>
      <w:r>
        <w:rPr>
          <w:i/>
          <w:iCs/>
          <w:color w:val="666666"/>
          <w:sz w:val="18"/>
          <w:szCs w:val="18"/>
        </w:rPr>
        <w:t>USMA-83 – Frontend: Data Quality Dashboard – overview with metrics</w:t>
      </w:r>
    </w:p>
    <w:p w14:paraId="32EE7679" w14:textId="3F895BA5" w:rsidR="004F1BB4" w:rsidRDefault="004F1BB4" w:rsidP="004F1BB4">
      <w:pPr>
        <w:pStyle w:val="ListParagraph"/>
        <w:pBdr>
          <w:left w:val="single" w:sz="8" w:space="8" w:color="F4B942"/>
        </w:pBdr>
        <w:spacing w:before="100" w:after="100"/>
        <w:ind w:left="720"/>
      </w:pPr>
      <w:r w:rsidRPr="004F1BB4">
        <w:rPr>
          <w:noProof/>
        </w:rPr>
        <w:drawing>
          <wp:inline distT="0" distB="0" distL="0" distR="0" wp14:anchorId="138DA46F" wp14:editId="1FC0481B">
            <wp:extent cx="5943600" cy="3345180"/>
            <wp:effectExtent l="0" t="0" r="0" b="7620"/>
            <wp:docPr id="137544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44859" name=""/>
                    <pic:cNvPicPr/>
                  </pic:nvPicPr>
                  <pic:blipFill>
                    <a:blip r:embed="rId32"/>
                    <a:stretch>
                      <a:fillRect/>
                    </a:stretch>
                  </pic:blipFill>
                  <pic:spPr>
                    <a:xfrm>
                      <a:off x="0" y="0"/>
                      <a:ext cx="5943600" cy="3345180"/>
                    </a:xfrm>
                    <a:prstGeom prst="rect">
                      <a:avLst/>
                    </a:prstGeom>
                  </pic:spPr>
                </pic:pic>
              </a:graphicData>
            </a:graphic>
          </wp:inline>
        </w:drawing>
      </w:r>
    </w:p>
    <w:p w14:paraId="628FE962" w14:textId="4BE783B4" w:rsidR="005B6A2B" w:rsidRDefault="003052B7" w:rsidP="003127DE">
      <w:pPr>
        <w:pStyle w:val="ListParagraph"/>
        <w:pBdr>
          <w:left w:val="single" w:sz="8" w:space="8" w:color="F4B942"/>
        </w:pBdr>
        <w:spacing w:before="100" w:after="100"/>
        <w:ind w:left="720"/>
      </w:pPr>
      <w:r w:rsidRPr="003052B7">
        <w:rPr>
          <w:noProof/>
        </w:rPr>
        <w:drawing>
          <wp:inline distT="0" distB="0" distL="0" distR="0" wp14:anchorId="032D472B" wp14:editId="77D94D59">
            <wp:extent cx="5943600" cy="2825115"/>
            <wp:effectExtent l="0" t="0" r="0" b="0"/>
            <wp:docPr id="131529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98050" name=""/>
                    <pic:cNvPicPr/>
                  </pic:nvPicPr>
                  <pic:blipFill>
                    <a:blip r:embed="rId33"/>
                    <a:stretch>
                      <a:fillRect/>
                    </a:stretch>
                  </pic:blipFill>
                  <pic:spPr>
                    <a:xfrm>
                      <a:off x="0" y="0"/>
                      <a:ext cx="5943600" cy="2825115"/>
                    </a:xfrm>
                    <a:prstGeom prst="rect">
                      <a:avLst/>
                    </a:prstGeom>
                  </pic:spPr>
                </pic:pic>
              </a:graphicData>
            </a:graphic>
          </wp:inline>
        </w:drawing>
      </w:r>
    </w:p>
    <w:p w14:paraId="45F92D04" w14:textId="35667F37" w:rsidR="005B6A2B" w:rsidRDefault="005B6A2B" w:rsidP="003127DE">
      <w:pPr>
        <w:pStyle w:val="Heading3"/>
      </w:pPr>
      <w:bookmarkStart w:id="18" w:name="_Toc227047119"/>
      <w:r>
        <w:lastRenderedPageBreak/>
        <w:t>3.</w:t>
      </w:r>
      <w:r w:rsidR="003127DE">
        <w:t>2.6</w:t>
      </w:r>
      <w:r>
        <w:t xml:space="preserve"> </w:t>
      </w:r>
      <w:r w:rsidRPr="005B6A2B">
        <w:t>Automated</w:t>
      </w:r>
      <w:r>
        <w:t xml:space="preserve"> Data Preprocessing Pipeline [USMA-26] [USMA-32] [USMA-101]</w:t>
      </w:r>
      <w:bookmarkEnd w:id="18"/>
    </w:p>
    <w:p w14:paraId="0340D92F" w14:textId="77777777" w:rsidR="005B6A2B" w:rsidRDefault="005B6A2B" w:rsidP="005B6A2B">
      <w:pPr>
        <w:spacing w:before="80" w:after="80"/>
        <w:rPr>
          <w:color w:val="000000"/>
          <w:sz w:val="20"/>
          <w:szCs w:val="20"/>
        </w:rPr>
      </w:pPr>
      <w:r>
        <w:rPr>
          <w:color w:val="000000"/>
          <w:sz w:val="20"/>
          <w:szCs w:val="20"/>
        </w:rPr>
        <w:t>Implements end-to-end automated data preprocessing with metadata tracking across missing value handling, duplicate removal, outlier detection, type conversion, and data standardisation operations. A staging preprocessing service manages the full pipeline state.</w:t>
      </w:r>
    </w:p>
    <w:p w14:paraId="69D894AC" w14:textId="77777777" w:rsidR="005B6A2B" w:rsidRDefault="005B6A2B" w:rsidP="005B6A2B">
      <w:pPr>
        <w:spacing w:before="80" w:after="80"/>
        <w:rPr>
          <w:b/>
          <w:bCs/>
          <w:color w:val="2E7D32"/>
          <w:sz w:val="20"/>
          <w:szCs w:val="20"/>
        </w:rPr>
      </w:pPr>
      <w:r>
        <w:rPr>
          <w:b/>
          <w:bCs/>
          <w:color w:val="000000"/>
          <w:sz w:val="20"/>
          <w:szCs w:val="20"/>
        </w:rPr>
        <w:t xml:space="preserve">Status: </w:t>
      </w:r>
      <w:r>
        <w:rPr>
          <w:b/>
          <w:bCs/>
          <w:color w:val="2E7D32"/>
          <w:sz w:val="20"/>
          <w:szCs w:val="20"/>
        </w:rPr>
        <w:t>Complete</w:t>
      </w:r>
    </w:p>
    <w:p w14:paraId="3F801AC8" w14:textId="77777777" w:rsidR="005B6A2B" w:rsidRDefault="005B6A2B" w:rsidP="005B6A2B">
      <w:pPr>
        <w:spacing w:before="80"/>
      </w:pPr>
    </w:p>
    <w:p w14:paraId="30903463" w14:textId="77777777" w:rsidR="005B6A2B" w:rsidRPr="004F1BB4" w:rsidRDefault="005B6A2B" w:rsidP="005B6A2B">
      <w:pPr>
        <w:spacing w:before="120" w:after="60"/>
        <w:rPr>
          <w:b/>
          <w:bCs/>
          <w:i/>
          <w:iCs/>
          <w:color w:val="555555"/>
          <w:sz w:val="19"/>
          <w:szCs w:val="19"/>
        </w:rPr>
      </w:pPr>
      <w:r>
        <w:rPr>
          <w:b/>
          <w:bCs/>
          <w:i/>
          <w:iCs/>
          <w:color w:val="555555"/>
          <w:sz w:val="19"/>
          <w:szCs w:val="19"/>
        </w:rPr>
        <w:t>Frontend – Data Preparation page showing preprocessing pipeline with real data:</w:t>
      </w:r>
    </w:p>
    <w:p w14:paraId="2736899E" w14:textId="77777777" w:rsidR="005B6A2B" w:rsidRDefault="005B6A2B" w:rsidP="005B6A2B">
      <w:pPr>
        <w:pStyle w:val="ListParagraph"/>
        <w:pBdr>
          <w:left w:val="single" w:sz="8" w:space="8" w:color="F4B942"/>
        </w:pBdr>
        <w:spacing w:before="100" w:after="100"/>
        <w:rPr>
          <w:i/>
          <w:iCs/>
          <w:color w:val="666666"/>
          <w:sz w:val="18"/>
          <w:szCs w:val="18"/>
        </w:rPr>
      </w:pPr>
      <w:r>
        <w:rPr>
          <w:i/>
          <w:iCs/>
          <w:color w:val="666666"/>
          <w:sz w:val="18"/>
          <w:szCs w:val="18"/>
        </w:rPr>
        <w:t>USMA-26 / USMA-101 – Frontend: Data Preparation page with staging data</w:t>
      </w:r>
    </w:p>
    <w:p w14:paraId="09513969" w14:textId="6F4CBAC0" w:rsidR="00F93C17" w:rsidRDefault="006408EC" w:rsidP="005B6A2B">
      <w:pPr>
        <w:pStyle w:val="ListParagraph"/>
        <w:pBdr>
          <w:left w:val="single" w:sz="8" w:space="8" w:color="F4B942"/>
        </w:pBdr>
        <w:spacing w:before="100" w:after="100"/>
      </w:pPr>
      <w:r w:rsidRPr="006408EC">
        <w:rPr>
          <w:noProof/>
        </w:rPr>
        <w:drawing>
          <wp:inline distT="0" distB="0" distL="0" distR="0" wp14:anchorId="6DA547FD" wp14:editId="499C4FA8">
            <wp:extent cx="5943600" cy="3362960"/>
            <wp:effectExtent l="0" t="0" r="0" b="8890"/>
            <wp:docPr id="43340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08228" name=""/>
                    <pic:cNvPicPr/>
                  </pic:nvPicPr>
                  <pic:blipFill>
                    <a:blip r:embed="rId34"/>
                    <a:stretch>
                      <a:fillRect/>
                    </a:stretch>
                  </pic:blipFill>
                  <pic:spPr>
                    <a:xfrm>
                      <a:off x="0" y="0"/>
                      <a:ext cx="5943600" cy="3362960"/>
                    </a:xfrm>
                    <a:prstGeom prst="rect">
                      <a:avLst/>
                    </a:prstGeom>
                  </pic:spPr>
                </pic:pic>
              </a:graphicData>
            </a:graphic>
          </wp:inline>
        </w:drawing>
      </w:r>
    </w:p>
    <w:p w14:paraId="724A2918" w14:textId="77777777" w:rsidR="005B6A2B" w:rsidRDefault="005B6A2B" w:rsidP="005B6A2B">
      <w:pPr>
        <w:spacing w:before="80"/>
      </w:pPr>
    </w:p>
    <w:p w14:paraId="22176E7D" w14:textId="77777777" w:rsidR="005B6A2B" w:rsidRPr="004F1BB4" w:rsidRDefault="005B6A2B" w:rsidP="005B6A2B">
      <w:pPr>
        <w:spacing w:before="120" w:after="60"/>
        <w:rPr>
          <w:b/>
          <w:bCs/>
          <w:i/>
          <w:iCs/>
          <w:color w:val="555555"/>
          <w:sz w:val="19"/>
          <w:szCs w:val="19"/>
        </w:rPr>
      </w:pPr>
      <w:r>
        <w:rPr>
          <w:b/>
          <w:bCs/>
          <w:i/>
          <w:iCs/>
          <w:color w:val="555555"/>
          <w:sz w:val="19"/>
          <w:szCs w:val="19"/>
        </w:rPr>
        <w:t>Database – preprocessing_metadata table with pipeline tracking records:</w:t>
      </w:r>
    </w:p>
    <w:p w14:paraId="4CEEA2BB" w14:textId="461518FE" w:rsidR="003127DE" w:rsidRPr="00C64563" w:rsidRDefault="00C64563" w:rsidP="00C64563">
      <w:pPr>
        <w:pStyle w:val="ListParagraph"/>
        <w:pBdr>
          <w:left w:val="single" w:sz="8" w:space="8" w:color="F4B942"/>
        </w:pBdr>
        <w:spacing w:before="100" w:after="100"/>
      </w:pPr>
      <w:r w:rsidRPr="00C64563">
        <w:rPr>
          <w:noProof/>
        </w:rPr>
        <w:drawing>
          <wp:inline distT="0" distB="0" distL="0" distR="0" wp14:anchorId="2F294C99" wp14:editId="579A8B7A">
            <wp:extent cx="5943600" cy="2202815"/>
            <wp:effectExtent l="0" t="0" r="0" b="6985"/>
            <wp:docPr id="92782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21634" name=""/>
                    <pic:cNvPicPr/>
                  </pic:nvPicPr>
                  <pic:blipFill>
                    <a:blip r:embed="rId35"/>
                    <a:stretch>
                      <a:fillRect/>
                    </a:stretch>
                  </pic:blipFill>
                  <pic:spPr>
                    <a:xfrm>
                      <a:off x="0" y="0"/>
                      <a:ext cx="5943600" cy="2202815"/>
                    </a:xfrm>
                    <a:prstGeom prst="rect">
                      <a:avLst/>
                    </a:prstGeom>
                  </pic:spPr>
                </pic:pic>
              </a:graphicData>
            </a:graphic>
          </wp:inline>
        </w:drawing>
      </w:r>
    </w:p>
    <w:p w14:paraId="7261F84C" w14:textId="6D1EAD63" w:rsidR="00F95215" w:rsidRPr="00C30581" w:rsidRDefault="00F95215" w:rsidP="00F95215">
      <w:pPr>
        <w:pStyle w:val="Heading2"/>
      </w:pPr>
      <w:bookmarkStart w:id="19" w:name="_Toc227047120"/>
      <w:r w:rsidRPr="00C30581">
        <w:lastRenderedPageBreak/>
        <w:t>3.4 Machine Learning Training &amp; Model Pipeline</w:t>
      </w:r>
      <w:bookmarkEnd w:id="19"/>
    </w:p>
    <w:p w14:paraId="337F63E9" w14:textId="77777777" w:rsidR="00F95215" w:rsidRDefault="00F95215" w:rsidP="00F95215">
      <w:pPr>
        <w:spacing w:before="80" w:after="80"/>
      </w:pPr>
      <w:r>
        <w:rPr>
          <w:color w:val="000000"/>
          <w:sz w:val="20"/>
          <w:szCs w:val="20"/>
        </w:rPr>
        <w:t>This section covers the complete ML model training infrastructure including endpoint design, feature engineering, data validation, and architecture design. All components feed into the ensemble stacking pipeline for autoimmune disease classification.</w:t>
      </w:r>
    </w:p>
    <w:p w14:paraId="3928B57D" w14:textId="77777777" w:rsidR="00F95215" w:rsidRDefault="00F95215" w:rsidP="00F95215">
      <w:pPr>
        <w:spacing w:before="120"/>
      </w:pPr>
    </w:p>
    <w:p w14:paraId="69C76010" w14:textId="77777777" w:rsidR="00F95215" w:rsidRPr="00C30581" w:rsidRDefault="00F95215" w:rsidP="00F95215">
      <w:pPr>
        <w:pStyle w:val="Heading3"/>
      </w:pPr>
      <w:bookmarkStart w:id="20" w:name="_Toc227047121"/>
      <w:r w:rsidRPr="00C30581">
        <w:t>3.4.1 Flexible ML Architecture Design [USMA-82]</w:t>
      </w:r>
      <w:bookmarkEnd w:id="20"/>
    </w:p>
    <w:p w14:paraId="20BD35FB" w14:textId="77777777" w:rsidR="00F95215" w:rsidRDefault="00F95215" w:rsidP="0088447F">
      <w:pPr>
        <w:spacing w:before="80" w:after="80" w:line="276" w:lineRule="auto"/>
        <w:rPr>
          <w:color w:val="000000"/>
          <w:sz w:val="20"/>
          <w:szCs w:val="20"/>
        </w:rPr>
      </w:pPr>
      <w:r>
        <w:rPr>
          <w:color w:val="000000"/>
          <w:sz w:val="20"/>
          <w:szCs w:val="20"/>
        </w:rPr>
        <w:t>Designs the overall ML architecture to support multiple supervised learning algorithms within a stacking ensemble framework. Defines the model registry, training job management, and inference pipeline structure.</w:t>
      </w:r>
    </w:p>
    <w:p w14:paraId="46521EB1" w14:textId="77777777" w:rsidR="00750BA6" w:rsidRPr="00750BA6" w:rsidRDefault="00750BA6" w:rsidP="0088447F">
      <w:pPr>
        <w:numPr>
          <w:ilvl w:val="0"/>
          <w:numId w:val="25"/>
        </w:numPr>
        <w:spacing w:before="80" w:after="80" w:line="276" w:lineRule="auto"/>
      </w:pPr>
      <w:r w:rsidRPr="00750BA6">
        <w:rPr>
          <w:b/>
          <w:bCs/>
        </w:rPr>
        <w:t>Heterogeneous Learning:</w:t>
      </w:r>
      <w:r w:rsidRPr="00750BA6">
        <w:t> Different algorithms capture different data patterns (tree-based vs gradient-based vs bagging)</w:t>
      </w:r>
    </w:p>
    <w:p w14:paraId="5770337B" w14:textId="77777777" w:rsidR="00750BA6" w:rsidRPr="00750BA6" w:rsidRDefault="00750BA6" w:rsidP="0088447F">
      <w:pPr>
        <w:numPr>
          <w:ilvl w:val="0"/>
          <w:numId w:val="25"/>
        </w:numPr>
        <w:spacing w:before="80" w:after="80" w:line="276" w:lineRule="auto"/>
      </w:pPr>
      <w:r w:rsidRPr="00750BA6">
        <w:rPr>
          <w:b/>
          <w:bCs/>
        </w:rPr>
        <w:t>Variance Reduction:</w:t>
      </w:r>
      <w:r w:rsidRPr="00750BA6">
        <w:t> Ensemble reduces individual model overfitting through prediction aggregation</w:t>
      </w:r>
    </w:p>
    <w:p w14:paraId="0673E4F5" w14:textId="77777777" w:rsidR="00750BA6" w:rsidRPr="00750BA6" w:rsidRDefault="00750BA6" w:rsidP="0088447F">
      <w:pPr>
        <w:numPr>
          <w:ilvl w:val="0"/>
          <w:numId w:val="25"/>
        </w:numPr>
        <w:spacing w:before="80" w:after="80" w:line="276" w:lineRule="auto"/>
      </w:pPr>
      <w:r w:rsidRPr="00750BA6">
        <w:rPr>
          <w:b/>
          <w:bCs/>
        </w:rPr>
        <w:t>Imbalanced Data Handling:</w:t>
      </w:r>
      <w:r w:rsidRPr="00750BA6">
        <w:t> Stacking framework allows individual models to use different class weight strategies</w:t>
      </w:r>
    </w:p>
    <w:p w14:paraId="72DD7345" w14:textId="7E108B53" w:rsidR="00750BA6" w:rsidRDefault="00750BA6" w:rsidP="0088447F">
      <w:pPr>
        <w:numPr>
          <w:ilvl w:val="0"/>
          <w:numId w:val="25"/>
        </w:numPr>
        <w:spacing w:before="80" w:after="80" w:line="276" w:lineRule="auto"/>
      </w:pPr>
      <w:r w:rsidRPr="00750BA6">
        <w:rPr>
          <w:b/>
          <w:bCs/>
        </w:rPr>
        <w:t>Clinical Interpretability:</w:t>
      </w:r>
      <w:r w:rsidRPr="00750BA6">
        <w:t> Base models provide feature importance rankings; meta-learner provides final confidence scores</w:t>
      </w:r>
    </w:p>
    <w:p w14:paraId="52B4E909" w14:textId="77777777" w:rsidR="00B32546" w:rsidRDefault="00B32546" w:rsidP="00B32546">
      <w:pPr>
        <w:pStyle w:val="ListParagraph"/>
        <w:spacing w:before="10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4400"/>
        <w:gridCol w:w="2160"/>
      </w:tblGrid>
      <w:tr w:rsidR="00B32546" w:rsidRPr="0088447F" w14:paraId="7F241B88" w14:textId="77777777">
        <w:trPr>
          <w:tblHeader/>
        </w:trPr>
        <w:tc>
          <w:tcPr>
            <w:tcW w:w="10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015CE2D4" w14:textId="77777777" w:rsidR="00B32546" w:rsidRPr="0088447F" w:rsidRDefault="00B32546" w:rsidP="0088447F">
            <w:pPr>
              <w:spacing w:line="360" w:lineRule="auto"/>
              <w:jc w:val="center"/>
              <w:rPr>
                <w:sz w:val="20"/>
                <w:szCs w:val="20"/>
              </w:rPr>
            </w:pPr>
            <w:r w:rsidRPr="0088447F">
              <w:rPr>
                <w:b/>
                <w:bCs/>
                <w:color w:val="FFFFFF"/>
                <w:sz w:val="20"/>
                <w:szCs w:val="20"/>
              </w:rPr>
              <w:t>Tier</w:t>
            </w:r>
          </w:p>
        </w:tc>
        <w:tc>
          <w:tcPr>
            <w:tcW w:w="18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63768959" w14:textId="77777777" w:rsidR="00B32546" w:rsidRPr="0088447F" w:rsidRDefault="00B32546" w:rsidP="0088447F">
            <w:pPr>
              <w:spacing w:line="360" w:lineRule="auto"/>
              <w:jc w:val="center"/>
              <w:rPr>
                <w:sz w:val="20"/>
                <w:szCs w:val="20"/>
              </w:rPr>
            </w:pPr>
            <w:r w:rsidRPr="0088447F">
              <w:rPr>
                <w:b/>
                <w:bCs/>
                <w:color w:val="FFFFFF"/>
                <w:sz w:val="20"/>
                <w:szCs w:val="20"/>
              </w:rPr>
              <w:t>Role</w:t>
            </w:r>
          </w:p>
        </w:tc>
        <w:tc>
          <w:tcPr>
            <w:tcW w:w="44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55800D39" w14:textId="77777777" w:rsidR="00B32546" w:rsidRPr="0088447F" w:rsidRDefault="00B32546" w:rsidP="0088447F">
            <w:pPr>
              <w:spacing w:line="360" w:lineRule="auto"/>
              <w:jc w:val="center"/>
              <w:rPr>
                <w:sz w:val="20"/>
                <w:szCs w:val="20"/>
              </w:rPr>
            </w:pPr>
            <w:r w:rsidRPr="0088447F">
              <w:rPr>
                <w:b/>
                <w:bCs/>
                <w:color w:val="FFFFFF"/>
                <w:sz w:val="20"/>
                <w:szCs w:val="20"/>
              </w:rPr>
              <w:t>Algorithms</w:t>
            </w:r>
          </w:p>
        </w:tc>
        <w:tc>
          <w:tcPr>
            <w:tcW w:w="21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2C882C9C" w14:textId="77777777" w:rsidR="00B32546" w:rsidRPr="0088447F" w:rsidRDefault="00B32546" w:rsidP="0088447F">
            <w:pPr>
              <w:spacing w:line="360" w:lineRule="auto"/>
              <w:jc w:val="center"/>
              <w:rPr>
                <w:sz w:val="20"/>
                <w:szCs w:val="20"/>
              </w:rPr>
            </w:pPr>
            <w:r w:rsidRPr="0088447F">
              <w:rPr>
                <w:b/>
                <w:bCs/>
                <w:color w:val="FFFFFF"/>
                <w:sz w:val="20"/>
                <w:szCs w:val="20"/>
              </w:rPr>
              <w:t>Output</w:t>
            </w:r>
          </w:p>
        </w:tc>
      </w:tr>
      <w:tr w:rsidR="00B32546" w:rsidRPr="0088447F" w14:paraId="30BF2A5F" w14:textId="77777777">
        <w:tc>
          <w:tcPr>
            <w:tcW w:w="1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27413FD2" w14:textId="77777777" w:rsidR="00B32546" w:rsidRPr="0088447F" w:rsidRDefault="00B32546" w:rsidP="0088447F">
            <w:pPr>
              <w:spacing w:line="360" w:lineRule="auto"/>
              <w:rPr>
                <w:sz w:val="20"/>
                <w:szCs w:val="20"/>
              </w:rPr>
            </w:pPr>
            <w:r w:rsidRPr="0088447F">
              <w:rPr>
                <w:b/>
                <w:bCs/>
                <w:color w:val="111111"/>
                <w:sz w:val="20"/>
                <w:szCs w:val="20"/>
              </w:rPr>
              <w:t>Tier 1</w:t>
            </w:r>
          </w:p>
        </w:tc>
        <w:tc>
          <w:tcPr>
            <w:tcW w:w="1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D3A283E" w14:textId="77777777" w:rsidR="00B32546" w:rsidRPr="0088447F" w:rsidRDefault="00B32546" w:rsidP="0088447F">
            <w:pPr>
              <w:spacing w:line="360" w:lineRule="auto"/>
              <w:rPr>
                <w:sz w:val="20"/>
                <w:szCs w:val="20"/>
              </w:rPr>
            </w:pPr>
            <w:r w:rsidRPr="0088447F">
              <w:rPr>
                <w:color w:val="111111"/>
                <w:sz w:val="20"/>
                <w:szCs w:val="20"/>
              </w:rPr>
              <w:t>Base Learners</w:t>
            </w:r>
          </w:p>
        </w:tc>
        <w:tc>
          <w:tcPr>
            <w:tcW w:w="4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B269AE8" w14:textId="77777777" w:rsidR="00B32546" w:rsidRPr="0088447F" w:rsidRDefault="00B32546" w:rsidP="0088447F">
            <w:pPr>
              <w:spacing w:line="360" w:lineRule="auto"/>
              <w:rPr>
                <w:sz w:val="20"/>
                <w:szCs w:val="20"/>
              </w:rPr>
            </w:pPr>
            <w:r w:rsidRPr="0088447F">
              <w:rPr>
                <w:color w:val="111111"/>
                <w:sz w:val="20"/>
                <w:szCs w:val="20"/>
              </w:rPr>
              <w:t>XGBoost, LightGBM, CatBoost, Random Forest, Gradient Boosting (sklearn)</w:t>
            </w:r>
          </w:p>
        </w:tc>
        <w:tc>
          <w:tcPr>
            <w:tcW w:w="21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3117B97" w14:textId="0BA5F964" w:rsidR="00B32546" w:rsidRPr="0088447F" w:rsidRDefault="00A7127B" w:rsidP="0088447F">
            <w:pPr>
              <w:spacing w:line="360" w:lineRule="auto"/>
              <w:rPr>
                <w:sz w:val="20"/>
                <w:szCs w:val="20"/>
              </w:rPr>
            </w:pPr>
            <w:r w:rsidRPr="0088447F">
              <w:rPr>
                <w:color w:val="111111"/>
                <w:sz w:val="20"/>
                <w:szCs w:val="20"/>
              </w:rPr>
              <w:t xml:space="preserve">X </w:t>
            </w:r>
            <w:r w:rsidR="00B32546" w:rsidRPr="0088447F">
              <w:rPr>
                <w:color w:val="111111"/>
                <w:sz w:val="20"/>
                <w:szCs w:val="20"/>
              </w:rPr>
              <w:t>× probability scores per patient</w:t>
            </w:r>
          </w:p>
        </w:tc>
      </w:tr>
      <w:tr w:rsidR="00B32546" w:rsidRPr="0088447F" w14:paraId="7588A0F3" w14:textId="77777777">
        <w:tc>
          <w:tcPr>
            <w:tcW w:w="10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0C9422C" w14:textId="77777777" w:rsidR="00B32546" w:rsidRPr="0088447F" w:rsidRDefault="00B32546" w:rsidP="0088447F">
            <w:pPr>
              <w:spacing w:line="360" w:lineRule="auto"/>
              <w:rPr>
                <w:sz w:val="20"/>
                <w:szCs w:val="20"/>
              </w:rPr>
            </w:pPr>
            <w:r w:rsidRPr="0088447F">
              <w:rPr>
                <w:b/>
                <w:bCs/>
                <w:color w:val="111111"/>
                <w:sz w:val="20"/>
                <w:szCs w:val="20"/>
              </w:rPr>
              <w:t>Tier 2</w:t>
            </w:r>
          </w:p>
        </w:tc>
        <w:tc>
          <w:tcPr>
            <w:tcW w:w="1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3FC6CA6" w14:textId="77777777" w:rsidR="00B32546" w:rsidRPr="0088447F" w:rsidRDefault="00B32546" w:rsidP="0088447F">
            <w:pPr>
              <w:spacing w:line="360" w:lineRule="auto"/>
              <w:rPr>
                <w:sz w:val="20"/>
                <w:szCs w:val="20"/>
              </w:rPr>
            </w:pPr>
            <w:r w:rsidRPr="0088447F">
              <w:rPr>
                <w:color w:val="111111"/>
                <w:sz w:val="20"/>
                <w:szCs w:val="20"/>
              </w:rPr>
              <w:t>Meta-Learner</w:t>
            </w:r>
          </w:p>
        </w:tc>
        <w:tc>
          <w:tcPr>
            <w:tcW w:w="44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5E0EDE6" w14:textId="77777777" w:rsidR="00B32546" w:rsidRPr="0088447F" w:rsidRDefault="00B32546" w:rsidP="0088447F">
            <w:pPr>
              <w:spacing w:line="360" w:lineRule="auto"/>
              <w:rPr>
                <w:sz w:val="20"/>
                <w:szCs w:val="20"/>
              </w:rPr>
            </w:pPr>
            <w:r w:rsidRPr="0088447F">
              <w:rPr>
                <w:color w:val="111111"/>
                <w:sz w:val="20"/>
                <w:szCs w:val="20"/>
              </w:rPr>
              <w:t>Logistic Regression (classification) / Ridge Regression (severity)</w:t>
            </w:r>
          </w:p>
        </w:tc>
        <w:tc>
          <w:tcPr>
            <w:tcW w:w="21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1138957" w14:textId="77777777" w:rsidR="00B32546" w:rsidRPr="0088447F" w:rsidRDefault="00B32546" w:rsidP="0088447F">
            <w:pPr>
              <w:spacing w:line="360" w:lineRule="auto"/>
              <w:rPr>
                <w:sz w:val="20"/>
                <w:szCs w:val="20"/>
              </w:rPr>
            </w:pPr>
            <w:r w:rsidRPr="0088447F">
              <w:rPr>
                <w:color w:val="111111"/>
                <w:sz w:val="20"/>
                <w:szCs w:val="20"/>
              </w:rPr>
              <w:t>1 × final calibrated probability</w:t>
            </w:r>
          </w:p>
        </w:tc>
      </w:tr>
    </w:tbl>
    <w:p w14:paraId="7481A2F9" w14:textId="10F51FC2" w:rsidR="006D3C0D" w:rsidRPr="006D3C0D" w:rsidRDefault="006D3C0D" w:rsidP="0088447F">
      <w:pPr>
        <w:spacing w:before="120" w:line="360" w:lineRule="auto"/>
        <w:jc w:val="both"/>
        <w:rPr>
          <w:sz w:val="20"/>
          <w:szCs w:val="20"/>
        </w:rPr>
      </w:pPr>
      <w:r w:rsidRPr="006D3C0D">
        <w:rPr>
          <w:sz w:val="20"/>
          <w:szCs w:val="20"/>
        </w:rPr>
        <w:t>Ensemble diversity is the key driver of stacking performance. When base models make errors for different structural reasons a tree-based model misclassifies a patient where a linear model succeeds, and vice versa  those errors are uncorrelated and the meta-learner can exploit that disagreement. The five algorithms were selected to maximize structural diversity across three axes:</w:t>
      </w:r>
    </w:p>
    <w:p w14:paraId="2C563394" w14:textId="77777777" w:rsidR="006D3C0D" w:rsidRPr="006D3C0D" w:rsidRDefault="006D3C0D" w:rsidP="006D3C0D">
      <w:pPr>
        <w:spacing w:before="12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6D3C0D" w:rsidRPr="006D3C0D" w14:paraId="1AD3F5FE" w14:textId="77777777">
        <w:trPr>
          <w:tblHeader/>
        </w:trPr>
        <w:tc>
          <w:tcPr>
            <w:tcW w:w="20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020577D5" w14:textId="77777777" w:rsidR="006D3C0D" w:rsidRPr="006D3C0D" w:rsidRDefault="006D3C0D" w:rsidP="0088447F">
            <w:pPr>
              <w:spacing w:before="120" w:line="276" w:lineRule="auto"/>
              <w:rPr>
                <w:color w:val="FFFFFF" w:themeColor="background1"/>
                <w:sz w:val="20"/>
                <w:szCs w:val="20"/>
              </w:rPr>
            </w:pPr>
            <w:r w:rsidRPr="006D3C0D">
              <w:rPr>
                <w:b/>
                <w:bCs/>
                <w:color w:val="FFFFFF" w:themeColor="background1"/>
                <w:sz w:val="20"/>
                <w:szCs w:val="20"/>
              </w:rPr>
              <w:t>Diversity Axis</w:t>
            </w:r>
          </w:p>
        </w:tc>
        <w:tc>
          <w:tcPr>
            <w:tcW w:w="35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26D2C94C" w14:textId="77777777" w:rsidR="006D3C0D" w:rsidRPr="006D3C0D" w:rsidRDefault="006D3C0D" w:rsidP="0088447F">
            <w:pPr>
              <w:spacing w:before="120" w:line="276" w:lineRule="auto"/>
              <w:rPr>
                <w:color w:val="FFFFFF" w:themeColor="background1"/>
                <w:sz w:val="20"/>
                <w:szCs w:val="20"/>
              </w:rPr>
            </w:pPr>
            <w:r w:rsidRPr="006D3C0D">
              <w:rPr>
                <w:b/>
                <w:bCs/>
                <w:color w:val="FFFFFF" w:themeColor="background1"/>
                <w:sz w:val="20"/>
                <w:szCs w:val="20"/>
              </w:rPr>
              <w:t>Algorithms Selected</w:t>
            </w:r>
          </w:p>
        </w:tc>
        <w:tc>
          <w:tcPr>
            <w:tcW w:w="38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7F8134CF" w14:textId="77777777" w:rsidR="006D3C0D" w:rsidRPr="006D3C0D" w:rsidRDefault="006D3C0D" w:rsidP="0088447F">
            <w:pPr>
              <w:spacing w:before="120" w:line="276" w:lineRule="auto"/>
              <w:rPr>
                <w:color w:val="FFFFFF" w:themeColor="background1"/>
                <w:sz w:val="20"/>
                <w:szCs w:val="20"/>
              </w:rPr>
            </w:pPr>
            <w:r w:rsidRPr="006D3C0D">
              <w:rPr>
                <w:b/>
                <w:bCs/>
                <w:color w:val="FFFFFF" w:themeColor="background1"/>
                <w:sz w:val="20"/>
                <w:szCs w:val="20"/>
              </w:rPr>
              <w:t>What They Disagree On</w:t>
            </w:r>
          </w:p>
        </w:tc>
      </w:tr>
      <w:tr w:rsidR="006D3C0D" w:rsidRPr="006D3C0D" w14:paraId="2F77F2FC" w14:textId="77777777">
        <w:tc>
          <w:tcPr>
            <w:tcW w:w="2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090D070" w14:textId="77777777" w:rsidR="006D3C0D" w:rsidRPr="006D3C0D" w:rsidRDefault="006D3C0D" w:rsidP="0088447F">
            <w:pPr>
              <w:spacing w:before="120" w:line="276" w:lineRule="auto"/>
              <w:rPr>
                <w:sz w:val="20"/>
                <w:szCs w:val="20"/>
              </w:rPr>
            </w:pPr>
            <w:r w:rsidRPr="006D3C0D">
              <w:rPr>
                <w:b/>
                <w:bCs/>
                <w:sz w:val="20"/>
                <w:szCs w:val="20"/>
              </w:rPr>
              <w:t>Split strategy</w:t>
            </w:r>
          </w:p>
        </w:tc>
        <w:tc>
          <w:tcPr>
            <w:tcW w:w="35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E99373F" w14:textId="77777777" w:rsidR="006D3C0D" w:rsidRPr="006D3C0D" w:rsidRDefault="006D3C0D" w:rsidP="0088447F">
            <w:pPr>
              <w:spacing w:before="120" w:line="276" w:lineRule="auto"/>
              <w:rPr>
                <w:sz w:val="20"/>
                <w:szCs w:val="20"/>
              </w:rPr>
            </w:pPr>
            <w:r w:rsidRPr="006D3C0D">
              <w:rPr>
                <w:sz w:val="20"/>
                <w:szCs w:val="20"/>
              </w:rPr>
              <w:t>XGBoost (level-wise) vs LightGBM (leaf-wise) vs CatBoost (ordered)</w:t>
            </w:r>
          </w:p>
        </w:tc>
        <w:tc>
          <w:tcPr>
            <w:tcW w:w="38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6E94E91" w14:textId="77777777" w:rsidR="006D3C0D" w:rsidRPr="006D3C0D" w:rsidRDefault="006D3C0D" w:rsidP="0088447F">
            <w:pPr>
              <w:spacing w:before="120" w:line="276" w:lineRule="auto"/>
              <w:rPr>
                <w:sz w:val="20"/>
                <w:szCs w:val="20"/>
              </w:rPr>
            </w:pPr>
            <w:r w:rsidRPr="006D3C0D">
              <w:rPr>
                <w:sz w:val="20"/>
                <w:szCs w:val="20"/>
              </w:rPr>
              <w:t>Which decision boundaries to draw first</w:t>
            </w:r>
          </w:p>
        </w:tc>
      </w:tr>
      <w:tr w:rsidR="006D3C0D" w:rsidRPr="006D3C0D" w14:paraId="0014F12A" w14:textId="77777777">
        <w:tc>
          <w:tcPr>
            <w:tcW w:w="20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7B16D03" w14:textId="77777777" w:rsidR="006D3C0D" w:rsidRPr="006D3C0D" w:rsidRDefault="006D3C0D" w:rsidP="0088447F">
            <w:pPr>
              <w:spacing w:before="120" w:line="276" w:lineRule="auto"/>
              <w:rPr>
                <w:sz w:val="20"/>
                <w:szCs w:val="20"/>
              </w:rPr>
            </w:pPr>
            <w:r w:rsidRPr="006D3C0D">
              <w:rPr>
                <w:b/>
                <w:bCs/>
                <w:sz w:val="20"/>
                <w:szCs w:val="20"/>
              </w:rPr>
              <w:t>Ensemble method</w:t>
            </w:r>
          </w:p>
        </w:tc>
        <w:tc>
          <w:tcPr>
            <w:tcW w:w="35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CAFE028" w14:textId="77777777" w:rsidR="006D3C0D" w:rsidRPr="006D3C0D" w:rsidRDefault="006D3C0D" w:rsidP="0088447F">
            <w:pPr>
              <w:spacing w:before="120" w:line="276" w:lineRule="auto"/>
              <w:rPr>
                <w:sz w:val="20"/>
                <w:szCs w:val="20"/>
              </w:rPr>
            </w:pPr>
            <w:r w:rsidRPr="006D3C0D">
              <w:rPr>
                <w:sz w:val="20"/>
                <w:szCs w:val="20"/>
              </w:rPr>
              <w:t>Gradient Boosting family vs Random Forest (bagging)</w:t>
            </w:r>
          </w:p>
        </w:tc>
        <w:tc>
          <w:tcPr>
            <w:tcW w:w="38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2375717" w14:textId="77777777" w:rsidR="006D3C0D" w:rsidRPr="006D3C0D" w:rsidRDefault="006D3C0D" w:rsidP="0088447F">
            <w:pPr>
              <w:spacing w:before="120" w:line="276" w:lineRule="auto"/>
              <w:rPr>
                <w:sz w:val="20"/>
                <w:szCs w:val="20"/>
              </w:rPr>
            </w:pPr>
            <w:r w:rsidRPr="006D3C0D">
              <w:rPr>
                <w:sz w:val="20"/>
                <w:szCs w:val="20"/>
              </w:rPr>
              <w:t>Sequential error correction vs parallel independence</w:t>
            </w:r>
          </w:p>
        </w:tc>
      </w:tr>
      <w:tr w:rsidR="006D3C0D" w:rsidRPr="006D3C0D" w14:paraId="3D45390F" w14:textId="77777777">
        <w:tc>
          <w:tcPr>
            <w:tcW w:w="2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E7489A3" w14:textId="77777777" w:rsidR="006D3C0D" w:rsidRPr="006D3C0D" w:rsidRDefault="006D3C0D" w:rsidP="0088447F">
            <w:pPr>
              <w:spacing w:before="120" w:line="276" w:lineRule="auto"/>
              <w:rPr>
                <w:sz w:val="20"/>
                <w:szCs w:val="20"/>
              </w:rPr>
            </w:pPr>
            <w:r w:rsidRPr="006D3C0D">
              <w:rPr>
                <w:b/>
                <w:bCs/>
                <w:sz w:val="20"/>
                <w:szCs w:val="20"/>
              </w:rPr>
              <w:lastRenderedPageBreak/>
              <w:t>Categorical handling</w:t>
            </w:r>
          </w:p>
        </w:tc>
        <w:tc>
          <w:tcPr>
            <w:tcW w:w="35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7D10098" w14:textId="77777777" w:rsidR="006D3C0D" w:rsidRPr="006D3C0D" w:rsidRDefault="006D3C0D" w:rsidP="0088447F">
            <w:pPr>
              <w:spacing w:before="120" w:line="276" w:lineRule="auto"/>
              <w:rPr>
                <w:sz w:val="20"/>
                <w:szCs w:val="20"/>
              </w:rPr>
            </w:pPr>
            <w:r w:rsidRPr="006D3C0D">
              <w:rPr>
                <w:sz w:val="20"/>
                <w:szCs w:val="20"/>
              </w:rPr>
              <w:t>CatBoost (native) vs others (encoded)</w:t>
            </w:r>
          </w:p>
        </w:tc>
        <w:tc>
          <w:tcPr>
            <w:tcW w:w="38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4810882E" w14:textId="77777777" w:rsidR="006D3C0D" w:rsidRPr="006D3C0D" w:rsidRDefault="006D3C0D" w:rsidP="0088447F">
            <w:pPr>
              <w:spacing w:before="120" w:line="276" w:lineRule="auto"/>
              <w:rPr>
                <w:sz w:val="20"/>
                <w:szCs w:val="20"/>
              </w:rPr>
            </w:pPr>
            <w:r w:rsidRPr="006D3C0D">
              <w:rPr>
                <w:sz w:val="20"/>
                <w:szCs w:val="20"/>
              </w:rPr>
              <w:t>Whether category ordering carries information</w:t>
            </w:r>
          </w:p>
        </w:tc>
      </w:tr>
      <w:tr w:rsidR="006D3C0D" w:rsidRPr="006D3C0D" w14:paraId="2D9B4EF4" w14:textId="77777777">
        <w:tc>
          <w:tcPr>
            <w:tcW w:w="20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3AAC0F4" w14:textId="77777777" w:rsidR="006D3C0D" w:rsidRPr="006D3C0D" w:rsidRDefault="006D3C0D" w:rsidP="0088447F">
            <w:pPr>
              <w:spacing w:before="120" w:line="276" w:lineRule="auto"/>
              <w:rPr>
                <w:sz w:val="20"/>
                <w:szCs w:val="20"/>
              </w:rPr>
            </w:pPr>
            <w:r w:rsidRPr="006D3C0D">
              <w:rPr>
                <w:b/>
                <w:bCs/>
                <w:sz w:val="20"/>
                <w:szCs w:val="20"/>
              </w:rPr>
              <w:t>Regularization style</w:t>
            </w:r>
          </w:p>
        </w:tc>
        <w:tc>
          <w:tcPr>
            <w:tcW w:w="35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8B91593" w14:textId="77777777" w:rsidR="006D3C0D" w:rsidRPr="006D3C0D" w:rsidRDefault="006D3C0D" w:rsidP="0088447F">
            <w:pPr>
              <w:spacing w:before="120" w:line="276" w:lineRule="auto"/>
              <w:rPr>
                <w:sz w:val="20"/>
                <w:szCs w:val="20"/>
              </w:rPr>
            </w:pPr>
            <w:r w:rsidRPr="006D3C0D">
              <w:rPr>
                <w:sz w:val="20"/>
                <w:szCs w:val="20"/>
              </w:rPr>
              <w:t>L1+L2 (XGB), L2 (LGB, CB), Gini pruning (RF, sklearn GB)</w:t>
            </w:r>
          </w:p>
        </w:tc>
        <w:tc>
          <w:tcPr>
            <w:tcW w:w="38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1F7D8671" w14:textId="77777777" w:rsidR="006D3C0D" w:rsidRPr="006D3C0D" w:rsidRDefault="006D3C0D" w:rsidP="0088447F">
            <w:pPr>
              <w:spacing w:before="120" w:line="276" w:lineRule="auto"/>
              <w:rPr>
                <w:sz w:val="20"/>
                <w:szCs w:val="20"/>
              </w:rPr>
            </w:pPr>
            <w:r w:rsidRPr="006D3C0D">
              <w:rPr>
                <w:sz w:val="20"/>
                <w:szCs w:val="20"/>
              </w:rPr>
              <w:t>Which types of complexity are penalized</w:t>
            </w:r>
          </w:p>
        </w:tc>
      </w:tr>
    </w:tbl>
    <w:p w14:paraId="2213E6EC" w14:textId="77777777" w:rsidR="0088447F" w:rsidRDefault="0088447F" w:rsidP="005E1305">
      <w:pPr>
        <w:spacing w:before="120"/>
        <w:rPr>
          <w:b/>
          <w:bCs/>
          <w:sz w:val="20"/>
          <w:szCs w:val="20"/>
        </w:rPr>
      </w:pPr>
    </w:p>
    <w:p w14:paraId="5D40058E" w14:textId="7845D506" w:rsidR="00E2441C" w:rsidRDefault="00E2441C" w:rsidP="005E1305">
      <w:pPr>
        <w:spacing w:before="120"/>
        <w:rPr>
          <w:b/>
          <w:bCs/>
          <w:sz w:val="20"/>
          <w:szCs w:val="20"/>
        </w:rPr>
      </w:pPr>
      <w:r>
        <w:rPr>
          <w:b/>
          <w:bCs/>
          <w:sz w:val="20"/>
          <w:szCs w:val="20"/>
        </w:rPr>
        <w:t>Optuna</w:t>
      </w:r>
    </w:p>
    <w:p w14:paraId="37820387" w14:textId="648CECF0" w:rsidR="00E2441C" w:rsidRPr="00E2441C" w:rsidRDefault="00E2441C" w:rsidP="00E2441C">
      <w:pPr>
        <w:spacing w:before="120" w:line="276" w:lineRule="auto"/>
        <w:jc w:val="both"/>
        <w:rPr>
          <w:sz w:val="20"/>
          <w:szCs w:val="20"/>
        </w:rPr>
      </w:pPr>
      <w:r w:rsidRPr="00E2441C">
        <w:rPr>
          <w:sz w:val="20"/>
          <w:szCs w:val="20"/>
        </w:rPr>
        <w:t>Optuna is an automatic hyperparameter optimisation framework that intelligently searches for the best model configuration without requiring manual trial and error. Instead of testing every possible combination of settings (grid search) or picking randomly (random search), Optuna uses Bayesian optimisation it learns from each trial to predict which settings are most likely to improve performance next.</w:t>
      </w:r>
    </w:p>
    <w:p w14:paraId="11CE32A1" w14:textId="4D12A74F" w:rsidR="00E2441C" w:rsidRPr="00E2441C" w:rsidRDefault="00E2441C" w:rsidP="00E2441C">
      <w:pPr>
        <w:spacing w:before="120" w:line="276" w:lineRule="auto"/>
        <w:jc w:val="both"/>
        <w:rPr>
          <w:sz w:val="20"/>
          <w:szCs w:val="20"/>
        </w:rPr>
      </w:pPr>
      <w:r w:rsidRPr="00E2441C">
        <w:rPr>
          <w:sz w:val="20"/>
          <w:szCs w:val="20"/>
        </w:rPr>
        <w:t>In plain terms: Optuna is your ML model's personal trainer. It runs 100 experiments per algorithm, studies which settings produced the best results, and converges on the optimal configuration in minutes rather than days.</w:t>
      </w:r>
    </w:p>
    <w:p w14:paraId="2E790323" w14:textId="77777777" w:rsidR="00E2441C" w:rsidRDefault="00E2441C" w:rsidP="00E2441C">
      <w:pPr>
        <w:spacing w:before="120" w:line="276" w:lineRule="auto"/>
        <w:jc w:val="both"/>
        <w:rPr>
          <w:sz w:val="20"/>
          <w:szCs w:val="20"/>
        </w:rPr>
      </w:pPr>
      <w:r w:rsidRPr="00E2441C">
        <w:rPr>
          <w:sz w:val="20"/>
          <w:szCs w:val="20"/>
        </w:rPr>
        <w:t>Status: Production-ready and actively implemented. Files: app/ml/base_models.py | Library: optuna==3.5.0</w:t>
      </w:r>
    </w:p>
    <w:p w14:paraId="195490E7" w14:textId="77777777" w:rsidR="00370639" w:rsidRDefault="00370639" w:rsidP="00E2441C">
      <w:pPr>
        <w:spacing w:before="120" w:line="276" w:lineRule="auto"/>
        <w:jc w:val="both"/>
        <w:rPr>
          <w:sz w:val="20"/>
          <w:szCs w:val="20"/>
        </w:rPr>
      </w:pPr>
    </w:p>
    <w:p w14:paraId="499324B8" w14:textId="22DEAB22" w:rsidR="00370639" w:rsidRPr="00370639" w:rsidRDefault="00370639" w:rsidP="00370639">
      <w:pPr>
        <w:spacing w:before="120" w:line="276" w:lineRule="auto"/>
        <w:jc w:val="both"/>
        <w:rPr>
          <w:sz w:val="20"/>
          <w:szCs w:val="20"/>
        </w:rPr>
      </w:pPr>
      <w:r w:rsidRPr="00370639">
        <w:rPr>
          <w:b/>
          <w:bCs/>
          <w:sz w:val="20"/>
          <w:szCs w:val="20"/>
        </w:rPr>
        <w:t xml:space="preserve">How Optuna Works </w:t>
      </w:r>
      <w:r>
        <w:rPr>
          <w:b/>
          <w:bCs/>
          <w:sz w:val="20"/>
          <w:szCs w:val="20"/>
        </w:rPr>
        <w:t>-</w:t>
      </w:r>
      <w:r w:rsidRPr="00370639">
        <w:rPr>
          <w:b/>
          <w:bCs/>
          <w:sz w:val="20"/>
          <w:szCs w:val="20"/>
        </w:rPr>
        <w:t xml:space="preserve"> Three Phases</w:t>
      </w:r>
    </w:p>
    <w:p w14:paraId="2CF47572" w14:textId="71F1F4FE" w:rsidR="00370639" w:rsidRPr="00370639" w:rsidRDefault="00370639" w:rsidP="00370639">
      <w:pPr>
        <w:spacing w:before="120" w:line="276" w:lineRule="auto"/>
        <w:jc w:val="both"/>
        <w:rPr>
          <w:sz w:val="20"/>
          <w:szCs w:val="20"/>
        </w:rPr>
      </w:pPr>
      <w:r w:rsidRPr="00370639">
        <w:rPr>
          <w:b/>
          <w:bCs/>
          <w:sz w:val="20"/>
          <w:szCs w:val="20"/>
        </w:rPr>
        <w:t xml:space="preserve">Phase 1 </w:t>
      </w:r>
      <w:r>
        <w:rPr>
          <w:b/>
          <w:bCs/>
          <w:sz w:val="20"/>
          <w:szCs w:val="20"/>
        </w:rPr>
        <w:t>-</w:t>
      </w:r>
      <w:r w:rsidRPr="00370639">
        <w:rPr>
          <w:b/>
          <w:bCs/>
          <w:sz w:val="20"/>
          <w:szCs w:val="20"/>
        </w:rPr>
        <w:t xml:space="preserve"> Exploration (Trials 1–20)</w:t>
      </w:r>
      <w:r w:rsidRPr="00370639">
        <w:rPr>
          <w:sz w:val="20"/>
          <w:szCs w:val="20"/>
        </w:rPr>
        <w:t xml:space="preserve"> Optuna samples broadly across the hyperparameter search space to build an initial map of which regions look promising. No prior knowledge assumed.</w:t>
      </w:r>
    </w:p>
    <w:p w14:paraId="394A5EA5" w14:textId="315CE9C8" w:rsidR="00370639" w:rsidRPr="00370639" w:rsidRDefault="00370639" w:rsidP="00370639">
      <w:pPr>
        <w:spacing w:before="120" w:line="276" w:lineRule="auto"/>
        <w:jc w:val="both"/>
        <w:rPr>
          <w:sz w:val="20"/>
          <w:szCs w:val="20"/>
        </w:rPr>
      </w:pPr>
      <w:r w:rsidRPr="00370639">
        <w:rPr>
          <w:b/>
          <w:bCs/>
          <w:sz w:val="20"/>
          <w:szCs w:val="20"/>
        </w:rPr>
        <w:t xml:space="preserve">Phase 2 </w:t>
      </w:r>
      <w:r>
        <w:rPr>
          <w:b/>
          <w:bCs/>
          <w:sz w:val="20"/>
          <w:szCs w:val="20"/>
        </w:rPr>
        <w:t>-</w:t>
      </w:r>
      <w:r w:rsidRPr="00370639">
        <w:rPr>
          <w:b/>
          <w:bCs/>
          <w:sz w:val="20"/>
          <w:szCs w:val="20"/>
        </w:rPr>
        <w:t xml:space="preserve"> Exploitation (Trials 21–60)</w:t>
      </w:r>
      <w:r w:rsidRPr="00370639">
        <w:rPr>
          <w:sz w:val="20"/>
          <w:szCs w:val="20"/>
        </w:rPr>
        <w:t xml:space="preserve"> Using a Tree-structured Parzen Estimator (TPE), Optuna models the relationship between hyperparameter values and AUC-ROC. It focuses new trials on regions that performed well — similar to how a researcher narrows down an experiment after seeing early results.</w:t>
      </w:r>
    </w:p>
    <w:p w14:paraId="751DBDAC" w14:textId="02D29758" w:rsidR="00370639" w:rsidRPr="00370639" w:rsidRDefault="00370639" w:rsidP="00370639">
      <w:pPr>
        <w:spacing w:before="120" w:line="276" w:lineRule="auto"/>
        <w:jc w:val="both"/>
        <w:rPr>
          <w:sz w:val="20"/>
          <w:szCs w:val="20"/>
        </w:rPr>
      </w:pPr>
      <w:r w:rsidRPr="00370639">
        <w:rPr>
          <w:b/>
          <w:bCs/>
          <w:sz w:val="20"/>
          <w:szCs w:val="20"/>
        </w:rPr>
        <w:t xml:space="preserve">Phase 3 </w:t>
      </w:r>
      <w:r>
        <w:rPr>
          <w:b/>
          <w:bCs/>
          <w:sz w:val="20"/>
          <w:szCs w:val="20"/>
        </w:rPr>
        <w:t>-</w:t>
      </w:r>
      <w:r w:rsidRPr="00370639">
        <w:rPr>
          <w:b/>
          <w:bCs/>
          <w:sz w:val="20"/>
          <w:szCs w:val="20"/>
        </w:rPr>
        <w:t xml:space="preserve"> Fine-tuning (Trials 61–100)</w:t>
      </w:r>
      <w:r w:rsidRPr="00370639">
        <w:rPr>
          <w:sz w:val="20"/>
          <w:szCs w:val="20"/>
        </w:rPr>
        <w:t xml:space="preserve"> Optuna fine-tunes around the best-performing configurations found so far, squeezing out final performance gains before selecting the optimal parameter set.</w:t>
      </w:r>
    </w:p>
    <w:p w14:paraId="2236C826" w14:textId="77777777" w:rsidR="001F7F76" w:rsidRDefault="001F7F76" w:rsidP="001F7F76">
      <w:pPr>
        <w:spacing w:before="120"/>
        <w:rPr>
          <w:b/>
          <w:bCs/>
          <w:sz w:val="20"/>
          <w:szCs w:val="20"/>
        </w:rPr>
      </w:pPr>
    </w:p>
    <w:p w14:paraId="189DD405" w14:textId="635A81EA" w:rsidR="001F7F76" w:rsidRPr="001F7F76" w:rsidRDefault="001F7F76" w:rsidP="001F7F76">
      <w:pPr>
        <w:spacing w:before="120"/>
        <w:rPr>
          <w:b/>
          <w:bCs/>
          <w:sz w:val="20"/>
          <w:szCs w:val="20"/>
        </w:rPr>
      </w:pPr>
      <w:r w:rsidRPr="001F7F76">
        <w:rPr>
          <w:b/>
          <w:bCs/>
          <w:sz w:val="20"/>
          <w:szCs w:val="20"/>
        </w:rPr>
        <w:t>Optuna vs. Alternative Approaches</w:t>
      </w:r>
    </w:p>
    <w:tbl>
      <w:tblPr>
        <w:tblW w:w="9546" w:type="dxa"/>
        <w:tblCellSpacing w:w="15" w:type="dxa"/>
        <w:tblCellMar>
          <w:top w:w="15" w:type="dxa"/>
          <w:left w:w="15" w:type="dxa"/>
          <w:bottom w:w="15" w:type="dxa"/>
          <w:right w:w="15" w:type="dxa"/>
        </w:tblCellMar>
        <w:tblLook w:val="04A0" w:firstRow="1" w:lastRow="0" w:firstColumn="1" w:lastColumn="0" w:noHBand="0" w:noVBand="1"/>
      </w:tblPr>
      <w:tblGrid>
        <w:gridCol w:w="1960"/>
        <w:gridCol w:w="3322"/>
        <w:gridCol w:w="926"/>
        <w:gridCol w:w="2043"/>
        <w:gridCol w:w="1295"/>
      </w:tblGrid>
      <w:tr w:rsidR="001F7F76" w:rsidRPr="001F7F76" w14:paraId="5C4B9D44" w14:textId="77777777" w:rsidTr="001F7F76">
        <w:trPr>
          <w:trHeight w:val="365"/>
          <w:tblHeader/>
          <w:tblCellSpacing w:w="15" w:type="dxa"/>
        </w:trPr>
        <w:tc>
          <w:tcPr>
            <w:tcW w:w="0" w:type="auto"/>
            <w:tcBorders>
              <w:bottom w:val="single" w:sz="4" w:space="0" w:color="auto"/>
              <w:right w:val="single" w:sz="4" w:space="0" w:color="auto"/>
            </w:tcBorders>
            <w:vAlign w:val="center"/>
            <w:hideMark/>
          </w:tcPr>
          <w:p w14:paraId="79DB85FA" w14:textId="77777777" w:rsidR="001F7F76" w:rsidRPr="001F7F76" w:rsidRDefault="001F7F76" w:rsidP="001F7F76">
            <w:pPr>
              <w:spacing w:before="120"/>
              <w:rPr>
                <w:b/>
                <w:bCs/>
                <w:sz w:val="20"/>
                <w:szCs w:val="20"/>
              </w:rPr>
            </w:pPr>
            <w:r w:rsidRPr="001F7F76">
              <w:rPr>
                <w:b/>
                <w:bCs/>
                <w:sz w:val="20"/>
                <w:szCs w:val="20"/>
              </w:rPr>
              <w:t>Method</w:t>
            </w:r>
          </w:p>
        </w:tc>
        <w:tc>
          <w:tcPr>
            <w:tcW w:w="0" w:type="auto"/>
            <w:tcBorders>
              <w:bottom w:val="single" w:sz="4" w:space="0" w:color="auto"/>
            </w:tcBorders>
            <w:vAlign w:val="center"/>
            <w:hideMark/>
          </w:tcPr>
          <w:p w14:paraId="75AFB091" w14:textId="77777777" w:rsidR="001F7F76" w:rsidRPr="001F7F76" w:rsidRDefault="001F7F76" w:rsidP="001F7F76">
            <w:pPr>
              <w:spacing w:before="120"/>
              <w:rPr>
                <w:b/>
                <w:bCs/>
                <w:sz w:val="20"/>
                <w:szCs w:val="20"/>
              </w:rPr>
            </w:pPr>
            <w:r w:rsidRPr="001F7F76">
              <w:rPr>
                <w:b/>
                <w:bCs/>
                <w:sz w:val="20"/>
                <w:szCs w:val="20"/>
              </w:rPr>
              <w:t>Search Strategy</w:t>
            </w:r>
          </w:p>
        </w:tc>
        <w:tc>
          <w:tcPr>
            <w:tcW w:w="0" w:type="auto"/>
            <w:tcBorders>
              <w:bottom w:val="single" w:sz="4" w:space="0" w:color="auto"/>
            </w:tcBorders>
            <w:vAlign w:val="center"/>
            <w:hideMark/>
          </w:tcPr>
          <w:p w14:paraId="7015A87A" w14:textId="77777777" w:rsidR="001F7F76" w:rsidRPr="001F7F76" w:rsidRDefault="001F7F76" w:rsidP="001F7F76">
            <w:pPr>
              <w:spacing w:before="120"/>
              <w:rPr>
                <w:b/>
                <w:bCs/>
                <w:sz w:val="20"/>
                <w:szCs w:val="20"/>
              </w:rPr>
            </w:pPr>
            <w:r w:rsidRPr="001F7F76">
              <w:rPr>
                <w:b/>
                <w:bCs/>
                <w:sz w:val="20"/>
                <w:szCs w:val="20"/>
              </w:rPr>
              <w:t>Speed</w:t>
            </w:r>
          </w:p>
        </w:tc>
        <w:tc>
          <w:tcPr>
            <w:tcW w:w="0" w:type="auto"/>
            <w:tcBorders>
              <w:bottom w:val="single" w:sz="4" w:space="0" w:color="auto"/>
            </w:tcBorders>
            <w:vAlign w:val="center"/>
            <w:hideMark/>
          </w:tcPr>
          <w:p w14:paraId="09ED4FA1" w14:textId="77777777" w:rsidR="001F7F76" w:rsidRPr="001F7F76" w:rsidRDefault="001F7F76" w:rsidP="001F7F76">
            <w:pPr>
              <w:spacing w:before="120"/>
              <w:rPr>
                <w:b/>
                <w:bCs/>
                <w:sz w:val="20"/>
                <w:szCs w:val="20"/>
              </w:rPr>
            </w:pPr>
            <w:r w:rsidRPr="001F7F76">
              <w:rPr>
                <w:b/>
                <w:bCs/>
                <w:sz w:val="20"/>
                <w:szCs w:val="20"/>
              </w:rPr>
              <w:t>Quality</w:t>
            </w:r>
          </w:p>
        </w:tc>
        <w:tc>
          <w:tcPr>
            <w:tcW w:w="0" w:type="auto"/>
            <w:tcBorders>
              <w:bottom w:val="single" w:sz="4" w:space="0" w:color="auto"/>
            </w:tcBorders>
            <w:vAlign w:val="center"/>
            <w:hideMark/>
          </w:tcPr>
          <w:p w14:paraId="701477FA" w14:textId="77777777" w:rsidR="001F7F76" w:rsidRPr="001F7F76" w:rsidRDefault="001F7F76" w:rsidP="001F7F76">
            <w:pPr>
              <w:spacing w:before="120"/>
              <w:rPr>
                <w:b/>
                <w:bCs/>
                <w:sz w:val="20"/>
                <w:szCs w:val="20"/>
              </w:rPr>
            </w:pPr>
            <w:r w:rsidRPr="001F7F76">
              <w:rPr>
                <w:b/>
                <w:bCs/>
                <w:sz w:val="20"/>
                <w:szCs w:val="20"/>
              </w:rPr>
              <w:t>Used Here</w:t>
            </w:r>
          </w:p>
        </w:tc>
      </w:tr>
      <w:tr w:rsidR="003839B5" w:rsidRPr="001F7F76" w14:paraId="5852E5DC" w14:textId="77777777" w:rsidTr="001F7F76">
        <w:trPr>
          <w:trHeight w:val="365"/>
          <w:tblCellSpacing w:w="15" w:type="dxa"/>
        </w:trPr>
        <w:tc>
          <w:tcPr>
            <w:tcW w:w="0" w:type="auto"/>
            <w:tcBorders>
              <w:right w:val="single" w:sz="4" w:space="0" w:color="auto"/>
            </w:tcBorders>
            <w:vAlign w:val="center"/>
            <w:hideMark/>
          </w:tcPr>
          <w:p w14:paraId="5BDD25D3" w14:textId="77777777" w:rsidR="001F7F76" w:rsidRPr="001F7F76" w:rsidRDefault="001F7F76" w:rsidP="001F7F76">
            <w:pPr>
              <w:spacing w:before="120"/>
              <w:rPr>
                <w:b/>
                <w:bCs/>
                <w:sz w:val="20"/>
                <w:szCs w:val="20"/>
              </w:rPr>
            </w:pPr>
            <w:r w:rsidRPr="001F7F76">
              <w:rPr>
                <w:b/>
                <w:bCs/>
                <w:sz w:val="20"/>
                <w:szCs w:val="20"/>
              </w:rPr>
              <w:t>Manual Tuning</w:t>
            </w:r>
          </w:p>
        </w:tc>
        <w:tc>
          <w:tcPr>
            <w:tcW w:w="0" w:type="auto"/>
            <w:vAlign w:val="center"/>
            <w:hideMark/>
          </w:tcPr>
          <w:p w14:paraId="4E00ED9D" w14:textId="77777777" w:rsidR="001F7F76" w:rsidRPr="001F7F76" w:rsidRDefault="001F7F76" w:rsidP="001F7F76">
            <w:pPr>
              <w:spacing w:before="120"/>
              <w:rPr>
                <w:sz w:val="20"/>
                <w:szCs w:val="20"/>
              </w:rPr>
            </w:pPr>
            <w:r w:rsidRPr="001F7F76">
              <w:rPr>
                <w:sz w:val="20"/>
                <w:szCs w:val="20"/>
              </w:rPr>
              <w:t>Human intuition</w:t>
            </w:r>
          </w:p>
        </w:tc>
        <w:tc>
          <w:tcPr>
            <w:tcW w:w="0" w:type="auto"/>
            <w:vAlign w:val="center"/>
            <w:hideMark/>
          </w:tcPr>
          <w:p w14:paraId="14A87156" w14:textId="77777777" w:rsidR="001F7F76" w:rsidRPr="001F7F76" w:rsidRDefault="001F7F76" w:rsidP="001F7F76">
            <w:pPr>
              <w:spacing w:before="120"/>
              <w:rPr>
                <w:sz w:val="20"/>
                <w:szCs w:val="20"/>
              </w:rPr>
            </w:pPr>
            <w:r w:rsidRPr="001F7F76">
              <w:rPr>
                <w:sz w:val="20"/>
                <w:szCs w:val="20"/>
              </w:rPr>
              <w:t>Days</w:t>
            </w:r>
          </w:p>
        </w:tc>
        <w:tc>
          <w:tcPr>
            <w:tcW w:w="0" w:type="auto"/>
            <w:vAlign w:val="center"/>
            <w:hideMark/>
          </w:tcPr>
          <w:p w14:paraId="1D10A6CB" w14:textId="77777777" w:rsidR="001F7F76" w:rsidRPr="001F7F76" w:rsidRDefault="001F7F76" w:rsidP="001F7F76">
            <w:pPr>
              <w:spacing w:before="120"/>
              <w:rPr>
                <w:sz w:val="20"/>
                <w:szCs w:val="20"/>
              </w:rPr>
            </w:pPr>
            <w:r w:rsidRPr="001F7F76">
              <w:rPr>
                <w:sz w:val="20"/>
                <w:szCs w:val="20"/>
              </w:rPr>
              <w:t>Inconsistent</w:t>
            </w:r>
          </w:p>
        </w:tc>
        <w:tc>
          <w:tcPr>
            <w:tcW w:w="0" w:type="auto"/>
            <w:vAlign w:val="center"/>
            <w:hideMark/>
          </w:tcPr>
          <w:p w14:paraId="22DB7637" w14:textId="77777777" w:rsidR="001F7F76" w:rsidRPr="001F7F76" w:rsidRDefault="001F7F76" w:rsidP="001F7F76">
            <w:pPr>
              <w:spacing w:before="120"/>
              <w:rPr>
                <w:sz w:val="20"/>
                <w:szCs w:val="20"/>
              </w:rPr>
            </w:pPr>
            <w:r w:rsidRPr="001F7F76">
              <w:rPr>
                <w:sz w:val="20"/>
                <w:szCs w:val="20"/>
              </w:rPr>
              <w:t>No</w:t>
            </w:r>
          </w:p>
        </w:tc>
      </w:tr>
      <w:tr w:rsidR="003839B5" w:rsidRPr="001F7F76" w14:paraId="597DC8ED" w14:textId="77777777" w:rsidTr="001F7F76">
        <w:trPr>
          <w:trHeight w:val="351"/>
          <w:tblCellSpacing w:w="15" w:type="dxa"/>
        </w:trPr>
        <w:tc>
          <w:tcPr>
            <w:tcW w:w="0" w:type="auto"/>
            <w:tcBorders>
              <w:right w:val="single" w:sz="4" w:space="0" w:color="auto"/>
            </w:tcBorders>
            <w:vAlign w:val="center"/>
            <w:hideMark/>
          </w:tcPr>
          <w:p w14:paraId="7F490681" w14:textId="77777777" w:rsidR="001F7F76" w:rsidRPr="001F7F76" w:rsidRDefault="001F7F76" w:rsidP="001F7F76">
            <w:pPr>
              <w:spacing w:before="120"/>
              <w:rPr>
                <w:b/>
                <w:bCs/>
                <w:sz w:val="20"/>
                <w:szCs w:val="20"/>
              </w:rPr>
            </w:pPr>
            <w:r w:rsidRPr="001F7F76">
              <w:rPr>
                <w:b/>
                <w:bCs/>
                <w:sz w:val="20"/>
                <w:szCs w:val="20"/>
              </w:rPr>
              <w:t>Grid Search</w:t>
            </w:r>
          </w:p>
        </w:tc>
        <w:tc>
          <w:tcPr>
            <w:tcW w:w="0" w:type="auto"/>
            <w:vAlign w:val="center"/>
            <w:hideMark/>
          </w:tcPr>
          <w:p w14:paraId="2F8B7E0C" w14:textId="319CDD35" w:rsidR="001F7F76" w:rsidRPr="001F7F76" w:rsidRDefault="001F7F76" w:rsidP="001F7F76">
            <w:pPr>
              <w:spacing w:before="120"/>
              <w:rPr>
                <w:sz w:val="20"/>
                <w:szCs w:val="20"/>
              </w:rPr>
            </w:pPr>
            <w:r w:rsidRPr="001F7F76">
              <w:rPr>
                <w:sz w:val="20"/>
                <w:szCs w:val="20"/>
              </w:rPr>
              <w:t>Exhaustive every combination</w:t>
            </w:r>
          </w:p>
        </w:tc>
        <w:tc>
          <w:tcPr>
            <w:tcW w:w="0" w:type="auto"/>
            <w:vAlign w:val="center"/>
            <w:hideMark/>
          </w:tcPr>
          <w:p w14:paraId="156F5D84" w14:textId="77777777" w:rsidR="001F7F76" w:rsidRPr="001F7F76" w:rsidRDefault="001F7F76" w:rsidP="001F7F76">
            <w:pPr>
              <w:spacing w:before="120"/>
              <w:rPr>
                <w:sz w:val="20"/>
                <w:szCs w:val="20"/>
              </w:rPr>
            </w:pPr>
            <w:r w:rsidRPr="001F7F76">
              <w:rPr>
                <w:sz w:val="20"/>
                <w:szCs w:val="20"/>
              </w:rPr>
              <w:t>Hours</w:t>
            </w:r>
          </w:p>
        </w:tc>
        <w:tc>
          <w:tcPr>
            <w:tcW w:w="0" w:type="auto"/>
            <w:vAlign w:val="center"/>
            <w:hideMark/>
          </w:tcPr>
          <w:p w14:paraId="6C634B8B" w14:textId="77777777" w:rsidR="001F7F76" w:rsidRPr="001F7F76" w:rsidRDefault="001F7F76" w:rsidP="001F7F76">
            <w:pPr>
              <w:spacing w:before="120"/>
              <w:rPr>
                <w:sz w:val="20"/>
                <w:szCs w:val="20"/>
              </w:rPr>
            </w:pPr>
            <w:r w:rsidRPr="001F7F76">
              <w:rPr>
                <w:sz w:val="20"/>
                <w:szCs w:val="20"/>
              </w:rPr>
              <w:t>Good but wasteful</w:t>
            </w:r>
          </w:p>
        </w:tc>
        <w:tc>
          <w:tcPr>
            <w:tcW w:w="0" w:type="auto"/>
            <w:vAlign w:val="center"/>
            <w:hideMark/>
          </w:tcPr>
          <w:p w14:paraId="38561559" w14:textId="77777777" w:rsidR="001F7F76" w:rsidRPr="001F7F76" w:rsidRDefault="001F7F76" w:rsidP="001F7F76">
            <w:pPr>
              <w:spacing w:before="120"/>
              <w:rPr>
                <w:sz w:val="20"/>
                <w:szCs w:val="20"/>
              </w:rPr>
            </w:pPr>
            <w:r w:rsidRPr="001F7F76">
              <w:rPr>
                <w:sz w:val="20"/>
                <w:szCs w:val="20"/>
              </w:rPr>
              <w:t>No</w:t>
            </w:r>
          </w:p>
        </w:tc>
      </w:tr>
      <w:tr w:rsidR="003839B5" w:rsidRPr="001F7F76" w14:paraId="7C04846B" w14:textId="77777777" w:rsidTr="001F7F76">
        <w:trPr>
          <w:trHeight w:val="365"/>
          <w:tblCellSpacing w:w="15" w:type="dxa"/>
        </w:trPr>
        <w:tc>
          <w:tcPr>
            <w:tcW w:w="0" w:type="auto"/>
            <w:tcBorders>
              <w:right w:val="single" w:sz="4" w:space="0" w:color="auto"/>
            </w:tcBorders>
            <w:vAlign w:val="center"/>
            <w:hideMark/>
          </w:tcPr>
          <w:p w14:paraId="499224E2" w14:textId="77777777" w:rsidR="001F7F76" w:rsidRPr="001F7F76" w:rsidRDefault="001F7F76" w:rsidP="001F7F76">
            <w:pPr>
              <w:spacing w:before="120"/>
              <w:rPr>
                <w:b/>
                <w:bCs/>
                <w:sz w:val="20"/>
                <w:szCs w:val="20"/>
              </w:rPr>
            </w:pPr>
            <w:r w:rsidRPr="001F7F76">
              <w:rPr>
                <w:b/>
                <w:bCs/>
                <w:sz w:val="20"/>
                <w:szCs w:val="20"/>
              </w:rPr>
              <w:t>Random Search</w:t>
            </w:r>
          </w:p>
        </w:tc>
        <w:tc>
          <w:tcPr>
            <w:tcW w:w="0" w:type="auto"/>
            <w:vAlign w:val="center"/>
            <w:hideMark/>
          </w:tcPr>
          <w:p w14:paraId="069DC474" w14:textId="77777777" w:rsidR="001F7F76" w:rsidRPr="001F7F76" w:rsidRDefault="001F7F76" w:rsidP="001F7F76">
            <w:pPr>
              <w:spacing w:before="120"/>
              <w:rPr>
                <w:sz w:val="20"/>
                <w:szCs w:val="20"/>
              </w:rPr>
            </w:pPr>
            <w:r w:rsidRPr="001F7F76">
              <w:rPr>
                <w:sz w:val="20"/>
                <w:szCs w:val="20"/>
              </w:rPr>
              <w:t>Random sampling</w:t>
            </w:r>
          </w:p>
        </w:tc>
        <w:tc>
          <w:tcPr>
            <w:tcW w:w="0" w:type="auto"/>
            <w:vAlign w:val="center"/>
            <w:hideMark/>
          </w:tcPr>
          <w:p w14:paraId="6D863B27" w14:textId="77777777" w:rsidR="001F7F76" w:rsidRPr="001F7F76" w:rsidRDefault="001F7F76" w:rsidP="001F7F76">
            <w:pPr>
              <w:spacing w:before="120"/>
              <w:rPr>
                <w:sz w:val="20"/>
                <w:szCs w:val="20"/>
              </w:rPr>
            </w:pPr>
            <w:r w:rsidRPr="001F7F76">
              <w:rPr>
                <w:sz w:val="20"/>
                <w:szCs w:val="20"/>
              </w:rPr>
              <w:t>Minutes</w:t>
            </w:r>
          </w:p>
        </w:tc>
        <w:tc>
          <w:tcPr>
            <w:tcW w:w="0" w:type="auto"/>
            <w:vAlign w:val="center"/>
            <w:hideMark/>
          </w:tcPr>
          <w:p w14:paraId="51983D08" w14:textId="77777777" w:rsidR="001F7F76" w:rsidRPr="001F7F76" w:rsidRDefault="001F7F76" w:rsidP="001F7F76">
            <w:pPr>
              <w:spacing w:before="120"/>
              <w:rPr>
                <w:sz w:val="20"/>
                <w:szCs w:val="20"/>
              </w:rPr>
            </w:pPr>
            <w:r w:rsidRPr="001F7F76">
              <w:rPr>
                <w:sz w:val="20"/>
                <w:szCs w:val="20"/>
              </w:rPr>
              <w:t>Hit-or-miss</w:t>
            </w:r>
          </w:p>
        </w:tc>
        <w:tc>
          <w:tcPr>
            <w:tcW w:w="0" w:type="auto"/>
            <w:vAlign w:val="center"/>
            <w:hideMark/>
          </w:tcPr>
          <w:p w14:paraId="586A2B1B" w14:textId="77777777" w:rsidR="001F7F76" w:rsidRPr="001F7F76" w:rsidRDefault="001F7F76" w:rsidP="001F7F76">
            <w:pPr>
              <w:spacing w:before="120"/>
              <w:rPr>
                <w:sz w:val="20"/>
                <w:szCs w:val="20"/>
              </w:rPr>
            </w:pPr>
            <w:r w:rsidRPr="001F7F76">
              <w:rPr>
                <w:sz w:val="20"/>
                <w:szCs w:val="20"/>
              </w:rPr>
              <w:t>No</w:t>
            </w:r>
          </w:p>
        </w:tc>
      </w:tr>
      <w:tr w:rsidR="001F7F76" w:rsidRPr="001F7F76" w14:paraId="18384725" w14:textId="77777777" w:rsidTr="001F7F76">
        <w:trPr>
          <w:trHeight w:val="365"/>
          <w:tblCellSpacing w:w="15" w:type="dxa"/>
        </w:trPr>
        <w:tc>
          <w:tcPr>
            <w:tcW w:w="0" w:type="auto"/>
            <w:tcBorders>
              <w:right w:val="single" w:sz="4" w:space="0" w:color="auto"/>
            </w:tcBorders>
            <w:vAlign w:val="center"/>
            <w:hideMark/>
          </w:tcPr>
          <w:p w14:paraId="5459065D" w14:textId="77777777" w:rsidR="001F7F76" w:rsidRPr="001F7F76" w:rsidRDefault="001F7F76" w:rsidP="001F7F76">
            <w:pPr>
              <w:spacing w:before="120"/>
              <w:rPr>
                <w:b/>
                <w:bCs/>
                <w:sz w:val="20"/>
                <w:szCs w:val="20"/>
              </w:rPr>
            </w:pPr>
            <w:r w:rsidRPr="001F7F76">
              <w:rPr>
                <w:b/>
                <w:bCs/>
                <w:sz w:val="20"/>
                <w:szCs w:val="20"/>
              </w:rPr>
              <w:t>Optuna (TPE)</w:t>
            </w:r>
          </w:p>
        </w:tc>
        <w:tc>
          <w:tcPr>
            <w:tcW w:w="0" w:type="auto"/>
            <w:vAlign w:val="center"/>
            <w:hideMark/>
          </w:tcPr>
          <w:p w14:paraId="7656039C" w14:textId="2A8EF6DF" w:rsidR="001F7F76" w:rsidRPr="001F7F76" w:rsidRDefault="001F7F76" w:rsidP="001F7F76">
            <w:pPr>
              <w:spacing w:before="120"/>
              <w:rPr>
                <w:sz w:val="20"/>
                <w:szCs w:val="20"/>
              </w:rPr>
            </w:pPr>
            <w:r w:rsidRPr="001F7F76">
              <w:rPr>
                <w:sz w:val="20"/>
                <w:szCs w:val="20"/>
              </w:rPr>
              <w:t>Bayesian learns from trials</w:t>
            </w:r>
          </w:p>
        </w:tc>
        <w:tc>
          <w:tcPr>
            <w:tcW w:w="0" w:type="auto"/>
            <w:vAlign w:val="center"/>
            <w:hideMark/>
          </w:tcPr>
          <w:p w14:paraId="5CD5721A" w14:textId="77777777" w:rsidR="001F7F76" w:rsidRPr="001F7F76" w:rsidRDefault="001F7F76" w:rsidP="001F7F76">
            <w:pPr>
              <w:spacing w:before="120"/>
              <w:rPr>
                <w:sz w:val="20"/>
                <w:szCs w:val="20"/>
              </w:rPr>
            </w:pPr>
            <w:r w:rsidRPr="001F7F76">
              <w:rPr>
                <w:sz w:val="20"/>
                <w:szCs w:val="20"/>
              </w:rPr>
              <w:t>Minutes</w:t>
            </w:r>
          </w:p>
        </w:tc>
        <w:tc>
          <w:tcPr>
            <w:tcW w:w="0" w:type="auto"/>
            <w:vAlign w:val="center"/>
            <w:hideMark/>
          </w:tcPr>
          <w:p w14:paraId="03874829" w14:textId="77777777" w:rsidR="001F7F76" w:rsidRPr="001F7F76" w:rsidRDefault="001F7F76" w:rsidP="001F7F76">
            <w:pPr>
              <w:spacing w:before="120"/>
              <w:rPr>
                <w:sz w:val="20"/>
                <w:szCs w:val="20"/>
              </w:rPr>
            </w:pPr>
            <w:r w:rsidRPr="001F7F76">
              <w:rPr>
                <w:sz w:val="20"/>
                <w:szCs w:val="20"/>
              </w:rPr>
              <w:t>Best</w:t>
            </w:r>
          </w:p>
        </w:tc>
        <w:tc>
          <w:tcPr>
            <w:tcW w:w="0" w:type="auto"/>
            <w:vAlign w:val="center"/>
            <w:hideMark/>
          </w:tcPr>
          <w:p w14:paraId="77E7F1E8" w14:textId="77777777" w:rsidR="001F7F76" w:rsidRPr="001F7F76" w:rsidRDefault="001F7F76" w:rsidP="001F7F76">
            <w:pPr>
              <w:spacing w:before="120"/>
              <w:rPr>
                <w:sz w:val="20"/>
                <w:szCs w:val="20"/>
              </w:rPr>
            </w:pPr>
            <w:r w:rsidRPr="001F7F76">
              <w:rPr>
                <w:sz w:val="20"/>
                <w:szCs w:val="20"/>
              </w:rPr>
              <w:t>Yes</w:t>
            </w:r>
          </w:p>
        </w:tc>
      </w:tr>
    </w:tbl>
    <w:p w14:paraId="2CC55B5A" w14:textId="77777777" w:rsidR="00E2441C" w:rsidRDefault="00E2441C" w:rsidP="005E1305">
      <w:pPr>
        <w:spacing w:before="120"/>
        <w:rPr>
          <w:b/>
          <w:bCs/>
          <w:sz w:val="20"/>
          <w:szCs w:val="20"/>
        </w:rPr>
      </w:pPr>
    </w:p>
    <w:p w14:paraId="356352D1" w14:textId="77777777" w:rsidR="001F7F76" w:rsidRDefault="001F7F76" w:rsidP="005E1305">
      <w:pPr>
        <w:spacing w:before="120"/>
        <w:rPr>
          <w:b/>
          <w:bCs/>
          <w:sz w:val="20"/>
          <w:szCs w:val="20"/>
        </w:rPr>
      </w:pPr>
    </w:p>
    <w:p w14:paraId="73992355" w14:textId="77777777" w:rsidR="001F7F76" w:rsidRDefault="001F7F76" w:rsidP="005E1305">
      <w:pPr>
        <w:spacing w:before="120"/>
        <w:rPr>
          <w:b/>
          <w:bCs/>
          <w:sz w:val="20"/>
          <w:szCs w:val="20"/>
        </w:rPr>
      </w:pPr>
    </w:p>
    <w:p w14:paraId="0A2E8D5E" w14:textId="3E6CEBA6" w:rsidR="005E1305" w:rsidRPr="005E1305" w:rsidRDefault="005E1305" w:rsidP="005E1305">
      <w:pPr>
        <w:spacing w:before="120"/>
        <w:rPr>
          <w:b/>
          <w:bCs/>
          <w:sz w:val="20"/>
          <w:szCs w:val="20"/>
        </w:rPr>
      </w:pPr>
      <w:r w:rsidRPr="005E1305">
        <w:rPr>
          <w:b/>
          <w:bCs/>
          <w:sz w:val="20"/>
          <w:szCs w:val="20"/>
        </w:rPr>
        <w:lastRenderedPageBreak/>
        <w:t xml:space="preserve">XGBoost </w:t>
      </w:r>
      <w:r w:rsidR="000047ED">
        <w:rPr>
          <w:b/>
          <w:bCs/>
          <w:sz w:val="20"/>
          <w:szCs w:val="20"/>
        </w:rPr>
        <w:t>-</w:t>
      </w:r>
      <w:r w:rsidRPr="005E1305">
        <w:rPr>
          <w:b/>
          <w:bCs/>
          <w:sz w:val="20"/>
          <w:szCs w:val="20"/>
        </w:rPr>
        <w:t xml:space="preserve"> Extreme Gradient Boosting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1305" w:rsidRPr="005E1305" w14:paraId="057F85BF" w14:textId="77777777">
        <w:trPr>
          <w:tblHeader/>
        </w:trPr>
        <w:tc>
          <w:tcPr>
            <w:tcW w:w="28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36F21655"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Attribute</w:t>
            </w:r>
          </w:p>
        </w:tc>
        <w:tc>
          <w:tcPr>
            <w:tcW w:w="65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004F83CA"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Detail</w:t>
            </w:r>
          </w:p>
        </w:tc>
      </w:tr>
      <w:tr w:rsidR="005E1305" w:rsidRPr="005E1305" w14:paraId="414BFCB6"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83AAE0F" w14:textId="77777777" w:rsidR="005E1305" w:rsidRPr="005E1305" w:rsidRDefault="005E1305" w:rsidP="005E1305">
            <w:pPr>
              <w:spacing w:before="120"/>
              <w:rPr>
                <w:sz w:val="20"/>
                <w:szCs w:val="20"/>
              </w:rPr>
            </w:pPr>
            <w:r w:rsidRPr="005E1305">
              <w:rPr>
                <w:b/>
                <w:bCs/>
                <w:sz w:val="20"/>
                <w:szCs w:val="20"/>
              </w:rPr>
              <w:t>Algorithm Family</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4E3423BE" w14:textId="77777777" w:rsidR="005E1305" w:rsidRPr="005E1305" w:rsidRDefault="005E1305" w:rsidP="005E1305">
            <w:pPr>
              <w:spacing w:before="120"/>
              <w:rPr>
                <w:sz w:val="20"/>
                <w:szCs w:val="20"/>
              </w:rPr>
            </w:pPr>
            <w:r w:rsidRPr="005E1305">
              <w:rPr>
                <w:sz w:val="20"/>
                <w:szCs w:val="20"/>
              </w:rPr>
              <w:t>Gradient Boosting (level-wise tree growth)</w:t>
            </w:r>
          </w:p>
        </w:tc>
      </w:tr>
      <w:tr w:rsidR="005E1305" w:rsidRPr="005E1305" w14:paraId="4790E463"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1B2ABB9E" w14:textId="77777777" w:rsidR="005E1305" w:rsidRPr="005E1305" w:rsidRDefault="005E1305" w:rsidP="005E1305">
            <w:pPr>
              <w:spacing w:before="120"/>
              <w:rPr>
                <w:sz w:val="20"/>
                <w:szCs w:val="20"/>
              </w:rPr>
            </w:pPr>
            <w:r w:rsidRPr="005E1305">
              <w:rPr>
                <w:b/>
                <w:bCs/>
                <w:sz w:val="20"/>
                <w:szCs w:val="20"/>
              </w:rPr>
              <w:t>JIRA Ticket</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16C6CA5" w14:textId="77777777" w:rsidR="005E1305" w:rsidRPr="005E1305" w:rsidRDefault="005E1305" w:rsidP="005E1305">
            <w:pPr>
              <w:spacing w:before="120"/>
              <w:rPr>
                <w:sz w:val="20"/>
                <w:szCs w:val="20"/>
              </w:rPr>
            </w:pPr>
            <w:r w:rsidRPr="005E1305">
              <w:rPr>
                <w:sz w:val="20"/>
                <w:szCs w:val="20"/>
              </w:rPr>
              <w:t>USMA-107, USMA-82</w:t>
            </w:r>
          </w:p>
        </w:tc>
      </w:tr>
      <w:tr w:rsidR="005E1305" w:rsidRPr="005E1305" w14:paraId="0B27B245"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C9679C4" w14:textId="77777777" w:rsidR="005E1305" w:rsidRPr="005E1305" w:rsidRDefault="005E1305" w:rsidP="005E1305">
            <w:pPr>
              <w:spacing w:before="120"/>
              <w:rPr>
                <w:sz w:val="20"/>
                <w:szCs w:val="20"/>
              </w:rPr>
            </w:pPr>
            <w:r w:rsidRPr="005E1305">
              <w:rPr>
                <w:b/>
                <w:bCs/>
                <w:sz w:val="20"/>
                <w:szCs w:val="20"/>
              </w:rPr>
              <w:t>Role in Stack</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3CA18D6" w14:textId="1563E6DC" w:rsidR="005E1305" w:rsidRPr="005E1305" w:rsidRDefault="005E1305" w:rsidP="005E1305">
            <w:pPr>
              <w:spacing w:before="120"/>
              <w:rPr>
                <w:sz w:val="20"/>
                <w:szCs w:val="20"/>
              </w:rPr>
            </w:pPr>
            <w:r w:rsidRPr="005E1305">
              <w:rPr>
                <w:sz w:val="20"/>
                <w:szCs w:val="20"/>
              </w:rPr>
              <w:t xml:space="preserve">Primary base learner </w:t>
            </w:r>
            <w:r w:rsidR="009D35F1">
              <w:rPr>
                <w:sz w:val="20"/>
                <w:szCs w:val="20"/>
              </w:rPr>
              <w:t>-</w:t>
            </w:r>
            <w:r w:rsidRPr="005E1305">
              <w:rPr>
                <w:sz w:val="20"/>
                <w:szCs w:val="20"/>
              </w:rPr>
              <w:t xml:space="preserve"> expected highest individual AUC</w:t>
            </w:r>
          </w:p>
        </w:tc>
      </w:tr>
      <w:tr w:rsidR="005E1305" w:rsidRPr="005E1305" w14:paraId="5BFC3D40"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0CEEC375" w14:textId="77777777" w:rsidR="005E1305" w:rsidRPr="005E1305" w:rsidRDefault="005E1305" w:rsidP="005E1305">
            <w:pPr>
              <w:spacing w:before="120"/>
              <w:rPr>
                <w:sz w:val="20"/>
                <w:szCs w:val="20"/>
              </w:rPr>
            </w:pPr>
            <w:r w:rsidRPr="005E1305">
              <w:rPr>
                <w:b/>
                <w:bCs/>
                <w:sz w:val="20"/>
                <w:szCs w:val="20"/>
              </w:rPr>
              <w:t>Key Advantage</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ECD106F" w14:textId="77777777" w:rsidR="005E1305" w:rsidRPr="005E1305" w:rsidRDefault="005E1305" w:rsidP="005E1305">
            <w:pPr>
              <w:spacing w:before="120"/>
              <w:rPr>
                <w:sz w:val="20"/>
                <w:szCs w:val="20"/>
              </w:rPr>
            </w:pPr>
            <w:r w:rsidRPr="005E1305">
              <w:rPr>
                <w:sz w:val="20"/>
                <w:szCs w:val="20"/>
              </w:rPr>
              <w:t>Handles missing lab values natively; built-in L1+L2 regularization critical for n≈191</w:t>
            </w:r>
          </w:p>
        </w:tc>
      </w:tr>
    </w:tbl>
    <w:p w14:paraId="76C6B2AA" w14:textId="77777777" w:rsidR="005E1305" w:rsidRPr="005E1305" w:rsidRDefault="005E1305" w:rsidP="005E1305">
      <w:pPr>
        <w:spacing w:before="120"/>
        <w:rPr>
          <w:sz w:val="20"/>
          <w:szCs w:val="20"/>
        </w:rPr>
      </w:pPr>
    </w:p>
    <w:p w14:paraId="3FC10B9C" w14:textId="77777777" w:rsidR="005E1305" w:rsidRPr="005E1305" w:rsidRDefault="005E1305" w:rsidP="005E1305">
      <w:pPr>
        <w:spacing w:before="120"/>
        <w:rPr>
          <w:b/>
          <w:bCs/>
          <w:sz w:val="20"/>
          <w:szCs w:val="20"/>
        </w:rPr>
      </w:pPr>
      <w:r w:rsidRPr="005E1305">
        <w:rPr>
          <w:b/>
          <w:bCs/>
          <w:sz w:val="20"/>
          <w:szCs w:val="20"/>
        </w:rPr>
        <w:t>How XGBoost Works for Autoimmune Classification</w:t>
      </w:r>
    </w:p>
    <w:p w14:paraId="1F31B84D" w14:textId="1CC6FC08" w:rsidR="005E1305" w:rsidRPr="005E1305" w:rsidRDefault="005E1305" w:rsidP="0088447F">
      <w:pPr>
        <w:spacing w:before="120" w:line="276" w:lineRule="auto"/>
        <w:jc w:val="both"/>
        <w:rPr>
          <w:sz w:val="20"/>
          <w:szCs w:val="20"/>
        </w:rPr>
      </w:pPr>
      <w:r w:rsidRPr="005E1305">
        <w:rPr>
          <w:sz w:val="20"/>
          <w:szCs w:val="20"/>
        </w:rPr>
        <w:t xml:space="preserve">XGBoost builds decision trees sequentially. Each new tree is trained exclusively on the residual errors of all previous trees combined </w:t>
      </w:r>
      <w:r w:rsidR="009D35F1">
        <w:rPr>
          <w:sz w:val="20"/>
          <w:szCs w:val="20"/>
        </w:rPr>
        <w:t>-</w:t>
      </w:r>
      <w:r w:rsidRPr="005E1305">
        <w:rPr>
          <w:sz w:val="20"/>
          <w:szCs w:val="20"/>
        </w:rPr>
        <w:t xml:space="preserve"> it corrects what the ensemble has gotten wrong so far. After n_estimators rounds, the summed predictions of all trees form the final output, scaled by learning_rate to control the contribution of each correction step.</w:t>
      </w:r>
    </w:p>
    <w:p w14:paraId="51782170" w14:textId="77777777" w:rsidR="005E1305" w:rsidRPr="005E1305" w:rsidRDefault="005E1305" w:rsidP="0088447F">
      <w:pPr>
        <w:spacing w:before="120" w:line="276" w:lineRule="auto"/>
        <w:jc w:val="both"/>
        <w:rPr>
          <w:sz w:val="20"/>
          <w:szCs w:val="20"/>
        </w:rPr>
      </w:pPr>
      <w:r w:rsidRPr="005E1305">
        <w:rPr>
          <w:sz w:val="20"/>
          <w:szCs w:val="20"/>
        </w:rPr>
        <w:t>For autoimmune disease classification, this sequential error-correction is powerful because the clinical feature space is heterogeneous: some patients are classified correctly by simple biomarker thresholds (C3, C4 complement levels) while others require complex multi-feature interactions (ANA titre × SLEDAI score × medication history) to classify correctly. XGBoost's sequential trees can model both simultaneously.</w:t>
      </w:r>
    </w:p>
    <w:p w14:paraId="08A799C3" w14:textId="77777777" w:rsidR="005E1305" w:rsidRPr="005E1305" w:rsidRDefault="005E1305" w:rsidP="0088447F">
      <w:pPr>
        <w:spacing w:before="120" w:line="276" w:lineRule="auto"/>
        <w:rPr>
          <w:sz w:val="20"/>
          <w:szCs w:val="20"/>
        </w:rPr>
      </w:pPr>
    </w:p>
    <w:p w14:paraId="20C279AD" w14:textId="77777777" w:rsidR="005E1305" w:rsidRPr="005E1305" w:rsidRDefault="005E1305" w:rsidP="0088447F">
      <w:pPr>
        <w:spacing w:before="120" w:line="276" w:lineRule="auto"/>
        <w:rPr>
          <w:sz w:val="20"/>
          <w:szCs w:val="20"/>
        </w:rPr>
      </w:pPr>
      <w:r w:rsidRPr="005E1305">
        <w:rPr>
          <w:b/>
          <w:bCs/>
          <w:sz w:val="20"/>
          <w:szCs w:val="20"/>
        </w:rPr>
        <w:t>Why It Belongs in This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1305" w:rsidRPr="005E1305" w14:paraId="005C1581" w14:textId="77777777">
        <w:trPr>
          <w:tblHeader/>
        </w:trPr>
        <w:tc>
          <w:tcPr>
            <w:tcW w:w="28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5FC29F4A" w14:textId="77777777" w:rsidR="005E1305" w:rsidRPr="005E1305" w:rsidRDefault="005E1305" w:rsidP="0088447F">
            <w:pPr>
              <w:spacing w:before="120" w:line="276" w:lineRule="auto"/>
              <w:rPr>
                <w:color w:val="FFFFFF" w:themeColor="background1"/>
                <w:sz w:val="20"/>
                <w:szCs w:val="20"/>
              </w:rPr>
            </w:pPr>
            <w:r w:rsidRPr="005E1305">
              <w:rPr>
                <w:b/>
                <w:bCs/>
                <w:color w:val="FFFFFF" w:themeColor="background1"/>
                <w:sz w:val="20"/>
                <w:szCs w:val="20"/>
              </w:rPr>
              <w:t>Strength</w:t>
            </w:r>
          </w:p>
        </w:tc>
        <w:tc>
          <w:tcPr>
            <w:tcW w:w="65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4865B1A0" w14:textId="77777777" w:rsidR="005E1305" w:rsidRPr="005E1305" w:rsidRDefault="005E1305" w:rsidP="0088447F">
            <w:pPr>
              <w:spacing w:before="120" w:line="276" w:lineRule="auto"/>
              <w:rPr>
                <w:color w:val="FFFFFF" w:themeColor="background1"/>
                <w:sz w:val="20"/>
                <w:szCs w:val="20"/>
              </w:rPr>
            </w:pPr>
            <w:r w:rsidRPr="005E1305">
              <w:rPr>
                <w:b/>
                <w:bCs/>
                <w:color w:val="FFFFFF" w:themeColor="background1"/>
                <w:sz w:val="20"/>
                <w:szCs w:val="20"/>
              </w:rPr>
              <w:t>Relevance to Autoimmune Registry</w:t>
            </w:r>
          </w:p>
        </w:tc>
      </w:tr>
      <w:tr w:rsidR="005E1305" w:rsidRPr="005E1305" w14:paraId="18B3F7CA"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7B1A930" w14:textId="77777777" w:rsidR="005E1305" w:rsidRPr="005E1305" w:rsidRDefault="005E1305" w:rsidP="0088447F">
            <w:pPr>
              <w:spacing w:before="120" w:line="276" w:lineRule="auto"/>
              <w:rPr>
                <w:sz w:val="20"/>
                <w:szCs w:val="20"/>
              </w:rPr>
            </w:pPr>
            <w:r w:rsidRPr="005E1305">
              <w:rPr>
                <w:b/>
                <w:bCs/>
                <w:sz w:val="20"/>
                <w:szCs w:val="20"/>
              </w:rPr>
              <w:t>Missing value handling</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25B4808A" w14:textId="07D27A64" w:rsidR="005E1305" w:rsidRPr="005E1305" w:rsidRDefault="005E1305" w:rsidP="0088447F">
            <w:pPr>
              <w:spacing w:before="120" w:line="276" w:lineRule="auto"/>
              <w:rPr>
                <w:sz w:val="20"/>
                <w:szCs w:val="20"/>
              </w:rPr>
            </w:pPr>
            <w:r w:rsidRPr="005E1305">
              <w:rPr>
                <w:sz w:val="20"/>
                <w:szCs w:val="20"/>
              </w:rPr>
              <w:t xml:space="preserve">Clinical lab panels are frequently incomplete </w:t>
            </w:r>
            <w:r w:rsidR="009D35F1">
              <w:rPr>
                <w:sz w:val="20"/>
                <w:szCs w:val="20"/>
              </w:rPr>
              <w:t>-</w:t>
            </w:r>
            <w:r w:rsidRPr="005E1305">
              <w:rPr>
                <w:sz w:val="20"/>
                <w:szCs w:val="20"/>
              </w:rPr>
              <w:t xml:space="preserve"> XGBoost learns optimal split directions for missing values without imputation</w:t>
            </w:r>
          </w:p>
        </w:tc>
      </w:tr>
      <w:tr w:rsidR="005E1305" w:rsidRPr="005E1305" w14:paraId="6DC33FAA"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4B35C910" w14:textId="77777777" w:rsidR="005E1305" w:rsidRPr="005E1305" w:rsidRDefault="005E1305" w:rsidP="0088447F">
            <w:pPr>
              <w:spacing w:before="120" w:line="276" w:lineRule="auto"/>
              <w:rPr>
                <w:sz w:val="20"/>
                <w:szCs w:val="20"/>
              </w:rPr>
            </w:pPr>
            <w:r w:rsidRPr="005E1305">
              <w:rPr>
                <w:b/>
                <w:bCs/>
                <w:sz w:val="20"/>
                <w:szCs w:val="20"/>
              </w:rPr>
              <w:t>L1 + L2 regularization</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96F4BFE" w14:textId="77777777" w:rsidR="005E1305" w:rsidRPr="005E1305" w:rsidRDefault="005E1305" w:rsidP="0088447F">
            <w:pPr>
              <w:spacing w:before="120" w:line="276" w:lineRule="auto"/>
              <w:rPr>
                <w:sz w:val="20"/>
                <w:szCs w:val="20"/>
              </w:rPr>
            </w:pPr>
            <w:r w:rsidRPr="005E1305">
              <w:rPr>
                <w:sz w:val="20"/>
                <w:szCs w:val="20"/>
              </w:rPr>
              <w:t>reg_alpha and reg_lambda penalize tree complexity, preventing memorization of the n≈191 training set</w:t>
            </w:r>
          </w:p>
        </w:tc>
      </w:tr>
      <w:tr w:rsidR="005E1305" w:rsidRPr="005E1305" w14:paraId="12BFDE26"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66E4847" w14:textId="77777777" w:rsidR="005E1305" w:rsidRPr="005E1305" w:rsidRDefault="005E1305" w:rsidP="0088447F">
            <w:pPr>
              <w:spacing w:before="120" w:line="276" w:lineRule="auto"/>
              <w:rPr>
                <w:sz w:val="20"/>
                <w:szCs w:val="20"/>
              </w:rPr>
            </w:pPr>
            <w:r w:rsidRPr="005E1305">
              <w:rPr>
                <w:b/>
                <w:bCs/>
                <w:sz w:val="20"/>
                <w:szCs w:val="20"/>
              </w:rPr>
              <w:t>scale_pos_weight</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FD7BECE" w14:textId="77777777" w:rsidR="005E1305" w:rsidRPr="005E1305" w:rsidRDefault="005E1305" w:rsidP="0088447F">
            <w:pPr>
              <w:spacing w:before="120" w:line="276" w:lineRule="auto"/>
              <w:rPr>
                <w:sz w:val="20"/>
                <w:szCs w:val="20"/>
              </w:rPr>
            </w:pPr>
            <w:r w:rsidRPr="005E1305">
              <w:rPr>
                <w:sz w:val="20"/>
                <w:szCs w:val="20"/>
              </w:rPr>
              <w:t>Corrects class imbalance between SLE and minority subtypes by up-weighting the minority class during training</w:t>
            </w:r>
          </w:p>
        </w:tc>
      </w:tr>
      <w:tr w:rsidR="005E1305" w:rsidRPr="005E1305" w14:paraId="1CF41C09"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5BA0E47" w14:textId="77777777" w:rsidR="005E1305" w:rsidRPr="005E1305" w:rsidRDefault="005E1305" w:rsidP="0088447F">
            <w:pPr>
              <w:spacing w:before="120" w:line="276" w:lineRule="auto"/>
              <w:rPr>
                <w:sz w:val="20"/>
                <w:szCs w:val="20"/>
              </w:rPr>
            </w:pPr>
            <w:r w:rsidRPr="005E1305">
              <w:rPr>
                <w:b/>
                <w:bCs/>
                <w:sz w:val="20"/>
                <w:szCs w:val="20"/>
              </w:rPr>
              <w:t>SHAP feature importance</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DC295A8" w14:textId="20BB742A" w:rsidR="005E1305" w:rsidRPr="005E1305" w:rsidRDefault="005E1305" w:rsidP="0088447F">
            <w:pPr>
              <w:spacing w:before="120" w:line="276" w:lineRule="auto"/>
              <w:rPr>
                <w:sz w:val="20"/>
                <w:szCs w:val="20"/>
              </w:rPr>
            </w:pPr>
            <w:r w:rsidRPr="005E1305">
              <w:rPr>
                <w:sz w:val="20"/>
                <w:szCs w:val="20"/>
              </w:rPr>
              <w:t xml:space="preserve">Clinicians can review per-patient explanations of why each classification was made </w:t>
            </w:r>
            <w:r w:rsidR="009D35F1">
              <w:rPr>
                <w:sz w:val="20"/>
                <w:szCs w:val="20"/>
              </w:rPr>
              <w:t>-</w:t>
            </w:r>
            <w:r w:rsidRPr="005E1305">
              <w:rPr>
                <w:sz w:val="20"/>
                <w:szCs w:val="20"/>
              </w:rPr>
              <w:t xml:space="preserve"> supports NMRR audit trails</w:t>
            </w:r>
          </w:p>
        </w:tc>
      </w:tr>
      <w:tr w:rsidR="005E1305" w:rsidRPr="005E1305" w14:paraId="6DCBBAEB"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BE43C1E" w14:textId="77777777" w:rsidR="005E1305" w:rsidRPr="005E1305" w:rsidRDefault="005E1305" w:rsidP="0088447F">
            <w:pPr>
              <w:spacing w:before="120" w:line="276" w:lineRule="auto"/>
              <w:rPr>
                <w:sz w:val="20"/>
                <w:szCs w:val="20"/>
              </w:rPr>
            </w:pPr>
            <w:r w:rsidRPr="005E1305">
              <w:rPr>
                <w:b/>
                <w:bCs/>
                <w:sz w:val="20"/>
                <w:szCs w:val="20"/>
              </w:rPr>
              <w:t>Early stopping</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DE3233D" w14:textId="66339C5D" w:rsidR="005E1305" w:rsidRPr="005E1305" w:rsidRDefault="005E1305" w:rsidP="0088447F">
            <w:pPr>
              <w:spacing w:before="120" w:line="276" w:lineRule="auto"/>
              <w:rPr>
                <w:sz w:val="20"/>
                <w:szCs w:val="20"/>
              </w:rPr>
            </w:pPr>
            <w:r w:rsidRPr="005E1305">
              <w:rPr>
                <w:sz w:val="20"/>
                <w:szCs w:val="20"/>
              </w:rPr>
              <w:t xml:space="preserve">Stops training when validation AUC plateaus </w:t>
            </w:r>
            <w:r w:rsidR="009D35F1">
              <w:rPr>
                <w:sz w:val="20"/>
                <w:szCs w:val="20"/>
              </w:rPr>
              <w:t>-</w:t>
            </w:r>
            <w:r w:rsidRPr="005E1305">
              <w:rPr>
                <w:sz w:val="20"/>
                <w:szCs w:val="20"/>
              </w:rPr>
              <w:t xml:space="preserve"> automatically prevents overfitting on small datasets</w:t>
            </w:r>
          </w:p>
        </w:tc>
      </w:tr>
    </w:tbl>
    <w:p w14:paraId="3BCEA875" w14:textId="77777777" w:rsidR="005E1305" w:rsidRPr="005E1305" w:rsidRDefault="005E1305" w:rsidP="005E1305">
      <w:pPr>
        <w:spacing w:before="120"/>
        <w:rPr>
          <w:sz w:val="20"/>
          <w:szCs w:val="20"/>
        </w:rPr>
      </w:pPr>
    </w:p>
    <w:p w14:paraId="7ABAE480" w14:textId="77777777" w:rsidR="003839B5" w:rsidRDefault="003839B5" w:rsidP="005E1305">
      <w:pPr>
        <w:spacing w:before="120"/>
        <w:rPr>
          <w:b/>
          <w:bCs/>
          <w:sz w:val="20"/>
          <w:szCs w:val="20"/>
        </w:rPr>
      </w:pPr>
    </w:p>
    <w:p w14:paraId="69E48F47" w14:textId="4A069CD1" w:rsidR="009028CA" w:rsidRPr="005E1305" w:rsidRDefault="005E1305" w:rsidP="005E1305">
      <w:pPr>
        <w:spacing w:before="120"/>
        <w:rPr>
          <w:b/>
          <w:bCs/>
          <w:sz w:val="20"/>
          <w:szCs w:val="20"/>
        </w:rPr>
      </w:pPr>
      <w:r w:rsidRPr="005E1305">
        <w:rPr>
          <w:b/>
          <w:bCs/>
          <w:sz w:val="20"/>
          <w:szCs w:val="20"/>
        </w:rPr>
        <w:lastRenderedPageBreak/>
        <w:t xml:space="preserve">Hyperparameters Tuned (Optuna </w:t>
      </w:r>
      <w:r w:rsidR="000047ED">
        <w:rPr>
          <w:b/>
          <w:bCs/>
          <w:sz w:val="20"/>
          <w:szCs w:val="20"/>
        </w:rPr>
        <w:t>-</w:t>
      </w:r>
      <w:r w:rsidRPr="005E1305">
        <w:rPr>
          <w:b/>
          <w:bCs/>
          <w:sz w:val="20"/>
          <w:szCs w:val="20"/>
        </w:rPr>
        <w:t xml:space="preserve"> 100 trials, objective: AUC-ROC 5-fold CV)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5E1305" w:rsidRPr="005E1305" w14:paraId="7642511C" w14:textId="77777777">
        <w:trPr>
          <w:tblHeader/>
        </w:trPr>
        <w:tc>
          <w:tcPr>
            <w:tcW w:w="26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541F647D"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Hyperparameter</w:t>
            </w:r>
          </w:p>
        </w:tc>
        <w:tc>
          <w:tcPr>
            <w:tcW w:w="22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535EF3BE"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Search Range</w:t>
            </w:r>
          </w:p>
        </w:tc>
        <w:tc>
          <w:tcPr>
            <w:tcW w:w="45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7CB992D1"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Clinical Rationale</w:t>
            </w:r>
          </w:p>
        </w:tc>
      </w:tr>
      <w:tr w:rsidR="005E1305" w:rsidRPr="005E1305" w14:paraId="2C1D8B4A" w14:textId="77777777">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92EA2AB" w14:textId="77777777" w:rsidR="005E1305" w:rsidRPr="005E1305" w:rsidRDefault="005E1305" w:rsidP="0088447F">
            <w:pPr>
              <w:spacing w:before="120" w:line="276" w:lineRule="auto"/>
              <w:rPr>
                <w:sz w:val="20"/>
                <w:szCs w:val="20"/>
              </w:rPr>
            </w:pPr>
            <w:r w:rsidRPr="005E1305">
              <w:rPr>
                <w:b/>
                <w:bCs/>
                <w:sz w:val="20"/>
                <w:szCs w:val="20"/>
              </w:rPr>
              <w:t>n_estimators</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D2371EF" w14:textId="77777777" w:rsidR="005E1305" w:rsidRPr="005E1305" w:rsidRDefault="005E1305" w:rsidP="0088447F">
            <w:pPr>
              <w:spacing w:before="120" w:line="276" w:lineRule="auto"/>
              <w:rPr>
                <w:sz w:val="20"/>
                <w:szCs w:val="20"/>
              </w:rPr>
            </w:pPr>
            <w:r w:rsidRPr="005E1305">
              <w:rPr>
                <w:sz w:val="20"/>
                <w:szCs w:val="20"/>
              </w:rPr>
              <w:t>100 – 500 (+ early stopping)</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3D6A250" w14:textId="77777777" w:rsidR="005E1305" w:rsidRPr="005E1305" w:rsidRDefault="005E1305" w:rsidP="0088447F">
            <w:pPr>
              <w:spacing w:before="120" w:line="276" w:lineRule="auto"/>
              <w:rPr>
                <w:sz w:val="20"/>
                <w:szCs w:val="20"/>
              </w:rPr>
            </w:pPr>
            <w:r w:rsidRPr="005E1305">
              <w:rPr>
                <w:sz w:val="20"/>
                <w:szCs w:val="20"/>
              </w:rPr>
              <w:t>More trees = finer error correction; early stopping prevents overfit</w:t>
            </w:r>
          </w:p>
        </w:tc>
      </w:tr>
      <w:tr w:rsidR="005E1305" w:rsidRPr="005E1305" w14:paraId="4FB8590D" w14:textId="77777777">
        <w:tc>
          <w:tcPr>
            <w:tcW w:w="26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04756084" w14:textId="77777777" w:rsidR="005E1305" w:rsidRPr="005E1305" w:rsidRDefault="005E1305" w:rsidP="0088447F">
            <w:pPr>
              <w:spacing w:before="120" w:line="276" w:lineRule="auto"/>
              <w:rPr>
                <w:sz w:val="20"/>
                <w:szCs w:val="20"/>
              </w:rPr>
            </w:pPr>
            <w:r w:rsidRPr="005E1305">
              <w:rPr>
                <w:b/>
                <w:bCs/>
                <w:sz w:val="20"/>
                <w:szCs w:val="20"/>
              </w:rPr>
              <w:t>max_depth</w:t>
            </w:r>
          </w:p>
        </w:tc>
        <w:tc>
          <w:tcPr>
            <w:tcW w:w="22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6045822" w14:textId="77777777" w:rsidR="005E1305" w:rsidRPr="005E1305" w:rsidRDefault="005E1305" w:rsidP="0088447F">
            <w:pPr>
              <w:spacing w:before="120" w:line="276" w:lineRule="auto"/>
              <w:rPr>
                <w:sz w:val="20"/>
                <w:szCs w:val="20"/>
              </w:rPr>
            </w:pPr>
            <w:r w:rsidRPr="005E1305">
              <w:rPr>
                <w:sz w:val="20"/>
                <w:szCs w:val="20"/>
              </w:rPr>
              <w:t>3 – 6</w:t>
            </w:r>
          </w:p>
        </w:tc>
        <w:tc>
          <w:tcPr>
            <w:tcW w:w="4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0FB5E254" w14:textId="77777777" w:rsidR="005E1305" w:rsidRPr="005E1305" w:rsidRDefault="005E1305" w:rsidP="0088447F">
            <w:pPr>
              <w:spacing w:before="120" w:line="276" w:lineRule="auto"/>
              <w:rPr>
                <w:sz w:val="20"/>
                <w:szCs w:val="20"/>
              </w:rPr>
            </w:pPr>
            <w:r w:rsidRPr="005E1305">
              <w:rPr>
                <w:sz w:val="20"/>
                <w:szCs w:val="20"/>
              </w:rPr>
              <w:t>Shallow trees for n≈191; deep trees memorize training patients</w:t>
            </w:r>
          </w:p>
        </w:tc>
      </w:tr>
      <w:tr w:rsidR="005E1305" w:rsidRPr="005E1305" w14:paraId="6D212F0F" w14:textId="77777777">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E3D2BD3" w14:textId="77777777" w:rsidR="005E1305" w:rsidRPr="005E1305" w:rsidRDefault="005E1305" w:rsidP="0088447F">
            <w:pPr>
              <w:spacing w:before="120" w:line="276" w:lineRule="auto"/>
              <w:rPr>
                <w:sz w:val="20"/>
                <w:szCs w:val="20"/>
              </w:rPr>
            </w:pPr>
            <w:r w:rsidRPr="005E1305">
              <w:rPr>
                <w:b/>
                <w:bCs/>
                <w:sz w:val="20"/>
                <w:szCs w:val="20"/>
              </w:rPr>
              <w:t>learning_rate</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BC73144" w14:textId="77777777" w:rsidR="005E1305" w:rsidRPr="005E1305" w:rsidRDefault="005E1305" w:rsidP="0088447F">
            <w:pPr>
              <w:spacing w:before="120" w:line="276" w:lineRule="auto"/>
              <w:rPr>
                <w:sz w:val="20"/>
                <w:szCs w:val="20"/>
              </w:rPr>
            </w:pPr>
            <w:r w:rsidRPr="005E1305">
              <w:rPr>
                <w:sz w:val="20"/>
                <w:szCs w:val="20"/>
              </w:rPr>
              <w:t>0.01 – 0.10</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3B9E208" w14:textId="77777777" w:rsidR="005E1305" w:rsidRPr="005E1305" w:rsidRDefault="005E1305" w:rsidP="0088447F">
            <w:pPr>
              <w:spacing w:before="120" w:line="276" w:lineRule="auto"/>
              <w:rPr>
                <w:sz w:val="20"/>
                <w:szCs w:val="20"/>
              </w:rPr>
            </w:pPr>
            <w:r w:rsidRPr="005E1305">
              <w:rPr>
                <w:sz w:val="20"/>
                <w:szCs w:val="20"/>
              </w:rPr>
              <w:t>Slow learner with more trees generalizes better than fast learner with fewer</w:t>
            </w:r>
          </w:p>
        </w:tc>
      </w:tr>
      <w:tr w:rsidR="005E1305" w:rsidRPr="005E1305" w14:paraId="7C5F957A" w14:textId="77777777">
        <w:tc>
          <w:tcPr>
            <w:tcW w:w="26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D1750B4" w14:textId="77777777" w:rsidR="005E1305" w:rsidRPr="005E1305" w:rsidRDefault="005E1305" w:rsidP="0088447F">
            <w:pPr>
              <w:spacing w:before="120" w:line="276" w:lineRule="auto"/>
              <w:rPr>
                <w:sz w:val="20"/>
                <w:szCs w:val="20"/>
              </w:rPr>
            </w:pPr>
            <w:r w:rsidRPr="005E1305">
              <w:rPr>
                <w:b/>
                <w:bCs/>
                <w:sz w:val="20"/>
                <w:szCs w:val="20"/>
              </w:rPr>
              <w:t>subsample</w:t>
            </w:r>
          </w:p>
        </w:tc>
        <w:tc>
          <w:tcPr>
            <w:tcW w:w="22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27FE5C6" w14:textId="77777777" w:rsidR="005E1305" w:rsidRPr="005E1305" w:rsidRDefault="005E1305" w:rsidP="0088447F">
            <w:pPr>
              <w:spacing w:before="120" w:line="276" w:lineRule="auto"/>
              <w:rPr>
                <w:sz w:val="20"/>
                <w:szCs w:val="20"/>
              </w:rPr>
            </w:pPr>
            <w:r w:rsidRPr="005E1305">
              <w:rPr>
                <w:sz w:val="20"/>
                <w:szCs w:val="20"/>
              </w:rPr>
              <w:t>0.6 – 0.9</w:t>
            </w:r>
          </w:p>
        </w:tc>
        <w:tc>
          <w:tcPr>
            <w:tcW w:w="4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F9EDBB6" w14:textId="77777777" w:rsidR="005E1305" w:rsidRPr="005E1305" w:rsidRDefault="005E1305" w:rsidP="0088447F">
            <w:pPr>
              <w:spacing w:before="120" w:line="276" w:lineRule="auto"/>
              <w:rPr>
                <w:sz w:val="20"/>
                <w:szCs w:val="20"/>
              </w:rPr>
            </w:pPr>
            <w:r w:rsidRPr="005E1305">
              <w:rPr>
                <w:sz w:val="20"/>
                <w:szCs w:val="20"/>
              </w:rPr>
              <w:t>Row sampling per tree adds randomness, reduces correlation between trees</w:t>
            </w:r>
          </w:p>
        </w:tc>
      </w:tr>
      <w:tr w:rsidR="005E1305" w:rsidRPr="005E1305" w14:paraId="09E861FD" w14:textId="77777777">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9F66AA5" w14:textId="77777777" w:rsidR="005E1305" w:rsidRPr="005E1305" w:rsidRDefault="005E1305" w:rsidP="0088447F">
            <w:pPr>
              <w:spacing w:before="120" w:line="276" w:lineRule="auto"/>
              <w:rPr>
                <w:sz w:val="20"/>
                <w:szCs w:val="20"/>
              </w:rPr>
            </w:pPr>
            <w:r w:rsidRPr="005E1305">
              <w:rPr>
                <w:b/>
                <w:bCs/>
                <w:sz w:val="20"/>
                <w:szCs w:val="20"/>
              </w:rPr>
              <w:t>colsample_bytree</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D66298F" w14:textId="77777777" w:rsidR="005E1305" w:rsidRPr="005E1305" w:rsidRDefault="005E1305" w:rsidP="0088447F">
            <w:pPr>
              <w:spacing w:before="120" w:line="276" w:lineRule="auto"/>
              <w:rPr>
                <w:sz w:val="20"/>
                <w:szCs w:val="20"/>
              </w:rPr>
            </w:pPr>
            <w:r w:rsidRPr="005E1305">
              <w:rPr>
                <w:sz w:val="20"/>
                <w:szCs w:val="20"/>
              </w:rPr>
              <w:t>0.6 – 0.9</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3554943" w14:textId="2E162261" w:rsidR="005E1305" w:rsidRPr="005E1305" w:rsidRDefault="005E1305" w:rsidP="0088447F">
            <w:pPr>
              <w:spacing w:before="120" w:line="276" w:lineRule="auto"/>
              <w:rPr>
                <w:sz w:val="20"/>
                <w:szCs w:val="20"/>
              </w:rPr>
            </w:pPr>
            <w:r w:rsidRPr="005E1305">
              <w:rPr>
                <w:sz w:val="20"/>
                <w:szCs w:val="20"/>
              </w:rPr>
              <w:t xml:space="preserve">Feature sampling per tree </w:t>
            </w:r>
            <w:r w:rsidR="009D35F1">
              <w:rPr>
                <w:sz w:val="20"/>
                <w:szCs w:val="20"/>
              </w:rPr>
              <w:t>-</w:t>
            </w:r>
            <w:r w:rsidRPr="005E1305">
              <w:rPr>
                <w:sz w:val="20"/>
                <w:szCs w:val="20"/>
              </w:rPr>
              <w:t xml:space="preserve"> prevents any single biomarker from dominating</w:t>
            </w:r>
          </w:p>
        </w:tc>
      </w:tr>
      <w:tr w:rsidR="005E1305" w:rsidRPr="005E1305" w14:paraId="49D2EBD4" w14:textId="77777777">
        <w:tc>
          <w:tcPr>
            <w:tcW w:w="26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303E7CD" w14:textId="77777777" w:rsidR="005E1305" w:rsidRPr="005E1305" w:rsidRDefault="005E1305" w:rsidP="0088447F">
            <w:pPr>
              <w:spacing w:before="120" w:line="276" w:lineRule="auto"/>
              <w:rPr>
                <w:sz w:val="20"/>
                <w:szCs w:val="20"/>
              </w:rPr>
            </w:pPr>
            <w:r w:rsidRPr="005E1305">
              <w:rPr>
                <w:b/>
                <w:bCs/>
                <w:sz w:val="20"/>
                <w:szCs w:val="20"/>
              </w:rPr>
              <w:t>reg_alpha (L1)</w:t>
            </w:r>
          </w:p>
        </w:tc>
        <w:tc>
          <w:tcPr>
            <w:tcW w:w="22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7E0627D" w14:textId="77777777" w:rsidR="005E1305" w:rsidRPr="005E1305" w:rsidRDefault="005E1305" w:rsidP="0088447F">
            <w:pPr>
              <w:spacing w:before="120" w:line="276" w:lineRule="auto"/>
              <w:rPr>
                <w:sz w:val="20"/>
                <w:szCs w:val="20"/>
              </w:rPr>
            </w:pPr>
            <w:r w:rsidRPr="005E1305">
              <w:rPr>
                <w:sz w:val="20"/>
                <w:szCs w:val="20"/>
              </w:rPr>
              <w:t>0.0 – 1.0</w:t>
            </w:r>
          </w:p>
        </w:tc>
        <w:tc>
          <w:tcPr>
            <w:tcW w:w="4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62F2609" w14:textId="77777777" w:rsidR="005E1305" w:rsidRPr="005E1305" w:rsidRDefault="005E1305" w:rsidP="0088447F">
            <w:pPr>
              <w:spacing w:before="120" w:line="276" w:lineRule="auto"/>
              <w:rPr>
                <w:sz w:val="20"/>
                <w:szCs w:val="20"/>
              </w:rPr>
            </w:pPr>
            <w:r w:rsidRPr="005E1305">
              <w:rPr>
                <w:sz w:val="20"/>
                <w:szCs w:val="20"/>
              </w:rPr>
              <w:t>Sparse regularization; can zero out irrelevant features entirely</w:t>
            </w:r>
          </w:p>
        </w:tc>
      </w:tr>
      <w:tr w:rsidR="005E1305" w:rsidRPr="005E1305" w14:paraId="421B8DC3" w14:textId="77777777">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BAE0593" w14:textId="77777777" w:rsidR="005E1305" w:rsidRPr="005E1305" w:rsidRDefault="005E1305" w:rsidP="0088447F">
            <w:pPr>
              <w:spacing w:before="120" w:line="276" w:lineRule="auto"/>
              <w:rPr>
                <w:sz w:val="20"/>
                <w:szCs w:val="20"/>
              </w:rPr>
            </w:pPr>
            <w:r w:rsidRPr="005E1305">
              <w:rPr>
                <w:b/>
                <w:bCs/>
                <w:sz w:val="20"/>
                <w:szCs w:val="20"/>
              </w:rPr>
              <w:t>reg_lambda (L2)</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E189EEA" w14:textId="77777777" w:rsidR="005E1305" w:rsidRPr="005E1305" w:rsidRDefault="005E1305" w:rsidP="0088447F">
            <w:pPr>
              <w:spacing w:before="120" w:line="276" w:lineRule="auto"/>
              <w:rPr>
                <w:sz w:val="20"/>
                <w:szCs w:val="20"/>
              </w:rPr>
            </w:pPr>
            <w:r w:rsidRPr="005E1305">
              <w:rPr>
                <w:sz w:val="20"/>
                <w:szCs w:val="20"/>
              </w:rPr>
              <w:t>0.5 – 3.0</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1952790" w14:textId="77777777" w:rsidR="005E1305" w:rsidRPr="005E1305" w:rsidRDefault="005E1305" w:rsidP="0088447F">
            <w:pPr>
              <w:spacing w:before="120" w:line="276" w:lineRule="auto"/>
              <w:rPr>
                <w:sz w:val="20"/>
                <w:szCs w:val="20"/>
              </w:rPr>
            </w:pPr>
            <w:r w:rsidRPr="005E1305">
              <w:rPr>
                <w:sz w:val="20"/>
                <w:szCs w:val="20"/>
              </w:rPr>
              <w:t>Ridge regularization; smooths weight estimates across all features</w:t>
            </w:r>
          </w:p>
        </w:tc>
      </w:tr>
      <w:tr w:rsidR="005E1305" w:rsidRPr="005E1305" w14:paraId="245B2874" w14:textId="77777777">
        <w:tc>
          <w:tcPr>
            <w:tcW w:w="26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61A5280" w14:textId="77777777" w:rsidR="005E1305" w:rsidRPr="005E1305" w:rsidRDefault="005E1305" w:rsidP="0088447F">
            <w:pPr>
              <w:spacing w:before="120" w:line="276" w:lineRule="auto"/>
              <w:rPr>
                <w:sz w:val="20"/>
                <w:szCs w:val="20"/>
              </w:rPr>
            </w:pPr>
            <w:r w:rsidRPr="005E1305">
              <w:rPr>
                <w:b/>
                <w:bCs/>
                <w:sz w:val="20"/>
                <w:szCs w:val="20"/>
              </w:rPr>
              <w:t>scale_pos_weight</w:t>
            </w:r>
          </w:p>
        </w:tc>
        <w:tc>
          <w:tcPr>
            <w:tcW w:w="22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ADBB81E" w14:textId="77777777" w:rsidR="005E1305" w:rsidRPr="005E1305" w:rsidRDefault="005E1305" w:rsidP="0088447F">
            <w:pPr>
              <w:spacing w:before="120" w:line="276" w:lineRule="auto"/>
              <w:rPr>
                <w:sz w:val="20"/>
                <w:szCs w:val="20"/>
              </w:rPr>
            </w:pPr>
            <w:r w:rsidRPr="005E1305">
              <w:rPr>
                <w:sz w:val="20"/>
                <w:szCs w:val="20"/>
              </w:rPr>
              <w:t>(neg count)/(pos count)</w:t>
            </w:r>
          </w:p>
        </w:tc>
        <w:tc>
          <w:tcPr>
            <w:tcW w:w="4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4A33128B" w14:textId="77777777" w:rsidR="005E1305" w:rsidRPr="005E1305" w:rsidRDefault="005E1305" w:rsidP="0088447F">
            <w:pPr>
              <w:spacing w:before="120" w:line="276" w:lineRule="auto"/>
              <w:rPr>
                <w:sz w:val="20"/>
                <w:szCs w:val="20"/>
              </w:rPr>
            </w:pPr>
            <w:r w:rsidRPr="005E1305">
              <w:rPr>
                <w:sz w:val="20"/>
                <w:szCs w:val="20"/>
              </w:rPr>
              <w:t>Set automatically from class distribution in training fold</w:t>
            </w:r>
          </w:p>
        </w:tc>
      </w:tr>
    </w:tbl>
    <w:p w14:paraId="5BAFA9A9" w14:textId="77777777" w:rsidR="0088447F" w:rsidRDefault="0088447F" w:rsidP="005E1305">
      <w:pPr>
        <w:spacing w:before="120"/>
        <w:rPr>
          <w:b/>
          <w:bCs/>
          <w:sz w:val="20"/>
          <w:szCs w:val="20"/>
        </w:rPr>
      </w:pPr>
    </w:p>
    <w:p w14:paraId="686F4127" w14:textId="77777777" w:rsidR="0088447F" w:rsidRDefault="0088447F" w:rsidP="005E1305">
      <w:pPr>
        <w:spacing w:before="120"/>
        <w:rPr>
          <w:b/>
          <w:bCs/>
          <w:sz w:val="20"/>
          <w:szCs w:val="20"/>
        </w:rPr>
      </w:pPr>
    </w:p>
    <w:p w14:paraId="667B551C" w14:textId="1D2F4F89" w:rsidR="005E1305" w:rsidRPr="005E1305" w:rsidRDefault="005E1305" w:rsidP="005E1305">
      <w:pPr>
        <w:spacing w:before="120"/>
        <w:rPr>
          <w:b/>
          <w:bCs/>
          <w:sz w:val="20"/>
          <w:szCs w:val="20"/>
        </w:rPr>
      </w:pPr>
      <w:r w:rsidRPr="005E1305">
        <w:rPr>
          <w:b/>
          <w:bCs/>
          <w:sz w:val="20"/>
          <w:szCs w:val="20"/>
        </w:rPr>
        <w:t xml:space="preserve">LightGBM </w:t>
      </w:r>
      <w:r w:rsidR="00586B7C">
        <w:rPr>
          <w:b/>
          <w:bCs/>
          <w:sz w:val="20"/>
          <w:szCs w:val="20"/>
        </w:rPr>
        <w:t>-</w:t>
      </w:r>
      <w:r w:rsidRPr="005E1305">
        <w:rPr>
          <w:b/>
          <w:bCs/>
          <w:sz w:val="20"/>
          <w:szCs w:val="20"/>
        </w:rPr>
        <w:t xml:space="preserve"> Light Gradient Boosting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1305" w:rsidRPr="005E1305" w14:paraId="47DA418E" w14:textId="77777777">
        <w:trPr>
          <w:tblHeader/>
        </w:trPr>
        <w:tc>
          <w:tcPr>
            <w:tcW w:w="28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247D0417"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Attribute</w:t>
            </w:r>
          </w:p>
        </w:tc>
        <w:tc>
          <w:tcPr>
            <w:tcW w:w="65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6B12B5ED"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Detail</w:t>
            </w:r>
          </w:p>
        </w:tc>
      </w:tr>
      <w:tr w:rsidR="005E1305" w:rsidRPr="005E1305" w14:paraId="476A7DDB"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B11B330" w14:textId="77777777" w:rsidR="005E1305" w:rsidRPr="005E1305" w:rsidRDefault="005E1305" w:rsidP="005E1305">
            <w:pPr>
              <w:spacing w:before="120"/>
              <w:rPr>
                <w:sz w:val="20"/>
                <w:szCs w:val="20"/>
              </w:rPr>
            </w:pPr>
            <w:r w:rsidRPr="005E1305">
              <w:rPr>
                <w:b/>
                <w:bCs/>
                <w:sz w:val="20"/>
                <w:szCs w:val="20"/>
              </w:rPr>
              <w:t>Algorithm Family</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11400AC" w14:textId="77777777" w:rsidR="005E1305" w:rsidRPr="005E1305" w:rsidRDefault="005E1305" w:rsidP="005E1305">
            <w:pPr>
              <w:spacing w:before="120"/>
              <w:rPr>
                <w:sz w:val="20"/>
                <w:szCs w:val="20"/>
              </w:rPr>
            </w:pPr>
            <w:r w:rsidRPr="005E1305">
              <w:rPr>
                <w:sz w:val="20"/>
                <w:szCs w:val="20"/>
              </w:rPr>
              <w:t>Gradient Boosting (leaf-wise tree growth)</w:t>
            </w:r>
          </w:p>
        </w:tc>
      </w:tr>
      <w:tr w:rsidR="005E1305" w:rsidRPr="005E1305" w14:paraId="23CC17F3"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B6B1D50" w14:textId="77777777" w:rsidR="005E1305" w:rsidRPr="005E1305" w:rsidRDefault="005E1305" w:rsidP="005E1305">
            <w:pPr>
              <w:spacing w:before="120"/>
              <w:rPr>
                <w:sz w:val="20"/>
                <w:szCs w:val="20"/>
              </w:rPr>
            </w:pPr>
            <w:r w:rsidRPr="005E1305">
              <w:rPr>
                <w:b/>
                <w:bCs/>
                <w:sz w:val="20"/>
                <w:szCs w:val="20"/>
              </w:rPr>
              <w:t>JIRA Ticket</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7506F56" w14:textId="77777777" w:rsidR="005E1305" w:rsidRPr="005E1305" w:rsidRDefault="005E1305" w:rsidP="005E1305">
            <w:pPr>
              <w:spacing w:before="120"/>
              <w:rPr>
                <w:sz w:val="20"/>
                <w:szCs w:val="20"/>
              </w:rPr>
            </w:pPr>
            <w:r w:rsidRPr="005E1305">
              <w:rPr>
                <w:sz w:val="20"/>
                <w:szCs w:val="20"/>
              </w:rPr>
              <w:t>USMA-107, USMA-82</w:t>
            </w:r>
          </w:p>
        </w:tc>
      </w:tr>
      <w:tr w:rsidR="005E1305" w:rsidRPr="005E1305" w14:paraId="0D55D94E"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7BF99B8" w14:textId="77777777" w:rsidR="005E1305" w:rsidRPr="005E1305" w:rsidRDefault="005E1305" w:rsidP="005E1305">
            <w:pPr>
              <w:spacing w:before="120"/>
              <w:rPr>
                <w:sz w:val="20"/>
                <w:szCs w:val="20"/>
              </w:rPr>
            </w:pPr>
            <w:r w:rsidRPr="005E1305">
              <w:rPr>
                <w:b/>
                <w:bCs/>
                <w:sz w:val="20"/>
                <w:szCs w:val="20"/>
              </w:rPr>
              <w:t>Role in Stack</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C791CE2" w14:textId="77777777" w:rsidR="005E1305" w:rsidRPr="005E1305" w:rsidRDefault="005E1305" w:rsidP="005E1305">
            <w:pPr>
              <w:spacing w:before="120"/>
              <w:rPr>
                <w:sz w:val="20"/>
                <w:szCs w:val="20"/>
              </w:rPr>
            </w:pPr>
            <w:r w:rsidRPr="005E1305">
              <w:rPr>
                <w:sz w:val="20"/>
                <w:szCs w:val="20"/>
              </w:rPr>
              <w:t>High-speed base learner; captures different decision boundaries than XGBoost</w:t>
            </w:r>
          </w:p>
        </w:tc>
      </w:tr>
      <w:tr w:rsidR="005E1305" w:rsidRPr="005E1305" w14:paraId="0A3D7A85"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17E3897" w14:textId="77777777" w:rsidR="005E1305" w:rsidRPr="005E1305" w:rsidRDefault="005E1305" w:rsidP="005E1305">
            <w:pPr>
              <w:spacing w:before="120"/>
              <w:rPr>
                <w:sz w:val="20"/>
                <w:szCs w:val="20"/>
              </w:rPr>
            </w:pPr>
            <w:r w:rsidRPr="005E1305">
              <w:rPr>
                <w:b/>
                <w:bCs/>
                <w:sz w:val="20"/>
                <w:szCs w:val="20"/>
              </w:rPr>
              <w:t>Key Advantage</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24DB59F" w14:textId="77777777" w:rsidR="005E1305" w:rsidRPr="005E1305" w:rsidRDefault="005E1305" w:rsidP="005E1305">
            <w:pPr>
              <w:spacing w:before="120"/>
              <w:rPr>
                <w:sz w:val="20"/>
                <w:szCs w:val="20"/>
              </w:rPr>
            </w:pPr>
            <w:r w:rsidRPr="005E1305">
              <w:rPr>
                <w:sz w:val="20"/>
                <w:szCs w:val="20"/>
              </w:rPr>
              <w:t>Histogram-based binning efficient for continuous lab values; native categorical feature support</w:t>
            </w:r>
          </w:p>
        </w:tc>
      </w:tr>
    </w:tbl>
    <w:p w14:paraId="7391E70D" w14:textId="77777777" w:rsidR="005E1305" w:rsidRPr="005E1305" w:rsidRDefault="005E1305" w:rsidP="005E1305">
      <w:pPr>
        <w:spacing w:before="120"/>
        <w:rPr>
          <w:sz w:val="20"/>
          <w:szCs w:val="20"/>
        </w:rPr>
      </w:pPr>
    </w:p>
    <w:p w14:paraId="7F4F0496" w14:textId="77777777" w:rsidR="003839B5" w:rsidRDefault="003839B5" w:rsidP="005E1305">
      <w:pPr>
        <w:spacing w:before="120"/>
        <w:rPr>
          <w:b/>
          <w:bCs/>
          <w:sz w:val="20"/>
          <w:szCs w:val="20"/>
        </w:rPr>
      </w:pPr>
    </w:p>
    <w:p w14:paraId="3F59DA67" w14:textId="20307D98" w:rsidR="005E1305" w:rsidRPr="005E1305" w:rsidRDefault="005E1305" w:rsidP="005E1305">
      <w:pPr>
        <w:spacing w:before="120"/>
        <w:rPr>
          <w:b/>
          <w:bCs/>
          <w:sz w:val="20"/>
          <w:szCs w:val="20"/>
        </w:rPr>
      </w:pPr>
      <w:r w:rsidRPr="005E1305">
        <w:rPr>
          <w:b/>
          <w:bCs/>
          <w:sz w:val="20"/>
          <w:szCs w:val="20"/>
        </w:rPr>
        <w:lastRenderedPageBreak/>
        <w:t>How LightGBM Differs from XGBoost for Autoimmune Data</w:t>
      </w:r>
    </w:p>
    <w:p w14:paraId="62215418" w14:textId="031523FA" w:rsidR="005E1305" w:rsidRPr="005E1305" w:rsidRDefault="005E1305" w:rsidP="0016084B">
      <w:pPr>
        <w:spacing w:before="120" w:line="276" w:lineRule="auto"/>
        <w:jc w:val="both"/>
        <w:rPr>
          <w:sz w:val="20"/>
          <w:szCs w:val="20"/>
        </w:rPr>
      </w:pPr>
      <w:r w:rsidRPr="005E1305">
        <w:rPr>
          <w:sz w:val="20"/>
          <w:szCs w:val="20"/>
        </w:rPr>
        <w:t xml:space="preserve">LightGBM uses leaf-wise tree growth rather than level-wise. Where XGBoost expands all leaves at a given tree depth simultaneously (building balanced trees), LightGBM finds the single leaf with the largest loss reduction and splits only that leaf </w:t>
      </w:r>
      <w:r w:rsidR="0016084B">
        <w:rPr>
          <w:sz w:val="20"/>
          <w:szCs w:val="20"/>
        </w:rPr>
        <w:t xml:space="preserve"> </w:t>
      </w:r>
      <w:r w:rsidRPr="005E1305">
        <w:rPr>
          <w:sz w:val="20"/>
          <w:szCs w:val="20"/>
        </w:rPr>
        <w:t>regardless of depth. This produces asymmetric trees that more accurately model irregular clinical data distributions.</w:t>
      </w:r>
    </w:p>
    <w:p w14:paraId="33A3FFDA" w14:textId="77777777" w:rsidR="005E1305" w:rsidRPr="005E1305" w:rsidRDefault="005E1305" w:rsidP="0016084B">
      <w:pPr>
        <w:spacing w:before="120" w:line="276" w:lineRule="auto"/>
        <w:jc w:val="both"/>
        <w:rPr>
          <w:sz w:val="20"/>
          <w:szCs w:val="20"/>
        </w:rPr>
      </w:pPr>
      <w:r w:rsidRPr="005E1305">
        <w:rPr>
          <w:sz w:val="20"/>
          <w:szCs w:val="20"/>
        </w:rPr>
        <w:t>For biomarker-heavy registry data with many continuous laboratory values (C3, C4, CH50, anti-dsDNA titres, ESR, CRP), LightGBM's histogram-based feature binning groups similar values into discrete bins before finding split points. This is significantly more computationally efficient than XGBoost's exact split search and is the primary reason LightGBM trains faster on feature-rich datasets.</w:t>
      </w:r>
    </w:p>
    <w:p w14:paraId="359B0D96" w14:textId="77777777" w:rsidR="005E1305" w:rsidRPr="005E1305" w:rsidRDefault="005E1305" w:rsidP="005E1305">
      <w:pPr>
        <w:spacing w:before="120"/>
        <w:rPr>
          <w:sz w:val="20"/>
          <w:szCs w:val="20"/>
        </w:rPr>
      </w:pPr>
    </w:p>
    <w:p w14:paraId="18650099" w14:textId="13925C06" w:rsidR="005E1305" w:rsidRPr="005E1305" w:rsidRDefault="005E1305" w:rsidP="005E1305">
      <w:pPr>
        <w:spacing w:before="120"/>
        <w:rPr>
          <w:sz w:val="20"/>
          <w:szCs w:val="20"/>
        </w:rPr>
      </w:pPr>
      <w:r w:rsidRPr="005E1305">
        <w:rPr>
          <w:b/>
          <w:bCs/>
          <w:sz w:val="20"/>
          <w:szCs w:val="20"/>
        </w:rPr>
        <w:t xml:space="preserve">Level-wise vs Leaf-wise Growth </w:t>
      </w:r>
      <w:r w:rsidR="009D35F1">
        <w:rPr>
          <w:b/>
          <w:bCs/>
          <w:sz w:val="20"/>
          <w:szCs w:val="20"/>
        </w:rPr>
        <w:t>-</w:t>
      </w:r>
      <w:r w:rsidRPr="005E1305">
        <w:rPr>
          <w:b/>
          <w:bCs/>
          <w:sz w:val="20"/>
          <w:szCs w:val="20"/>
        </w:rPr>
        <w:t xml:space="preserve"> Impact on Clinical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360"/>
        <w:gridCol w:w="2400"/>
      </w:tblGrid>
      <w:tr w:rsidR="005E1305" w:rsidRPr="005E1305" w14:paraId="27DA945D" w14:textId="77777777">
        <w:trPr>
          <w:tblHeader/>
        </w:trPr>
        <w:tc>
          <w:tcPr>
            <w:tcW w:w="22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75D49D88"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Growth Strategy</w:t>
            </w:r>
          </w:p>
        </w:tc>
        <w:tc>
          <w:tcPr>
            <w:tcW w:w="24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78AC7432"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Structure</w:t>
            </w:r>
          </w:p>
        </w:tc>
        <w:tc>
          <w:tcPr>
            <w:tcW w:w="23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0AF2A3DE"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Risk for n=191</w:t>
            </w:r>
          </w:p>
        </w:tc>
        <w:tc>
          <w:tcPr>
            <w:tcW w:w="24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19853F50"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Mitigation</w:t>
            </w:r>
          </w:p>
        </w:tc>
      </w:tr>
      <w:tr w:rsidR="005E1305" w:rsidRPr="005E1305" w14:paraId="3540DABD" w14:textId="77777777">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77A8563" w14:textId="242EEC2A" w:rsidR="005E1305" w:rsidRPr="005E1305" w:rsidRDefault="005E1305" w:rsidP="0016084B">
            <w:pPr>
              <w:spacing w:before="120" w:line="276" w:lineRule="auto"/>
              <w:rPr>
                <w:sz w:val="20"/>
                <w:szCs w:val="20"/>
              </w:rPr>
            </w:pPr>
            <w:r w:rsidRPr="005E1305">
              <w:rPr>
                <w:b/>
                <w:bCs/>
                <w:sz w:val="20"/>
                <w:szCs w:val="20"/>
              </w:rPr>
              <w:t xml:space="preserve">XGBoost </w:t>
            </w:r>
            <w:r w:rsidR="009D35F1">
              <w:rPr>
                <w:b/>
                <w:bCs/>
                <w:sz w:val="20"/>
                <w:szCs w:val="20"/>
              </w:rPr>
              <w:t>-</w:t>
            </w:r>
            <w:r w:rsidRPr="005E1305">
              <w:rPr>
                <w:b/>
                <w:bCs/>
                <w:sz w:val="20"/>
                <w:szCs w:val="20"/>
              </w:rPr>
              <w:t xml:space="preserve"> level-wise</w:t>
            </w:r>
          </w:p>
        </w:tc>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25BD307" w14:textId="77777777" w:rsidR="005E1305" w:rsidRPr="005E1305" w:rsidRDefault="005E1305" w:rsidP="0016084B">
            <w:pPr>
              <w:spacing w:before="120" w:line="276" w:lineRule="auto"/>
              <w:rPr>
                <w:sz w:val="20"/>
                <w:szCs w:val="20"/>
              </w:rPr>
            </w:pPr>
            <w:r w:rsidRPr="005E1305">
              <w:rPr>
                <w:sz w:val="20"/>
                <w:szCs w:val="20"/>
              </w:rPr>
              <w:t>All leaves at depth d split before depth d+1</w:t>
            </w:r>
          </w:p>
        </w:tc>
        <w:tc>
          <w:tcPr>
            <w:tcW w:w="23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7BB5F87" w14:textId="77777777" w:rsidR="005E1305" w:rsidRPr="005E1305" w:rsidRDefault="005E1305" w:rsidP="0016084B">
            <w:pPr>
              <w:spacing w:before="120" w:line="276" w:lineRule="auto"/>
              <w:rPr>
                <w:sz w:val="20"/>
                <w:szCs w:val="20"/>
              </w:rPr>
            </w:pPr>
            <w:r w:rsidRPr="005E1305">
              <w:rPr>
                <w:sz w:val="20"/>
                <w:szCs w:val="20"/>
              </w:rPr>
              <w:t>Lower overfitting risk; more conservative</w:t>
            </w:r>
          </w:p>
        </w:tc>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A4C896D" w14:textId="77777777" w:rsidR="005E1305" w:rsidRPr="005E1305" w:rsidRDefault="005E1305" w:rsidP="0016084B">
            <w:pPr>
              <w:spacing w:before="120" w:line="276" w:lineRule="auto"/>
              <w:rPr>
                <w:sz w:val="20"/>
                <w:szCs w:val="20"/>
              </w:rPr>
            </w:pPr>
            <w:r w:rsidRPr="005E1305">
              <w:rPr>
                <w:sz w:val="20"/>
                <w:szCs w:val="20"/>
              </w:rPr>
              <w:t>None required</w:t>
            </w:r>
          </w:p>
        </w:tc>
      </w:tr>
      <w:tr w:rsidR="005E1305" w:rsidRPr="005E1305" w14:paraId="711CDBC8" w14:textId="77777777">
        <w:tc>
          <w:tcPr>
            <w:tcW w:w="22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14144AB9" w14:textId="646EE91D" w:rsidR="005E1305" w:rsidRPr="005E1305" w:rsidRDefault="005E1305" w:rsidP="0016084B">
            <w:pPr>
              <w:spacing w:before="120" w:line="276" w:lineRule="auto"/>
              <w:rPr>
                <w:sz w:val="20"/>
                <w:szCs w:val="20"/>
              </w:rPr>
            </w:pPr>
            <w:r w:rsidRPr="005E1305">
              <w:rPr>
                <w:b/>
                <w:bCs/>
                <w:sz w:val="20"/>
                <w:szCs w:val="20"/>
              </w:rPr>
              <w:t xml:space="preserve">LightGBM </w:t>
            </w:r>
            <w:r w:rsidR="009D35F1">
              <w:rPr>
                <w:b/>
                <w:bCs/>
                <w:sz w:val="20"/>
                <w:szCs w:val="20"/>
              </w:rPr>
              <w:t>-</w:t>
            </w:r>
            <w:r w:rsidRPr="005E1305">
              <w:rPr>
                <w:b/>
                <w:bCs/>
                <w:sz w:val="20"/>
                <w:szCs w:val="20"/>
              </w:rPr>
              <w:t xml:space="preserve"> leaf-wise</w:t>
            </w:r>
          </w:p>
        </w:tc>
        <w:tc>
          <w:tcPr>
            <w:tcW w:w="24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9834850" w14:textId="77777777" w:rsidR="005E1305" w:rsidRPr="005E1305" w:rsidRDefault="005E1305" w:rsidP="0016084B">
            <w:pPr>
              <w:spacing w:before="120" w:line="276" w:lineRule="auto"/>
              <w:rPr>
                <w:sz w:val="20"/>
                <w:szCs w:val="20"/>
              </w:rPr>
            </w:pPr>
            <w:r w:rsidRPr="005E1305">
              <w:rPr>
                <w:sz w:val="20"/>
                <w:szCs w:val="20"/>
              </w:rPr>
              <w:t>Deepest most-informative leaf splits first</w:t>
            </w:r>
          </w:p>
        </w:tc>
        <w:tc>
          <w:tcPr>
            <w:tcW w:w="23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C7A0C3D" w14:textId="77777777" w:rsidR="005E1305" w:rsidRPr="005E1305" w:rsidRDefault="005E1305" w:rsidP="0016084B">
            <w:pPr>
              <w:spacing w:before="120" w:line="276" w:lineRule="auto"/>
              <w:rPr>
                <w:sz w:val="20"/>
                <w:szCs w:val="20"/>
              </w:rPr>
            </w:pPr>
            <w:r w:rsidRPr="005E1305">
              <w:rPr>
                <w:sz w:val="20"/>
                <w:szCs w:val="20"/>
              </w:rPr>
              <w:t>Can produce very deep branches on small n</w:t>
            </w:r>
          </w:p>
        </w:tc>
        <w:tc>
          <w:tcPr>
            <w:tcW w:w="24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1345E92" w14:textId="77777777" w:rsidR="005E1305" w:rsidRPr="005E1305" w:rsidRDefault="005E1305" w:rsidP="0016084B">
            <w:pPr>
              <w:spacing w:before="120" w:line="276" w:lineRule="auto"/>
              <w:rPr>
                <w:sz w:val="20"/>
                <w:szCs w:val="20"/>
              </w:rPr>
            </w:pPr>
            <w:r w:rsidRPr="005E1305">
              <w:rPr>
                <w:sz w:val="20"/>
                <w:szCs w:val="20"/>
              </w:rPr>
              <w:t>num_leaves ≤ 31, min_child_samples ≥ 5</w:t>
            </w:r>
          </w:p>
        </w:tc>
      </w:tr>
    </w:tbl>
    <w:p w14:paraId="7B287233" w14:textId="77777777" w:rsidR="005E1305" w:rsidRPr="005E1305" w:rsidRDefault="005E1305" w:rsidP="005E1305">
      <w:pPr>
        <w:spacing w:before="120"/>
        <w:rPr>
          <w:sz w:val="20"/>
          <w:szCs w:val="20"/>
        </w:rPr>
      </w:pPr>
    </w:p>
    <w:p w14:paraId="59B21A1E" w14:textId="77777777" w:rsidR="005E1305" w:rsidRPr="005E1305" w:rsidRDefault="005E1305" w:rsidP="005E1305">
      <w:pPr>
        <w:spacing w:before="120"/>
        <w:rPr>
          <w:sz w:val="20"/>
          <w:szCs w:val="20"/>
        </w:rPr>
      </w:pPr>
      <w:r w:rsidRPr="005E1305">
        <w:rPr>
          <w:b/>
          <w:bCs/>
          <w:sz w:val="20"/>
          <w:szCs w:val="20"/>
        </w:rPr>
        <w:t>Why It Belongs in This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1305" w:rsidRPr="005E1305" w14:paraId="7DE0A5F6" w14:textId="77777777">
        <w:trPr>
          <w:tblHeader/>
        </w:trPr>
        <w:tc>
          <w:tcPr>
            <w:tcW w:w="28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20A0DA06"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Strength</w:t>
            </w:r>
          </w:p>
        </w:tc>
        <w:tc>
          <w:tcPr>
            <w:tcW w:w="65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55D8EBF3"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Relevance to Autoimmune Registry</w:t>
            </w:r>
          </w:p>
        </w:tc>
      </w:tr>
      <w:tr w:rsidR="005E1305" w:rsidRPr="005E1305" w14:paraId="220DC2E5"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2E4BC2A8" w14:textId="77777777" w:rsidR="005E1305" w:rsidRPr="005E1305" w:rsidRDefault="005E1305" w:rsidP="005E1305">
            <w:pPr>
              <w:spacing w:before="120"/>
              <w:rPr>
                <w:sz w:val="20"/>
                <w:szCs w:val="20"/>
              </w:rPr>
            </w:pPr>
            <w:r w:rsidRPr="005E1305">
              <w:rPr>
                <w:b/>
                <w:bCs/>
                <w:sz w:val="20"/>
                <w:szCs w:val="20"/>
              </w:rPr>
              <w:t>Native categorical features</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2B777D46" w14:textId="024CBF19" w:rsidR="005E1305" w:rsidRPr="005E1305" w:rsidRDefault="005E1305" w:rsidP="005E1305">
            <w:pPr>
              <w:spacing w:before="120"/>
              <w:rPr>
                <w:sz w:val="20"/>
                <w:szCs w:val="20"/>
              </w:rPr>
            </w:pPr>
            <w:r w:rsidRPr="005E1305">
              <w:rPr>
                <w:sz w:val="20"/>
                <w:szCs w:val="20"/>
              </w:rPr>
              <w:t>Diagnosis codes, medication classes, ethnicity, hospital site passed directly no encoding step</w:t>
            </w:r>
          </w:p>
        </w:tc>
      </w:tr>
      <w:tr w:rsidR="005E1305" w:rsidRPr="005E1305" w14:paraId="66F5DC0B"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04FA8437" w14:textId="77777777" w:rsidR="005E1305" w:rsidRPr="005E1305" w:rsidRDefault="005E1305" w:rsidP="005E1305">
            <w:pPr>
              <w:spacing w:before="120"/>
              <w:rPr>
                <w:sz w:val="20"/>
                <w:szCs w:val="20"/>
              </w:rPr>
            </w:pPr>
            <w:r w:rsidRPr="005E1305">
              <w:rPr>
                <w:b/>
                <w:bCs/>
                <w:sz w:val="20"/>
                <w:szCs w:val="20"/>
              </w:rPr>
              <w:t>Histogram binning</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19AEEE3A" w14:textId="77777777" w:rsidR="005E1305" w:rsidRPr="005E1305" w:rsidRDefault="005E1305" w:rsidP="005E1305">
            <w:pPr>
              <w:spacing w:before="120"/>
              <w:rPr>
                <w:sz w:val="20"/>
                <w:szCs w:val="20"/>
              </w:rPr>
            </w:pPr>
            <w:r w:rsidRPr="005E1305">
              <w:rPr>
                <w:sz w:val="20"/>
                <w:szCs w:val="20"/>
              </w:rPr>
              <w:t>Efficient binning of continuous biomarker values (C3: 0.1–2.5 g/L, ESR: 1–140 mm/hr)</w:t>
            </w:r>
          </w:p>
        </w:tc>
      </w:tr>
      <w:tr w:rsidR="005E1305" w:rsidRPr="005E1305" w14:paraId="5F122464"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1077BF3" w14:textId="77777777" w:rsidR="005E1305" w:rsidRPr="005E1305" w:rsidRDefault="005E1305" w:rsidP="005E1305">
            <w:pPr>
              <w:spacing w:before="120"/>
              <w:rPr>
                <w:sz w:val="20"/>
                <w:szCs w:val="20"/>
              </w:rPr>
            </w:pPr>
            <w:r w:rsidRPr="005E1305">
              <w:rPr>
                <w:b/>
                <w:bCs/>
                <w:sz w:val="20"/>
                <w:szCs w:val="20"/>
              </w:rPr>
              <w:t>Leaf-wise growth</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72AC69D" w14:textId="77777777" w:rsidR="005E1305" w:rsidRPr="005E1305" w:rsidRDefault="005E1305" w:rsidP="005E1305">
            <w:pPr>
              <w:spacing w:before="120"/>
              <w:rPr>
                <w:sz w:val="20"/>
                <w:szCs w:val="20"/>
              </w:rPr>
            </w:pPr>
            <w:r w:rsidRPr="005E1305">
              <w:rPr>
                <w:sz w:val="20"/>
                <w:szCs w:val="20"/>
              </w:rPr>
              <w:t>Captures irregular, asymmetric patterns in patient sub-populations</w:t>
            </w:r>
          </w:p>
        </w:tc>
      </w:tr>
      <w:tr w:rsidR="005E1305" w:rsidRPr="005E1305" w14:paraId="52FC1128"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60AEDE0" w14:textId="77777777" w:rsidR="005E1305" w:rsidRPr="005E1305" w:rsidRDefault="005E1305" w:rsidP="005E1305">
            <w:pPr>
              <w:spacing w:before="120"/>
              <w:rPr>
                <w:sz w:val="20"/>
                <w:szCs w:val="20"/>
              </w:rPr>
            </w:pPr>
            <w:r w:rsidRPr="005E1305">
              <w:rPr>
                <w:b/>
                <w:bCs/>
                <w:sz w:val="20"/>
                <w:szCs w:val="20"/>
              </w:rPr>
              <w:t>Faster training</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C548EED" w14:textId="77777777" w:rsidR="005E1305" w:rsidRPr="005E1305" w:rsidRDefault="005E1305" w:rsidP="005E1305">
            <w:pPr>
              <w:spacing w:before="120"/>
              <w:rPr>
                <w:sz w:val="20"/>
                <w:szCs w:val="20"/>
              </w:rPr>
            </w:pPr>
            <w:r w:rsidRPr="005E1305">
              <w:rPr>
                <w:sz w:val="20"/>
                <w:szCs w:val="20"/>
              </w:rPr>
              <w:t>Allows more Optuna trials within the 8h/week compute allowance</w:t>
            </w:r>
          </w:p>
        </w:tc>
      </w:tr>
      <w:tr w:rsidR="005E1305" w:rsidRPr="005E1305" w14:paraId="0F051843"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2B2B1D80" w14:textId="77777777" w:rsidR="005E1305" w:rsidRPr="005E1305" w:rsidRDefault="005E1305" w:rsidP="005E1305">
            <w:pPr>
              <w:spacing w:before="120"/>
              <w:rPr>
                <w:sz w:val="20"/>
                <w:szCs w:val="20"/>
              </w:rPr>
            </w:pPr>
            <w:r w:rsidRPr="005E1305">
              <w:rPr>
                <w:b/>
                <w:bCs/>
                <w:sz w:val="20"/>
                <w:szCs w:val="20"/>
              </w:rPr>
              <w:t>DART mode option</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017758B" w14:textId="57FF2FA0" w:rsidR="005E1305" w:rsidRPr="005E1305" w:rsidRDefault="005E1305" w:rsidP="005E1305">
            <w:pPr>
              <w:spacing w:before="120"/>
              <w:rPr>
                <w:sz w:val="20"/>
                <w:szCs w:val="20"/>
              </w:rPr>
            </w:pPr>
            <w:r w:rsidRPr="005E1305">
              <w:rPr>
                <w:sz w:val="20"/>
                <w:szCs w:val="20"/>
              </w:rPr>
              <w:t>Dropout Additive Regression Trees available for additional regularization if overfitting observed</w:t>
            </w:r>
          </w:p>
        </w:tc>
      </w:tr>
    </w:tbl>
    <w:p w14:paraId="51806FBF" w14:textId="77777777" w:rsidR="005E1305" w:rsidRPr="005E1305" w:rsidRDefault="005E1305" w:rsidP="005E1305">
      <w:pPr>
        <w:spacing w:before="120"/>
        <w:rPr>
          <w:sz w:val="20"/>
          <w:szCs w:val="20"/>
        </w:rPr>
      </w:pPr>
    </w:p>
    <w:p w14:paraId="7F6D53B4" w14:textId="77777777" w:rsidR="003839B5" w:rsidRDefault="003839B5" w:rsidP="005E1305">
      <w:pPr>
        <w:spacing w:before="120"/>
        <w:rPr>
          <w:b/>
          <w:bCs/>
          <w:sz w:val="20"/>
          <w:szCs w:val="20"/>
        </w:rPr>
      </w:pPr>
    </w:p>
    <w:p w14:paraId="18B08DE7" w14:textId="77777777" w:rsidR="003839B5" w:rsidRDefault="003839B5" w:rsidP="005E1305">
      <w:pPr>
        <w:spacing w:before="120"/>
        <w:rPr>
          <w:b/>
          <w:bCs/>
          <w:sz w:val="20"/>
          <w:szCs w:val="20"/>
        </w:rPr>
      </w:pPr>
    </w:p>
    <w:p w14:paraId="6E383FCD" w14:textId="77777777" w:rsidR="003839B5" w:rsidRDefault="003839B5" w:rsidP="005E1305">
      <w:pPr>
        <w:spacing w:before="120"/>
        <w:rPr>
          <w:b/>
          <w:bCs/>
          <w:sz w:val="20"/>
          <w:szCs w:val="20"/>
        </w:rPr>
      </w:pPr>
    </w:p>
    <w:p w14:paraId="080AF8C6" w14:textId="77777777" w:rsidR="003839B5" w:rsidRDefault="003839B5" w:rsidP="005E1305">
      <w:pPr>
        <w:spacing w:before="120"/>
        <w:rPr>
          <w:b/>
          <w:bCs/>
          <w:sz w:val="20"/>
          <w:szCs w:val="20"/>
        </w:rPr>
      </w:pPr>
    </w:p>
    <w:p w14:paraId="373E0C36" w14:textId="77777777" w:rsidR="003839B5" w:rsidRDefault="003839B5" w:rsidP="005E1305">
      <w:pPr>
        <w:spacing w:before="120"/>
        <w:rPr>
          <w:b/>
          <w:bCs/>
          <w:sz w:val="20"/>
          <w:szCs w:val="20"/>
        </w:rPr>
      </w:pPr>
    </w:p>
    <w:p w14:paraId="474BCF13" w14:textId="27F6844B" w:rsidR="005E1305" w:rsidRPr="005E1305" w:rsidRDefault="005E1305" w:rsidP="005E1305">
      <w:pPr>
        <w:spacing w:before="120"/>
        <w:rPr>
          <w:sz w:val="20"/>
          <w:szCs w:val="20"/>
        </w:rPr>
      </w:pPr>
      <w:r w:rsidRPr="005E1305">
        <w:rPr>
          <w:b/>
          <w:bCs/>
          <w:sz w:val="20"/>
          <w:szCs w:val="20"/>
        </w:rPr>
        <w:lastRenderedPageBreak/>
        <w:t>Hyperparameters Tuned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5E1305" w:rsidRPr="005E1305" w14:paraId="64815812" w14:textId="77777777">
        <w:trPr>
          <w:tblHeader/>
        </w:trPr>
        <w:tc>
          <w:tcPr>
            <w:tcW w:w="26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4253D9D4"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Hyperparameter</w:t>
            </w:r>
          </w:p>
        </w:tc>
        <w:tc>
          <w:tcPr>
            <w:tcW w:w="22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25D87043"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Search Range</w:t>
            </w:r>
          </w:p>
        </w:tc>
        <w:tc>
          <w:tcPr>
            <w:tcW w:w="45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7B57706F"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Clinical Rationale</w:t>
            </w:r>
          </w:p>
        </w:tc>
      </w:tr>
      <w:tr w:rsidR="005E1305" w:rsidRPr="005E1305" w14:paraId="6047916B" w14:textId="77777777">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11C8D38" w14:textId="77777777" w:rsidR="005E1305" w:rsidRPr="005E1305" w:rsidRDefault="005E1305" w:rsidP="005E1305">
            <w:pPr>
              <w:spacing w:before="120"/>
              <w:rPr>
                <w:sz w:val="20"/>
                <w:szCs w:val="20"/>
              </w:rPr>
            </w:pPr>
            <w:r w:rsidRPr="005E1305">
              <w:rPr>
                <w:b/>
                <w:bCs/>
                <w:sz w:val="20"/>
                <w:szCs w:val="20"/>
              </w:rPr>
              <w:t>num_leaves</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4F627FA6" w14:textId="77777777" w:rsidR="005E1305" w:rsidRPr="005E1305" w:rsidRDefault="005E1305" w:rsidP="005E1305">
            <w:pPr>
              <w:spacing w:before="120"/>
              <w:rPr>
                <w:sz w:val="20"/>
                <w:szCs w:val="20"/>
              </w:rPr>
            </w:pPr>
            <w:r w:rsidRPr="005E1305">
              <w:rPr>
                <w:sz w:val="20"/>
                <w:szCs w:val="20"/>
              </w:rPr>
              <w:t>15 – 31</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0C7E923" w14:textId="7D3B402A" w:rsidR="005E1305" w:rsidRPr="005E1305" w:rsidRDefault="005E1305" w:rsidP="005E1305">
            <w:pPr>
              <w:spacing w:before="120"/>
              <w:rPr>
                <w:sz w:val="20"/>
                <w:szCs w:val="20"/>
              </w:rPr>
            </w:pPr>
            <w:r w:rsidRPr="005E1305">
              <w:rPr>
                <w:sz w:val="20"/>
                <w:szCs w:val="20"/>
              </w:rPr>
              <w:t>Keep low for n=191 num_leaves controls model complexity more than max_depth in LightGBM</w:t>
            </w:r>
          </w:p>
        </w:tc>
      </w:tr>
      <w:tr w:rsidR="005E1305" w:rsidRPr="005E1305" w14:paraId="20DAAD4B" w14:textId="77777777">
        <w:tc>
          <w:tcPr>
            <w:tcW w:w="26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4A2AE6F" w14:textId="77777777" w:rsidR="005E1305" w:rsidRPr="005E1305" w:rsidRDefault="005E1305" w:rsidP="005E1305">
            <w:pPr>
              <w:spacing w:before="120"/>
              <w:rPr>
                <w:sz w:val="20"/>
                <w:szCs w:val="20"/>
              </w:rPr>
            </w:pPr>
            <w:r w:rsidRPr="005E1305">
              <w:rPr>
                <w:b/>
                <w:bCs/>
                <w:sz w:val="20"/>
                <w:szCs w:val="20"/>
              </w:rPr>
              <w:t>learning_rate</w:t>
            </w:r>
          </w:p>
        </w:tc>
        <w:tc>
          <w:tcPr>
            <w:tcW w:w="22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00A95C4" w14:textId="77777777" w:rsidR="005E1305" w:rsidRPr="005E1305" w:rsidRDefault="005E1305" w:rsidP="005E1305">
            <w:pPr>
              <w:spacing w:before="120"/>
              <w:rPr>
                <w:sz w:val="20"/>
                <w:szCs w:val="20"/>
              </w:rPr>
            </w:pPr>
            <w:r w:rsidRPr="005E1305">
              <w:rPr>
                <w:sz w:val="20"/>
                <w:szCs w:val="20"/>
              </w:rPr>
              <w:t>0.01 – 0.10</w:t>
            </w:r>
          </w:p>
        </w:tc>
        <w:tc>
          <w:tcPr>
            <w:tcW w:w="4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112057F3" w14:textId="77777777" w:rsidR="005E1305" w:rsidRPr="005E1305" w:rsidRDefault="005E1305" w:rsidP="005E1305">
            <w:pPr>
              <w:spacing w:before="120"/>
              <w:rPr>
                <w:sz w:val="20"/>
                <w:szCs w:val="20"/>
              </w:rPr>
            </w:pPr>
            <w:r w:rsidRPr="005E1305">
              <w:rPr>
                <w:sz w:val="20"/>
                <w:szCs w:val="20"/>
              </w:rPr>
              <w:t>Same slow-learner strategy as XGBoost</w:t>
            </w:r>
          </w:p>
        </w:tc>
      </w:tr>
      <w:tr w:rsidR="005E1305" w:rsidRPr="005E1305" w14:paraId="0DBA2233" w14:textId="77777777">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036C994" w14:textId="77777777" w:rsidR="005E1305" w:rsidRPr="005E1305" w:rsidRDefault="005E1305" w:rsidP="005E1305">
            <w:pPr>
              <w:spacing w:before="120"/>
              <w:rPr>
                <w:sz w:val="20"/>
                <w:szCs w:val="20"/>
              </w:rPr>
            </w:pPr>
            <w:r w:rsidRPr="005E1305">
              <w:rPr>
                <w:b/>
                <w:bCs/>
                <w:sz w:val="20"/>
                <w:szCs w:val="20"/>
              </w:rPr>
              <w:t>feature_fraction</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0DFD023" w14:textId="77777777" w:rsidR="005E1305" w:rsidRPr="005E1305" w:rsidRDefault="005E1305" w:rsidP="005E1305">
            <w:pPr>
              <w:spacing w:before="120"/>
              <w:rPr>
                <w:sz w:val="20"/>
                <w:szCs w:val="20"/>
              </w:rPr>
            </w:pPr>
            <w:r w:rsidRPr="005E1305">
              <w:rPr>
                <w:sz w:val="20"/>
                <w:szCs w:val="20"/>
              </w:rPr>
              <w:t>0.6 – 0.9</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540B059" w14:textId="77777777" w:rsidR="005E1305" w:rsidRPr="005E1305" w:rsidRDefault="005E1305" w:rsidP="005E1305">
            <w:pPr>
              <w:spacing w:before="120"/>
              <w:rPr>
                <w:sz w:val="20"/>
                <w:szCs w:val="20"/>
              </w:rPr>
            </w:pPr>
            <w:r w:rsidRPr="005E1305">
              <w:rPr>
                <w:sz w:val="20"/>
                <w:szCs w:val="20"/>
              </w:rPr>
              <w:t>Randomly select feature subset per tree (equivalent to colsample_bytree)</w:t>
            </w:r>
          </w:p>
        </w:tc>
      </w:tr>
      <w:tr w:rsidR="005E1305" w:rsidRPr="005E1305" w14:paraId="26B0FD96" w14:textId="77777777">
        <w:tc>
          <w:tcPr>
            <w:tcW w:w="26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8BEA62A" w14:textId="77777777" w:rsidR="005E1305" w:rsidRPr="005E1305" w:rsidRDefault="005E1305" w:rsidP="005E1305">
            <w:pPr>
              <w:spacing w:before="120"/>
              <w:rPr>
                <w:sz w:val="20"/>
                <w:szCs w:val="20"/>
              </w:rPr>
            </w:pPr>
            <w:r w:rsidRPr="005E1305">
              <w:rPr>
                <w:b/>
                <w:bCs/>
                <w:sz w:val="20"/>
                <w:szCs w:val="20"/>
              </w:rPr>
              <w:t>bagging_fraction</w:t>
            </w:r>
          </w:p>
        </w:tc>
        <w:tc>
          <w:tcPr>
            <w:tcW w:w="22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04F97679" w14:textId="77777777" w:rsidR="005E1305" w:rsidRPr="005E1305" w:rsidRDefault="005E1305" w:rsidP="005E1305">
            <w:pPr>
              <w:spacing w:before="120"/>
              <w:rPr>
                <w:sz w:val="20"/>
                <w:szCs w:val="20"/>
              </w:rPr>
            </w:pPr>
            <w:r w:rsidRPr="005E1305">
              <w:rPr>
                <w:sz w:val="20"/>
                <w:szCs w:val="20"/>
              </w:rPr>
              <w:t>0.7 – 0.9</w:t>
            </w:r>
          </w:p>
        </w:tc>
        <w:tc>
          <w:tcPr>
            <w:tcW w:w="4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142B1EE" w14:textId="77777777" w:rsidR="005E1305" w:rsidRPr="005E1305" w:rsidRDefault="005E1305" w:rsidP="005E1305">
            <w:pPr>
              <w:spacing w:before="120"/>
              <w:rPr>
                <w:sz w:val="20"/>
                <w:szCs w:val="20"/>
              </w:rPr>
            </w:pPr>
            <w:r w:rsidRPr="005E1305">
              <w:rPr>
                <w:sz w:val="20"/>
                <w:szCs w:val="20"/>
              </w:rPr>
              <w:t>Row sampling per tree; use with bagging_freq=5</w:t>
            </w:r>
          </w:p>
        </w:tc>
      </w:tr>
      <w:tr w:rsidR="005E1305" w:rsidRPr="005E1305" w14:paraId="36F4BCDC" w14:textId="77777777">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EFD1C5C" w14:textId="77777777" w:rsidR="005E1305" w:rsidRPr="005E1305" w:rsidRDefault="005E1305" w:rsidP="005E1305">
            <w:pPr>
              <w:spacing w:before="120"/>
              <w:rPr>
                <w:sz w:val="20"/>
                <w:szCs w:val="20"/>
              </w:rPr>
            </w:pPr>
            <w:r w:rsidRPr="005E1305">
              <w:rPr>
                <w:b/>
                <w:bCs/>
                <w:sz w:val="20"/>
                <w:szCs w:val="20"/>
              </w:rPr>
              <w:t>min_child_samples</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F35F073" w14:textId="77777777" w:rsidR="005E1305" w:rsidRPr="005E1305" w:rsidRDefault="005E1305" w:rsidP="005E1305">
            <w:pPr>
              <w:spacing w:before="120"/>
              <w:rPr>
                <w:sz w:val="20"/>
                <w:szCs w:val="20"/>
              </w:rPr>
            </w:pPr>
            <w:r w:rsidRPr="005E1305">
              <w:rPr>
                <w:sz w:val="20"/>
                <w:szCs w:val="20"/>
              </w:rPr>
              <w:t>5 – 20</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35675DF" w14:textId="21C86B71" w:rsidR="005E1305" w:rsidRPr="005E1305" w:rsidRDefault="005E1305" w:rsidP="005E1305">
            <w:pPr>
              <w:spacing w:before="120"/>
              <w:rPr>
                <w:sz w:val="20"/>
                <w:szCs w:val="20"/>
              </w:rPr>
            </w:pPr>
            <w:r w:rsidRPr="005E1305">
              <w:rPr>
                <w:sz w:val="20"/>
                <w:szCs w:val="20"/>
              </w:rPr>
              <w:t>Minimum patients per leaf prevents single-patient leaves on n=191</w:t>
            </w:r>
          </w:p>
        </w:tc>
      </w:tr>
      <w:tr w:rsidR="005E1305" w:rsidRPr="005E1305" w14:paraId="769F9764" w14:textId="77777777">
        <w:tc>
          <w:tcPr>
            <w:tcW w:w="26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5FE1D62" w14:textId="77777777" w:rsidR="005E1305" w:rsidRPr="005E1305" w:rsidRDefault="005E1305" w:rsidP="005E1305">
            <w:pPr>
              <w:spacing w:before="120"/>
              <w:rPr>
                <w:sz w:val="20"/>
                <w:szCs w:val="20"/>
              </w:rPr>
            </w:pPr>
            <w:r w:rsidRPr="005E1305">
              <w:rPr>
                <w:b/>
                <w:bCs/>
                <w:sz w:val="20"/>
                <w:szCs w:val="20"/>
              </w:rPr>
              <w:t>reg_alpha</w:t>
            </w:r>
          </w:p>
        </w:tc>
        <w:tc>
          <w:tcPr>
            <w:tcW w:w="22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0BA3428" w14:textId="77777777" w:rsidR="005E1305" w:rsidRPr="005E1305" w:rsidRDefault="005E1305" w:rsidP="005E1305">
            <w:pPr>
              <w:spacing w:before="120"/>
              <w:rPr>
                <w:sz w:val="20"/>
                <w:szCs w:val="20"/>
              </w:rPr>
            </w:pPr>
            <w:r w:rsidRPr="005E1305">
              <w:rPr>
                <w:sz w:val="20"/>
                <w:szCs w:val="20"/>
              </w:rPr>
              <w:t>0.0 – 1.0</w:t>
            </w:r>
          </w:p>
        </w:tc>
        <w:tc>
          <w:tcPr>
            <w:tcW w:w="4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26FD086" w14:textId="77777777" w:rsidR="005E1305" w:rsidRPr="005E1305" w:rsidRDefault="005E1305" w:rsidP="005E1305">
            <w:pPr>
              <w:spacing w:before="120"/>
              <w:rPr>
                <w:sz w:val="20"/>
                <w:szCs w:val="20"/>
              </w:rPr>
            </w:pPr>
            <w:r w:rsidRPr="005E1305">
              <w:rPr>
                <w:sz w:val="20"/>
                <w:szCs w:val="20"/>
              </w:rPr>
              <w:t>L1 regularisation</w:t>
            </w:r>
          </w:p>
        </w:tc>
      </w:tr>
      <w:tr w:rsidR="005E1305" w:rsidRPr="005E1305" w14:paraId="24B63E92" w14:textId="77777777">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37FDB0D" w14:textId="77777777" w:rsidR="005E1305" w:rsidRPr="005E1305" w:rsidRDefault="005E1305" w:rsidP="005E1305">
            <w:pPr>
              <w:spacing w:before="120"/>
              <w:rPr>
                <w:sz w:val="20"/>
                <w:szCs w:val="20"/>
              </w:rPr>
            </w:pPr>
            <w:r w:rsidRPr="005E1305">
              <w:rPr>
                <w:b/>
                <w:bCs/>
                <w:sz w:val="20"/>
                <w:szCs w:val="20"/>
              </w:rPr>
              <w:t>reg_lambda</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B036826" w14:textId="77777777" w:rsidR="005E1305" w:rsidRPr="005E1305" w:rsidRDefault="005E1305" w:rsidP="005E1305">
            <w:pPr>
              <w:spacing w:before="120"/>
              <w:rPr>
                <w:sz w:val="20"/>
                <w:szCs w:val="20"/>
              </w:rPr>
            </w:pPr>
            <w:r w:rsidRPr="005E1305">
              <w:rPr>
                <w:sz w:val="20"/>
                <w:szCs w:val="20"/>
              </w:rPr>
              <w:t>0.0 – 3.0</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CBF5F43" w14:textId="77777777" w:rsidR="005E1305" w:rsidRPr="005E1305" w:rsidRDefault="005E1305" w:rsidP="005E1305">
            <w:pPr>
              <w:spacing w:before="120"/>
              <w:rPr>
                <w:sz w:val="20"/>
                <w:szCs w:val="20"/>
              </w:rPr>
            </w:pPr>
            <w:r w:rsidRPr="005E1305">
              <w:rPr>
                <w:sz w:val="20"/>
                <w:szCs w:val="20"/>
              </w:rPr>
              <w:t>L2 regularisation</w:t>
            </w:r>
          </w:p>
        </w:tc>
      </w:tr>
      <w:tr w:rsidR="005E1305" w:rsidRPr="005E1305" w14:paraId="40FCF321" w14:textId="77777777">
        <w:tc>
          <w:tcPr>
            <w:tcW w:w="26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E8B2779" w14:textId="77777777" w:rsidR="005E1305" w:rsidRPr="005E1305" w:rsidRDefault="005E1305" w:rsidP="005E1305">
            <w:pPr>
              <w:spacing w:before="120"/>
              <w:rPr>
                <w:sz w:val="20"/>
                <w:szCs w:val="20"/>
              </w:rPr>
            </w:pPr>
            <w:r w:rsidRPr="005E1305">
              <w:rPr>
                <w:b/>
                <w:bCs/>
                <w:sz w:val="20"/>
                <w:szCs w:val="20"/>
              </w:rPr>
              <w:t>class_weight</w:t>
            </w:r>
          </w:p>
        </w:tc>
        <w:tc>
          <w:tcPr>
            <w:tcW w:w="22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B765541" w14:textId="77777777" w:rsidR="005E1305" w:rsidRPr="005E1305" w:rsidRDefault="005E1305" w:rsidP="005E1305">
            <w:pPr>
              <w:spacing w:before="120"/>
              <w:rPr>
                <w:sz w:val="20"/>
                <w:szCs w:val="20"/>
              </w:rPr>
            </w:pPr>
            <w:r w:rsidRPr="005E1305">
              <w:rPr>
                <w:sz w:val="20"/>
                <w:szCs w:val="20"/>
              </w:rPr>
              <w:t>'balanced'</w:t>
            </w:r>
          </w:p>
        </w:tc>
        <w:tc>
          <w:tcPr>
            <w:tcW w:w="4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45B161AD" w14:textId="77777777" w:rsidR="005E1305" w:rsidRPr="005E1305" w:rsidRDefault="005E1305" w:rsidP="005E1305">
            <w:pPr>
              <w:spacing w:before="120"/>
              <w:rPr>
                <w:sz w:val="20"/>
                <w:szCs w:val="20"/>
              </w:rPr>
            </w:pPr>
            <w:r w:rsidRPr="005E1305">
              <w:rPr>
                <w:sz w:val="20"/>
                <w:szCs w:val="20"/>
              </w:rPr>
              <w:t>Automatically adjusts for autoimmune subtype imbalance</w:t>
            </w:r>
          </w:p>
        </w:tc>
      </w:tr>
    </w:tbl>
    <w:p w14:paraId="43080531" w14:textId="77777777" w:rsidR="005E1305" w:rsidRPr="005E1305" w:rsidRDefault="005E1305" w:rsidP="005E1305">
      <w:pPr>
        <w:spacing w:before="120"/>
        <w:rPr>
          <w:sz w:val="20"/>
          <w:szCs w:val="20"/>
        </w:rPr>
      </w:pPr>
    </w:p>
    <w:p w14:paraId="103CD1C6" w14:textId="54FFEB96" w:rsidR="005E1305" w:rsidRPr="005E1305" w:rsidRDefault="005E1305" w:rsidP="005E1305">
      <w:pPr>
        <w:spacing w:before="120"/>
        <w:rPr>
          <w:b/>
          <w:bCs/>
          <w:sz w:val="20"/>
          <w:szCs w:val="20"/>
        </w:rPr>
      </w:pPr>
      <w:r w:rsidRPr="005E1305">
        <w:rPr>
          <w:b/>
          <w:bCs/>
          <w:sz w:val="20"/>
          <w:szCs w:val="20"/>
        </w:rPr>
        <w:t xml:space="preserve">CatBoost </w:t>
      </w:r>
      <w:r w:rsidR="009028CA">
        <w:rPr>
          <w:b/>
          <w:bCs/>
          <w:sz w:val="20"/>
          <w:szCs w:val="20"/>
        </w:rPr>
        <w:t>-</w:t>
      </w:r>
      <w:r w:rsidRPr="005E1305">
        <w:rPr>
          <w:b/>
          <w:bCs/>
          <w:sz w:val="20"/>
          <w:szCs w:val="20"/>
        </w:rPr>
        <w:t xml:space="preserve"> Categorical Boosting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1305" w:rsidRPr="005E1305" w14:paraId="30E5BD98" w14:textId="77777777">
        <w:trPr>
          <w:tblHeader/>
        </w:trPr>
        <w:tc>
          <w:tcPr>
            <w:tcW w:w="28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08484A50"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Attribute</w:t>
            </w:r>
          </w:p>
        </w:tc>
        <w:tc>
          <w:tcPr>
            <w:tcW w:w="65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58578713"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Detail</w:t>
            </w:r>
          </w:p>
        </w:tc>
      </w:tr>
      <w:tr w:rsidR="005E1305" w:rsidRPr="005E1305" w14:paraId="0BE7BFFC"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8A733F3" w14:textId="77777777" w:rsidR="005E1305" w:rsidRPr="005E1305" w:rsidRDefault="005E1305" w:rsidP="005E1305">
            <w:pPr>
              <w:spacing w:before="120"/>
              <w:rPr>
                <w:sz w:val="20"/>
                <w:szCs w:val="20"/>
              </w:rPr>
            </w:pPr>
            <w:r w:rsidRPr="005E1305">
              <w:rPr>
                <w:b/>
                <w:bCs/>
                <w:sz w:val="20"/>
                <w:szCs w:val="20"/>
              </w:rPr>
              <w:t>Algorithm Family</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4180F946" w14:textId="77777777" w:rsidR="005E1305" w:rsidRPr="005E1305" w:rsidRDefault="005E1305" w:rsidP="005E1305">
            <w:pPr>
              <w:spacing w:before="120"/>
              <w:rPr>
                <w:sz w:val="20"/>
                <w:szCs w:val="20"/>
              </w:rPr>
            </w:pPr>
            <w:r w:rsidRPr="005E1305">
              <w:rPr>
                <w:sz w:val="20"/>
                <w:szCs w:val="20"/>
              </w:rPr>
              <w:t>Gradient Boosting (ordered boosting, symmetric trees)</w:t>
            </w:r>
          </w:p>
        </w:tc>
      </w:tr>
      <w:tr w:rsidR="005E1305" w:rsidRPr="005E1305" w14:paraId="2545BFB2"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4BCD9F2" w14:textId="77777777" w:rsidR="005E1305" w:rsidRPr="005E1305" w:rsidRDefault="005E1305" w:rsidP="005E1305">
            <w:pPr>
              <w:spacing w:before="120"/>
              <w:rPr>
                <w:sz w:val="20"/>
                <w:szCs w:val="20"/>
              </w:rPr>
            </w:pPr>
            <w:r w:rsidRPr="005E1305">
              <w:rPr>
                <w:b/>
                <w:bCs/>
                <w:sz w:val="20"/>
                <w:szCs w:val="20"/>
              </w:rPr>
              <w:t>JIRA Ticket</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C0209FA" w14:textId="77777777" w:rsidR="005E1305" w:rsidRPr="005E1305" w:rsidRDefault="005E1305" w:rsidP="005E1305">
            <w:pPr>
              <w:spacing w:before="120"/>
              <w:rPr>
                <w:sz w:val="20"/>
                <w:szCs w:val="20"/>
              </w:rPr>
            </w:pPr>
            <w:r w:rsidRPr="005E1305">
              <w:rPr>
                <w:sz w:val="20"/>
                <w:szCs w:val="20"/>
              </w:rPr>
              <w:t>USMA-107, USMA-82</w:t>
            </w:r>
          </w:p>
        </w:tc>
      </w:tr>
      <w:tr w:rsidR="005E1305" w:rsidRPr="005E1305" w14:paraId="6DFBF1CD"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FD7DD83" w14:textId="77777777" w:rsidR="005E1305" w:rsidRPr="005E1305" w:rsidRDefault="005E1305" w:rsidP="005E1305">
            <w:pPr>
              <w:spacing w:before="120"/>
              <w:rPr>
                <w:sz w:val="20"/>
                <w:szCs w:val="20"/>
              </w:rPr>
            </w:pPr>
            <w:r w:rsidRPr="005E1305">
              <w:rPr>
                <w:b/>
                <w:bCs/>
                <w:sz w:val="20"/>
                <w:szCs w:val="20"/>
              </w:rPr>
              <w:t>Role in Stack</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759E03B" w14:textId="77777777" w:rsidR="005E1305" w:rsidRPr="005E1305" w:rsidRDefault="005E1305" w:rsidP="005E1305">
            <w:pPr>
              <w:spacing w:before="120"/>
              <w:rPr>
                <w:sz w:val="20"/>
                <w:szCs w:val="20"/>
              </w:rPr>
            </w:pPr>
            <w:r w:rsidRPr="005E1305">
              <w:rPr>
                <w:sz w:val="20"/>
                <w:szCs w:val="20"/>
              </w:rPr>
              <w:t>Categorical feature specialist; adds ordered-boosting diversity</w:t>
            </w:r>
          </w:p>
        </w:tc>
      </w:tr>
      <w:tr w:rsidR="005E1305" w:rsidRPr="005E1305" w14:paraId="051C6CA0"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578326A" w14:textId="77777777" w:rsidR="005E1305" w:rsidRPr="005E1305" w:rsidRDefault="005E1305" w:rsidP="005E1305">
            <w:pPr>
              <w:spacing w:before="120"/>
              <w:rPr>
                <w:sz w:val="20"/>
                <w:szCs w:val="20"/>
              </w:rPr>
            </w:pPr>
            <w:r w:rsidRPr="005E1305">
              <w:rPr>
                <w:b/>
                <w:bCs/>
                <w:sz w:val="20"/>
                <w:szCs w:val="20"/>
              </w:rPr>
              <w:t>Key Advantage</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1F3310E9" w14:textId="77777777" w:rsidR="005E1305" w:rsidRPr="005E1305" w:rsidRDefault="005E1305" w:rsidP="005E1305">
            <w:pPr>
              <w:spacing w:before="120"/>
              <w:rPr>
                <w:sz w:val="20"/>
                <w:szCs w:val="20"/>
              </w:rPr>
            </w:pPr>
            <w:r w:rsidRPr="005E1305">
              <w:rPr>
                <w:sz w:val="20"/>
                <w:szCs w:val="20"/>
              </w:rPr>
              <w:t>Processes ethnicity, diagnosis codes, medication class, gender without encoding; ordered boosting prevents target leakage on small n</w:t>
            </w:r>
          </w:p>
        </w:tc>
      </w:tr>
    </w:tbl>
    <w:p w14:paraId="2E7FEF85" w14:textId="77777777" w:rsidR="005E1305" w:rsidRPr="005E1305" w:rsidRDefault="005E1305" w:rsidP="005E1305">
      <w:pPr>
        <w:spacing w:before="120"/>
        <w:rPr>
          <w:sz w:val="20"/>
          <w:szCs w:val="20"/>
        </w:rPr>
      </w:pPr>
    </w:p>
    <w:p w14:paraId="7D14A066" w14:textId="77777777" w:rsidR="005E1305" w:rsidRPr="005E1305" w:rsidRDefault="005E1305" w:rsidP="005E1305">
      <w:pPr>
        <w:spacing w:before="120"/>
        <w:rPr>
          <w:b/>
          <w:bCs/>
          <w:sz w:val="20"/>
          <w:szCs w:val="20"/>
        </w:rPr>
      </w:pPr>
      <w:r w:rsidRPr="005E1305">
        <w:rPr>
          <w:b/>
          <w:bCs/>
          <w:sz w:val="20"/>
          <w:szCs w:val="20"/>
        </w:rPr>
        <w:t>How CatBoost Handles Autoimmune Registry Categorical Features</w:t>
      </w:r>
    </w:p>
    <w:p w14:paraId="1B5A5627" w14:textId="477FB6EE" w:rsidR="005E1305" w:rsidRPr="005E1305" w:rsidRDefault="005E1305" w:rsidP="0016084B">
      <w:pPr>
        <w:spacing w:before="120" w:line="276" w:lineRule="auto"/>
        <w:jc w:val="both"/>
        <w:rPr>
          <w:sz w:val="20"/>
          <w:szCs w:val="20"/>
        </w:rPr>
      </w:pPr>
      <w:r w:rsidRPr="005E1305">
        <w:rPr>
          <w:sz w:val="20"/>
          <w:szCs w:val="20"/>
        </w:rPr>
        <w:t xml:space="preserve">Standard gradient boosting algorithms require categorical features </w:t>
      </w:r>
      <w:r w:rsidR="0016084B">
        <w:rPr>
          <w:sz w:val="20"/>
          <w:szCs w:val="20"/>
        </w:rPr>
        <w:t>e</w:t>
      </w:r>
      <w:r w:rsidRPr="005E1305">
        <w:rPr>
          <w:sz w:val="20"/>
          <w:szCs w:val="20"/>
        </w:rPr>
        <w:t>thnicity, disease diagnosis code, medication class, hospital site, gender to be pre-encoded into numeric form using label encoding or one-hot encoding. Both approaches introduce information loss or dimensionality problems. CatBoost uses Ordered Target Statistics (OTS) to encode categorical values using the target label, but crucially does this on a randomized permutation of training samples so that each sample's encoding is computed from samples seen before it in the permutation. This prevents target leakage the encoded value for a sample does not include information from that sample's own label.</w:t>
      </w:r>
    </w:p>
    <w:p w14:paraId="73A7DBA0" w14:textId="77777777" w:rsidR="005E1305" w:rsidRPr="005E1305" w:rsidRDefault="005E1305" w:rsidP="0016084B">
      <w:pPr>
        <w:spacing w:before="120" w:line="276" w:lineRule="auto"/>
        <w:jc w:val="both"/>
        <w:rPr>
          <w:sz w:val="20"/>
          <w:szCs w:val="20"/>
        </w:rPr>
      </w:pPr>
    </w:p>
    <w:p w14:paraId="09A17194" w14:textId="77777777" w:rsidR="005E1305" w:rsidRPr="005E1305" w:rsidRDefault="005E1305" w:rsidP="0016084B">
      <w:pPr>
        <w:spacing w:before="120" w:line="276" w:lineRule="auto"/>
        <w:jc w:val="both"/>
        <w:rPr>
          <w:sz w:val="20"/>
          <w:szCs w:val="20"/>
        </w:rPr>
      </w:pPr>
      <w:r w:rsidRPr="005E1305">
        <w:rPr>
          <w:sz w:val="20"/>
          <w:szCs w:val="20"/>
        </w:rPr>
        <w:t>On a small dataset of n=191, target leakage from naive categorical encoding can artificially inflate training metrics while degrading test performance. CatBoost's ordered approach is particularly well-suited to the registry's sample size.</w:t>
      </w:r>
    </w:p>
    <w:p w14:paraId="118EF656" w14:textId="77777777" w:rsidR="005E1305" w:rsidRPr="005E1305" w:rsidRDefault="005E1305" w:rsidP="0016084B">
      <w:pPr>
        <w:spacing w:before="120" w:line="276" w:lineRule="auto"/>
        <w:jc w:val="both"/>
        <w:rPr>
          <w:sz w:val="20"/>
          <w:szCs w:val="20"/>
        </w:rPr>
      </w:pPr>
    </w:p>
    <w:p w14:paraId="348D043B" w14:textId="37F53421" w:rsidR="005E1305" w:rsidRPr="005E1305" w:rsidRDefault="005E1305" w:rsidP="0016084B">
      <w:pPr>
        <w:spacing w:before="120" w:line="276" w:lineRule="auto"/>
        <w:jc w:val="both"/>
        <w:rPr>
          <w:sz w:val="20"/>
          <w:szCs w:val="20"/>
        </w:rPr>
      </w:pPr>
      <w:r w:rsidRPr="005E1305">
        <w:rPr>
          <w:b/>
          <w:bCs/>
          <w:sz w:val="20"/>
          <w:szCs w:val="20"/>
        </w:rPr>
        <w:t xml:space="preserve">Ordered Boosting </w:t>
      </w:r>
      <w:r w:rsidR="009028CA">
        <w:rPr>
          <w:b/>
          <w:bCs/>
          <w:sz w:val="20"/>
          <w:szCs w:val="20"/>
        </w:rPr>
        <w:t>-</w:t>
      </w:r>
      <w:r w:rsidRPr="005E1305">
        <w:rPr>
          <w:b/>
          <w:bCs/>
          <w:sz w:val="20"/>
          <w:szCs w:val="20"/>
        </w:rPr>
        <w:t xml:space="preserve"> the Additional Safeguard</w:t>
      </w:r>
    </w:p>
    <w:p w14:paraId="20E80DBF" w14:textId="67C54A3B" w:rsidR="005E1305" w:rsidRPr="005E1305" w:rsidRDefault="005E1305" w:rsidP="0016084B">
      <w:pPr>
        <w:spacing w:before="120" w:line="276" w:lineRule="auto"/>
        <w:jc w:val="both"/>
        <w:rPr>
          <w:sz w:val="20"/>
          <w:szCs w:val="20"/>
        </w:rPr>
      </w:pPr>
      <w:r w:rsidRPr="005E1305">
        <w:rPr>
          <w:sz w:val="20"/>
          <w:szCs w:val="20"/>
        </w:rPr>
        <w:t xml:space="preserve">Beyond categorical encoding, CatBoost applies the same ordered principle to the boosting process itself. Residuals for each training sample are calculated using only a model trained on earlier samples in the permutation </w:t>
      </w:r>
      <w:r w:rsidR="009D35F1">
        <w:rPr>
          <w:sz w:val="20"/>
          <w:szCs w:val="20"/>
        </w:rPr>
        <w:t>-</w:t>
      </w:r>
      <w:r w:rsidRPr="005E1305">
        <w:rPr>
          <w:sz w:val="20"/>
          <w:szCs w:val="20"/>
        </w:rPr>
        <w:t xml:space="preserve"> not the full training set. This is a form of sequential validation that provides a more honest estimate of generalization performance during training, which translates to lower overfitting on small datasets.</w:t>
      </w:r>
    </w:p>
    <w:p w14:paraId="016428B7" w14:textId="77777777" w:rsidR="005E1305" w:rsidRPr="005E1305" w:rsidRDefault="005E1305" w:rsidP="005E1305">
      <w:pPr>
        <w:spacing w:before="120"/>
        <w:rPr>
          <w:sz w:val="20"/>
          <w:szCs w:val="20"/>
        </w:rPr>
      </w:pPr>
    </w:p>
    <w:p w14:paraId="7A7A9D2A" w14:textId="77777777" w:rsidR="005E1305" w:rsidRPr="005E1305" w:rsidRDefault="005E1305" w:rsidP="005E1305">
      <w:pPr>
        <w:spacing w:before="120"/>
        <w:rPr>
          <w:sz w:val="20"/>
          <w:szCs w:val="20"/>
        </w:rPr>
      </w:pPr>
      <w:r w:rsidRPr="005E1305">
        <w:rPr>
          <w:b/>
          <w:bCs/>
          <w:sz w:val="20"/>
          <w:szCs w:val="20"/>
        </w:rPr>
        <w:t>Why It Belongs in This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1"/>
        <w:gridCol w:w="6089"/>
      </w:tblGrid>
      <w:tr w:rsidR="005E1305" w:rsidRPr="005E1305" w14:paraId="1F867A46" w14:textId="77777777">
        <w:trPr>
          <w:tblHeader/>
        </w:trPr>
        <w:tc>
          <w:tcPr>
            <w:tcW w:w="28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4CEC464D"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Strength</w:t>
            </w:r>
          </w:p>
        </w:tc>
        <w:tc>
          <w:tcPr>
            <w:tcW w:w="65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1F51C886"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Relevance to Autoimmune Registry</w:t>
            </w:r>
          </w:p>
        </w:tc>
      </w:tr>
      <w:tr w:rsidR="005E1305" w:rsidRPr="005E1305" w14:paraId="09A2F7C2"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50D8EBF" w14:textId="77777777" w:rsidR="005E1305" w:rsidRPr="005E1305" w:rsidRDefault="005E1305" w:rsidP="005E1305">
            <w:pPr>
              <w:spacing w:before="120"/>
              <w:rPr>
                <w:sz w:val="20"/>
                <w:szCs w:val="20"/>
              </w:rPr>
            </w:pPr>
            <w:r w:rsidRPr="005E1305">
              <w:rPr>
                <w:b/>
                <w:bCs/>
                <w:sz w:val="20"/>
                <w:szCs w:val="20"/>
              </w:rPr>
              <w:t>Ordered Target Statistics</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429FB84" w14:textId="77777777" w:rsidR="005E1305" w:rsidRPr="005E1305" w:rsidRDefault="005E1305" w:rsidP="005E1305">
            <w:pPr>
              <w:spacing w:before="120"/>
              <w:rPr>
                <w:sz w:val="20"/>
                <w:szCs w:val="20"/>
              </w:rPr>
            </w:pPr>
            <w:r w:rsidRPr="005E1305">
              <w:rPr>
                <w:sz w:val="20"/>
                <w:szCs w:val="20"/>
              </w:rPr>
              <w:t>Safely encodes diagnosis codes, ethnicity, hospital site without target leakage</w:t>
            </w:r>
          </w:p>
        </w:tc>
      </w:tr>
      <w:tr w:rsidR="005E1305" w:rsidRPr="005E1305" w14:paraId="76143AE4"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4C078A3E" w14:textId="77777777" w:rsidR="005E1305" w:rsidRPr="005E1305" w:rsidRDefault="005E1305" w:rsidP="005E1305">
            <w:pPr>
              <w:spacing w:before="120"/>
              <w:rPr>
                <w:sz w:val="20"/>
                <w:szCs w:val="20"/>
              </w:rPr>
            </w:pPr>
            <w:r w:rsidRPr="005E1305">
              <w:rPr>
                <w:b/>
                <w:bCs/>
                <w:sz w:val="20"/>
                <w:szCs w:val="20"/>
              </w:rPr>
              <w:t>Ordered boosting</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84F5246" w14:textId="2FAA6E6E" w:rsidR="005E1305" w:rsidRPr="005E1305" w:rsidRDefault="005E1305" w:rsidP="005E1305">
            <w:pPr>
              <w:spacing w:before="120"/>
              <w:rPr>
                <w:sz w:val="20"/>
                <w:szCs w:val="20"/>
              </w:rPr>
            </w:pPr>
            <w:r w:rsidRPr="005E1305">
              <w:rPr>
                <w:sz w:val="20"/>
                <w:szCs w:val="20"/>
              </w:rPr>
              <w:t>Reduces overfitting risk on n=191 residuals computed without data leakage</w:t>
            </w:r>
          </w:p>
        </w:tc>
      </w:tr>
      <w:tr w:rsidR="005E1305" w:rsidRPr="005E1305" w14:paraId="6E61EF4B"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1243983" w14:textId="77777777" w:rsidR="005E1305" w:rsidRPr="005E1305" w:rsidRDefault="005E1305" w:rsidP="005E1305">
            <w:pPr>
              <w:spacing w:before="120"/>
              <w:rPr>
                <w:sz w:val="20"/>
                <w:szCs w:val="20"/>
              </w:rPr>
            </w:pPr>
            <w:r w:rsidRPr="005E1305">
              <w:rPr>
                <w:b/>
                <w:bCs/>
                <w:sz w:val="20"/>
                <w:szCs w:val="20"/>
              </w:rPr>
              <w:t>Symmetric trees</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5BF13A8" w14:textId="77777777" w:rsidR="005E1305" w:rsidRPr="005E1305" w:rsidRDefault="005E1305" w:rsidP="005E1305">
            <w:pPr>
              <w:spacing w:before="120"/>
              <w:rPr>
                <w:sz w:val="20"/>
                <w:szCs w:val="20"/>
              </w:rPr>
            </w:pPr>
            <w:r w:rsidRPr="005E1305">
              <w:rPr>
                <w:sz w:val="20"/>
                <w:szCs w:val="20"/>
              </w:rPr>
              <w:t>Equal-depth trees reduce variance and produce more calibrated probability outputs</w:t>
            </w:r>
          </w:p>
        </w:tc>
      </w:tr>
      <w:tr w:rsidR="005E1305" w:rsidRPr="005E1305" w14:paraId="297F15D3"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E25FEB1" w14:textId="77777777" w:rsidR="005E1305" w:rsidRPr="005E1305" w:rsidRDefault="005E1305" w:rsidP="005E1305">
            <w:pPr>
              <w:spacing w:before="120"/>
              <w:rPr>
                <w:sz w:val="20"/>
                <w:szCs w:val="20"/>
              </w:rPr>
            </w:pPr>
            <w:r w:rsidRPr="005E1305">
              <w:rPr>
                <w:b/>
                <w:bCs/>
                <w:sz w:val="20"/>
                <w:szCs w:val="20"/>
              </w:rPr>
              <w:t>auto_class_weights='Balanced'</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2A89C40" w14:textId="77777777" w:rsidR="005E1305" w:rsidRPr="005E1305" w:rsidRDefault="005E1305" w:rsidP="005E1305">
            <w:pPr>
              <w:spacing w:before="120"/>
              <w:rPr>
                <w:sz w:val="20"/>
                <w:szCs w:val="20"/>
              </w:rPr>
            </w:pPr>
            <w:r w:rsidRPr="005E1305">
              <w:rPr>
                <w:sz w:val="20"/>
                <w:szCs w:val="20"/>
              </w:rPr>
              <w:t>Handles autoimmune subtype imbalance automatically</w:t>
            </w:r>
          </w:p>
        </w:tc>
      </w:tr>
      <w:tr w:rsidR="005E1305" w:rsidRPr="005E1305" w14:paraId="426D6162"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B74F993" w14:textId="77777777" w:rsidR="005E1305" w:rsidRPr="005E1305" w:rsidRDefault="005E1305" w:rsidP="005E1305">
            <w:pPr>
              <w:spacing w:before="120"/>
              <w:rPr>
                <w:sz w:val="20"/>
                <w:szCs w:val="20"/>
              </w:rPr>
            </w:pPr>
            <w:r w:rsidRPr="005E1305">
              <w:rPr>
                <w:b/>
                <w:bCs/>
                <w:sz w:val="20"/>
                <w:szCs w:val="20"/>
              </w:rPr>
              <w:t>border_count tuning</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21973F8A" w14:textId="04CA1372" w:rsidR="005E1305" w:rsidRPr="005E1305" w:rsidRDefault="005E1305" w:rsidP="005E1305">
            <w:pPr>
              <w:spacing w:before="120"/>
              <w:rPr>
                <w:sz w:val="20"/>
                <w:szCs w:val="20"/>
              </w:rPr>
            </w:pPr>
            <w:r w:rsidRPr="005E1305">
              <w:rPr>
                <w:sz w:val="20"/>
                <w:szCs w:val="20"/>
              </w:rPr>
              <w:t xml:space="preserve">Controls histogram resolution for continuous biomarker features </w:t>
            </w:r>
            <w:r w:rsidR="009D35F1">
              <w:rPr>
                <w:sz w:val="20"/>
                <w:szCs w:val="20"/>
              </w:rPr>
              <w:t>-</w:t>
            </w:r>
            <w:r w:rsidRPr="005E1305">
              <w:rPr>
                <w:sz w:val="20"/>
                <w:szCs w:val="20"/>
              </w:rPr>
              <w:t xml:space="preserve"> tunable per feature</w:t>
            </w:r>
          </w:p>
        </w:tc>
      </w:tr>
    </w:tbl>
    <w:p w14:paraId="793DB4AE" w14:textId="77777777" w:rsidR="005E1305" w:rsidRPr="005E1305" w:rsidRDefault="005E1305" w:rsidP="005E1305">
      <w:pPr>
        <w:spacing w:before="120"/>
        <w:rPr>
          <w:sz w:val="20"/>
          <w:szCs w:val="20"/>
        </w:rPr>
      </w:pPr>
    </w:p>
    <w:p w14:paraId="4F496D5F" w14:textId="77777777" w:rsidR="005E1305" w:rsidRPr="005E1305" w:rsidRDefault="005E1305" w:rsidP="005E1305">
      <w:pPr>
        <w:spacing w:before="120"/>
        <w:rPr>
          <w:sz w:val="20"/>
          <w:szCs w:val="20"/>
        </w:rPr>
      </w:pPr>
      <w:r w:rsidRPr="005E1305">
        <w:rPr>
          <w:b/>
          <w:bCs/>
          <w:sz w:val="20"/>
          <w:szCs w:val="20"/>
        </w:rPr>
        <w:t>Hyperparameters Tuned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5E1305" w:rsidRPr="005E1305" w14:paraId="07B606FF" w14:textId="77777777">
        <w:trPr>
          <w:tblHeader/>
        </w:trPr>
        <w:tc>
          <w:tcPr>
            <w:tcW w:w="26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4EF5C095"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Hyperparameter</w:t>
            </w:r>
          </w:p>
        </w:tc>
        <w:tc>
          <w:tcPr>
            <w:tcW w:w="22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44EA039F"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Search Range</w:t>
            </w:r>
          </w:p>
        </w:tc>
        <w:tc>
          <w:tcPr>
            <w:tcW w:w="45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6099CF64"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Clinical Rationale</w:t>
            </w:r>
          </w:p>
        </w:tc>
      </w:tr>
      <w:tr w:rsidR="005E1305" w:rsidRPr="005E1305" w14:paraId="2C49B22E" w14:textId="77777777">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D372C0A" w14:textId="77777777" w:rsidR="005E1305" w:rsidRPr="005E1305" w:rsidRDefault="005E1305" w:rsidP="005E1305">
            <w:pPr>
              <w:spacing w:before="120"/>
              <w:rPr>
                <w:sz w:val="20"/>
                <w:szCs w:val="20"/>
              </w:rPr>
            </w:pPr>
            <w:r w:rsidRPr="005E1305">
              <w:rPr>
                <w:b/>
                <w:bCs/>
                <w:sz w:val="20"/>
                <w:szCs w:val="20"/>
              </w:rPr>
              <w:t>iterations (n_estimators)</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8A17FCE" w14:textId="77777777" w:rsidR="005E1305" w:rsidRPr="005E1305" w:rsidRDefault="005E1305" w:rsidP="005E1305">
            <w:pPr>
              <w:spacing w:before="120"/>
              <w:rPr>
                <w:sz w:val="20"/>
                <w:szCs w:val="20"/>
              </w:rPr>
            </w:pPr>
            <w:r w:rsidRPr="005E1305">
              <w:rPr>
                <w:sz w:val="20"/>
                <w:szCs w:val="20"/>
              </w:rPr>
              <w:t>100 – 500</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6B0EB8F" w14:textId="77777777" w:rsidR="005E1305" w:rsidRPr="005E1305" w:rsidRDefault="005E1305" w:rsidP="005E1305">
            <w:pPr>
              <w:spacing w:before="120"/>
              <w:rPr>
                <w:sz w:val="20"/>
                <w:szCs w:val="20"/>
              </w:rPr>
            </w:pPr>
            <w:r w:rsidRPr="005E1305">
              <w:rPr>
                <w:sz w:val="20"/>
                <w:szCs w:val="20"/>
              </w:rPr>
              <w:t>Number of trees; use early_stopping_rounds to find optimum</w:t>
            </w:r>
          </w:p>
        </w:tc>
      </w:tr>
      <w:tr w:rsidR="005E1305" w:rsidRPr="005E1305" w14:paraId="08509FB4" w14:textId="77777777">
        <w:tc>
          <w:tcPr>
            <w:tcW w:w="26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2455166" w14:textId="77777777" w:rsidR="005E1305" w:rsidRPr="005E1305" w:rsidRDefault="005E1305" w:rsidP="005E1305">
            <w:pPr>
              <w:spacing w:before="120"/>
              <w:rPr>
                <w:sz w:val="20"/>
                <w:szCs w:val="20"/>
              </w:rPr>
            </w:pPr>
            <w:r w:rsidRPr="005E1305">
              <w:rPr>
                <w:b/>
                <w:bCs/>
                <w:sz w:val="20"/>
                <w:szCs w:val="20"/>
              </w:rPr>
              <w:t>depth</w:t>
            </w:r>
          </w:p>
        </w:tc>
        <w:tc>
          <w:tcPr>
            <w:tcW w:w="22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85082DB" w14:textId="77777777" w:rsidR="005E1305" w:rsidRPr="005E1305" w:rsidRDefault="005E1305" w:rsidP="005E1305">
            <w:pPr>
              <w:spacing w:before="120"/>
              <w:rPr>
                <w:sz w:val="20"/>
                <w:szCs w:val="20"/>
              </w:rPr>
            </w:pPr>
            <w:r w:rsidRPr="005E1305">
              <w:rPr>
                <w:sz w:val="20"/>
                <w:szCs w:val="20"/>
              </w:rPr>
              <w:t>4 – 8</w:t>
            </w:r>
          </w:p>
        </w:tc>
        <w:tc>
          <w:tcPr>
            <w:tcW w:w="4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3B8EC5E" w14:textId="1D925606" w:rsidR="005E1305" w:rsidRPr="005E1305" w:rsidRDefault="005E1305" w:rsidP="005E1305">
            <w:pPr>
              <w:spacing w:before="120"/>
              <w:rPr>
                <w:sz w:val="20"/>
                <w:szCs w:val="20"/>
              </w:rPr>
            </w:pPr>
            <w:r w:rsidRPr="005E1305">
              <w:rPr>
                <w:sz w:val="20"/>
                <w:szCs w:val="20"/>
              </w:rPr>
              <w:t>Symmetric tree depth CatBoost symmetric trees are less prone to overfit than asymmetric</w:t>
            </w:r>
          </w:p>
        </w:tc>
      </w:tr>
      <w:tr w:rsidR="005E1305" w:rsidRPr="005E1305" w14:paraId="56798ABB" w14:textId="77777777">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80B6FCB" w14:textId="77777777" w:rsidR="005E1305" w:rsidRPr="005E1305" w:rsidRDefault="005E1305" w:rsidP="005E1305">
            <w:pPr>
              <w:spacing w:before="120"/>
              <w:rPr>
                <w:sz w:val="20"/>
                <w:szCs w:val="20"/>
              </w:rPr>
            </w:pPr>
            <w:r w:rsidRPr="005E1305">
              <w:rPr>
                <w:b/>
                <w:bCs/>
                <w:sz w:val="20"/>
                <w:szCs w:val="20"/>
              </w:rPr>
              <w:t>learning_rate</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9CC8974" w14:textId="77777777" w:rsidR="005E1305" w:rsidRPr="005E1305" w:rsidRDefault="005E1305" w:rsidP="005E1305">
            <w:pPr>
              <w:spacing w:before="120"/>
              <w:rPr>
                <w:sz w:val="20"/>
                <w:szCs w:val="20"/>
              </w:rPr>
            </w:pPr>
            <w:r w:rsidRPr="005E1305">
              <w:rPr>
                <w:sz w:val="20"/>
                <w:szCs w:val="20"/>
              </w:rPr>
              <w:t>0.01 – 0.10</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6C1DE4B" w14:textId="77777777" w:rsidR="005E1305" w:rsidRPr="005E1305" w:rsidRDefault="005E1305" w:rsidP="005E1305">
            <w:pPr>
              <w:spacing w:before="120"/>
              <w:rPr>
                <w:sz w:val="20"/>
                <w:szCs w:val="20"/>
              </w:rPr>
            </w:pPr>
            <w:r w:rsidRPr="005E1305">
              <w:rPr>
                <w:sz w:val="20"/>
                <w:szCs w:val="20"/>
              </w:rPr>
              <w:t>Slow learner strategy</w:t>
            </w:r>
          </w:p>
        </w:tc>
      </w:tr>
      <w:tr w:rsidR="005E1305" w:rsidRPr="005E1305" w14:paraId="0C562FB2" w14:textId="77777777">
        <w:tc>
          <w:tcPr>
            <w:tcW w:w="26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0FCC1D93" w14:textId="77777777" w:rsidR="005E1305" w:rsidRPr="005E1305" w:rsidRDefault="005E1305" w:rsidP="005E1305">
            <w:pPr>
              <w:spacing w:before="120"/>
              <w:rPr>
                <w:sz w:val="20"/>
                <w:szCs w:val="20"/>
              </w:rPr>
            </w:pPr>
            <w:r w:rsidRPr="005E1305">
              <w:rPr>
                <w:b/>
                <w:bCs/>
                <w:sz w:val="20"/>
                <w:szCs w:val="20"/>
              </w:rPr>
              <w:t>l2_leaf_reg</w:t>
            </w:r>
          </w:p>
        </w:tc>
        <w:tc>
          <w:tcPr>
            <w:tcW w:w="22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4974AA0" w14:textId="77777777" w:rsidR="005E1305" w:rsidRPr="005E1305" w:rsidRDefault="005E1305" w:rsidP="005E1305">
            <w:pPr>
              <w:spacing w:before="120"/>
              <w:rPr>
                <w:sz w:val="20"/>
                <w:szCs w:val="20"/>
              </w:rPr>
            </w:pPr>
            <w:r w:rsidRPr="005E1305">
              <w:rPr>
                <w:sz w:val="20"/>
                <w:szCs w:val="20"/>
              </w:rPr>
              <w:t>1 – 9</w:t>
            </w:r>
          </w:p>
        </w:tc>
        <w:tc>
          <w:tcPr>
            <w:tcW w:w="4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B1694C5" w14:textId="77777777" w:rsidR="005E1305" w:rsidRPr="005E1305" w:rsidRDefault="005E1305" w:rsidP="005E1305">
            <w:pPr>
              <w:spacing w:before="120"/>
              <w:rPr>
                <w:sz w:val="20"/>
                <w:szCs w:val="20"/>
              </w:rPr>
            </w:pPr>
            <w:r w:rsidRPr="005E1305">
              <w:rPr>
                <w:sz w:val="20"/>
                <w:szCs w:val="20"/>
              </w:rPr>
              <w:t>L2 regularization on leaf weights; higher = simpler trees</w:t>
            </w:r>
          </w:p>
        </w:tc>
      </w:tr>
      <w:tr w:rsidR="005E1305" w:rsidRPr="005E1305" w14:paraId="7AF0071E" w14:textId="77777777">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170893E" w14:textId="77777777" w:rsidR="005E1305" w:rsidRPr="005E1305" w:rsidRDefault="005E1305" w:rsidP="005E1305">
            <w:pPr>
              <w:spacing w:before="120"/>
              <w:rPr>
                <w:sz w:val="20"/>
                <w:szCs w:val="20"/>
              </w:rPr>
            </w:pPr>
            <w:r w:rsidRPr="005E1305">
              <w:rPr>
                <w:b/>
                <w:bCs/>
                <w:sz w:val="20"/>
                <w:szCs w:val="20"/>
              </w:rPr>
              <w:lastRenderedPageBreak/>
              <w:t>border_count</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54DF79A" w14:textId="77777777" w:rsidR="005E1305" w:rsidRPr="005E1305" w:rsidRDefault="005E1305" w:rsidP="005E1305">
            <w:pPr>
              <w:spacing w:before="120"/>
              <w:rPr>
                <w:sz w:val="20"/>
                <w:szCs w:val="20"/>
              </w:rPr>
            </w:pPr>
            <w:r w:rsidRPr="005E1305">
              <w:rPr>
                <w:sz w:val="20"/>
                <w:szCs w:val="20"/>
              </w:rPr>
              <w:t>32 – 255</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B208DE3" w14:textId="7CB2346A" w:rsidR="005E1305" w:rsidRPr="005E1305" w:rsidRDefault="005E1305" w:rsidP="005E1305">
            <w:pPr>
              <w:spacing w:before="120"/>
              <w:rPr>
                <w:sz w:val="20"/>
                <w:szCs w:val="20"/>
              </w:rPr>
            </w:pPr>
            <w:r w:rsidRPr="005E1305">
              <w:rPr>
                <w:sz w:val="20"/>
                <w:szCs w:val="20"/>
              </w:rPr>
              <w:t xml:space="preserve">Histogram bins for continuous features </w:t>
            </w:r>
            <w:r w:rsidR="009D35F1">
              <w:rPr>
                <w:sz w:val="20"/>
                <w:szCs w:val="20"/>
              </w:rPr>
              <w:t>-</w:t>
            </w:r>
            <w:r w:rsidRPr="005E1305">
              <w:rPr>
                <w:sz w:val="20"/>
                <w:szCs w:val="20"/>
              </w:rPr>
              <w:t xml:space="preserve"> lower for small n</w:t>
            </w:r>
          </w:p>
        </w:tc>
      </w:tr>
      <w:tr w:rsidR="005E1305" w:rsidRPr="005E1305" w14:paraId="3D4ED39B" w14:textId="77777777">
        <w:tc>
          <w:tcPr>
            <w:tcW w:w="26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54DF8F1" w14:textId="77777777" w:rsidR="005E1305" w:rsidRPr="005E1305" w:rsidRDefault="005E1305" w:rsidP="005E1305">
            <w:pPr>
              <w:spacing w:before="120"/>
              <w:rPr>
                <w:sz w:val="20"/>
                <w:szCs w:val="20"/>
              </w:rPr>
            </w:pPr>
            <w:r w:rsidRPr="005E1305">
              <w:rPr>
                <w:b/>
                <w:bCs/>
                <w:sz w:val="20"/>
                <w:szCs w:val="20"/>
              </w:rPr>
              <w:t>auto_class_weights</w:t>
            </w:r>
          </w:p>
        </w:tc>
        <w:tc>
          <w:tcPr>
            <w:tcW w:w="22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B5416E1" w14:textId="77777777" w:rsidR="005E1305" w:rsidRPr="005E1305" w:rsidRDefault="005E1305" w:rsidP="005E1305">
            <w:pPr>
              <w:spacing w:before="120"/>
              <w:rPr>
                <w:sz w:val="20"/>
                <w:szCs w:val="20"/>
              </w:rPr>
            </w:pPr>
            <w:r w:rsidRPr="005E1305">
              <w:rPr>
                <w:sz w:val="20"/>
                <w:szCs w:val="20"/>
              </w:rPr>
              <w:t>'Balanced'</w:t>
            </w:r>
          </w:p>
        </w:tc>
        <w:tc>
          <w:tcPr>
            <w:tcW w:w="4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3FEB411" w14:textId="7F4F3AB1" w:rsidR="005E1305" w:rsidRPr="005E1305" w:rsidRDefault="005E1305" w:rsidP="005E1305">
            <w:pPr>
              <w:spacing w:before="120"/>
              <w:rPr>
                <w:sz w:val="20"/>
                <w:szCs w:val="20"/>
              </w:rPr>
            </w:pPr>
            <w:r w:rsidRPr="005E1305">
              <w:rPr>
                <w:sz w:val="20"/>
                <w:szCs w:val="20"/>
              </w:rPr>
              <w:t xml:space="preserve">Fixed </w:t>
            </w:r>
            <w:r w:rsidR="009D35F1">
              <w:rPr>
                <w:sz w:val="20"/>
                <w:szCs w:val="20"/>
              </w:rPr>
              <w:t>-</w:t>
            </w:r>
            <w:r w:rsidRPr="005E1305">
              <w:rPr>
                <w:sz w:val="20"/>
                <w:szCs w:val="20"/>
              </w:rPr>
              <w:t xml:space="preserve"> always on for imbalanced autoimmune class distribution</w:t>
            </w:r>
          </w:p>
        </w:tc>
      </w:tr>
    </w:tbl>
    <w:p w14:paraId="1418BC93" w14:textId="77777777" w:rsidR="005E1305" w:rsidRPr="005E1305" w:rsidRDefault="005E1305" w:rsidP="005E1305">
      <w:pPr>
        <w:spacing w:before="120"/>
        <w:rPr>
          <w:sz w:val="20"/>
          <w:szCs w:val="20"/>
        </w:rPr>
      </w:pPr>
    </w:p>
    <w:p w14:paraId="6EC50767" w14:textId="5695765C" w:rsidR="005E1305" w:rsidRPr="005E1305" w:rsidRDefault="005E1305" w:rsidP="005E1305">
      <w:pPr>
        <w:spacing w:before="120"/>
        <w:rPr>
          <w:b/>
          <w:bCs/>
          <w:sz w:val="20"/>
          <w:szCs w:val="20"/>
        </w:rPr>
      </w:pPr>
      <w:r w:rsidRPr="005E1305">
        <w:rPr>
          <w:b/>
          <w:bCs/>
          <w:sz w:val="20"/>
          <w:szCs w:val="20"/>
        </w:rPr>
        <w:t xml:space="preserve">Random Forest </w:t>
      </w:r>
      <w:r w:rsidR="009028CA">
        <w:rPr>
          <w:b/>
          <w:bCs/>
          <w:sz w:val="20"/>
          <w:szCs w:val="20"/>
        </w:rPr>
        <w:t>-</w:t>
      </w:r>
      <w:r w:rsidRPr="005E1305">
        <w:rPr>
          <w:b/>
          <w:bCs/>
          <w:sz w:val="20"/>
          <w:szCs w:val="20"/>
        </w:rPr>
        <w:t xml:space="preserve"> Bagging Ensemble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1305" w:rsidRPr="005E1305" w14:paraId="68A99D9B" w14:textId="77777777">
        <w:trPr>
          <w:tblHeader/>
        </w:trPr>
        <w:tc>
          <w:tcPr>
            <w:tcW w:w="28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17B9ED96"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Attribute</w:t>
            </w:r>
          </w:p>
        </w:tc>
        <w:tc>
          <w:tcPr>
            <w:tcW w:w="65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52DC4E03"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Detail</w:t>
            </w:r>
          </w:p>
        </w:tc>
      </w:tr>
      <w:tr w:rsidR="005E1305" w:rsidRPr="005E1305" w14:paraId="70C71BD9"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4E103F50" w14:textId="77777777" w:rsidR="005E1305" w:rsidRPr="005E1305" w:rsidRDefault="005E1305" w:rsidP="005E1305">
            <w:pPr>
              <w:spacing w:before="120"/>
              <w:rPr>
                <w:sz w:val="20"/>
                <w:szCs w:val="20"/>
              </w:rPr>
            </w:pPr>
            <w:r w:rsidRPr="005E1305">
              <w:rPr>
                <w:b/>
                <w:bCs/>
                <w:sz w:val="20"/>
                <w:szCs w:val="20"/>
              </w:rPr>
              <w:t>Algorithm Family</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059D181" w14:textId="77777777" w:rsidR="005E1305" w:rsidRPr="005E1305" w:rsidRDefault="005E1305" w:rsidP="005E1305">
            <w:pPr>
              <w:spacing w:before="120"/>
              <w:rPr>
                <w:sz w:val="20"/>
                <w:szCs w:val="20"/>
              </w:rPr>
            </w:pPr>
            <w:r w:rsidRPr="005E1305">
              <w:rPr>
                <w:sz w:val="20"/>
                <w:szCs w:val="20"/>
              </w:rPr>
              <w:t>Bagging (bootstrap aggregation of decision trees)</w:t>
            </w:r>
          </w:p>
        </w:tc>
      </w:tr>
      <w:tr w:rsidR="005E1305" w:rsidRPr="005E1305" w14:paraId="63AA0685"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18459CE" w14:textId="77777777" w:rsidR="005E1305" w:rsidRPr="005E1305" w:rsidRDefault="005E1305" w:rsidP="005E1305">
            <w:pPr>
              <w:spacing w:before="120"/>
              <w:rPr>
                <w:sz w:val="20"/>
                <w:szCs w:val="20"/>
              </w:rPr>
            </w:pPr>
            <w:r w:rsidRPr="005E1305">
              <w:rPr>
                <w:b/>
                <w:bCs/>
                <w:sz w:val="20"/>
                <w:szCs w:val="20"/>
              </w:rPr>
              <w:t>JIRA Ticket</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D7604FB" w14:textId="77777777" w:rsidR="005E1305" w:rsidRPr="005E1305" w:rsidRDefault="005E1305" w:rsidP="005E1305">
            <w:pPr>
              <w:spacing w:before="120"/>
              <w:rPr>
                <w:sz w:val="20"/>
                <w:szCs w:val="20"/>
              </w:rPr>
            </w:pPr>
            <w:r w:rsidRPr="005E1305">
              <w:rPr>
                <w:sz w:val="20"/>
                <w:szCs w:val="20"/>
              </w:rPr>
              <w:t>USMA-107, USMA-82</w:t>
            </w:r>
          </w:p>
        </w:tc>
      </w:tr>
      <w:tr w:rsidR="005E1305" w:rsidRPr="005E1305" w14:paraId="1D0150EB"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CC9078B" w14:textId="77777777" w:rsidR="005E1305" w:rsidRPr="005E1305" w:rsidRDefault="005E1305" w:rsidP="005E1305">
            <w:pPr>
              <w:spacing w:before="120"/>
              <w:rPr>
                <w:sz w:val="20"/>
                <w:szCs w:val="20"/>
              </w:rPr>
            </w:pPr>
            <w:r w:rsidRPr="005E1305">
              <w:rPr>
                <w:b/>
                <w:bCs/>
                <w:sz w:val="20"/>
                <w:szCs w:val="20"/>
              </w:rPr>
              <w:t>Role in Stack</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7331034" w14:textId="0E60CA4F" w:rsidR="005E1305" w:rsidRPr="005E1305" w:rsidRDefault="005E1305" w:rsidP="005E1305">
            <w:pPr>
              <w:spacing w:before="120"/>
              <w:rPr>
                <w:sz w:val="20"/>
                <w:szCs w:val="20"/>
              </w:rPr>
            </w:pPr>
            <w:r w:rsidRPr="005E1305">
              <w:rPr>
                <w:sz w:val="20"/>
                <w:szCs w:val="20"/>
              </w:rPr>
              <w:t xml:space="preserve">Introduces bagging diversity </w:t>
            </w:r>
            <w:r w:rsidR="009D35F1">
              <w:rPr>
                <w:sz w:val="20"/>
                <w:szCs w:val="20"/>
              </w:rPr>
              <w:t>-</w:t>
            </w:r>
            <w:r w:rsidRPr="005E1305">
              <w:rPr>
                <w:sz w:val="20"/>
                <w:szCs w:val="20"/>
              </w:rPr>
              <w:t xml:space="preserve"> structurally independent from all three gradient boosting models</w:t>
            </w:r>
          </w:p>
        </w:tc>
      </w:tr>
      <w:tr w:rsidR="005E1305" w:rsidRPr="005E1305" w14:paraId="5C09DA54"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689F96C" w14:textId="77777777" w:rsidR="005E1305" w:rsidRPr="005E1305" w:rsidRDefault="005E1305" w:rsidP="005E1305">
            <w:pPr>
              <w:spacing w:before="120"/>
              <w:rPr>
                <w:sz w:val="20"/>
                <w:szCs w:val="20"/>
              </w:rPr>
            </w:pPr>
            <w:r w:rsidRPr="005E1305">
              <w:rPr>
                <w:b/>
                <w:bCs/>
                <w:sz w:val="20"/>
                <w:szCs w:val="20"/>
              </w:rPr>
              <w:t>Key Advantage</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06328AF7" w14:textId="77777777" w:rsidR="005E1305" w:rsidRPr="005E1305" w:rsidRDefault="005E1305" w:rsidP="005E1305">
            <w:pPr>
              <w:spacing w:before="120"/>
              <w:rPr>
                <w:sz w:val="20"/>
                <w:szCs w:val="20"/>
              </w:rPr>
            </w:pPr>
            <w:r w:rsidRPr="005E1305">
              <w:rPr>
                <w:sz w:val="20"/>
                <w:szCs w:val="20"/>
              </w:rPr>
              <w:t>Robust to outliers in clinical measurements; stable predictions; out-of-bag validation without a held-out set</w:t>
            </w:r>
          </w:p>
        </w:tc>
      </w:tr>
    </w:tbl>
    <w:p w14:paraId="0109B5FD" w14:textId="77777777" w:rsidR="005E1305" w:rsidRPr="005E1305" w:rsidRDefault="005E1305" w:rsidP="005E1305">
      <w:pPr>
        <w:spacing w:before="120"/>
        <w:rPr>
          <w:sz w:val="20"/>
          <w:szCs w:val="20"/>
        </w:rPr>
      </w:pPr>
    </w:p>
    <w:p w14:paraId="6C976CD8" w14:textId="77777777" w:rsidR="005E1305" w:rsidRPr="005E1305" w:rsidRDefault="005E1305" w:rsidP="005E1305">
      <w:pPr>
        <w:spacing w:before="120"/>
        <w:rPr>
          <w:b/>
          <w:bCs/>
          <w:sz w:val="20"/>
          <w:szCs w:val="20"/>
        </w:rPr>
      </w:pPr>
      <w:r w:rsidRPr="005E1305">
        <w:rPr>
          <w:b/>
          <w:bCs/>
          <w:sz w:val="20"/>
          <w:szCs w:val="20"/>
        </w:rPr>
        <w:t>How Random Forest Differs from the Boosting Family</w:t>
      </w:r>
    </w:p>
    <w:p w14:paraId="083794AF" w14:textId="77777777" w:rsidR="005E1305" w:rsidRPr="005E1305" w:rsidRDefault="005E1305" w:rsidP="0016084B">
      <w:pPr>
        <w:spacing w:before="120" w:line="276" w:lineRule="auto"/>
        <w:jc w:val="both"/>
        <w:rPr>
          <w:sz w:val="20"/>
          <w:szCs w:val="20"/>
        </w:rPr>
      </w:pPr>
      <w:r w:rsidRPr="005E1305">
        <w:rPr>
          <w:sz w:val="20"/>
          <w:szCs w:val="20"/>
        </w:rPr>
        <w:t>All three gradient boosting algorithms (XGBoost, LightGBM, CatBoost) build trees sequentially, with each tree explicitly targeting the errors of all previous trees. Random Forest takes the opposite approach: it builds all trees independently and in parallel, each on a randomly sampled subset of training data (bootstrap sample) and a randomly sampled subset of features at each split.</w:t>
      </w:r>
    </w:p>
    <w:p w14:paraId="574FA01D" w14:textId="77777777" w:rsidR="005E1305" w:rsidRPr="005E1305" w:rsidRDefault="005E1305" w:rsidP="0016084B">
      <w:pPr>
        <w:spacing w:before="120" w:line="276" w:lineRule="auto"/>
        <w:jc w:val="both"/>
        <w:rPr>
          <w:sz w:val="20"/>
          <w:szCs w:val="20"/>
        </w:rPr>
      </w:pPr>
    </w:p>
    <w:p w14:paraId="24BE6EA0" w14:textId="4DA6BFBC" w:rsidR="005E1305" w:rsidRPr="005E1305" w:rsidRDefault="005E1305" w:rsidP="0016084B">
      <w:pPr>
        <w:spacing w:before="120" w:line="276" w:lineRule="auto"/>
        <w:jc w:val="both"/>
        <w:rPr>
          <w:sz w:val="20"/>
          <w:szCs w:val="20"/>
        </w:rPr>
      </w:pPr>
      <w:r w:rsidRPr="005E1305">
        <w:rPr>
          <w:sz w:val="20"/>
          <w:szCs w:val="20"/>
        </w:rPr>
        <w:t xml:space="preserve">This independence is the source of Random Forest's unique contribution to the ensemble. Its prediction errors are structurally uncorrelated with gradient boosting errors </w:t>
      </w:r>
      <w:r w:rsidR="009D35F1">
        <w:rPr>
          <w:sz w:val="20"/>
          <w:szCs w:val="20"/>
        </w:rPr>
        <w:t>-</w:t>
      </w:r>
      <w:r w:rsidRPr="005E1305">
        <w:rPr>
          <w:sz w:val="20"/>
          <w:szCs w:val="20"/>
        </w:rPr>
        <w:t xml:space="preserve"> it makes mistakes in different places. When the meta-learner sees Random Forest disagreeing with all three boosting models on a specific patient, it uses that disagreement as a signal about prediction uncertainty for that patient.</w:t>
      </w:r>
    </w:p>
    <w:p w14:paraId="38A6ADCB" w14:textId="77777777" w:rsidR="005E1305" w:rsidRPr="005E1305" w:rsidRDefault="005E1305" w:rsidP="005E1305">
      <w:pPr>
        <w:spacing w:before="120"/>
        <w:rPr>
          <w:sz w:val="20"/>
          <w:szCs w:val="20"/>
        </w:rPr>
      </w:pPr>
    </w:p>
    <w:p w14:paraId="6D660B07" w14:textId="486496DF" w:rsidR="005E1305" w:rsidRPr="005E1305" w:rsidRDefault="005E1305" w:rsidP="005E1305">
      <w:pPr>
        <w:spacing w:before="120"/>
        <w:rPr>
          <w:sz w:val="20"/>
          <w:szCs w:val="20"/>
        </w:rPr>
      </w:pPr>
      <w:r w:rsidRPr="005E1305">
        <w:rPr>
          <w:b/>
          <w:bCs/>
          <w:sz w:val="20"/>
          <w:szCs w:val="20"/>
        </w:rPr>
        <w:t xml:space="preserve">Bagging vs Boosting </w:t>
      </w:r>
      <w:r w:rsidR="009028CA">
        <w:rPr>
          <w:b/>
          <w:bCs/>
          <w:sz w:val="20"/>
          <w:szCs w:val="20"/>
        </w:rPr>
        <w:t>-</w:t>
      </w:r>
      <w:r w:rsidRPr="005E1305">
        <w:rPr>
          <w:b/>
          <w:bCs/>
          <w:sz w:val="20"/>
          <w:szCs w:val="20"/>
        </w:rPr>
        <w:t xml:space="preserve"> Structural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5E1305" w:rsidRPr="005E1305" w14:paraId="610F57AF" w14:textId="77777777">
        <w:trPr>
          <w:tblHeader/>
        </w:trPr>
        <w:tc>
          <w:tcPr>
            <w:tcW w:w="24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7EC1F3EA"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Property</w:t>
            </w:r>
          </w:p>
        </w:tc>
        <w:tc>
          <w:tcPr>
            <w:tcW w:w="34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71B75942"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Random Forest (Bagging)</w:t>
            </w:r>
          </w:p>
        </w:tc>
        <w:tc>
          <w:tcPr>
            <w:tcW w:w="35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21E81F8E"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XGBoost / LightGBM / CatBoost (Boosting)</w:t>
            </w:r>
          </w:p>
        </w:tc>
      </w:tr>
      <w:tr w:rsidR="005E1305" w:rsidRPr="005E1305" w14:paraId="249E21F5" w14:textId="77777777">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24A3D142" w14:textId="77777777" w:rsidR="005E1305" w:rsidRPr="005E1305" w:rsidRDefault="005E1305" w:rsidP="005E1305">
            <w:pPr>
              <w:spacing w:before="120"/>
              <w:rPr>
                <w:sz w:val="20"/>
                <w:szCs w:val="20"/>
              </w:rPr>
            </w:pPr>
            <w:r w:rsidRPr="005E1305">
              <w:rPr>
                <w:b/>
                <w:bCs/>
                <w:sz w:val="20"/>
                <w:szCs w:val="20"/>
              </w:rPr>
              <w:t>Tree training order</w:t>
            </w:r>
          </w:p>
        </w:tc>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B9F8E0B" w14:textId="60B4283E" w:rsidR="005E1305" w:rsidRPr="005E1305" w:rsidRDefault="005E1305" w:rsidP="005E1305">
            <w:pPr>
              <w:spacing w:before="120"/>
              <w:rPr>
                <w:sz w:val="20"/>
                <w:szCs w:val="20"/>
              </w:rPr>
            </w:pPr>
            <w:r w:rsidRPr="005E1305">
              <w:rPr>
                <w:sz w:val="20"/>
                <w:szCs w:val="20"/>
              </w:rPr>
              <w:t xml:space="preserve">Parallel </w:t>
            </w:r>
            <w:r w:rsidR="009D35F1">
              <w:rPr>
                <w:sz w:val="20"/>
                <w:szCs w:val="20"/>
              </w:rPr>
              <w:t>-</w:t>
            </w:r>
            <w:r w:rsidRPr="005E1305">
              <w:rPr>
                <w:sz w:val="20"/>
                <w:szCs w:val="20"/>
              </w:rPr>
              <w:t xml:space="preserve"> all trees independent</w:t>
            </w:r>
          </w:p>
        </w:tc>
        <w:tc>
          <w:tcPr>
            <w:tcW w:w="3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3191742" w14:textId="0544FD42" w:rsidR="005E1305" w:rsidRPr="005E1305" w:rsidRDefault="005E1305" w:rsidP="005E1305">
            <w:pPr>
              <w:spacing w:before="120"/>
              <w:rPr>
                <w:sz w:val="20"/>
                <w:szCs w:val="20"/>
              </w:rPr>
            </w:pPr>
            <w:r w:rsidRPr="005E1305">
              <w:rPr>
                <w:sz w:val="20"/>
                <w:szCs w:val="20"/>
              </w:rPr>
              <w:t xml:space="preserve">Sequential </w:t>
            </w:r>
            <w:r w:rsidR="009D35F1">
              <w:rPr>
                <w:sz w:val="20"/>
                <w:szCs w:val="20"/>
              </w:rPr>
              <w:t>-</w:t>
            </w:r>
            <w:r w:rsidRPr="005E1305">
              <w:rPr>
                <w:sz w:val="20"/>
                <w:szCs w:val="20"/>
              </w:rPr>
              <w:t xml:space="preserve"> each tree corrects previous</w:t>
            </w:r>
          </w:p>
        </w:tc>
      </w:tr>
      <w:tr w:rsidR="005E1305" w:rsidRPr="005E1305" w14:paraId="67F59B9F" w14:textId="77777777">
        <w:tc>
          <w:tcPr>
            <w:tcW w:w="24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1898BE5" w14:textId="77777777" w:rsidR="005E1305" w:rsidRPr="005E1305" w:rsidRDefault="005E1305" w:rsidP="005E1305">
            <w:pPr>
              <w:spacing w:before="120"/>
              <w:rPr>
                <w:sz w:val="20"/>
                <w:szCs w:val="20"/>
              </w:rPr>
            </w:pPr>
            <w:r w:rsidRPr="005E1305">
              <w:rPr>
                <w:b/>
                <w:bCs/>
                <w:sz w:val="20"/>
                <w:szCs w:val="20"/>
              </w:rPr>
              <w:t>Error focus</w:t>
            </w:r>
          </w:p>
        </w:tc>
        <w:tc>
          <w:tcPr>
            <w:tcW w:w="34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4C8AC80" w14:textId="10A13703" w:rsidR="005E1305" w:rsidRPr="005E1305" w:rsidRDefault="005E1305" w:rsidP="005E1305">
            <w:pPr>
              <w:spacing w:before="120"/>
              <w:rPr>
                <w:sz w:val="20"/>
                <w:szCs w:val="20"/>
              </w:rPr>
            </w:pPr>
            <w:r w:rsidRPr="005E1305">
              <w:rPr>
                <w:sz w:val="20"/>
                <w:szCs w:val="20"/>
              </w:rPr>
              <w:t xml:space="preserve">Random sampling </w:t>
            </w:r>
            <w:r w:rsidR="009D35F1">
              <w:rPr>
                <w:sz w:val="20"/>
                <w:szCs w:val="20"/>
              </w:rPr>
              <w:t xml:space="preserve">- </w:t>
            </w:r>
            <w:r w:rsidRPr="005E1305">
              <w:rPr>
                <w:sz w:val="20"/>
                <w:szCs w:val="20"/>
              </w:rPr>
              <w:t>no targeted error correction</w:t>
            </w:r>
          </w:p>
        </w:tc>
        <w:tc>
          <w:tcPr>
            <w:tcW w:w="3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18EA24F" w14:textId="77777777" w:rsidR="005E1305" w:rsidRPr="005E1305" w:rsidRDefault="005E1305" w:rsidP="005E1305">
            <w:pPr>
              <w:spacing w:before="120"/>
              <w:rPr>
                <w:sz w:val="20"/>
                <w:szCs w:val="20"/>
              </w:rPr>
            </w:pPr>
            <w:r w:rsidRPr="005E1305">
              <w:rPr>
                <w:sz w:val="20"/>
                <w:szCs w:val="20"/>
              </w:rPr>
              <w:t>Explicitly targets residuals from prior trees</w:t>
            </w:r>
          </w:p>
        </w:tc>
      </w:tr>
      <w:tr w:rsidR="005E1305" w:rsidRPr="005E1305" w14:paraId="3807BF7F" w14:textId="77777777">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4600451" w14:textId="77777777" w:rsidR="005E1305" w:rsidRPr="005E1305" w:rsidRDefault="005E1305" w:rsidP="005E1305">
            <w:pPr>
              <w:spacing w:before="120"/>
              <w:rPr>
                <w:sz w:val="20"/>
                <w:szCs w:val="20"/>
              </w:rPr>
            </w:pPr>
            <w:r w:rsidRPr="005E1305">
              <w:rPr>
                <w:b/>
                <w:bCs/>
                <w:sz w:val="20"/>
                <w:szCs w:val="20"/>
              </w:rPr>
              <w:lastRenderedPageBreak/>
              <w:t>Bias–variance</w:t>
            </w:r>
          </w:p>
        </w:tc>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292844D" w14:textId="77777777" w:rsidR="005E1305" w:rsidRPr="005E1305" w:rsidRDefault="005E1305" w:rsidP="005E1305">
            <w:pPr>
              <w:spacing w:before="120"/>
              <w:rPr>
                <w:sz w:val="20"/>
                <w:szCs w:val="20"/>
              </w:rPr>
            </w:pPr>
            <w:r w:rsidRPr="005E1305">
              <w:rPr>
                <w:sz w:val="20"/>
                <w:szCs w:val="20"/>
              </w:rPr>
              <w:t>Low bias, reduced variance through averaging</w:t>
            </w:r>
          </w:p>
        </w:tc>
        <w:tc>
          <w:tcPr>
            <w:tcW w:w="3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49EA2E87" w14:textId="77777777" w:rsidR="005E1305" w:rsidRPr="005E1305" w:rsidRDefault="005E1305" w:rsidP="005E1305">
            <w:pPr>
              <w:spacing w:before="120"/>
              <w:rPr>
                <w:sz w:val="20"/>
                <w:szCs w:val="20"/>
              </w:rPr>
            </w:pPr>
            <w:r w:rsidRPr="005E1305">
              <w:rPr>
                <w:sz w:val="20"/>
                <w:szCs w:val="20"/>
              </w:rPr>
              <w:t>Low bias through sequential correction</w:t>
            </w:r>
          </w:p>
        </w:tc>
      </w:tr>
      <w:tr w:rsidR="005E1305" w:rsidRPr="005E1305" w14:paraId="03962D5F" w14:textId="77777777">
        <w:tc>
          <w:tcPr>
            <w:tcW w:w="24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1C4A3C70" w14:textId="77777777" w:rsidR="005E1305" w:rsidRPr="005E1305" w:rsidRDefault="005E1305" w:rsidP="005E1305">
            <w:pPr>
              <w:spacing w:before="120"/>
              <w:rPr>
                <w:sz w:val="20"/>
                <w:szCs w:val="20"/>
              </w:rPr>
            </w:pPr>
            <w:r w:rsidRPr="005E1305">
              <w:rPr>
                <w:b/>
                <w:bCs/>
                <w:sz w:val="20"/>
                <w:szCs w:val="20"/>
              </w:rPr>
              <w:t>Outlier sensitivity</w:t>
            </w:r>
          </w:p>
        </w:tc>
        <w:tc>
          <w:tcPr>
            <w:tcW w:w="34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6FD4B3C" w14:textId="012C78CC" w:rsidR="005E1305" w:rsidRPr="005E1305" w:rsidRDefault="005E1305" w:rsidP="005E1305">
            <w:pPr>
              <w:spacing w:before="120"/>
              <w:rPr>
                <w:sz w:val="20"/>
                <w:szCs w:val="20"/>
              </w:rPr>
            </w:pPr>
            <w:r w:rsidRPr="005E1305">
              <w:rPr>
                <w:sz w:val="20"/>
                <w:szCs w:val="20"/>
              </w:rPr>
              <w:t xml:space="preserve">Robust </w:t>
            </w:r>
            <w:r w:rsidR="009D35F1">
              <w:rPr>
                <w:sz w:val="20"/>
                <w:szCs w:val="20"/>
              </w:rPr>
              <w:t>-</w:t>
            </w:r>
            <w:r w:rsidRPr="005E1305">
              <w:rPr>
                <w:sz w:val="20"/>
                <w:szCs w:val="20"/>
              </w:rPr>
              <w:t xml:space="preserve"> outliers affect only ~63% of trees</w:t>
            </w:r>
          </w:p>
        </w:tc>
        <w:tc>
          <w:tcPr>
            <w:tcW w:w="3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1E3C1FA1" w14:textId="2FFA4564" w:rsidR="005E1305" w:rsidRPr="005E1305" w:rsidRDefault="005E1305" w:rsidP="005E1305">
            <w:pPr>
              <w:spacing w:before="120"/>
              <w:rPr>
                <w:sz w:val="20"/>
                <w:szCs w:val="20"/>
              </w:rPr>
            </w:pPr>
            <w:r w:rsidRPr="005E1305">
              <w:rPr>
                <w:sz w:val="20"/>
                <w:szCs w:val="20"/>
              </w:rPr>
              <w:t xml:space="preserve">More sensitive </w:t>
            </w:r>
            <w:r w:rsidR="009D35F1">
              <w:rPr>
                <w:sz w:val="20"/>
                <w:szCs w:val="20"/>
              </w:rPr>
              <w:t>-</w:t>
            </w:r>
            <w:r w:rsidRPr="005E1305">
              <w:rPr>
                <w:sz w:val="20"/>
                <w:szCs w:val="20"/>
              </w:rPr>
              <w:t xml:space="preserve"> outliers get up-weighted in boosting</w:t>
            </w:r>
          </w:p>
        </w:tc>
      </w:tr>
      <w:tr w:rsidR="005E1305" w:rsidRPr="005E1305" w14:paraId="3155FAAE" w14:textId="77777777">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3574CBC" w14:textId="77777777" w:rsidR="005E1305" w:rsidRPr="005E1305" w:rsidRDefault="005E1305" w:rsidP="005E1305">
            <w:pPr>
              <w:spacing w:before="120"/>
              <w:rPr>
                <w:sz w:val="20"/>
                <w:szCs w:val="20"/>
              </w:rPr>
            </w:pPr>
            <w:r w:rsidRPr="005E1305">
              <w:rPr>
                <w:b/>
                <w:bCs/>
                <w:sz w:val="20"/>
                <w:szCs w:val="20"/>
              </w:rPr>
              <w:t>OOB validation</w:t>
            </w:r>
          </w:p>
        </w:tc>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7279D1E" w14:textId="2711F1B9" w:rsidR="005E1305" w:rsidRPr="005E1305" w:rsidRDefault="005E1305" w:rsidP="005E1305">
            <w:pPr>
              <w:spacing w:before="120"/>
              <w:rPr>
                <w:sz w:val="20"/>
                <w:szCs w:val="20"/>
              </w:rPr>
            </w:pPr>
            <w:r w:rsidRPr="005E1305">
              <w:rPr>
                <w:sz w:val="20"/>
                <w:szCs w:val="20"/>
              </w:rPr>
              <w:t xml:space="preserve">~37% of samples left out per tree </w:t>
            </w:r>
            <w:r w:rsidR="009D35F1">
              <w:rPr>
                <w:sz w:val="20"/>
                <w:szCs w:val="20"/>
              </w:rPr>
              <w:t>-</w:t>
            </w:r>
            <w:r w:rsidRPr="005E1305">
              <w:rPr>
                <w:sz w:val="20"/>
                <w:szCs w:val="20"/>
              </w:rPr>
              <w:t xml:space="preserve"> free validation</w:t>
            </w:r>
          </w:p>
        </w:tc>
        <w:tc>
          <w:tcPr>
            <w:tcW w:w="3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5C3530E" w14:textId="77777777" w:rsidR="005E1305" w:rsidRPr="005E1305" w:rsidRDefault="005E1305" w:rsidP="005E1305">
            <w:pPr>
              <w:spacing w:before="120"/>
              <w:rPr>
                <w:sz w:val="20"/>
                <w:szCs w:val="20"/>
              </w:rPr>
            </w:pPr>
            <w:r w:rsidRPr="005E1305">
              <w:rPr>
                <w:sz w:val="20"/>
                <w:szCs w:val="20"/>
              </w:rPr>
              <w:t>Requires explicit validation set or CV</w:t>
            </w:r>
          </w:p>
        </w:tc>
      </w:tr>
    </w:tbl>
    <w:p w14:paraId="4A7EC0B3" w14:textId="77777777" w:rsidR="005E1305" w:rsidRPr="005E1305" w:rsidRDefault="005E1305" w:rsidP="005E1305">
      <w:pPr>
        <w:spacing w:before="120"/>
        <w:rPr>
          <w:sz w:val="20"/>
          <w:szCs w:val="20"/>
        </w:rPr>
      </w:pPr>
    </w:p>
    <w:p w14:paraId="7BB3648C" w14:textId="77777777" w:rsidR="005E1305" w:rsidRPr="005E1305" w:rsidRDefault="005E1305" w:rsidP="005E1305">
      <w:pPr>
        <w:spacing w:before="120"/>
        <w:rPr>
          <w:sz w:val="20"/>
          <w:szCs w:val="20"/>
        </w:rPr>
      </w:pPr>
      <w:r w:rsidRPr="005E1305">
        <w:rPr>
          <w:b/>
          <w:bCs/>
          <w:sz w:val="20"/>
          <w:szCs w:val="20"/>
        </w:rPr>
        <w:t>Why It Belongs in This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1305" w:rsidRPr="005E1305" w14:paraId="22A1E54D" w14:textId="77777777">
        <w:trPr>
          <w:tblHeader/>
        </w:trPr>
        <w:tc>
          <w:tcPr>
            <w:tcW w:w="28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2C2540AD"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Strength</w:t>
            </w:r>
          </w:p>
        </w:tc>
        <w:tc>
          <w:tcPr>
            <w:tcW w:w="65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2C2F0364"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Relevance to Autoimmune Registry</w:t>
            </w:r>
          </w:p>
        </w:tc>
      </w:tr>
      <w:tr w:rsidR="005E1305" w:rsidRPr="005E1305" w14:paraId="28C49027"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7E689DF" w14:textId="77777777" w:rsidR="005E1305" w:rsidRPr="005E1305" w:rsidRDefault="005E1305" w:rsidP="005E1305">
            <w:pPr>
              <w:spacing w:before="120"/>
              <w:rPr>
                <w:sz w:val="20"/>
                <w:szCs w:val="20"/>
              </w:rPr>
            </w:pPr>
            <w:r w:rsidRPr="005E1305">
              <w:rPr>
                <w:b/>
                <w:bCs/>
                <w:sz w:val="20"/>
                <w:szCs w:val="20"/>
              </w:rPr>
              <w:t>Outlier robustness</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2244141E" w14:textId="35403078" w:rsidR="005E1305" w:rsidRPr="005E1305" w:rsidRDefault="005E1305" w:rsidP="005E1305">
            <w:pPr>
              <w:spacing w:before="120"/>
              <w:rPr>
                <w:sz w:val="20"/>
                <w:szCs w:val="20"/>
              </w:rPr>
            </w:pPr>
            <w:r w:rsidRPr="005E1305">
              <w:rPr>
                <w:sz w:val="20"/>
                <w:szCs w:val="20"/>
              </w:rPr>
              <w:t xml:space="preserve">Clinical measurements have genuine outliers (e.g. extreme SLEDAI scores, anomalous lab values) that are real, not errors </w:t>
            </w:r>
            <w:r w:rsidR="009D35F1">
              <w:rPr>
                <w:sz w:val="20"/>
                <w:szCs w:val="20"/>
              </w:rPr>
              <w:t>-</w:t>
            </w:r>
            <w:r w:rsidRPr="005E1305">
              <w:rPr>
                <w:sz w:val="20"/>
                <w:szCs w:val="20"/>
              </w:rPr>
              <w:t xml:space="preserve"> Random Forest handles them without down-weighting</w:t>
            </w:r>
          </w:p>
        </w:tc>
      </w:tr>
      <w:tr w:rsidR="005E1305" w:rsidRPr="005E1305" w14:paraId="1E2A513B"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17DAE610" w14:textId="77777777" w:rsidR="005E1305" w:rsidRPr="005E1305" w:rsidRDefault="005E1305" w:rsidP="005E1305">
            <w:pPr>
              <w:spacing w:before="120"/>
              <w:rPr>
                <w:sz w:val="20"/>
                <w:szCs w:val="20"/>
              </w:rPr>
            </w:pPr>
            <w:r w:rsidRPr="005E1305">
              <w:rPr>
                <w:b/>
                <w:bCs/>
                <w:sz w:val="20"/>
                <w:szCs w:val="20"/>
              </w:rPr>
              <w:t>Bagging diversity</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43B8A8A3" w14:textId="77777777" w:rsidR="005E1305" w:rsidRPr="005E1305" w:rsidRDefault="005E1305" w:rsidP="005E1305">
            <w:pPr>
              <w:spacing w:before="120"/>
              <w:rPr>
                <w:sz w:val="20"/>
                <w:szCs w:val="20"/>
              </w:rPr>
            </w:pPr>
            <w:r w:rsidRPr="005E1305">
              <w:rPr>
                <w:sz w:val="20"/>
                <w:szCs w:val="20"/>
              </w:rPr>
              <w:t>Bootstrap sampling creates structurally independent trees; errors uncorrelated with boosting family errors</w:t>
            </w:r>
          </w:p>
        </w:tc>
      </w:tr>
      <w:tr w:rsidR="005E1305" w:rsidRPr="005E1305" w14:paraId="2AF2CCC1"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87AFA02" w14:textId="77777777" w:rsidR="005E1305" w:rsidRPr="005E1305" w:rsidRDefault="005E1305" w:rsidP="005E1305">
            <w:pPr>
              <w:spacing w:before="120"/>
              <w:rPr>
                <w:sz w:val="20"/>
                <w:szCs w:val="20"/>
              </w:rPr>
            </w:pPr>
            <w:r w:rsidRPr="005E1305">
              <w:rPr>
                <w:b/>
                <w:bCs/>
                <w:sz w:val="20"/>
                <w:szCs w:val="20"/>
              </w:rPr>
              <w:t>Feature importance</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0D5F3B3" w14:textId="77777777" w:rsidR="005E1305" w:rsidRPr="005E1305" w:rsidRDefault="005E1305" w:rsidP="005E1305">
            <w:pPr>
              <w:spacing w:before="120"/>
              <w:rPr>
                <w:sz w:val="20"/>
                <w:szCs w:val="20"/>
              </w:rPr>
            </w:pPr>
            <w:r w:rsidRPr="005E1305">
              <w:rPr>
                <w:sz w:val="20"/>
                <w:szCs w:val="20"/>
              </w:rPr>
              <w:t>Mean decrease in impurity (MDI) provides fast, interpretable clinical feature ranking</w:t>
            </w:r>
          </w:p>
        </w:tc>
      </w:tr>
      <w:tr w:rsidR="005E1305" w:rsidRPr="005E1305" w14:paraId="2B892148"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FA5E0D4" w14:textId="77777777" w:rsidR="005E1305" w:rsidRPr="005E1305" w:rsidRDefault="005E1305" w:rsidP="005E1305">
            <w:pPr>
              <w:spacing w:before="120"/>
              <w:rPr>
                <w:sz w:val="20"/>
                <w:szCs w:val="20"/>
              </w:rPr>
            </w:pPr>
            <w:r w:rsidRPr="005E1305">
              <w:rPr>
                <w:b/>
                <w:bCs/>
                <w:sz w:val="20"/>
                <w:szCs w:val="20"/>
              </w:rPr>
              <w:t>class_weight='balanced'</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9AF0CC1" w14:textId="77777777" w:rsidR="005E1305" w:rsidRPr="005E1305" w:rsidRDefault="005E1305" w:rsidP="005E1305">
            <w:pPr>
              <w:spacing w:before="120"/>
              <w:rPr>
                <w:sz w:val="20"/>
                <w:szCs w:val="20"/>
              </w:rPr>
            </w:pPr>
            <w:r w:rsidRPr="005E1305">
              <w:rPr>
                <w:sz w:val="20"/>
                <w:szCs w:val="20"/>
              </w:rPr>
              <w:t>Automatically compensates for autoimmune subtype imbalance in every bootstrap sample</w:t>
            </w:r>
          </w:p>
        </w:tc>
      </w:tr>
      <w:tr w:rsidR="005E1305" w:rsidRPr="005E1305" w14:paraId="20CEB38B"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46CE807A" w14:textId="77777777" w:rsidR="005E1305" w:rsidRPr="005E1305" w:rsidRDefault="005E1305" w:rsidP="005E1305">
            <w:pPr>
              <w:spacing w:before="120"/>
              <w:rPr>
                <w:sz w:val="20"/>
                <w:szCs w:val="20"/>
              </w:rPr>
            </w:pPr>
            <w:r w:rsidRPr="005E1305">
              <w:rPr>
                <w:b/>
                <w:bCs/>
                <w:sz w:val="20"/>
                <w:szCs w:val="20"/>
              </w:rPr>
              <w:t>Out-of-bag score</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B23A06F" w14:textId="67EB17F1" w:rsidR="005E1305" w:rsidRPr="005E1305" w:rsidRDefault="005E1305" w:rsidP="005E1305">
            <w:pPr>
              <w:spacing w:before="120"/>
              <w:rPr>
                <w:sz w:val="20"/>
                <w:szCs w:val="20"/>
              </w:rPr>
            </w:pPr>
            <w:r w:rsidRPr="005E1305">
              <w:rPr>
                <w:sz w:val="20"/>
                <w:szCs w:val="20"/>
              </w:rPr>
              <w:t xml:space="preserve">Internal validation without requiring a separate validation split </w:t>
            </w:r>
            <w:r w:rsidR="009D35F1">
              <w:rPr>
                <w:sz w:val="20"/>
                <w:szCs w:val="20"/>
              </w:rPr>
              <w:t xml:space="preserve">- </w:t>
            </w:r>
            <w:r w:rsidRPr="005E1305">
              <w:rPr>
                <w:sz w:val="20"/>
                <w:szCs w:val="20"/>
              </w:rPr>
              <w:t>valuable on n=191</w:t>
            </w:r>
          </w:p>
        </w:tc>
      </w:tr>
    </w:tbl>
    <w:p w14:paraId="34CAA0A8" w14:textId="77777777" w:rsidR="005E1305" w:rsidRPr="005E1305" w:rsidRDefault="005E1305" w:rsidP="005E1305">
      <w:pPr>
        <w:spacing w:before="120"/>
        <w:rPr>
          <w:sz w:val="20"/>
          <w:szCs w:val="20"/>
        </w:rPr>
      </w:pPr>
    </w:p>
    <w:p w14:paraId="4FFA54BA" w14:textId="77777777" w:rsidR="0016084B" w:rsidRDefault="0016084B" w:rsidP="005E1305">
      <w:pPr>
        <w:spacing w:before="120"/>
        <w:rPr>
          <w:b/>
          <w:bCs/>
          <w:sz w:val="20"/>
          <w:szCs w:val="20"/>
        </w:rPr>
      </w:pPr>
    </w:p>
    <w:p w14:paraId="4A192BE5" w14:textId="77777777" w:rsidR="0016084B" w:rsidRDefault="0016084B" w:rsidP="005E1305">
      <w:pPr>
        <w:spacing w:before="120"/>
        <w:rPr>
          <w:b/>
          <w:bCs/>
          <w:sz w:val="20"/>
          <w:szCs w:val="20"/>
        </w:rPr>
      </w:pPr>
    </w:p>
    <w:p w14:paraId="55F16599" w14:textId="77777777" w:rsidR="0016084B" w:rsidRDefault="0016084B" w:rsidP="005E1305">
      <w:pPr>
        <w:spacing w:before="120"/>
        <w:rPr>
          <w:b/>
          <w:bCs/>
          <w:sz w:val="20"/>
          <w:szCs w:val="20"/>
        </w:rPr>
      </w:pPr>
    </w:p>
    <w:p w14:paraId="5C82199B" w14:textId="42B5DD23" w:rsidR="005E1305" w:rsidRPr="005E1305" w:rsidRDefault="005E1305" w:rsidP="005E1305">
      <w:pPr>
        <w:spacing w:before="120"/>
        <w:rPr>
          <w:sz w:val="20"/>
          <w:szCs w:val="20"/>
        </w:rPr>
      </w:pPr>
      <w:r w:rsidRPr="005E1305">
        <w:rPr>
          <w:b/>
          <w:bCs/>
          <w:sz w:val="20"/>
          <w:szCs w:val="20"/>
        </w:rPr>
        <w:t>Hyperparameters Tuned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5E1305" w:rsidRPr="005E1305" w14:paraId="2264DB72" w14:textId="77777777">
        <w:trPr>
          <w:tblHeader/>
        </w:trPr>
        <w:tc>
          <w:tcPr>
            <w:tcW w:w="26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061D4194"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Hyperparameter</w:t>
            </w:r>
          </w:p>
        </w:tc>
        <w:tc>
          <w:tcPr>
            <w:tcW w:w="22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2B697E51"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Search Range</w:t>
            </w:r>
          </w:p>
        </w:tc>
        <w:tc>
          <w:tcPr>
            <w:tcW w:w="45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091FC212"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Clinical Rationale</w:t>
            </w:r>
          </w:p>
        </w:tc>
      </w:tr>
      <w:tr w:rsidR="005E1305" w:rsidRPr="005E1305" w14:paraId="18FD7C75" w14:textId="77777777">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2437304" w14:textId="77777777" w:rsidR="005E1305" w:rsidRPr="005E1305" w:rsidRDefault="005E1305" w:rsidP="005E1305">
            <w:pPr>
              <w:spacing w:before="120"/>
              <w:rPr>
                <w:sz w:val="20"/>
                <w:szCs w:val="20"/>
              </w:rPr>
            </w:pPr>
            <w:r w:rsidRPr="005E1305">
              <w:rPr>
                <w:b/>
                <w:bCs/>
                <w:sz w:val="20"/>
                <w:szCs w:val="20"/>
              </w:rPr>
              <w:t>n_estimators</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40A028AF" w14:textId="77777777" w:rsidR="005E1305" w:rsidRPr="005E1305" w:rsidRDefault="005E1305" w:rsidP="005E1305">
            <w:pPr>
              <w:spacing w:before="120"/>
              <w:rPr>
                <w:sz w:val="20"/>
                <w:szCs w:val="20"/>
              </w:rPr>
            </w:pPr>
            <w:r w:rsidRPr="005E1305">
              <w:rPr>
                <w:sz w:val="20"/>
                <w:szCs w:val="20"/>
              </w:rPr>
              <w:t>100 – 500</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B459F4F" w14:textId="77777777" w:rsidR="005E1305" w:rsidRPr="005E1305" w:rsidRDefault="005E1305" w:rsidP="005E1305">
            <w:pPr>
              <w:spacing w:before="120"/>
              <w:rPr>
                <w:sz w:val="20"/>
                <w:szCs w:val="20"/>
              </w:rPr>
            </w:pPr>
            <w:r w:rsidRPr="005E1305">
              <w:rPr>
                <w:sz w:val="20"/>
                <w:szCs w:val="20"/>
              </w:rPr>
              <w:t>More trees = lower variance; returns plateau around 200–300 for small n</w:t>
            </w:r>
          </w:p>
        </w:tc>
      </w:tr>
      <w:tr w:rsidR="005E1305" w:rsidRPr="005E1305" w14:paraId="3BC04546" w14:textId="77777777">
        <w:tc>
          <w:tcPr>
            <w:tcW w:w="26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4F9C576A" w14:textId="77777777" w:rsidR="005E1305" w:rsidRPr="005E1305" w:rsidRDefault="005E1305" w:rsidP="005E1305">
            <w:pPr>
              <w:spacing w:before="120"/>
              <w:rPr>
                <w:sz w:val="20"/>
                <w:szCs w:val="20"/>
              </w:rPr>
            </w:pPr>
            <w:r w:rsidRPr="005E1305">
              <w:rPr>
                <w:b/>
                <w:bCs/>
                <w:sz w:val="20"/>
                <w:szCs w:val="20"/>
              </w:rPr>
              <w:t>max_features</w:t>
            </w:r>
          </w:p>
        </w:tc>
        <w:tc>
          <w:tcPr>
            <w:tcW w:w="22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BD25F37" w14:textId="77777777" w:rsidR="005E1305" w:rsidRPr="005E1305" w:rsidRDefault="005E1305" w:rsidP="005E1305">
            <w:pPr>
              <w:spacing w:before="120"/>
              <w:rPr>
                <w:sz w:val="20"/>
                <w:szCs w:val="20"/>
              </w:rPr>
            </w:pPr>
            <w:r w:rsidRPr="005E1305">
              <w:rPr>
                <w:sz w:val="20"/>
                <w:szCs w:val="20"/>
              </w:rPr>
              <w:t>'sqrt', 'log2'</w:t>
            </w:r>
          </w:p>
        </w:tc>
        <w:tc>
          <w:tcPr>
            <w:tcW w:w="4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109B956E" w14:textId="0B180CC2" w:rsidR="005E1305" w:rsidRPr="005E1305" w:rsidRDefault="005E1305" w:rsidP="005E1305">
            <w:pPr>
              <w:spacing w:before="120"/>
              <w:rPr>
                <w:sz w:val="20"/>
                <w:szCs w:val="20"/>
              </w:rPr>
            </w:pPr>
            <w:r w:rsidRPr="005E1305">
              <w:rPr>
                <w:sz w:val="20"/>
                <w:szCs w:val="20"/>
              </w:rPr>
              <w:t xml:space="preserve">Feature subset per split </w:t>
            </w:r>
            <w:r w:rsidR="009D35F1">
              <w:rPr>
                <w:sz w:val="20"/>
                <w:szCs w:val="20"/>
              </w:rPr>
              <w:t>-</w:t>
            </w:r>
            <w:r w:rsidRPr="005E1305">
              <w:rPr>
                <w:sz w:val="20"/>
                <w:szCs w:val="20"/>
              </w:rPr>
              <w:t xml:space="preserve"> sqrt(n_features) is the standard heuristic</w:t>
            </w:r>
          </w:p>
        </w:tc>
      </w:tr>
      <w:tr w:rsidR="005E1305" w:rsidRPr="005E1305" w14:paraId="3315B028" w14:textId="77777777">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A2E5DA1" w14:textId="77777777" w:rsidR="005E1305" w:rsidRPr="005E1305" w:rsidRDefault="005E1305" w:rsidP="005E1305">
            <w:pPr>
              <w:spacing w:before="120"/>
              <w:rPr>
                <w:sz w:val="20"/>
                <w:szCs w:val="20"/>
              </w:rPr>
            </w:pPr>
            <w:r w:rsidRPr="005E1305">
              <w:rPr>
                <w:b/>
                <w:bCs/>
                <w:sz w:val="20"/>
                <w:szCs w:val="20"/>
              </w:rPr>
              <w:lastRenderedPageBreak/>
              <w:t>min_samples_split</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FCAC31A" w14:textId="77777777" w:rsidR="005E1305" w:rsidRPr="005E1305" w:rsidRDefault="005E1305" w:rsidP="005E1305">
            <w:pPr>
              <w:spacing w:before="120"/>
              <w:rPr>
                <w:sz w:val="20"/>
                <w:szCs w:val="20"/>
              </w:rPr>
            </w:pPr>
            <w:r w:rsidRPr="005E1305">
              <w:rPr>
                <w:sz w:val="20"/>
                <w:szCs w:val="20"/>
              </w:rPr>
              <w:t>2 – 10</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0AB9F93" w14:textId="19DD4259" w:rsidR="005E1305" w:rsidRPr="005E1305" w:rsidRDefault="005E1305" w:rsidP="005E1305">
            <w:pPr>
              <w:spacing w:before="120"/>
              <w:rPr>
                <w:sz w:val="20"/>
                <w:szCs w:val="20"/>
              </w:rPr>
            </w:pPr>
            <w:r w:rsidRPr="005E1305">
              <w:rPr>
                <w:sz w:val="20"/>
                <w:szCs w:val="20"/>
              </w:rPr>
              <w:t xml:space="preserve">Minimum patients to split a node </w:t>
            </w:r>
            <w:r w:rsidR="009D35F1">
              <w:rPr>
                <w:sz w:val="20"/>
                <w:szCs w:val="20"/>
              </w:rPr>
              <w:t>-</w:t>
            </w:r>
            <w:r w:rsidRPr="005E1305">
              <w:rPr>
                <w:sz w:val="20"/>
                <w:szCs w:val="20"/>
              </w:rPr>
              <w:t xml:space="preserve"> prevents single-patient splits</w:t>
            </w:r>
          </w:p>
        </w:tc>
      </w:tr>
      <w:tr w:rsidR="005E1305" w:rsidRPr="005E1305" w14:paraId="1EBA1AFD" w14:textId="77777777">
        <w:tc>
          <w:tcPr>
            <w:tcW w:w="26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213BBA1" w14:textId="77777777" w:rsidR="005E1305" w:rsidRPr="005E1305" w:rsidRDefault="005E1305" w:rsidP="005E1305">
            <w:pPr>
              <w:spacing w:before="120"/>
              <w:rPr>
                <w:sz w:val="20"/>
                <w:szCs w:val="20"/>
              </w:rPr>
            </w:pPr>
            <w:r w:rsidRPr="005E1305">
              <w:rPr>
                <w:b/>
                <w:bCs/>
                <w:sz w:val="20"/>
                <w:szCs w:val="20"/>
              </w:rPr>
              <w:t>max_depth</w:t>
            </w:r>
          </w:p>
        </w:tc>
        <w:tc>
          <w:tcPr>
            <w:tcW w:w="22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A120C2C" w14:textId="77777777" w:rsidR="005E1305" w:rsidRPr="005E1305" w:rsidRDefault="005E1305" w:rsidP="005E1305">
            <w:pPr>
              <w:spacing w:before="120"/>
              <w:rPr>
                <w:sz w:val="20"/>
                <w:szCs w:val="20"/>
              </w:rPr>
            </w:pPr>
            <w:r w:rsidRPr="005E1305">
              <w:rPr>
                <w:sz w:val="20"/>
                <w:szCs w:val="20"/>
              </w:rPr>
              <w:t>None, 5, 10, 15</w:t>
            </w:r>
          </w:p>
        </w:tc>
        <w:tc>
          <w:tcPr>
            <w:tcW w:w="4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1169B10E" w14:textId="77777777" w:rsidR="005E1305" w:rsidRPr="005E1305" w:rsidRDefault="005E1305" w:rsidP="005E1305">
            <w:pPr>
              <w:spacing w:before="120"/>
              <w:rPr>
                <w:sz w:val="20"/>
                <w:szCs w:val="20"/>
              </w:rPr>
            </w:pPr>
            <w:r w:rsidRPr="005E1305">
              <w:rPr>
                <w:sz w:val="20"/>
                <w:szCs w:val="20"/>
              </w:rPr>
              <w:t>None allows full growth (controlled by min_samples_leaf); set limit if overfitting</w:t>
            </w:r>
          </w:p>
        </w:tc>
      </w:tr>
      <w:tr w:rsidR="005E1305" w:rsidRPr="005E1305" w14:paraId="0E7C1959" w14:textId="77777777">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4AA1886" w14:textId="77777777" w:rsidR="005E1305" w:rsidRPr="005E1305" w:rsidRDefault="005E1305" w:rsidP="005E1305">
            <w:pPr>
              <w:spacing w:before="120"/>
              <w:rPr>
                <w:sz w:val="20"/>
                <w:szCs w:val="20"/>
              </w:rPr>
            </w:pPr>
            <w:r w:rsidRPr="005E1305">
              <w:rPr>
                <w:b/>
                <w:bCs/>
                <w:sz w:val="20"/>
                <w:szCs w:val="20"/>
              </w:rPr>
              <w:t>class_weight</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C7BCADB" w14:textId="77777777" w:rsidR="005E1305" w:rsidRPr="005E1305" w:rsidRDefault="005E1305" w:rsidP="005E1305">
            <w:pPr>
              <w:spacing w:before="120"/>
              <w:rPr>
                <w:sz w:val="20"/>
                <w:szCs w:val="20"/>
              </w:rPr>
            </w:pPr>
            <w:r w:rsidRPr="005E1305">
              <w:rPr>
                <w:sz w:val="20"/>
                <w:szCs w:val="20"/>
              </w:rPr>
              <w:t>'balanced'</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4222F43" w14:textId="1D5F7B76" w:rsidR="005E1305" w:rsidRPr="005E1305" w:rsidRDefault="005E1305" w:rsidP="005E1305">
            <w:pPr>
              <w:spacing w:before="120"/>
              <w:rPr>
                <w:sz w:val="20"/>
                <w:szCs w:val="20"/>
              </w:rPr>
            </w:pPr>
            <w:r w:rsidRPr="005E1305">
              <w:rPr>
                <w:sz w:val="20"/>
                <w:szCs w:val="20"/>
              </w:rPr>
              <w:t>Fixed</w:t>
            </w:r>
            <w:r w:rsidR="00BE36BB">
              <w:rPr>
                <w:sz w:val="20"/>
                <w:szCs w:val="20"/>
              </w:rPr>
              <w:t xml:space="preserve"> -</w:t>
            </w:r>
            <w:r w:rsidRPr="005E1305">
              <w:rPr>
                <w:sz w:val="20"/>
                <w:szCs w:val="20"/>
              </w:rPr>
              <w:t xml:space="preserve"> required for autoimmune class imbalance</w:t>
            </w:r>
          </w:p>
        </w:tc>
      </w:tr>
    </w:tbl>
    <w:p w14:paraId="49E53669" w14:textId="77777777" w:rsidR="005E1305" w:rsidRPr="005E1305" w:rsidRDefault="005E1305" w:rsidP="005E1305">
      <w:pPr>
        <w:spacing w:before="120"/>
        <w:rPr>
          <w:sz w:val="20"/>
          <w:szCs w:val="20"/>
        </w:rPr>
      </w:pPr>
    </w:p>
    <w:p w14:paraId="78FBE769" w14:textId="5AA9CF70" w:rsidR="005E1305" w:rsidRPr="005E1305" w:rsidRDefault="005E1305" w:rsidP="005E1305">
      <w:pPr>
        <w:spacing w:before="120"/>
        <w:rPr>
          <w:b/>
          <w:bCs/>
          <w:sz w:val="20"/>
          <w:szCs w:val="20"/>
        </w:rPr>
      </w:pPr>
      <w:r w:rsidRPr="005E1305">
        <w:rPr>
          <w:b/>
          <w:bCs/>
          <w:sz w:val="20"/>
          <w:szCs w:val="20"/>
        </w:rPr>
        <w:t xml:space="preserve">Gradient Boosting (Scikit-learn) </w:t>
      </w:r>
      <w:r w:rsidR="009028CA">
        <w:rPr>
          <w:b/>
          <w:bCs/>
          <w:sz w:val="20"/>
          <w:szCs w:val="20"/>
        </w:rPr>
        <w:t>-</w:t>
      </w:r>
      <w:r w:rsidRPr="005E1305">
        <w:rPr>
          <w:b/>
          <w:bCs/>
          <w:sz w:val="20"/>
          <w:szCs w:val="20"/>
        </w:rPr>
        <w:t xml:space="preserve"> Sequential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1305" w:rsidRPr="005E1305" w14:paraId="12D74592" w14:textId="77777777">
        <w:trPr>
          <w:tblHeader/>
        </w:trPr>
        <w:tc>
          <w:tcPr>
            <w:tcW w:w="28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72E99D27"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Attribute</w:t>
            </w:r>
          </w:p>
        </w:tc>
        <w:tc>
          <w:tcPr>
            <w:tcW w:w="65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073EE4AC"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Detail</w:t>
            </w:r>
          </w:p>
        </w:tc>
      </w:tr>
      <w:tr w:rsidR="005E1305" w:rsidRPr="005E1305" w14:paraId="41A8DAB2"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794B685" w14:textId="77777777" w:rsidR="005E1305" w:rsidRPr="005E1305" w:rsidRDefault="005E1305" w:rsidP="005E1305">
            <w:pPr>
              <w:spacing w:before="120"/>
              <w:rPr>
                <w:sz w:val="20"/>
                <w:szCs w:val="20"/>
              </w:rPr>
            </w:pPr>
            <w:r w:rsidRPr="005E1305">
              <w:rPr>
                <w:b/>
                <w:bCs/>
                <w:sz w:val="20"/>
                <w:szCs w:val="20"/>
              </w:rPr>
              <w:t>Algorithm Family</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4F2B0D44" w14:textId="77777777" w:rsidR="005E1305" w:rsidRPr="005E1305" w:rsidRDefault="005E1305" w:rsidP="005E1305">
            <w:pPr>
              <w:spacing w:before="120"/>
              <w:rPr>
                <w:sz w:val="20"/>
                <w:szCs w:val="20"/>
              </w:rPr>
            </w:pPr>
            <w:r w:rsidRPr="005E1305">
              <w:rPr>
                <w:sz w:val="20"/>
                <w:szCs w:val="20"/>
              </w:rPr>
              <w:t>Gradient Boosting (sequential, level-wise, standard implementation)</w:t>
            </w:r>
          </w:p>
        </w:tc>
      </w:tr>
      <w:tr w:rsidR="005E1305" w:rsidRPr="005E1305" w14:paraId="21EB73F9"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05DAB536" w14:textId="77777777" w:rsidR="005E1305" w:rsidRPr="005E1305" w:rsidRDefault="005E1305" w:rsidP="005E1305">
            <w:pPr>
              <w:spacing w:before="120"/>
              <w:rPr>
                <w:sz w:val="20"/>
                <w:szCs w:val="20"/>
              </w:rPr>
            </w:pPr>
            <w:r w:rsidRPr="005E1305">
              <w:rPr>
                <w:b/>
                <w:bCs/>
                <w:sz w:val="20"/>
                <w:szCs w:val="20"/>
              </w:rPr>
              <w:t>JIRA Ticket</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266843A" w14:textId="77777777" w:rsidR="005E1305" w:rsidRPr="005E1305" w:rsidRDefault="005E1305" w:rsidP="005E1305">
            <w:pPr>
              <w:spacing w:before="120"/>
              <w:rPr>
                <w:sz w:val="20"/>
                <w:szCs w:val="20"/>
              </w:rPr>
            </w:pPr>
            <w:r w:rsidRPr="005E1305">
              <w:rPr>
                <w:sz w:val="20"/>
                <w:szCs w:val="20"/>
              </w:rPr>
              <w:t>USMA-107, USMA-82</w:t>
            </w:r>
          </w:p>
        </w:tc>
      </w:tr>
      <w:tr w:rsidR="005E1305" w:rsidRPr="005E1305" w14:paraId="1F72008D"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0CCD532" w14:textId="77777777" w:rsidR="005E1305" w:rsidRPr="005E1305" w:rsidRDefault="005E1305" w:rsidP="005E1305">
            <w:pPr>
              <w:spacing w:before="120"/>
              <w:rPr>
                <w:sz w:val="20"/>
                <w:szCs w:val="20"/>
              </w:rPr>
            </w:pPr>
            <w:r w:rsidRPr="005E1305">
              <w:rPr>
                <w:b/>
                <w:bCs/>
                <w:sz w:val="20"/>
                <w:szCs w:val="20"/>
              </w:rPr>
              <w:t>Role in Stack</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2D1BD2C8" w14:textId="77777777" w:rsidR="005E1305" w:rsidRPr="005E1305" w:rsidRDefault="005E1305" w:rsidP="005E1305">
            <w:pPr>
              <w:spacing w:before="120"/>
              <w:rPr>
                <w:sz w:val="20"/>
                <w:szCs w:val="20"/>
              </w:rPr>
            </w:pPr>
            <w:r w:rsidRPr="005E1305">
              <w:rPr>
                <w:sz w:val="20"/>
                <w:szCs w:val="20"/>
              </w:rPr>
              <w:t>Well-documented baseline; benchmarks improvement from XGBoost/LightGBM/CatBoost; adds mild gradient boosting variant diversity</w:t>
            </w:r>
          </w:p>
        </w:tc>
      </w:tr>
      <w:tr w:rsidR="005E1305" w:rsidRPr="005E1305" w14:paraId="3C272673"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38BD60B" w14:textId="77777777" w:rsidR="005E1305" w:rsidRPr="005E1305" w:rsidRDefault="005E1305" w:rsidP="005E1305">
            <w:pPr>
              <w:spacing w:before="120"/>
              <w:rPr>
                <w:sz w:val="20"/>
                <w:szCs w:val="20"/>
              </w:rPr>
            </w:pPr>
            <w:r w:rsidRPr="005E1305">
              <w:rPr>
                <w:b/>
                <w:bCs/>
                <w:sz w:val="20"/>
                <w:szCs w:val="20"/>
              </w:rPr>
              <w:t>Key Advantage</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69F665F" w14:textId="77777777" w:rsidR="005E1305" w:rsidRPr="005E1305" w:rsidRDefault="005E1305" w:rsidP="005E1305">
            <w:pPr>
              <w:spacing w:before="120"/>
              <w:rPr>
                <w:sz w:val="20"/>
                <w:szCs w:val="20"/>
              </w:rPr>
            </w:pPr>
            <w:r w:rsidRPr="005E1305">
              <w:rPr>
                <w:sz w:val="20"/>
                <w:szCs w:val="20"/>
              </w:rPr>
              <w:t>No additional dependencies; well-understood behavior; straightforward hyperparameter space for clinical validation benchmarking</w:t>
            </w:r>
          </w:p>
        </w:tc>
      </w:tr>
    </w:tbl>
    <w:p w14:paraId="44FADEBF" w14:textId="77777777" w:rsidR="005E1305" w:rsidRPr="005E1305" w:rsidRDefault="005E1305" w:rsidP="005E1305">
      <w:pPr>
        <w:spacing w:before="120"/>
        <w:rPr>
          <w:sz w:val="20"/>
          <w:szCs w:val="20"/>
        </w:rPr>
      </w:pPr>
    </w:p>
    <w:p w14:paraId="67401E79" w14:textId="77777777" w:rsidR="005E1305" w:rsidRPr="005E1305" w:rsidRDefault="005E1305" w:rsidP="005E1305">
      <w:pPr>
        <w:spacing w:before="120"/>
        <w:rPr>
          <w:b/>
          <w:bCs/>
          <w:sz w:val="20"/>
          <w:szCs w:val="20"/>
        </w:rPr>
      </w:pPr>
      <w:r w:rsidRPr="005E1305">
        <w:rPr>
          <w:b/>
          <w:bCs/>
          <w:sz w:val="20"/>
          <w:szCs w:val="20"/>
        </w:rPr>
        <w:t>Role as a Benchmarking Reference</w:t>
      </w:r>
    </w:p>
    <w:p w14:paraId="21DE070A" w14:textId="77777777" w:rsidR="005E1305" w:rsidRPr="005E1305" w:rsidRDefault="005E1305" w:rsidP="0016084B">
      <w:pPr>
        <w:spacing w:before="120" w:line="276" w:lineRule="auto"/>
        <w:jc w:val="both"/>
        <w:rPr>
          <w:sz w:val="20"/>
          <w:szCs w:val="20"/>
        </w:rPr>
      </w:pPr>
      <w:r w:rsidRPr="005E1305">
        <w:rPr>
          <w:sz w:val="20"/>
          <w:szCs w:val="20"/>
        </w:rPr>
        <w:t>Scikit-learn's GradientBoostingClassifier implements the same gradient boosting principle as XGBoost and LightGBM but without their engineering optimizations (no GPU support, no histogram binning, no advanced regularization). Its primary function in this stack is to serve as a baseline: if the stacking ensemble's performance significantly exceeds the sklearn GB baseline, it validates that the ensemble's architectural complexity is genuinely adding predictive value rather than just adding noise.</w:t>
      </w:r>
    </w:p>
    <w:p w14:paraId="5DC0C081" w14:textId="77777777" w:rsidR="005E1305" w:rsidRPr="005E1305" w:rsidRDefault="005E1305" w:rsidP="0016084B">
      <w:pPr>
        <w:spacing w:before="120" w:line="276" w:lineRule="auto"/>
        <w:jc w:val="both"/>
        <w:rPr>
          <w:sz w:val="20"/>
          <w:szCs w:val="20"/>
        </w:rPr>
      </w:pPr>
    </w:p>
    <w:p w14:paraId="46A605B5" w14:textId="4B9375F6" w:rsidR="005E1305" w:rsidRPr="005E1305" w:rsidRDefault="005E1305" w:rsidP="0016084B">
      <w:pPr>
        <w:spacing w:before="120" w:line="276" w:lineRule="auto"/>
        <w:jc w:val="both"/>
        <w:rPr>
          <w:sz w:val="20"/>
          <w:szCs w:val="20"/>
        </w:rPr>
      </w:pPr>
      <w:r w:rsidRPr="005E1305">
        <w:rPr>
          <w:sz w:val="20"/>
          <w:szCs w:val="20"/>
        </w:rPr>
        <w:t xml:space="preserve">The sklearn Gradient Boosting also uses a different internal implementation of the loss gradient computation from XGBoost, which means it can occasionally find decision boundaries that XGBoost misses </w:t>
      </w:r>
      <w:r w:rsidR="00BE36BB">
        <w:rPr>
          <w:sz w:val="20"/>
          <w:szCs w:val="20"/>
        </w:rPr>
        <w:t>-</w:t>
      </w:r>
      <w:r w:rsidRPr="005E1305">
        <w:rPr>
          <w:sz w:val="20"/>
          <w:szCs w:val="20"/>
        </w:rPr>
        <w:t xml:space="preserve"> contributing mild structural diversity despite being the same algorithm family.</w:t>
      </w:r>
    </w:p>
    <w:p w14:paraId="6A35B95B" w14:textId="77777777" w:rsidR="005E1305" w:rsidRPr="005E1305" w:rsidRDefault="005E1305" w:rsidP="0016084B">
      <w:pPr>
        <w:spacing w:before="120" w:line="276" w:lineRule="auto"/>
        <w:jc w:val="both"/>
        <w:rPr>
          <w:sz w:val="20"/>
          <w:szCs w:val="20"/>
        </w:rPr>
      </w:pPr>
    </w:p>
    <w:p w14:paraId="2A14D8A3" w14:textId="77777777" w:rsidR="005E1305" w:rsidRPr="005E1305" w:rsidRDefault="005E1305" w:rsidP="005E1305">
      <w:pPr>
        <w:spacing w:before="120"/>
        <w:rPr>
          <w:sz w:val="20"/>
          <w:szCs w:val="20"/>
        </w:rPr>
      </w:pPr>
      <w:r w:rsidRPr="005E1305">
        <w:rPr>
          <w:b/>
          <w:bCs/>
          <w:sz w:val="20"/>
          <w:szCs w:val="20"/>
        </w:rPr>
        <w:t>Why It Belongs in This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1305" w:rsidRPr="005E1305" w14:paraId="65405E12" w14:textId="77777777" w:rsidTr="0039699D">
        <w:trPr>
          <w:tblHeader/>
        </w:trPr>
        <w:tc>
          <w:tcPr>
            <w:tcW w:w="2800" w:type="dxa"/>
            <w:tcBorders>
              <w:top w:val="single" w:sz="2" w:space="0" w:color="6B2D8B"/>
              <w:left w:val="single" w:sz="2" w:space="0" w:color="6B2D8B"/>
              <w:bottom w:val="single" w:sz="2" w:space="0" w:color="6B2D8B"/>
              <w:right w:val="single" w:sz="2" w:space="0" w:color="6B2D8B"/>
            </w:tcBorders>
            <w:shd w:val="clear" w:color="auto" w:fill="7030A0"/>
            <w:tcMar>
              <w:top w:w="100" w:type="dxa"/>
              <w:left w:w="140" w:type="dxa"/>
              <w:bottom w:w="100" w:type="dxa"/>
              <w:right w:w="140" w:type="dxa"/>
            </w:tcMar>
            <w:vAlign w:val="center"/>
            <w:hideMark/>
          </w:tcPr>
          <w:p w14:paraId="7CC7B35D"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lastRenderedPageBreak/>
              <w:t>Strength</w:t>
            </w:r>
          </w:p>
        </w:tc>
        <w:tc>
          <w:tcPr>
            <w:tcW w:w="6560" w:type="dxa"/>
            <w:tcBorders>
              <w:top w:val="single" w:sz="2" w:space="0" w:color="6B2D8B"/>
              <w:left w:val="single" w:sz="2" w:space="0" w:color="6B2D8B"/>
              <w:bottom w:val="single" w:sz="2" w:space="0" w:color="6B2D8B"/>
              <w:right w:val="single" w:sz="2" w:space="0" w:color="6B2D8B"/>
            </w:tcBorders>
            <w:shd w:val="clear" w:color="auto" w:fill="7030A0"/>
            <w:tcMar>
              <w:top w:w="100" w:type="dxa"/>
              <w:left w:w="140" w:type="dxa"/>
              <w:bottom w:w="100" w:type="dxa"/>
              <w:right w:w="140" w:type="dxa"/>
            </w:tcMar>
            <w:vAlign w:val="center"/>
            <w:hideMark/>
          </w:tcPr>
          <w:p w14:paraId="1438E1F0"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Relevance to Autoimmune Registry</w:t>
            </w:r>
          </w:p>
        </w:tc>
      </w:tr>
      <w:tr w:rsidR="005E1305" w:rsidRPr="005E1305" w14:paraId="6461F80A"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165C6FB" w14:textId="77777777" w:rsidR="005E1305" w:rsidRPr="005E1305" w:rsidRDefault="005E1305" w:rsidP="005E1305">
            <w:pPr>
              <w:spacing w:before="120"/>
              <w:rPr>
                <w:sz w:val="20"/>
                <w:szCs w:val="20"/>
              </w:rPr>
            </w:pPr>
            <w:r w:rsidRPr="005E1305">
              <w:rPr>
                <w:b/>
                <w:bCs/>
                <w:sz w:val="20"/>
                <w:szCs w:val="20"/>
              </w:rPr>
              <w:t>Benchmarking baseline</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88F8158" w14:textId="4CC676A4" w:rsidR="005E1305" w:rsidRPr="005E1305" w:rsidRDefault="005E1305" w:rsidP="005E1305">
            <w:pPr>
              <w:spacing w:before="120"/>
              <w:rPr>
                <w:sz w:val="20"/>
                <w:szCs w:val="20"/>
              </w:rPr>
            </w:pPr>
            <w:r w:rsidRPr="005E1305">
              <w:rPr>
                <w:sz w:val="20"/>
                <w:szCs w:val="20"/>
              </w:rPr>
              <w:t>Quantifies performance improvement from advanced boosting variants if XGBoost AUC=0.91 and sklearn GB AUC=0.84, the 7-point gain justifies XGBoost's complexity</w:t>
            </w:r>
          </w:p>
        </w:tc>
      </w:tr>
      <w:tr w:rsidR="005E1305" w:rsidRPr="005E1305" w14:paraId="2F958448"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1D758721" w14:textId="77777777" w:rsidR="005E1305" w:rsidRPr="005E1305" w:rsidRDefault="005E1305" w:rsidP="005E1305">
            <w:pPr>
              <w:spacing w:before="120"/>
              <w:rPr>
                <w:sz w:val="20"/>
                <w:szCs w:val="20"/>
              </w:rPr>
            </w:pPr>
            <w:r w:rsidRPr="005E1305">
              <w:rPr>
                <w:b/>
                <w:bCs/>
                <w:sz w:val="20"/>
                <w:szCs w:val="20"/>
              </w:rPr>
              <w:t>Well-validated implementation</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40CDBB41" w14:textId="4E58C1E5" w:rsidR="005E1305" w:rsidRPr="005E1305" w:rsidRDefault="005E1305" w:rsidP="005E1305">
            <w:pPr>
              <w:spacing w:before="120"/>
              <w:rPr>
                <w:sz w:val="20"/>
                <w:szCs w:val="20"/>
              </w:rPr>
            </w:pPr>
            <w:r w:rsidRPr="005E1305">
              <w:rPr>
                <w:sz w:val="20"/>
                <w:szCs w:val="20"/>
              </w:rPr>
              <w:t xml:space="preserve">Extensive clinical ML literature uses sklearn GB </w:t>
            </w:r>
            <w:r w:rsidR="00BE36BB">
              <w:rPr>
                <w:sz w:val="20"/>
                <w:szCs w:val="20"/>
              </w:rPr>
              <w:t>-</w:t>
            </w:r>
            <w:r w:rsidRPr="005E1305">
              <w:rPr>
                <w:sz w:val="20"/>
                <w:szCs w:val="20"/>
              </w:rPr>
              <w:t xml:space="preserve"> comparable results to published autoimmune studies</w:t>
            </w:r>
          </w:p>
        </w:tc>
      </w:tr>
      <w:tr w:rsidR="005E1305" w:rsidRPr="005E1305" w14:paraId="771A65FC"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6008591" w14:textId="77777777" w:rsidR="005E1305" w:rsidRPr="005E1305" w:rsidRDefault="005E1305" w:rsidP="005E1305">
            <w:pPr>
              <w:spacing w:before="120"/>
              <w:rPr>
                <w:sz w:val="20"/>
                <w:szCs w:val="20"/>
              </w:rPr>
            </w:pPr>
            <w:r w:rsidRPr="005E1305">
              <w:rPr>
                <w:b/>
                <w:bCs/>
                <w:sz w:val="20"/>
                <w:szCs w:val="20"/>
              </w:rPr>
              <w:t>subsample randomness</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2D10C320" w14:textId="77777777" w:rsidR="005E1305" w:rsidRPr="005E1305" w:rsidRDefault="005E1305" w:rsidP="005E1305">
            <w:pPr>
              <w:spacing w:before="120"/>
              <w:rPr>
                <w:sz w:val="20"/>
                <w:szCs w:val="20"/>
              </w:rPr>
            </w:pPr>
            <w:r w:rsidRPr="005E1305">
              <w:rPr>
                <w:sz w:val="20"/>
                <w:szCs w:val="20"/>
              </w:rPr>
              <w:t>Row sampling (subsample &lt; 1.0) introduces stochastic element that adds diversity vs deterministic XGBoost</w:t>
            </w:r>
          </w:p>
        </w:tc>
      </w:tr>
      <w:tr w:rsidR="005E1305" w:rsidRPr="005E1305" w14:paraId="279B64D6"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4AC759B3" w14:textId="77777777" w:rsidR="005E1305" w:rsidRPr="005E1305" w:rsidRDefault="005E1305" w:rsidP="005E1305">
            <w:pPr>
              <w:spacing w:before="120"/>
              <w:rPr>
                <w:sz w:val="20"/>
                <w:szCs w:val="20"/>
              </w:rPr>
            </w:pPr>
            <w:r w:rsidRPr="005E1305">
              <w:rPr>
                <w:b/>
                <w:bCs/>
                <w:sz w:val="20"/>
                <w:szCs w:val="20"/>
              </w:rPr>
              <w:t>No installation dependencies</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CC90A42" w14:textId="03B6B87B" w:rsidR="005E1305" w:rsidRPr="005E1305" w:rsidRDefault="005E1305" w:rsidP="005E1305">
            <w:pPr>
              <w:spacing w:before="120"/>
              <w:rPr>
                <w:sz w:val="20"/>
                <w:szCs w:val="20"/>
              </w:rPr>
            </w:pPr>
            <w:r w:rsidRPr="005E1305">
              <w:rPr>
                <w:sz w:val="20"/>
                <w:szCs w:val="20"/>
              </w:rPr>
              <w:t xml:space="preserve">Runs in any Python environment without GPU drivers </w:t>
            </w:r>
            <w:r w:rsidR="00BE36BB">
              <w:rPr>
                <w:sz w:val="20"/>
                <w:szCs w:val="20"/>
              </w:rPr>
              <w:t>-</w:t>
            </w:r>
            <w:r w:rsidRPr="005E1305">
              <w:rPr>
                <w:sz w:val="20"/>
                <w:szCs w:val="20"/>
              </w:rPr>
              <w:t xml:space="preserve"> useful for reproducibility testing</w:t>
            </w:r>
          </w:p>
        </w:tc>
      </w:tr>
    </w:tbl>
    <w:p w14:paraId="0F783DF0" w14:textId="77777777" w:rsidR="005E1305" w:rsidRPr="005E1305" w:rsidRDefault="005E1305" w:rsidP="005E1305">
      <w:pPr>
        <w:spacing w:before="120"/>
        <w:rPr>
          <w:sz w:val="20"/>
          <w:szCs w:val="20"/>
        </w:rPr>
      </w:pPr>
    </w:p>
    <w:p w14:paraId="12ECCBA6" w14:textId="77777777" w:rsidR="005E1305" w:rsidRPr="005E1305" w:rsidRDefault="005E1305" w:rsidP="005E1305">
      <w:pPr>
        <w:spacing w:before="120"/>
        <w:rPr>
          <w:sz w:val="20"/>
          <w:szCs w:val="20"/>
        </w:rPr>
      </w:pPr>
      <w:r w:rsidRPr="005E1305">
        <w:rPr>
          <w:b/>
          <w:bCs/>
          <w:sz w:val="20"/>
          <w:szCs w:val="20"/>
        </w:rPr>
        <w:t>Hyperparameters Tuned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5E1305" w:rsidRPr="005E1305" w14:paraId="51DC7E01" w14:textId="77777777">
        <w:trPr>
          <w:tblHeader/>
        </w:trPr>
        <w:tc>
          <w:tcPr>
            <w:tcW w:w="26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214D6045"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Hyperparameter</w:t>
            </w:r>
          </w:p>
        </w:tc>
        <w:tc>
          <w:tcPr>
            <w:tcW w:w="22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3072FD0D"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Search Range</w:t>
            </w:r>
          </w:p>
        </w:tc>
        <w:tc>
          <w:tcPr>
            <w:tcW w:w="45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4662A839"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Clinical Rationale</w:t>
            </w:r>
          </w:p>
        </w:tc>
      </w:tr>
      <w:tr w:rsidR="005E1305" w:rsidRPr="005E1305" w14:paraId="24D9460C" w14:textId="77777777">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2DACA67" w14:textId="77777777" w:rsidR="005E1305" w:rsidRPr="005E1305" w:rsidRDefault="005E1305" w:rsidP="005E1305">
            <w:pPr>
              <w:spacing w:before="120"/>
              <w:rPr>
                <w:sz w:val="20"/>
                <w:szCs w:val="20"/>
              </w:rPr>
            </w:pPr>
            <w:r w:rsidRPr="005E1305">
              <w:rPr>
                <w:b/>
                <w:bCs/>
                <w:sz w:val="20"/>
                <w:szCs w:val="20"/>
              </w:rPr>
              <w:t>n_estimators</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E938351" w14:textId="77777777" w:rsidR="005E1305" w:rsidRPr="005E1305" w:rsidRDefault="005E1305" w:rsidP="005E1305">
            <w:pPr>
              <w:spacing w:before="120"/>
              <w:rPr>
                <w:sz w:val="20"/>
                <w:szCs w:val="20"/>
              </w:rPr>
            </w:pPr>
            <w:r w:rsidRPr="005E1305">
              <w:rPr>
                <w:sz w:val="20"/>
                <w:szCs w:val="20"/>
              </w:rPr>
              <w:t>50 – 300</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2C21B995" w14:textId="2BFF111A" w:rsidR="005E1305" w:rsidRPr="005E1305" w:rsidRDefault="005E1305" w:rsidP="005E1305">
            <w:pPr>
              <w:spacing w:before="120"/>
              <w:rPr>
                <w:sz w:val="20"/>
                <w:szCs w:val="20"/>
              </w:rPr>
            </w:pPr>
            <w:r w:rsidRPr="005E1305">
              <w:rPr>
                <w:sz w:val="20"/>
                <w:szCs w:val="20"/>
              </w:rPr>
              <w:t xml:space="preserve">Fewer than XGBoost </w:t>
            </w:r>
            <w:r w:rsidR="00BE36BB">
              <w:rPr>
                <w:sz w:val="20"/>
                <w:szCs w:val="20"/>
              </w:rPr>
              <w:t>-</w:t>
            </w:r>
            <w:r w:rsidRPr="005E1305">
              <w:rPr>
                <w:sz w:val="20"/>
                <w:szCs w:val="20"/>
              </w:rPr>
              <w:t xml:space="preserve"> sklearn GB is slower; early stopping not natively available</w:t>
            </w:r>
          </w:p>
        </w:tc>
      </w:tr>
      <w:tr w:rsidR="005E1305" w:rsidRPr="005E1305" w14:paraId="491B26BC" w14:textId="77777777">
        <w:tc>
          <w:tcPr>
            <w:tcW w:w="26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E6107B0" w14:textId="77777777" w:rsidR="005E1305" w:rsidRPr="005E1305" w:rsidRDefault="005E1305" w:rsidP="005E1305">
            <w:pPr>
              <w:spacing w:before="120"/>
              <w:rPr>
                <w:sz w:val="20"/>
                <w:szCs w:val="20"/>
              </w:rPr>
            </w:pPr>
            <w:r w:rsidRPr="005E1305">
              <w:rPr>
                <w:b/>
                <w:bCs/>
                <w:sz w:val="20"/>
                <w:szCs w:val="20"/>
              </w:rPr>
              <w:t>learning_rate</w:t>
            </w:r>
          </w:p>
        </w:tc>
        <w:tc>
          <w:tcPr>
            <w:tcW w:w="22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B70AFCC" w14:textId="77777777" w:rsidR="005E1305" w:rsidRPr="005E1305" w:rsidRDefault="005E1305" w:rsidP="005E1305">
            <w:pPr>
              <w:spacing w:before="120"/>
              <w:rPr>
                <w:sz w:val="20"/>
                <w:szCs w:val="20"/>
              </w:rPr>
            </w:pPr>
            <w:r w:rsidRPr="005E1305">
              <w:rPr>
                <w:sz w:val="20"/>
                <w:szCs w:val="20"/>
              </w:rPr>
              <w:t>0.01 – 0.20</w:t>
            </w:r>
          </w:p>
        </w:tc>
        <w:tc>
          <w:tcPr>
            <w:tcW w:w="4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1D14FC2E" w14:textId="77777777" w:rsidR="005E1305" w:rsidRPr="005E1305" w:rsidRDefault="005E1305" w:rsidP="005E1305">
            <w:pPr>
              <w:spacing w:before="120"/>
              <w:rPr>
                <w:sz w:val="20"/>
                <w:szCs w:val="20"/>
              </w:rPr>
            </w:pPr>
            <w:r w:rsidRPr="005E1305">
              <w:rPr>
                <w:sz w:val="20"/>
                <w:szCs w:val="20"/>
              </w:rPr>
              <w:t>Standard slow-learner range</w:t>
            </w:r>
          </w:p>
        </w:tc>
      </w:tr>
      <w:tr w:rsidR="005E1305" w:rsidRPr="005E1305" w14:paraId="3A68C46F" w14:textId="77777777">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1A9D2B7" w14:textId="77777777" w:rsidR="005E1305" w:rsidRPr="005E1305" w:rsidRDefault="005E1305" w:rsidP="005E1305">
            <w:pPr>
              <w:spacing w:before="120"/>
              <w:rPr>
                <w:sz w:val="20"/>
                <w:szCs w:val="20"/>
              </w:rPr>
            </w:pPr>
            <w:r w:rsidRPr="005E1305">
              <w:rPr>
                <w:b/>
                <w:bCs/>
                <w:sz w:val="20"/>
                <w:szCs w:val="20"/>
              </w:rPr>
              <w:t>max_depth</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B0576D8" w14:textId="77777777" w:rsidR="005E1305" w:rsidRPr="005E1305" w:rsidRDefault="005E1305" w:rsidP="005E1305">
            <w:pPr>
              <w:spacing w:before="120"/>
              <w:rPr>
                <w:sz w:val="20"/>
                <w:szCs w:val="20"/>
              </w:rPr>
            </w:pPr>
            <w:r w:rsidRPr="005E1305">
              <w:rPr>
                <w:sz w:val="20"/>
                <w:szCs w:val="20"/>
              </w:rPr>
              <w:t>2 – 5</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BAD176E" w14:textId="77777777" w:rsidR="005E1305" w:rsidRPr="005E1305" w:rsidRDefault="005E1305" w:rsidP="005E1305">
            <w:pPr>
              <w:spacing w:before="120"/>
              <w:rPr>
                <w:sz w:val="20"/>
                <w:szCs w:val="20"/>
              </w:rPr>
            </w:pPr>
            <w:r w:rsidRPr="005E1305">
              <w:rPr>
                <w:sz w:val="20"/>
                <w:szCs w:val="20"/>
              </w:rPr>
              <w:t>Shallow trees for n=191</w:t>
            </w:r>
          </w:p>
        </w:tc>
      </w:tr>
      <w:tr w:rsidR="005E1305" w:rsidRPr="005E1305" w14:paraId="72F7DBF0" w14:textId="77777777">
        <w:tc>
          <w:tcPr>
            <w:tcW w:w="26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0449856" w14:textId="77777777" w:rsidR="005E1305" w:rsidRPr="005E1305" w:rsidRDefault="005E1305" w:rsidP="005E1305">
            <w:pPr>
              <w:spacing w:before="120"/>
              <w:rPr>
                <w:sz w:val="20"/>
                <w:szCs w:val="20"/>
              </w:rPr>
            </w:pPr>
            <w:r w:rsidRPr="005E1305">
              <w:rPr>
                <w:b/>
                <w:bCs/>
                <w:sz w:val="20"/>
                <w:szCs w:val="20"/>
              </w:rPr>
              <w:t>subsample</w:t>
            </w:r>
          </w:p>
        </w:tc>
        <w:tc>
          <w:tcPr>
            <w:tcW w:w="22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4294F60E" w14:textId="77777777" w:rsidR="005E1305" w:rsidRPr="005E1305" w:rsidRDefault="005E1305" w:rsidP="005E1305">
            <w:pPr>
              <w:spacing w:before="120"/>
              <w:rPr>
                <w:sz w:val="20"/>
                <w:szCs w:val="20"/>
              </w:rPr>
            </w:pPr>
            <w:r w:rsidRPr="005E1305">
              <w:rPr>
                <w:sz w:val="20"/>
                <w:szCs w:val="20"/>
              </w:rPr>
              <w:t>0.6 – 1.0</w:t>
            </w:r>
          </w:p>
        </w:tc>
        <w:tc>
          <w:tcPr>
            <w:tcW w:w="4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7B0569E" w14:textId="76CB7904" w:rsidR="005E1305" w:rsidRPr="005E1305" w:rsidRDefault="005E1305" w:rsidP="005E1305">
            <w:pPr>
              <w:spacing w:before="120"/>
              <w:rPr>
                <w:sz w:val="20"/>
                <w:szCs w:val="20"/>
              </w:rPr>
            </w:pPr>
            <w:r w:rsidRPr="005E1305">
              <w:rPr>
                <w:sz w:val="20"/>
                <w:szCs w:val="20"/>
              </w:rPr>
              <w:t xml:space="preserve">Stochastic gradient boosting </w:t>
            </w:r>
            <w:r w:rsidR="00BE36BB">
              <w:rPr>
                <w:sz w:val="20"/>
                <w:szCs w:val="20"/>
              </w:rPr>
              <w:t>-</w:t>
            </w:r>
            <w:r w:rsidRPr="005E1305">
              <w:rPr>
                <w:sz w:val="20"/>
                <w:szCs w:val="20"/>
              </w:rPr>
              <w:t xml:space="preserve"> adds randomness to the otherwise deterministic process</w:t>
            </w:r>
          </w:p>
        </w:tc>
      </w:tr>
      <w:tr w:rsidR="005E1305" w:rsidRPr="005E1305" w14:paraId="71BD3331" w14:textId="77777777">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29BD7FA6" w14:textId="77777777" w:rsidR="005E1305" w:rsidRPr="005E1305" w:rsidRDefault="005E1305" w:rsidP="005E1305">
            <w:pPr>
              <w:spacing w:before="120"/>
              <w:rPr>
                <w:sz w:val="20"/>
                <w:szCs w:val="20"/>
              </w:rPr>
            </w:pPr>
            <w:r w:rsidRPr="005E1305">
              <w:rPr>
                <w:b/>
                <w:bCs/>
                <w:sz w:val="20"/>
                <w:szCs w:val="20"/>
              </w:rPr>
              <w:t>min_samples_leaf</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5D6C7B6" w14:textId="77777777" w:rsidR="005E1305" w:rsidRPr="005E1305" w:rsidRDefault="005E1305" w:rsidP="005E1305">
            <w:pPr>
              <w:spacing w:before="120"/>
              <w:rPr>
                <w:sz w:val="20"/>
                <w:szCs w:val="20"/>
              </w:rPr>
            </w:pPr>
            <w:r w:rsidRPr="005E1305">
              <w:rPr>
                <w:sz w:val="20"/>
                <w:szCs w:val="20"/>
              </w:rPr>
              <w:t>1 – 10</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BB88B19" w14:textId="77777777" w:rsidR="005E1305" w:rsidRPr="005E1305" w:rsidRDefault="005E1305" w:rsidP="005E1305">
            <w:pPr>
              <w:spacing w:before="120"/>
              <w:rPr>
                <w:sz w:val="20"/>
                <w:szCs w:val="20"/>
              </w:rPr>
            </w:pPr>
            <w:r w:rsidRPr="005E1305">
              <w:rPr>
                <w:sz w:val="20"/>
                <w:szCs w:val="20"/>
              </w:rPr>
              <w:t>Minimum patients per leaf</w:t>
            </w:r>
          </w:p>
        </w:tc>
      </w:tr>
    </w:tbl>
    <w:p w14:paraId="0261DB69" w14:textId="77777777" w:rsidR="005E1305" w:rsidRPr="005E1305" w:rsidRDefault="005E1305" w:rsidP="005E1305">
      <w:pPr>
        <w:spacing w:before="120"/>
        <w:rPr>
          <w:sz w:val="20"/>
          <w:szCs w:val="20"/>
        </w:rPr>
      </w:pPr>
    </w:p>
    <w:p w14:paraId="40C5740E" w14:textId="5B61D355" w:rsidR="005E1305" w:rsidRPr="005E1305" w:rsidRDefault="005E1305" w:rsidP="005E1305">
      <w:pPr>
        <w:spacing w:before="120"/>
        <w:rPr>
          <w:b/>
          <w:bCs/>
          <w:sz w:val="20"/>
          <w:szCs w:val="20"/>
        </w:rPr>
      </w:pPr>
      <w:r w:rsidRPr="005E1305">
        <w:rPr>
          <w:b/>
          <w:bCs/>
          <w:sz w:val="20"/>
          <w:szCs w:val="20"/>
        </w:rPr>
        <w:t xml:space="preserve">Tier 1 </w:t>
      </w:r>
      <w:r w:rsidR="009028CA">
        <w:rPr>
          <w:b/>
          <w:bCs/>
          <w:sz w:val="20"/>
          <w:szCs w:val="20"/>
        </w:rPr>
        <w:t>-</w:t>
      </w:r>
      <w:r w:rsidRPr="005E1305">
        <w:rPr>
          <w:b/>
          <w:bCs/>
          <w:sz w:val="20"/>
          <w:szCs w:val="20"/>
        </w:rPr>
        <w:t xml:space="preserve"> Algorithm Comparison Summary</w:t>
      </w:r>
    </w:p>
    <w:p w14:paraId="720212BA" w14:textId="77777777" w:rsidR="005E1305" w:rsidRPr="005E1305" w:rsidRDefault="005E1305" w:rsidP="005E1305">
      <w:pPr>
        <w:spacing w:before="120"/>
        <w:rPr>
          <w:sz w:val="20"/>
          <w:szCs w:val="20"/>
        </w:rPr>
      </w:pPr>
    </w:p>
    <w:tbl>
      <w:tblPr>
        <w:tblW w:w="9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1"/>
        <w:gridCol w:w="1326"/>
        <w:gridCol w:w="1373"/>
        <w:gridCol w:w="1425"/>
        <w:gridCol w:w="3914"/>
      </w:tblGrid>
      <w:tr w:rsidR="0016084B" w:rsidRPr="005E1305" w14:paraId="2EB00C7C" w14:textId="77777777" w:rsidTr="0016084B">
        <w:trPr>
          <w:tblHeader/>
        </w:trPr>
        <w:tc>
          <w:tcPr>
            <w:tcW w:w="1341"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54955B03" w14:textId="77777777" w:rsidR="0016084B" w:rsidRPr="005E1305" w:rsidRDefault="0016084B" w:rsidP="005E1305">
            <w:pPr>
              <w:spacing w:before="120"/>
              <w:rPr>
                <w:color w:val="FFFFFF" w:themeColor="background1"/>
                <w:sz w:val="20"/>
                <w:szCs w:val="20"/>
              </w:rPr>
            </w:pPr>
            <w:r w:rsidRPr="005E1305">
              <w:rPr>
                <w:b/>
                <w:bCs/>
                <w:color w:val="FFFFFF" w:themeColor="background1"/>
                <w:sz w:val="20"/>
                <w:szCs w:val="20"/>
              </w:rPr>
              <w:t>Algorithm</w:t>
            </w:r>
          </w:p>
        </w:tc>
        <w:tc>
          <w:tcPr>
            <w:tcW w:w="1326"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00D15C3C" w14:textId="77777777" w:rsidR="0016084B" w:rsidRPr="005E1305" w:rsidRDefault="0016084B" w:rsidP="005E1305">
            <w:pPr>
              <w:spacing w:before="120"/>
              <w:rPr>
                <w:color w:val="FFFFFF" w:themeColor="background1"/>
                <w:sz w:val="20"/>
                <w:szCs w:val="20"/>
              </w:rPr>
            </w:pPr>
            <w:r w:rsidRPr="005E1305">
              <w:rPr>
                <w:b/>
                <w:bCs/>
                <w:color w:val="FFFFFF" w:themeColor="background1"/>
                <w:sz w:val="20"/>
                <w:szCs w:val="20"/>
              </w:rPr>
              <w:t>Family</w:t>
            </w:r>
          </w:p>
        </w:tc>
        <w:tc>
          <w:tcPr>
            <w:tcW w:w="1373"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7ACC0A9D" w14:textId="77777777" w:rsidR="0016084B" w:rsidRPr="005E1305" w:rsidRDefault="0016084B" w:rsidP="005E1305">
            <w:pPr>
              <w:spacing w:before="120"/>
              <w:rPr>
                <w:color w:val="FFFFFF" w:themeColor="background1"/>
                <w:sz w:val="20"/>
                <w:szCs w:val="20"/>
              </w:rPr>
            </w:pPr>
            <w:r w:rsidRPr="005E1305">
              <w:rPr>
                <w:b/>
                <w:bCs/>
                <w:color w:val="FFFFFF" w:themeColor="background1"/>
                <w:sz w:val="20"/>
                <w:szCs w:val="20"/>
              </w:rPr>
              <w:t>Categorical Handling</w:t>
            </w:r>
          </w:p>
        </w:tc>
        <w:tc>
          <w:tcPr>
            <w:tcW w:w="1425"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00C0184F" w14:textId="77777777" w:rsidR="0016084B" w:rsidRPr="005E1305" w:rsidRDefault="0016084B" w:rsidP="005E1305">
            <w:pPr>
              <w:spacing w:before="120"/>
              <w:rPr>
                <w:color w:val="FFFFFF" w:themeColor="background1"/>
                <w:sz w:val="20"/>
                <w:szCs w:val="20"/>
              </w:rPr>
            </w:pPr>
            <w:r w:rsidRPr="005E1305">
              <w:rPr>
                <w:b/>
                <w:bCs/>
                <w:color w:val="FFFFFF" w:themeColor="background1"/>
                <w:sz w:val="20"/>
                <w:szCs w:val="20"/>
              </w:rPr>
              <w:t>Outlier Robustness</w:t>
            </w:r>
          </w:p>
        </w:tc>
        <w:tc>
          <w:tcPr>
            <w:tcW w:w="3914"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683E076F" w14:textId="77777777" w:rsidR="0016084B" w:rsidRPr="005E1305" w:rsidRDefault="0016084B" w:rsidP="005E1305">
            <w:pPr>
              <w:spacing w:before="120"/>
              <w:rPr>
                <w:color w:val="FFFFFF" w:themeColor="background1"/>
                <w:sz w:val="20"/>
                <w:szCs w:val="20"/>
              </w:rPr>
            </w:pPr>
            <w:r w:rsidRPr="005E1305">
              <w:rPr>
                <w:b/>
                <w:bCs/>
                <w:color w:val="FFFFFF" w:themeColor="background1"/>
                <w:sz w:val="20"/>
                <w:szCs w:val="20"/>
              </w:rPr>
              <w:t>Primary Contribution to Ensemble</w:t>
            </w:r>
          </w:p>
        </w:tc>
      </w:tr>
      <w:tr w:rsidR="0016084B" w:rsidRPr="005E1305" w14:paraId="20EFAF65" w14:textId="77777777" w:rsidTr="0016084B">
        <w:tc>
          <w:tcPr>
            <w:tcW w:w="1341"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2DBBEC0" w14:textId="77777777" w:rsidR="0016084B" w:rsidRPr="005E1305" w:rsidRDefault="0016084B" w:rsidP="005E1305">
            <w:pPr>
              <w:spacing w:before="120"/>
              <w:rPr>
                <w:sz w:val="20"/>
                <w:szCs w:val="20"/>
              </w:rPr>
            </w:pPr>
            <w:r w:rsidRPr="005E1305">
              <w:rPr>
                <w:b/>
                <w:bCs/>
                <w:sz w:val="20"/>
                <w:szCs w:val="20"/>
              </w:rPr>
              <w:t>XGBoost</w:t>
            </w:r>
          </w:p>
        </w:tc>
        <w:tc>
          <w:tcPr>
            <w:tcW w:w="1326"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3318D17" w14:textId="77777777" w:rsidR="0016084B" w:rsidRPr="005E1305" w:rsidRDefault="0016084B" w:rsidP="005E1305">
            <w:pPr>
              <w:spacing w:before="120"/>
              <w:rPr>
                <w:sz w:val="20"/>
                <w:szCs w:val="20"/>
              </w:rPr>
            </w:pPr>
            <w:r w:rsidRPr="005E1305">
              <w:rPr>
                <w:sz w:val="20"/>
                <w:szCs w:val="20"/>
              </w:rPr>
              <w:t>Gradient Boosting (level)</w:t>
            </w:r>
          </w:p>
        </w:tc>
        <w:tc>
          <w:tcPr>
            <w:tcW w:w="1373"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EFE6DD2" w14:textId="77777777" w:rsidR="0016084B" w:rsidRPr="005E1305" w:rsidRDefault="0016084B" w:rsidP="005E1305">
            <w:pPr>
              <w:spacing w:before="120"/>
              <w:rPr>
                <w:sz w:val="20"/>
                <w:szCs w:val="20"/>
              </w:rPr>
            </w:pPr>
            <w:r w:rsidRPr="005E1305">
              <w:rPr>
                <w:sz w:val="20"/>
                <w:szCs w:val="20"/>
              </w:rPr>
              <w:t>Requires encoding</w:t>
            </w:r>
          </w:p>
        </w:tc>
        <w:tc>
          <w:tcPr>
            <w:tcW w:w="1425"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1C7C92F" w14:textId="77777777" w:rsidR="0016084B" w:rsidRPr="005E1305" w:rsidRDefault="0016084B" w:rsidP="005E1305">
            <w:pPr>
              <w:spacing w:before="120"/>
              <w:rPr>
                <w:sz w:val="20"/>
                <w:szCs w:val="20"/>
              </w:rPr>
            </w:pPr>
            <w:r w:rsidRPr="005E1305">
              <w:rPr>
                <w:sz w:val="20"/>
                <w:szCs w:val="20"/>
              </w:rPr>
              <w:t>Moderate</w:t>
            </w:r>
          </w:p>
        </w:tc>
        <w:tc>
          <w:tcPr>
            <w:tcW w:w="3914"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4692651" w14:textId="77777777" w:rsidR="0016084B" w:rsidRPr="005E1305" w:rsidRDefault="0016084B" w:rsidP="005E1305">
            <w:pPr>
              <w:spacing w:before="120"/>
              <w:rPr>
                <w:sz w:val="20"/>
                <w:szCs w:val="20"/>
              </w:rPr>
            </w:pPr>
            <w:r w:rsidRPr="005E1305">
              <w:rPr>
                <w:sz w:val="20"/>
                <w:szCs w:val="20"/>
              </w:rPr>
              <w:t>Strongest individual learner; SHAP interpretability</w:t>
            </w:r>
          </w:p>
        </w:tc>
      </w:tr>
      <w:tr w:rsidR="0016084B" w:rsidRPr="005E1305" w14:paraId="008E8E98" w14:textId="77777777" w:rsidTr="0016084B">
        <w:tc>
          <w:tcPr>
            <w:tcW w:w="1341"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628717C" w14:textId="77777777" w:rsidR="0016084B" w:rsidRPr="005E1305" w:rsidRDefault="0016084B" w:rsidP="005E1305">
            <w:pPr>
              <w:spacing w:before="120"/>
              <w:rPr>
                <w:sz w:val="20"/>
                <w:szCs w:val="20"/>
              </w:rPr>
            </w:pPr>
            <w:r w:rsidRPr="005E1305">
              <w:rPr>
                <w:b/>
                <w:bCs/>
                <w:sz w:val="20"/>
                <w:szCs w:val="20"/>
              </w:rPr>
              <w:t>LightGBM</w:t>
            </w:r>
          </w:p>
        </w:tc>
        <w:tc>
          <w:tcPr>
            <w:tcW w:w="1326"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89679EF" w14:textId="77777777" w:rsidR="0016084B" w:rsidRPr="005E1305" w:rsidRDefault="0016084B" w:rsidP="005E1305">
            <w:pPr>
              <w:spacing w:before="120"/>
              <w:rPr>
                <w:sz w:val="20"/>
                <w:szCs w:val="20"/>
              </w:rPr>
            </w:pPr>
            <w:r w:rsidRPr="005E1305">
              <w:rPr>
                <w:sz w:val="20"/>
                <w:szCs w:val="20"/>
              </w:rPr>
              <w:t>Gradient Boosting (leaf)</w:t>
            </w:r>
          </w:p>
        </w:tc>
        <w:tc>
          <w:tcPr>
            <w:tcW w:w="1373"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FD0C880" w14:textId="77777777" w:rsidR="0016084B" w:rsidRPr="005E1305" w:rsidRDefault="0016084B" w:rsidP="005E1305">
            <w:pPr>
              <w:spacing w:before="120"/>
              <w:rPr>
                <w:sz w:val="20"/>
                <w:szCs w:val="20"/>
              </w:rPr>
            </w:pPr>
            <w:r w:rsidRPr="005E1305">
              <w:rPr>
                <w:sz w:val="20"/>
                <w:szCs w:val="20"/>
              </w:rPr>
              <w:t>Native support</w:t>
            </w:r>
          </w:p>
        </w:tc>
        <w:tc>
          <w:tcPr>
            <w:tcW w:w="1425"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47A8A7F2" w14:textId="77777777" w:rsidR="0016084B" w:rsidRPr="005E1305" w:rsidRDefault="0016084B" w:rsidP="005E1305">
            <w:pPr>
              <w:spacing w:before="120"/>
              <w:rPr>
                <w:sz w:val="20"/>
                <w:szCs w:val="20"/>
              </w:rPr>
            </w:pPr>
            <w:r w:rsidRPr="005E1305">
              <w:rPr>
                <w:sz w:val="20"/>
                <w:szCs w:val="20"/>
              </w:rPr>
              <w:t>Moderate</w:t>
            </w:r>
          </w:p>
        </w:tc>
        <w:tc>
          <w:tcPr>
            <w:tcW w:w="3914"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891E86E" w14:textId="77777777" w:rsidR="0016084B" w:rsidRPr="005E1305" w:rsidRDefault="0016084B" w:rsidP="005E1305">
            <w:pPr>
              <w:spacing w:before="120"/>
              <w:rPr>
                <w:sz w:val="20"/>
                <w:szCs w:val="20"/>
              </w:rPr>
            </w:pPr>
            <w:r w:rsidRPr="005E1305">
              <w:rPr>
                <w:sz w:val="20"/>
                <w:szCs w:val="20"/>
              </w:rPr>
              <w:t>Leaf-wise boundary diversity; fast tuning</w:t>
            </w:r>
          </w:p>
        </w:tc>
      </w:tr>
      <w:tr w:rsidR="0016084B" w:rsidRPr="005E1305" w14:paraId="1B28D1A9" w14:textId="77777777" w:rsidTr="0016084B">
        <w:tc>
          <w:tcPr>
            <w:tcW w:w="1341"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8010D65" w14:textId="77777777" w:rsidR="0016084B" w:rsidRPr="005E1305" w:rsidRDefault="0016084B" w:rsidP="005E1305">
            <w:pPr>
              <w:spacing w:before="120"/>
              <w:rPr>
                <w:sz w:val="20"/>
                <w:szCs w:val="20"/>
              </w:rPr>
            </w:pPr>
            <w:r w:rsidRPr="005E1305">
              <w:rPr>
                <w:b/>
                <w:bCs/>
                <w:sz w:val="20"/>
                <w:szCs w:val="20"/>
              </w:rPr>
              <w:lastRenderedPageBreak/>
              <w:t>CatBoost</w:t>
            </w:r>
          </w:p>
        </w:tc>
        <w:tc>
          <w:tcPr>
            <w:tcW w:w="1326"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B6BD407" w14:textId="77777777" w:rsidR="0016084B" w:rsidRPr="005E1305" w:rsidRDefault="0016084B" w:rsidP="005E1305">
            <w:pPr>
              <w:spacing w:before="120"/>
              <w:rPr>
                <w:sz w:val="20"/>
                <w:szCs w:val="20"/>
              </w:rPr>
            </w:pPr>
            <w:r w:rsidRPr="005E1305">
              <w:rPr>
                <w:sz w:val="20"/>
                <w:szCs w:val="20"/>
              </w:rPr>
              <w:t>Gradient Boosting (ordered)</w:t>
            </w:r>
          </w:p>
        </w:tc>
        <w:tc>
          <w:tcPr>
            <w:tcW w:w="1373"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2B1EAFB" w14:textId="77777777" w:rsidR="0016084B" w:rsidRPr="005E1305" w:rsidRDefault="0016084B" w:rsidP="005E1305">
            <w:pPr>
              <w:spacing w:before="120"/>
              <w:rPr>
                <w:sz w:val="20"/>
                <w:szCs w:val="20"/>
              </w:rPr>
            </w:pPr>
            <w:r w:rsidRPr="005E1305">
              <w:rPr>
                <w:sz w:val="20"/>
                <w:szCs w:val="20"/>
              </w:rPr>
              <w:t>Native OTS encoding</w:t>
            </w:r>
          </w:p>
        </w:tc>
        <w:tc>
          <w:tcPr>
            <w:tcW w:w="1425"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E90823E" w14:textId="77777777" w:rsidR="0016084B" w:rsidRPr="005E1305" w:rsidRDefault="0016084B" w:rsidP="005E1305">
            <w:pPr>
              <w:spacing w:before="120"/>
              <w:rPr>
                <w:sz w:val="20"/>
                <w:szCs w:val="20"/>
              </w:rPr>
            </w:pPr>
            <w:r w:rsidRPr="005E1305">
              <w:rPr>
                <w:sz w:val="20"/>
                <w:szCs w:val="20"/>
              </w:rPr>
              <w:t>Moderate</w:t>
            </w:r>
          </w:p>
        </w:tc>
        <w:tc>
          <w:tcPr>
            <w:tcW w:w="3914"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3EBE123" w14:textId="77777777" w:rsidR="0016084B" w:rsidRPr="005E1305" w:rsidRDefault="0016084B" w:rsidP="005E1305">
            <w:pPr>
              <w:spacing w:before="120"/>
              <w:rPr>
                <w:sz w:val="20"/>
                <w:szCs w:val="20"/>
              </w:rPr>
            </w:pPr>
            <w:r w:rsidRPr="005E1305">
              <w:rPr>
                <w:sz w:val="20"/>
                <w:szCs w:val="20"/>
              </w:rPr>
              <w:t>Categorical feature specialist; ordered diversity</w:t>
            </w:r>
          </w:p>
        </w:tc>
      </w:tr>
      <w:tr w:rsidR="0016084B" w:rsidRPr="005E1305" w14:paraId="3272607D" w14:textId="77777777" w:rsidTr="0016084B">
        <w:tc>
          <w:tcPr>
            <w:tcW w:w="1341"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080000FD" w14:textId="77777777" w:rsidR="0016084B" w:rsidRPr="005E1305" w:rsidRDefault="0016084B" w:rsidP="005E1305">
            <w:pPr>
              <w:spacing w:before="120"/>
              <w:rPr>
                <w:sz w:val="20"/>
                <w:szCs w:val="20"/>
              </w:rPr>
            </w:pPr>
            <w:r w:rsidRPr="005E1305">
              <w:rPr>
                <w:b/>
                <w:bCs/>
                <w:sz w:val="20"/>
                <w:szCs w:val="20"/>
              </w:rPr>
              <w:t>Random Forest</w:t>
            </w:r>
          </w:p>
        </w:tc>
        <w:tc>
          <w:tcPr>
            <w:tcW w:w="1326"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03328D0E" w14:textId="77777777" w:rsidR="0016084B" w:rsidRPr="005E1305" w:rsidRDefault="0016084B" w:rsidP="005E1305">
            <w:pPr>
              <w:spacing w:before="120"/>
              <w:rPr>
                <w:sz w:val="20"/>
                <w:szCs w:val="20"/>
              </w:rPr>
            </w:pPr>
            <w:r w:rsidRPr="005E1305">
              <w:rPr>
                <w:sz w:val="20"/>
                <w:szCs w:val="20"/>
              </w:rPr>
              <w:t>Bagging</w:t>
            </w:r>
          </w:p>
        </w:tc>
        <w:tc>
          <w:tcPr>
            <w:tcW w:w="1373"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455A0CD4" w14:textId="77777777" w:rsidR="0016084B" w:rsidRPr="005E1305" w:rsidRDefault="0016084B" w:rsidP="005E1305">
            <w:pPr>
              <w:spacing w:before="120"/>
              <w:rPr>
                <w:sz w:val="20"/>
                <w:szCs w:val="20"/>
              </w:rPr>
            </w:pPr>
            <w:r w:rsidRPr="005E1305">
              <w:rPr>
                <w:sz w:val="20"/>
                <w:szCs w:val="20"/>
              </w:rPr>
              <w:t>Requires encoding</w:t>
            </w:r>
          </w:p>
        </w:tc>
        <w:tc>
          <w:tcPr>
            <w:tcW w:w="1425"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AAB0A72" w14:textId="77777777" w:rsidR="0016084B" w:rsidRPr="005E1305" w:rsidRDefault="0016084B" w:rsidP="005E1305">
            <w:pPr>
              <w:spacing w:before="120"/>
              <w:rPr>
                <w:sz w:val="20"/>
                <w:szCs w:val="20"/>
              </w:rPr>
            </w:pPr>
            <w:r w:rsidRPr="005E1305">
              <w:rPr>
                <w:sz w:val="20"/>
                <w:szCs w:val="20"/>
              </w:rPr>
              <w:t>High</w:t>
            </w:r>
          </w:p>
        </w:tc>
        <w:tc>
          <w:tcPr>
            <w:tcW w:w="3914"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1E54B361" w14:textId="77777777" w:rsidR="0016084B" w:rsidRPr="005E1305" w:rsidRDefault="0016084B" w:rsidP="005E1305">
            <w:pPr>
              <w:spacing w:before="120"/>
              <w:rPr>
                <w:sz w:val="20"/>
                <w:szCs w:val="20"/>
              </w:rPr>
            </w:pPr>
            <w:r w:rsidRPr="005E1305">
              <w:rPr>
                <w:sz w:val="20"/>
                <w:szCs w:val="20"/>
              </w:rPr>
              <w:t>Structural diversity from bagging; outlier resilience</w:t>
            </w:r>
          </w:p>
        </w:tc>
      </w:tr>
      <w:tr w:rsidR="0016084B" w:rsidRPr="005E1305" w14:paraId="707F00C7" w14:textId="77777777" w:rsidTr="0016084B">
        <w:tc>
          <w:tcPr>
            <w:tcW w:w="1341"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8EC637D" w14:textId="77777777" w:rsidR="0016084B" w:rsidRPr="005E1305" w:rsidRDefault="0016084B" w:rsidP="005E1305">
            <w:pPr>
              <w:spacing w:before="120"/>
              <w:rPr>
                <w:sz w:val="20"/>
                <w:szCs w:val="20"/>
              </w:rPr>
            </w:pPr>
            <w:r w:rsidRPr="005E1305">
              <w:rPr>
                <w:b/>
                <w:bCs/>
                <w:sz w:val="20"/>
                <w:szCs w:val="20"/>
              </w:rPr>
              <w:t>Gradient Boosting (sklearn)</w:t>
            </w:r>
          </w:p>
        </w:tc>
        <w:tc>
          <w:tcPr>
            <w:tcW w:w="1326"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4FB1A892" w14:textId="77777777" w:rsidR="0016084B" w:rsidRPr="005E1305" w:rsidRDefault="0016084B" w:rsidP="005E1305">
            <w:pPr>
              <w:spacing w:before="120"/>
              <w:rPr>
                <w:sz w:val="20"/>
                <w:szCs w:val="20"/>
              </w:rPr>
            </w:pPr>
            <w:r w:rsidRPr="005E1305">
              <w:rPr>
                <w:sz w:val="20"/>
                <w:szCs w:val="20"/>
              </w:rPr>
              <w:t>Gradient Boosting (sequential)</w:t>
            </w:r>
          </w:p>
        </w:tc>
        <w:tc>
          <w:tcPr>
            <w:tcW w:w="1373"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D9CD409" w14:textId="77777777" w:rsidR="0016084B" w:rsidRPr="005E1305" w:rsidRDefault="0016084B" w:rsidP="005E1305">
            <w:pPr>
              <w:spacing w:before="120"/>
              <w:rPr>
                <w:sz w:val="20"/>
                <w:szCs w:val="20"/>
              </w:rPr>
            </w:pPr>
            <w:r w:rsidRPr="005E1305">
              <w:rPr>
                <w:sz w:val="20"/>
                <w:szCs w:val="20"/>
              </w:rPr>
              <w:t>Requires encoding</w:t>
            </w:r>
          </w:p>
        </w:tc>
        <w:tc>
          <w:tcPr>
            <w:tcW w:w="1425"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47F45CC" w14:textId="77777777" w:rsidR="0016084B" w:rsidRPr="005E1305" w:rsidRDefault="0016084B" w:rsidP="005E1305">
            <w:pPr>
              <w:spacing w:before="120"/>
              <w:rPr>
                <w:sz w:val="20"/>
                <w:szCs w:val="20"/>
              </w:rPr>
            </w:pPr>
            <w:r w:rsidRPr="005E1305">
              <w:rPr>
                <w:sz w:val="20"/>
                <w:szCs w:val="20"/>
              </w:rPr>
              <w:t>Moderate</w:t>
            </w:r>
          </w:p>
        </w:tc>
        <w:tc>
          <w:tcPr>
            <w:tcW w:w="3914"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136704D" w14:textId="77777777" w:rsidR="0016084B" w:rsidRPr="005E1305" w:rsidRDefault="0016084B" w:rsidP="005E1305">
            <w:pPr>
              <w:spacing w:before="120"/>
              <w:rPr>
                <w:sz w:val="20"/>
                <w:szCs w:val="20"/>
              </w:rPr>
            </w:pPr>
            <w:r w:rsidRPr="005E1305">
              <w:rPr>
                <w:sz w:val="20"/>
                <w:szCs w:val="20"/>
              </w:rPr>
              <w:t>Benchmarking baseline; mild boosting variant diversity</w:t>
            </w:r>
          </w:p>
        </w:tc>
      </w:tr>
    </w:tbl>
    <w:p w14:paraId="534DC515" w14:textId="778B329B" w:rsidR="005E1305" w:rsidRPr="005E1305" w:rsidRDefault="005E1305" w:rsidP="005E1305">
      <w:pPr>
        <w:spacing w:before="120"/>
        <w:rPr>
          <w:sz w:val="20"/>
          <w:szCs w:val="20"/>
        </w:rPr>
      </w:pPr>
    </w:p>
    <w:p w14:paraId="698E9AF5" w14:textId="25BAC89A" w:rsidR="005E1305" w:rsidRPr="005E1305" w:rsidRDefault="005E1305" w:rsidP="005E1305">
      <w:pPr>
        <w:spacing w:before="120"/>
        <w:rPr>
          <w:b/>
          <w:bCs/>
          <w:sz w:val="20"/>
          <w:szCs w:val="20"/>
        </w:rPr>
      </w:pPr>
      <w:r w:rsidRPr="005E1305">
        <w:rPr>
          <w:b/>
          <w:bCs/>
          <w:sz w:val="20"/>
          <w:szCs w:val="20"/>
        </w:rPr>
        <w:t xml:space="preserve">Tier 2 </w:t>
      </w:r>
      <w:r w:rsidR="009028CA">
        <w:rPr>
          <w:b/>
          <w:bCs/>
          <w:sz w:val="20"/>
          <w:szCs w:val="20"/>
        </w:rPr>
        <w:t>-</w:t>
      </w:r>
      <w:r w:rsidRPr="005E1305">
        <w:rPr>
          <w:b/>
          <w:bCs/>
          <w:sz w:val="20"/>
          <w:szCs w:val="20"/>
        </w:rPr>
        <w:t xml:space="preserve"> Meta-Learner (Stacking Layer)</w:t>
      </w:r>
    </w:p>
    <w:p w14:paraId="67767BC9" w14:textId="372328F4" w:rsidR="005E1305" w:rsidRPr="005E1305" w:rsidRDefault="005E1305" w:rsidP="005E1305">
      <w:pPr>
        <w:spacing w:before="120"/>
        <w:rPr>
          <w:b/>
          <w:bCs/>
          <w:sz w:val="20"/>
          <w:szCs w:val="20"/>
        </w:rPr>
      </w:pPr>
      <w:r w:rsidRPr="005E1305">
        <w:rPr>
          <w:b/>
          <w:bCs/>
          <w:sz w:val="20"/>
          <w:szCs w:val="20"/>
        </w:rPr>
        <w:t xml:space="preserve">Logistic Regression </w:t>
      </w:r>
      <w:r w:rsidR="00BE36BB">
        <w:rPr>
          <w:b/>
          <w:bCs/>
          <w:sz w:val="20"/>
          <w:szCs w:val="20"/>
        </w:rPr>
        <w:t>-</w:t>
      </w:r>
      <w:r w:rsidRPr="005E1305">
        <w:rPr>
          <w:b/>
          <w:bCs/>
          <w:sz w:val="20"/>
          <w:szCs w:val="20"/>
        </w:rPr>
        <w:t xml:space="preserve"> Classification Meta-Learner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1305" w:rsidRPr="005E1305" w14:paraId="09EC6B01" w14:textId="77777777">
        <w:trPr>
          <w:tblHeader/>
        </w:trPr>
        <w:tc>
          <w:tcPr>
            <w:tcW w:w="28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4777AA55"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Attribute</w:t>
            </w:r>
          </w:p>
        </w:tc>
        <w:tc>
          <w:tcPr>
            <w:tcW w:w="65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54CE5053"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Detail</w:t>
            </w:r>
          </w:p>
        </w:tc>
      </w:tr>
      <w:tr w:rsidR="005E1305" w:rsidRPr="005E1305" w14:paraId="2F1E8B97"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4DD1B996" w14:textId="77777777" w:rsidR="005E1305" w:rsidRPr="005E1305" w:rsidRDefault="005E1305" w:rsidP="005E1305">
            <w:pPr>
              <w:spacing w:before="120"/>
              <w:rPr>
                <w:sz w:val="20"/>
                <w:szCs w:val="20"/>
              </w:rPr>
            </w:pPr>
            <w:r w:rsidRPr="005E1305">
              <w:rPr>
                <w:b/>
                <w:bCs/>
                <w:sz w:val="20"/>
                <w:szCs w:val="20"/>
              </w:rPr>
              <w:t>Algorithm</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1C9A07D" w14:textId="77777777" w:rsidR="005E1305" w:rsidRPr="005E1305" w:rsidRDefault="005E1305" w:rsidP="005E1305">
            <w:pPr>
              <w:spacing w:before="120"/>
              <w:rPr>
                <w:sz w:val="20"/>
                <w:szCs w:val="20"/>
              </w:rPr>
            </w:pPr>
            <w:r w:rsidRPr="005E1305">
              <w:rPr>
                <w:sz w:val="20"/>
                <w:szCs w:val="20"/>
              </w:rPr>
              <w:t>Logistic Regression (L2 regularized)</w:t>
            </w:r>
          </w:p>
        </w:tc>
      </w:tr>
      <w:tr w:rsidR="005E1305" w:rsidRPr="005E1305" w14:paraId="7CD50D68"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41DDF1D4" w14:textId="77777777" w:rsidR="005E1305" w:rsidRPr="005E1305" w:rsidRDefault="005E1305" w:rsidP="005E1305">
            <w:pPr>
              <w:spacing w:before="120"/>
              <w:rPr>
                <w:sz w:val="20"/>
                <w:szCs w:val="20"/>
              </w:rPr>
            </w:pPr>
            <w:r w:rsidRPr="005E1305">
              <w:rPr>
                <w:b/>
                <w:bCs/>
                <w:sz w:val="20"/>
                <w:szCs w:val="20"/>
              </w:rPr>
              <w:t>Task</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A9337EA" w14:textId="6889AF02" w:rsidR="005E1305" w:rsidRPr="005E1305" w:rsidRDefault="005E1305" w:rsidP="005E1305">
            <w:pPr>
              <w:spacing w:before="120"/>
              <w:rPr>
                <w:sz w:val="20"/>
                <w:szCs w:val="20"/>
              </w:rPr>
            </w:pPr>
            <w:r w:rsidRPr="005E1305">
              <w:rPr>
                <w:sz w:val="20"/>
                <w:szCs w:val="20"/>
              </w:rPr>
              <w:t xml:space="preserve">Disease classification </w:t>
            </w:r>
            <w:r w:rsidR="00BE36BB">
              <w:rPr>
                <w:sz w:val="20"/>
                <w:szCs w:val="20"/>
              </w:rPr>
              <w:t>-</w:t>
            </w:r>
            <w:r w:rsidRPr="005E1305">
              <w:rPr>
                <w:sz w:val="20"/>
                <w:szCs w:val="20"/>
              </w:rPr>
              <w:t xml:space="preserve"> learns optimal weighted combination of 5 base model predictions</w:t>
            </w:r>
          </w:p>
        </w:tc>
      </w:tr>
      <w:tr w:rsidR="005E1305" w:rsidRPr="005E1305" w14:paraId="7370F5A8"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470434C" w14:textId="77777777" w:rsidR="005E1305" w:rsidRPr="005E1305" w:rsidRDefault="005E1305" w:rsidP="005E1305">
            <w:pPr>
              <w:spacing w:before="120"/>
              <w:rPr>
                <w:sz w:val="20"/>
                <w:szCs w:val="20"/>
              </w:rPr>
            </w:pPr>
            <w:r w:rsidRPr="005E1305">
              <w:rPr>
                <w:b/>
                <w:bCs/>
                <w:sz w:val="20"/>
                <w:szCs w:val="20"/>
              </w:rPr>
              <w:t>Input Features</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1D27F78" w14:textId="77777777" w:rsidR="005E1305" w:rsidRPr="005E1305" w:rsidRDefault="005E1305" w:rsidP="005E1305">
            <w:pPr>
              <w:spacing w:before="120"/>
              <w:rPr>
                <w:sz w:val="20"/>
                <w:szCs w:val="20"/>
              </w:rPr>
            </w:pPr>
            <w:r w:rsidRPr="005E1305">
              <w:rPr>
                <w:sz w:val="20"/>
                <w:szCs w:val="20"/>
              </w:rPr>
              <w:t>5-column OOF prediction matrix [XGB_prob, LGB_prob, CB_prob, RF_prob, GB_prob]</w:t>
            </w:r>
          </w:p>
        </w:tc>
      </w:tr>
      <w:tr w:rsidR="005E1305" w:rsidRPr="005E1305" w14:paraId="56F11623"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4F8D30C8" w14:textId="77777777" w:rsidR="005E1305" w:rsidRPr="005E1305" w:rsidRDefault="005E1305" w:rsidP="005E1305">
            <w:pPr>
              <w:spacing w:before="120"/>
              <w:rPr>
                <w:sz w:val="20"/>
                <w:szCs w:val="20"/>
              </w:rPr>
            </w:pPr>
            <w:r w:rsidRPr="005E1305">
              <w:rPr>
                <w:b/>
                <w:bCs/>
                <w:sz w:val="20"/>
                <w:szCs w:val="20"/>
              </w:rPr>
              <w:t>Output</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6954125" w14:textId="77777777" w:rsidR="005E1305" w:rsidRPr="005E1305" w:rsidRDefault="005E1305" w:rsidP="005E1305">
            <w:pPr>
              <w:spacing w:before="120"/>
              <w:rPr>
                <w:sz w:val="20"/>
                <w:szCs w:val="20"/>
              </w:rPr>
            </w:pPr>
            <w:r w:rsidRPr="005E1305">
              <w:rPr>
                <w:sz w:val="20"/>
                <w:szCs w:val="20"/>
              </w:rPr>
              <w:t>Calibrated probability P(patient belongs to disease class)</w:t>
            </w:r>
          </w:p>
        </w:tc>
      </w:tr>
      <w:tr w:rsidR="005E1305" w:rsidRPr="005E1305" w14:paraId="7E018CE3"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9EB138E" w14:textId="77777777" w:rsidR="005E1305" w:rsidRPr="005E1305" w:rsidRDefault="005E1305" w:rsidP="005E1305">
            <w:pPr>
              <w:spacing w:before="120"/>
              <w:rPr>
                <w:sz w:val="20"/>
                <w:szCs w:val="20"/>
              </w:rPr>
            </w:pPr>
            <w:r w:rsidRPr="005E1305">
              <w:rPr>
                <w:b/>
                <w:bCs/>
                <w:sz w:val="20"/>
                <w:szCs w:val="20"/>
              </w:rPr>
              <w:t>JIRA Ticket</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4A5A1C6E" w14:textId="77777777" w:rsidR="005E1305" w:rsidRPr="005E1305" w:rsidRDefault="005E1305" w:rsidP="005E1305">
            <w:pPr>
              <w:spacing w:before="120"/>
              <w:rPr>
                <w:sz w:val="20"/>
                <w:szCs w:val="20"/>
              </w:rPr>
            </w:pPr>
            <w:r w:rsidRPr="005E1305">
              <w:rPr>
                <w:sz w:val="20"/>
                <w:szCs w:val="20"/>
              </w:rPr>
              <w:t>USMA-82, USMA-31</w:t>
            </w:r>
          </w:p>
        </w:tc>
      </w:tr>
    </w:tbl>
    <w:p w14:paraId="1C86D402" w14:textId="77777777" w:rsidR="005E1305" w:rsidRPr="005E1305" w:rsidRDefault="005E1305" w:rsidP="005E1305">
      <w:pPr>
        <w:spacing w:before="120"/>
        <w:rPr>
          <w:sz w:val="20"/>
          <w:szCs w:val="20"/>
        </w:rPr>
      </w:pPr>
    </w:p>
    <w:p w14:paraId="7B8007CC" w14:textId="092B17E7" w:rsidR="005E1305" w:rsidRPr="005E1305" w:rsidRDefault="005E1305" w:rsidP="005E1305">
      <w:pPr>
        <w:spacing w:before="120"/>
        <w:rPr>
          <w:b/>
          <w:bCs/>
          <w:sz w:val="20"/>
          <w:szCs w:val="20"/>
        </w:rPr>
      </w:pPr>
      <w:r w:rsidRPr="005E1305">
        <w:rPr>
          <w:b/>
          <w:bCs/>
          <w:sz w:val="20"/>
          <w:szCs w:val="20"/>
        </w:rPr>
        <w:t xml:space="preserve">Why Logistic Regression </w:t>
      </w:r>
      <w:r w:rsidR="009028CA">
        <w:rPr>
          <w:b/>
          <w:bCs/>
          <w:sz w:val="20"/>
          <w:szCs w:val="20"/>
        </w:rPr>
        <w:t>-</w:t>
      </w:r>
      <w:r w:rsidRPr="005E1305">
        <w:rPr>
          <w:b/>
          <w:bCs/>
          <w:sz w:val="20"/>
          <w:szCs w:val="20"/>
        </w:rPr>
        <w:t xml:space="preserve"> Not a More Complex Meta-Learner?</w:t>
      </w:r>
    </w:p>
    <w:p w14:paraId="79B80A5A" w14:textId="7CFA007F" w:rsidR="005E1305" w:rsidRPr="005E1305" w:rsidRDefault="005E1305" w:rsidP="0016084B">
      <w:pPr>
        <w:spacing w:before="120" w:line="276" w:lineRule="auto"/>
        <w:jc w:val="both"/>
        <w:rPr>
          <w:sz w:val="20"/>
          <w:szCs w:val="20"/>
        </w:rPr>
      </w:pPr>
      <w:r w:rsidRPr="005E1305">
        <w:rPr>
          <w:sz w:val="20"/>
          <w:szCs w:val="20"/>
        </w:rPr>
        <w:t>The meta-learner receives only 5 input features one OOF probability per base model. With 191 training samples and 5 features, there is no representational bottleneck that requires a complex model. A neural network or gradient boosting meta-learner would have hundreds of parameters to fit on 5 features, leading to overfitting  the meta-learner would memorize which base model was lucky on specific training folds rather than learning genuine generalization.</w:t>
      </w:r>
    </w:p>
    <w:p w14:paraId="2472189B" w14:textId="77777777" w:rsidR="005E1305" w:rsidRPr="005E1305" w:rsidRDefault="005E1305" w:rsidP="0016084B">
      <w:pPr>
        <w:spacing w:before="120" w:line="276" w:lineRule="auto"/>
        <w:jc w:val="both"/>
        <w:rPr>
          <w:sz w:val="20"/>
          <w:szCs w:val="20"/>
        </w:rPr>
      </w:pPr>
    </w:p>
    <w:p w14:paraId="4826BA2A" w14:textId="6AE5EFF3" w:rsidR="005E1305" w:rsidRPr="005E1305" w:rsidRDefault="005E1305" w:rsidP="0016084B">
      <w:pPr>
        <w:spacing w:before="120" w:line="276" w:lineRule="auto"/>
        <w:jc w:val="both"/>
        <w:rPr>
          <w:sz w:val="20"/>
          <w:szCs w:val="20"/>
        </w:rPr>
      </w:pPr>
      <w:r w:rsidRPr="005E1305">
        <w:rPr>
          <w:sz w:val="20"/>
          <w:szCs w:val="20"/>
        </w:rPr>
        <w:t>Logistic Regression with L2 regularization is the theoretically and empirically correct choice for meta-learning in this setting. Its coefficients are directly interpretable as the relative trust placed in each base learner. When training completes, the clinical team can see statements such as: 'The ensemble places 2.3× more trust in CatBoost than Random Forest on this dataset' which has direct clinical validation relevance.</w:t>
      </w:r>
    </w:p>
    <w:p w14:paraId="10C0BE85" w14:textId="77777777" w:rsidR="005E1305" w:rsidRPr="005E1305" w:rsidRDefault="005E1305" w:rsidP="005E1305">
      <w:pPr>
        <w:spacing w:before="120"/>
        <w:rPr>
          <w:sz w:val="20"/>
          <w:szCs w:val="20"/>
        </w:rPr>
      </w:pPr>
    </w:p>
    <w:p w14:paraId="31C5C9E4" w14:textId="4422C25B" w:rsidR="005E1305" w:rsidRPr="005E1305" w:rsidRDefault="005E1305" w:rsidP="005E1305">
      <w:pPr>
        <w:spacing w:before="120"/>
        <w:rPr>
          <w:b/>
          <w:bCs/>
          <w:sz w:val="20"/>
          <w:szCs w:val="20"/>
        </w:rPr>
      </w:pPr>
      <w:r w:rsidRPr="005E1305">
        <w:rPr>
          <w:b/>
          <w:bCs/>
          <w:sz w:val="20"/>
          <w:szCs w:val="20"/>
        </w:rPr>
        <w:lastRenderedPageBreak/>
        <w:t>Why Logistic Regression Works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1305" w:rsidRPr="005E1305" w14:paraId="20DD0F62" w14:textId="77777777">
        <w:trPr>
          <w:tblHeader/>
        </w:trPr>
        <w:tc>
          <w:tcPr>
            <w:tcW w:w="28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0BDF0147"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Property</w:t>
            </w:r>
          </w:p>
        </w:tc>
        <w:tc>
          <w:tcPr>
            <w:tcW w:w="65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0540C548"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How It Benefits the Stacking Ensemble</w:t>
            </w:r>
          </w:p>
        </w:tc>
      </w:tr>
      <w:tr w:rsidR="005E1305" w:rsidRPr="005E1305" w14:paraId="766E36CA"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BA3ED3B" w14:textId="77777777" w:rsidR="005E1305" w:rsidRPr="005E1305" w:rsidRDefault="005E1305" w:rsidP="005E1305">
            <w:pPr>
              <w:spacing w:before="120"/>
              <w:rPr>
                <w:sz w:val="20"/>
                <w:szCs w:val="20"/>
              </w:rPr>
            </w:pPr>
            <w:r w:rsidRPr="005E1305">
              <w:rPr>
                <w:b/>
                <w:bCs/>
                <w:sz w:val="20"/>
                <w:szCs w:val="20"/>
              </w:rPr>
              <w:t>Linear combination</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AD0C6FA" w14:textId="32C5C8B4" w:rsidR="005E1305" w:rsidRPr="005E1305" w:rsidRDefault="005E1305" w:rsidP="005E1305">
            <w:pPr>
              <w:spacing w:before="120"/>
              <w:rPr>
                <w:sz w:val="20"/>
                <w:szCs w:val="20"/>
              </w:rPr>
            </w:pPr>
            <w:r w:rsidRPr="005E1305">
              <w:rPr>
                <w:sz w:val="20"/>
                <w:szCs w:val="20"/>
              </w:rPr>
              <w:t xml:space="preserve">Learns a weighted average of base model probabilities </w:t>
            </w:r>
            <w:r w:rsidR="00BE36BB">
              <w:rPr>
                <w:sz w:val="20"/>
                <w:szCs w:val="20"/>
              </w:rPr>
              <w:t>-</w:t>
            </w:r>
            <w:r w:rsidRPr="005E1305">
              <w:rPr>
                <w:sz w:val="20"/>
                <w:szCs w:val="20"/>
              </w:rPr>
              <w:t xml:space="preserve"> the theoretically optimal combination when base model errors are uncorrelated</w:t>
            </w:r>
          </w:p>
        </w:tc>
      </w:tr>
      <w:tr w:rsidR="005E1305" w:rsidRPr="005E1305" w14:paraId="7E49778D"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D38D8A4" w14:textId="77777777" w:rsidR="005E1305" w:rsidRPr="005E1305" w:rsidRDefault="005E1305" w:rsidP="005E1305">
            <w:pPr>
              <w:spacing w:before="120"/>
              <w:rPr>
                <w:sz w:val="20"/>
                <w:szCs w:val="20"/>
              </w:rPr>
            </w:pPr>
            <w:r w:rsidRPr="005E1305">
              <w:rPr>
                <w:b/>
                <w:bCs/>
                <w:sz w:val="20"/>
                <w:szCs w:val="20"/>
              </w:rPr>
              <w:t>L2 regularization (C=0.1)</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08DC1620" w14:textId="77777777" w:rsidR="005E1305" w:rsidRPr="005E1305" w:rsidRDefault="005E1305" w:rsidP="005E1305">
            <w:pPr>
              <w:spacing w:before="120"/>
              <w:rPr>
                <w:sz w:val="20"/>
                <w:szCs w:val="20"/>
              </w:rPr>
            </w:pPr>
            <w:r w:rsidRPr="005E1305">
              <w:rPr>
                <w:sz w:val="20"/>
                <w:szCs w:val="20"/>
              </w:rPr>
              <w:t>Strong regularization on 5-feature input prevents overfitting; forces the meta-learner to find a genuinely generalizable combination</w:t>
            </w:r>
          </w:p>
        </w:tc>
      </w:tr>
      <w:tr w:rsidR="005E1305" w:rsidRPr="005E1305" w14:paraId="17B7CE1B"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37C69AF" w14:textId="77777777" w:rsidR="005E1305" w:rsidRPr="005E1305" w:rsidRDefault="005E1305" w:rsidP="005E1305">
            <w:pPr>
              <w:spacing w:before="120"/>
              <w:rPr>
                <w:sz w:val="20"/>
                <w:szCs w:val="20"/>
              </w:rPr>
            </w:pPr>
            <w:r w:rsidRPr="005E1305">
              <w:rPr>
                <w:b/>
                <w:bCs/>
                <w:sz w:val="20"/>
                <w:szCs w:val="20"/>
              </w:rPr>
              <w:t>Calibrated probability output</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6EF5C61" w14:textId="7B755C3E" w:rsidR="005E1305" w:rsidRPr="005E1305" w:rsidRDefault="005E1305" w:rsidP="005E1305">
            <w:pPr>
              <w:spacing w:before="120"/>
              <w:rPr>
                <w:sz w:val="20"/>
                <w:szCs w:val="20"/>
              </w:rPr>
            </w:pPr>
            <w:r w:rsidRPr="005E1305">
              <w:rPr>
                <w:sz w:val="20"/>
                <w:szCs w:val="20"/>
              </w:rPr>
              <w:t xml:space="preserve">Logistic Regression outputs well-calibrated probabilities </w:t>
            </w:r>
            <w:r w:rsidR="00BE36BB">
              <w:rPr>
                <w:sz w:val="20"/>
                <w:szCs w:val="20"/>
              </w:rPr>
              <w:t>-</w:t>
            </w:r>
            <w:r w:rsidRPr="005E1305">
              <w:rPr>
                <w:sz w:val="20"/>
                <w:szCs w:val="20"/>
              </w:rPr>
              <w:t xml:space="preserve"> P=0.73 means 73% of similar patients have this diagnosis, enabling clinical risk stratification</w:t>
            </w:r>
          </w:p>
        </w:tc>
      </w:tr>
      <w:tr w:rsidR="005E1305" w:rsidRPr="005E1305" w14:paraId="5927D45B"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016AA59F" w14:textId="77777777" w:rsidR="005E1305" w:rsidRPr="005E1305" w:rsidRDefault="005E1305" w:rsidP="005E1305">
            <w:pPr>
              <w:spacing w:before="120"/>
              <w:rPr>
                <w:sz w:val="20"/>
                <w:szCs w:val="20"/>
              </w:rPr>
            </w:pPr>
            <w:r w:rsidRPr="005E1305">
              <w:rPr>
                <w:b/>
                <w:bCs/>
                <w:sz w:val="20"/>
                <w:szCs w:val="20"/>
              </w:rPr>
              <w:t>Interpretable coefficients</w:t>
            </w:r>
          </w:p>
        </w:tc>
        <w:tc>
          <w:tcPr>
            <w:tcW w:w="6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36086FF" w14:textId="7601B556" w:rsidR="005E1305" w:rsidRPr="005E1305" w:rsidRDefault="005E1305" w:rsidP="005E1305">
            <w:pPr>
              <w:spacing w:before="120"/>
              <w:rPr>
                <w:sz w:val="20"/>
                <w:szCs w:val="20"/>
              </w:rPr>
            </w:pPr>
            <w:r w:rsidRPr="005E1305">
              <w:rPr>
                <w:sz w:val="20"/>
                <w:szCs w:val="20"/>
              </w:rPr>
              <w:t xml:space="preserve">meta_learner.coef_[0] gives relative weight per base model </w:t>
            </w:r>
            <w:r w:rsidR="00BE36BB">
              <w:rPr>
                <w:sz w:val="20"/>
                <w:szCs w:val="20"/>
              </w:rPr>
              <w:t>-</w:t>
            </w:r>
            <w:r w:rsidRPr="005E1305">
              <w:rPr>
                <w:sz w:val="20"/>
                <w:szCs w:val="20"/>
              </w:rPr>
              <w:t xml:space="preserve"> directly auditable by clinical team for NMRR compliance</w:t>
            </w:r>
          </w:p>
        </w:tc>
      </w:tr>
      <w:tr w:rsidR="005E1305" w:rsidRPr="005E1305" w14:paraId="5EFEDC3E"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80A85D7" w14:textId="77777777" w:rsidR="005E1305" w:rsidRPr="005E1305" w:rsidRDefault="005E1305" w:rsidP="005E1305">
            <w:pPr>
              <w:spacing w:before="120"/>
              <w:rPr>
                <w:sz w:val="20"/>
                <w:szCs w:val="20"/>
              </w:rPr>
            </w:pPr>
            <w:r w:rsidRPr="005E1305">
              <w:rPr>
                <w:b/>
                <w:bCs/>
                <w:sz w:val="20"/>
                <w:szCs w:val="20"/>
              </w:rPr>
              <w:t>No additional hyperparameter complexity</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6BD80B0" w14:textId="3EC26B83" w:rsidR="005E1305" w:rsidRPr="005E1305" w:rsidRDefault="005E1305" w:rsidP="005E1305">
            <w:pPr>
              <w:spacing w:before="120"/>
              <w:rPr>
                <w:sz w:val="20"/>
                <w:szCs w:val="20"/>
              </w:rPr>
            </w:pPr>
            <w:r w:rsidRPr="005E1305">
              <w:rPr>
                <w:sz w:val="20"/>
                <w:szCs w:val="20"/>
              </w:rPr>
              <w:t xml:space="preserve">Only C requires tuning (via CV) </w:t>
            </w:r>
            <w:r w:rsidR="00BE36BB">
              <w:rPr>
                <w:sz w:val="20"/>
                <w:szCs w:val="20"/>
              </w:rPr>
              <w:t>-</w:t>
            </w:r>
            <w:r w:rsidRPr="005E1305">
              <w:rPr>
                <w:sz w:val="20"/>
                <w:szCs w:val="20"/>
              </w:rPr>
              <w:t xml:space="preserve"> prevents the meta-training process from introducing its own overfitting</w:t>
            </w:r>
          </w:p>
        </w:tc>
      </w:tr>
    </w:tbl>
    <w:p w14:paraId="72541D8C" w14:textId="77777777" w:rsidR="005E1305" w:rsidRPr="005E1305" w:rsidRDefault="005E1305" w:rsidP="005E1305">
      <w:pPr>
        <w:spacing w:before="120"/>
        <w:rPr>
          <w:sz w:val="20"/>
          <w:szCs w:val="20"/>
        </w:rPr>
      </w:pPr>
    </w:p>
    <w:p w14:paraId="1FFE7AB3" w14:textId="2DF726CB" w:rsidR="005E1305" w:rsidRPr="005E1305" w:rsidRDefault="005E1305" w:rsidP="005E1305">
      <w:pPr>
        <w:spacing w:before="120"/>
        <w:rPr>
          <w:b/>
          <w:bCs/>
          <w:sz w:val="20"/>
          <w:szCs w:val="20"/>
        </w:rPr>
      </w:pPr>
      <w:r w:rsidRPr="005E1305">
        <w:rPr>
          <w:b/>
          <w:bCs/>
          <w:sz w:val="20"/>
          <w:szCs w:val="20"/>
        </w:rPr>
        <w:t xml:space="preserve">Ridge Regression </w:t>
      </w:r>
      <w:r w:rsidR="009028CA">
        <w:rPr>
          <w:b/>
          <w:bCs/>
          <w:sz w:val="20"/>
          <w:szCs w:val="20"/>
        </w:rPr>
        <w:t>-</w:t>
      </w:r>
      <w:r w:rsidRPr="005E1305">
        <w:rPr>
          <w:b/>
          <w:bCs/>
          <w:sz w:val="20"/>
          <w:szCs w:val="20"/>
        </w:rPr>
        <w:t xml:space="preserve"> Severity Prediction Meta-Learner</w:t>
      </w:r>
    </w:p>
    <w:p w14:paraId="00B5DBCE" w14:textId="77777777" w:rsidR="005E1305" w:rsidRPr="005E1305" w:rsidRDefault="005E1305" w:rsidP="0016084B">
      <w:pPr>
        <w:spacing w:before="120" w:line="276" w:lineRule="auto"/>
        <w:jc w:val="both"/>
        <w:rPr>
          <w:sz w:val="20"/>
          <w:szCs w:val="20"/>
        </w:rPr>
      </w:pPr>
      <w:r w:rsidRPr="005E1305">
        <w:rPr>
          <w:sz w:val="20"/>
          <w:szCs w:val="20"/>
        </w:rPr>
        <w:t>For the continuous SLEDAI severity score prediction task, the meta-learner switches from Logistic Regression to Ridge Regression (L2-regularized linear regression). The same OOF stacking principle applies, but base models are regressors and the meta-learner learns to combine their continuous severity score predictions.</w:t>
      </w:r>
    </w:p>
    <w:p w14:paraId="5BBE18D8" w14:textId="77777777" w:rsidR="005E1305" w:rsidRPr="005E1305" w:rsidRDefault="005E1305" w:rsidP="005E1305">
      <w:pPr>
        <w:spacing w:before="12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5E1305" w:rsidRPr="005E1305" w14:paraId="530AE996" w14:textId="77777777">
        <w:trPr>
          <w:tblHeader/>
        </w:trPr>
        <w:tc>
          <w:tcPr>
            <w:tcW w:w="28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26CBFA5A"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Property</w:t>
            </w:r>
          </w:p>
        </w:tc>
        <w:tc>
          <w:tcPr>
            <w:tcW w:w="32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7A501281"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Logistic Regression (Classification)</w:t>
            </w:r>
          </w:p>
        </w:tc>
        <w:tc>
          <w:tcPr>
            <w:tcW w:w="33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6CE2C776"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Ridge Regression (Severity)</w:t>
            </w:r>
          </w:p>
        </w:tc>
      </w:tr>
      <w:tr w:rsidR="005E1305" w:rsidRPr="005E1305" w14:paraId="233AF06B"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4AFF2BC" w14:textId="77777777" w:rsidR="005E1305" w:rsidRPr="005E1305" w:rsidRDefault="005E1305" w:rsidP="005E1305">
            <w:pPr>
              <w:spacing w:before="120"/>
              <w:rPr>
                <w:sz w:val="20"/>
                <w:szCs w:val="20"/>
              </w:rPr>
            </w:pPr>
            <w:r w:rsidRPr="005E1305">
              <w:rPr>
                <w:b/>
                <w:bCs/>
                <w:sz w:val="20"/>
                <w:szCs w:val="20"/>
              </w:rPr>
              <w:t>Task</w:t>
            </w:r>
          </w:p>
        </w:tc>
        <w:tc>
          <w:tcPr>
            <w:tcW w:w="3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4D000EEE" w14:textId="77777777" w:rsidR="005E1305" w:rsidRPr="005E1305" w:rsidRDefault="005E1305" w:rsidP="005E1305">
            <w:pPr>
              <w:spacing w:before="120"/>
              <w:rPr>
                <w:sz w:val="20"/>
                <w:szCs w:val="20"/>
              </w:rPr>
            </w:pPr>
            <w:r w:rsidRPr="005E1305">
              <w:rPr>
                <w:sz w:val="20"/>
                <w:szCs w:val="20"/>
              </w:rPr>
              <w:t>Predict disease subtype class</w:t>
            </w:r>
          </w:p>
        </w:tc>
        <w:tc>
          <w:tcPr>
            <w:tcW w:w="33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649AB3D" w14:textId="77777777" w:rsidR="005E1305" w:rsidRPr="005E1305" w:rsidRDefault="005E1305" w:rsidP="005E1305">
            <w:pPr>
              <w:spacing w:before="120"/>
              <w:rPr>
                <w:sz w:val="20"/>
                <w:szCs w:val="20"/>
              </w:rPr>
            </w:pPr>
            <w:r w:rsidRPr="005E1305">
              <w:rPr>
                <w:sz w:val="20"/>
                <w:szCs w:val="20"/>
              </w:rPr>
              <w:t>Predict SLEDAI severity score (continuous)</w:t>
            </w:r>
          </w:p>
        </w:tc>
      </w:tr>
      <w:tr w:rsidR="005E1305" w:rsidRPr="005E1305" w14:paraId="646D6B38"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726079F" w14:textId="77777777" w:rsidR="005E1305" w:rsidRPr="005E1305" w:rsidRDefault="005E1305" w:rsidP="005E1305">
            <w:pPr>
              <w:spacing w:before="120"/>
              <w:rPr>
                <w:sz w:val="20"/>
                <w:szCs w:val="20"/>
              </w:rPr>
            </w:pPr>
            <w:r w:rsidRPr="005E1305">
              <w:rPr>
                <w:b/>
                <w:bCs/>
                <w:sz w:val="20"/>
                <w:szCs w:val="20"/>
              </w:rPr>
              <w:t>Base model outputs</w:t>
            </w:r>
          </w:p>
        </w:tc>
        <w:tc>
          <w:tcPr>
            <w:tcW w:w="32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8FF34ED" w14:textId="77777777" w:rsidR="005E1305" w:rsidRPr="005E1305" w:rsidRDefault="005E1305" w:rsidP="005E1305">
            <w:pPr>
              <w:spacing w:before="120"/>
              <w:rPr>
                <w:sz w:val="20"/>
                <w:szCs w:val="20"/>
              </w:rPr>
            </w:pPr>
            <w:r w:rsidRPr="005E1305">
              <w:rPr>
                <w:sz w:val="20"/>
                <w:szCs w:val="20"/>
              </w:rPr>
              <w:t>Probability scores 0–1</w:t>
            </w:r>
          </w:p>
        </w:tc>
        <w:tc>
          <w:tcPr>
            <w:tcW w:w="33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19E63F4" w14:textId="77777777" w:rsidR="005E1305" w:rsidRPr="005E1305" w:rsidRDefault="005E1305" w:rsidP="005E1305">
            <w:pPr>
              <w:spacing w:before="120"/>
              <w:rPr>
                <w:sz w:val="20"/>
                <w:szCs w:val="20"/>
              </w:rPr>
            </w:pPr>
            <w:r w:rsidRPr="005E1305">
              <w:rPr>
                <w:sz w:val="20"/>
                <w:szCs w:val="20"/>
              </w:rPr>
              <w:t>Continuous score predictions</w:t>
            </w:r>
          </w:p>
        </w:tc>
      </w:tr>
      <w:tr w:rsidR="005E1305" w:rsidRPr="005E1305" w14:paraId="75B30F49"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4B72C9E" w14:textId="77777777" w:rsidR="005E1305" w:rsidRPr="005E1305" w:rsidRDefault="005E1305" w:rsidP="005E1305">
            <w:pPr>
              <w:spacing w:before="120"/>
              <w:rPr>
                <w:sz w:val="20"/>
                <w:szCs w:val="20"/>
              </w:rPr>
            </w:pPr>
            <w:r w:rsidRPr="005E1305">
              <w:rPr>
                <w:b/>
                <w:bCs/>
                <w:sz w:val="20"/>
                <w:szCs w:val="20"/>
              </w:rPr>
              <w:t>Loss function</w:t>
            </w:r>
          </w:p>
        </w:tc>
        <w:tc>
          <w:tcPr>
            <w:tcW w:w="3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2378B1C" w14:textId="77777777" w:rsidR="005E1305" w:rsidRPr="005E1305" w:rsidRDefault="005E1305" w:rsidP="005E1305">
            <w:pPr>
              <w:spacing w:before="120"/>
              <w:rPr>
                <w:sz w:val="20"/>
                <w:szCs w:val="20"/>
              </w:rPr>
            </w:pPr>
            <w:r w:rsidRPr="005E1305">
              <w:rPr>
                <w:sz w:val="20"/>
                <w:szCs w:val="20"/>
              </w:rPr>
              <w:t>Log-loss</w:t>
            </w:r>
          </w:p>
        </w:tc>
        <w:tc>
          <w:tcPr>
            <w:tcW w:w="33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7E05F40" w14:textId="77777777" w:rsidR="005E1305" w:rsidRPr="005E1305" w:rsidRDefault="005E1305" w:rsidP="005E1305">
            <w:pPr>
              <w:spacing w:before="120"/>
              <w:rPr>
                <w:sz w:val="20"/>
                <w:szCs w:val="20"/>
              </w:rPr>
            </w:pPr>
            <w:r w:rsidRPr="005E1305">
              <w:rPr>
                <w:sz w:val="20"/>
                <w:szCs w:val="20"/>
              </w:rPr>
              <w:t>Mean Squared Error</w:t>
            </w:r>
          </w:p>
        </w:tc>
      </w:tr>
      <w:tr w:rsidR="005E1305" w:rsidRPr="005E1305" w14:paraId="48F62396"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15E593B" w14:textId="77777777" w:rsidR="005E1305" w:rsidRPr="005E1305" w:rsidRDefault="005E1305" w:rsidP="005E1305">
            <w:pPr>
              <w:spacing w:before="120"/>
              <w:rPr>
                <w:sz w:val="20"/>
                <w:szCs w:val="20"/>
              </w:rPr>
            </w:pPr>
            <w:r w:rsidRPr="005E1305">
              <w:rPr>
                <w:b/>
                <w:bCs/>
                <w:sz w:val="20"/>
                <w:szCs w:val="20"/>
              </w:rPr>
              <w:t>Output interpretation</w:t>
            </w:r>
          </w:p>
        </w:tc>
        <w:tc>
          <w:tcPr>
            <w:tcW w:w="32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4B92140F" w14:textId="77777777" w:rsidR="005E1305" w:rsidRPr="005E1305" w:rsidRDefault="005E1305" w:rsidP="005E1305">
            <w:pPr>
              <w:spacing w:before="120"/>
              <w:rPr>
                <w:sz w:val="20"/>
                <w:szCs w:val="20"/>
              </w:rPr>
            </w:pPr>
            <w:r w:rsidRPr="005E1305">
              <w:rPr>
                <w:sz w:val="20"/>
                <w:szCs w:val="20"/>
              </w:rPr>
              <w:t>P(disease class) → risk tier</w:t>
            </w:r>
          </w:p>
        </w:tc>
        <w:tc>
          <w:tcPr>
            <w:tcW w:w="33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E186562" w14:textId="77777777" w:rsidR="005E1305" w:rsidRPr="005E1305" w:rsidRDefault="005E1305" w:rsidP="005E1305">
            <w:pPr>
              <w:spacing w:before="120"/>
              <w:rPr>
                <w:sz w:val="20"/>
                <w:szCs w:val="20"/>
              </w:rPr>
            </w:pPr>
            <w:r w:rsidRPr="005E1305">
              <w:rPr>
                <w:sz w:val="20"/>
                <w:szCs w:val="20"/>
              </w:rPr>
              <w:t>Predicted SLEDAI score → severity tier</w:t>
            </w:r>
          </w:p>
        </w:tc>
      </w:tr>
      <w:tr w:rsidR="005E1305" w:rsidRPr="005E1305" w14:paraId="7BDCE468"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25C01A2B" w14:textId="77777777" w:rsidR="005E1305" w:rsidRPr="005E1305" w:rsidRDefault="005E1305" w:rsidP="005E1305">
            <w:pPr>
              <w:spacing w:before="120"/>
              <w:rPr>
                <w:sz w:val="20"/>
                <w:szCs w:val="20"/>
              </w:rPr>
            </w:pPr>
            <w:r w:rsidRPr="005E1305">
              <w:rPr>
                <w:b/>
                <w:bCs/>
                <w:sz w:val="20"/>
                <w:szCs w:val="20"/>
              </w:rPr>
              <w:t>Regularization</w:t>
            </w:r>
          </w:p>
        </w:tc>
        <w:tc>
          <w:tcPr>
            <w:tcW w:w="3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5B8B3F1" w14:textId="77777777" w:rsidR="005E1305" w:rsidRPr="005E1305" w:rsidRDefault="005E1305" w:rsidP="005E1305">
            <w:pPr>
              <w:spacing w:before="120"/>
              <w:rPr>
                <w:sz w:val="20"/>
                <w:szCs w:val="20"/>
              </w:rPr>
            </w:pPr>
            <w:r w:rsidRPr="005E1305">
              <w:rPr>
                <w:sz w:val="20"/>
                <w:szCs w:val="20"/>
              </w:rPr>
              <w:t>L2 (C=0.1 in sklearn convention)</w:t>
            </w:r>
          </w:p>
        </w:tc>
        <w:tc>
          <w:tcPr>
            <w:tcW w:w="33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29DC19F7" w14:textId="77777777" w:rsidR="005E1305" w:rsidRPr="005E1305" w:rsidRDefault="005E1305" w:rsidP="005E1305">
            <w:pPr>
              <w:spacing w:before="120"/>
              <w:rPr>
                <w:sz w:val="20"/>
                <w:szCs w:val="20"/>
              </w:rPr>
            </w:pPr>
            <w:r w:rsidRPr="005E1305">
              <w:rPr>
                <w:sz w:val="20"/>
                <w:szCs w:val="20"/>
              </w:rPr>
              <w:t>L2 (alpha=1.0)</w:t>
            </w:r>
          </w:p>
        </w:tc>
      </w:tr>
    </w:tbl>
    <w:p w14:paraId="64335527" w14:textId="77777777" w:rsidR="005E1305" w:rsidRPr="005E1305" w:rsidRDefault="005E1305" w:rsidP="005E1305">
      <w:pPr>
        <w:spacing w:before="120"/>
        <w:rPr>
          <w:sz w:val="20"/>
          <w:szCs w:val="20"/>
        </w:rPr>
      </w:pPr>
    </w:p>
    <w:p w14:paraId="0D7C93CC" w14:textId="77777777" w:rsidR="0016084B" w:rsidRDefault="0016084B" w:rsidP="005E1305">
      <w:pPr>
        <w:spacing w:before="120"/>
        <w:rPr>
          <w:b/>
          <w:bCs/>
          <w:sz w:val="20"/>
          <w:szCs w:val="20"/>
        </w:rPr>
      </w:pPr>
    </w:p>
    <w:p w14:paraId="2452B270" w14:textId="77777777" w:rsidR="0016084B" w:rsidRDefault="0016084B" w:rsidP="005E1305">
      <w:pPr>
        <w:spacing w:before="120"/>
        <w:rPr>
          <w:b/>
          <w:bCs/>
          <w:sz w:val="20"/>
          <w:szCs w:val="20"/>
        </w:rPr>
      </w:pPr>
    </w:p>
    <w:p w14:paraId="20569E40" w14:textId="7F3EB92B" w:rsidR="005E1305" w:rsidRPr="005E1305" w:rsidRDefault="005E1305" w:rsidP="005E1305">
      <w:pPr>
        <w:spacing w:before="120"/>
        <w:rPr>
          <w:b/>
          <w:bCs/>
          <w:sz w:val="20"/>
          <w:szCs w:val="20"/>
        </w:rPr>
      </w:pPr>
      <w:r w:rsidRPr="005E1305">
        <w:rPr>
          <w:b/>
          <w:bCs/>
          <w:sz w:val="20"/>
          <w:szCs w:val="20"/>
        </w:rPr>
        <w:lastRenderedPageBreak/>
        <w:t>Stacking Training Process</w:t>
      </w:r>
    </w:p>
    <w:p w14:paraId="3601B200" w14:textId="77777777" w:rsidR="005E1305" w:rsidRPr="005E1305" w:rsidRDefault="005E1305" w:rsidP="005E1305">
      <w:pPr>
        <w:spacing w:before="120"/>
        <w:rPr>
          <w:sz w:val="20"/>
          <w:szCs w:val="20"/>
        </w:rPr>
      </w:pPr>
      <w:r w:rsidRPr="005E1305">
        <w:rPr>
          <w:sz w:val="20"/>
          <w:szCs w:val="20"/>
        </w:rPr>
        <w:t>The stacking process runs in four sequential phases. Each phase produces artefacts that feed the next phase.</w:t>
      </w:r>
    </w:p>
    <w:p w14:paraId="7A167F0A" w14:textId="77777777" w:rsidR="005E1305" w:rsidRPr="005E1305" w:rsidRDefault="005E1305" w:rsidP="005E1305">
      <w:pPr>
        <w:spacing w:before="12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5E1305" w:rsidRPr="005E1305" w14:paraId="1E786E65" w14:textId="77777777">
        <w:trPr>
          <w:tblHeader/>
        </w:trPr>
        <w:tc>
          <w:tcPr>
            <w:tcW w:w="18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4C14A90E"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Phase</w:t>
            </w:r>
          </w:p>
        </w:tc>
        <w:tc>
          <w:tcPr>
            <w:tcW w:w="45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4FA652D4"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Process</w:t>
            </w:r>
          </w:p>
        </w:tc>
        <w:tc>
          <w:tcPr>
            <w:tcW w:w="30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3AC47990"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Output Artefact</w:t>
            </w:r>
          </w:p>
        </w:tc>
      </w:tr>
      <w:tr w:rsidR="005E1305" w:rsidRPr="005E1305" w14:paraId="73202409" w14:textId="77777777">
        <w:tc>
          <w:tcPr>
            <w:tcW w:w="1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D2FCD72" w14:textId="77777777" w:rsidR="005E1305" w:rsidRPr="005E1305" w:rsidRDefault="005E1305" w:rsidP="005E1305">
            <w:pPr>
              <w:spacing w:before="120"/>
              <w:rPr>
                <w:sz w:val="20"/>
                <w:szCs w:val="20"/>
              </w:rPr>
            </w:pPr>
            <w:r w:rsidRPr="005E1305">
              <w:rPr>
                <w:b/>
                <w:bCs/>
                <w:sz w:val="20"/>
                <w:szCs w:val="20"/>
              </w:rPr>
              <w:t>Phase 1: OOF Generation</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DE93D17" w14:textId="0856B96E" w:rsidR="005E1305" w:rsidRPr="005E1305" w:rsidRDefault="005E1305" w:rsidP="005E1305">
            <w:pPr>
              <w:spacing w:before="120"/>
              <w:rPr>
                <w:sz w:val="20"/>
                <w:szCs w:val="20"/>
              </w:rPr>
            </w:pPr>
            <w:r w:rsidRPr="005E1305">
              <w:rPr>
                <w:sz w:val="20"/>
                <w:szCs w:val="20"/>
              </w:rPr>
              <w:t xml:space="preserve">Each base model trains on 4 of 5 folds, predicts the 5th fold </w:t>
            </w:r>
            <w:r w:rsidR="00BE36BB">
              <w:rPr>
                <w:sz w:val="20"/>
                <w:szCs w:val="20"/>
              </w:rPr>
              <w:t xml:space="preserve">- </w:t>
            </w:r>
            <w:r w:rsidRPr="005E1305">
              <w:rPr>
                <w:sz w:val="20"/>
                <w:szCs w:val="20"/>
              </w:rPr>
              <w:t>repeated for all 5 folds</w:t>
            </w:r>
          </w:p>
        </w:tc>
        <w:tc>
          <w:tcPr>
            <w:tcW w:w="3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7D9A1C6" w14:textId="77777777" w:rsidR="005E1305" w:rsidRPr="005E1305" w:rsidRDefault="005E1305" w:rsidP="005E1305">
            <w:pPr>
              <w:spacing w:before="120"/>
              <w:rPr>
                <w:sz w:val="20"/>
                <w:szCs w:val="20"/>
              </w:rPr>
            </w:pPr>
            <w:r w:rsidRPr="005E1305">
              <w:rPr>
                <w:sz w:val="20"/>
                <w:szCs w:val="20"/>
              </w:rPr>
              <w:t>191 × 5 OOF probability matrix</w:t>
            </w:r>
          </w:p>
        </w:tc>
      </w:tr>
      <w:tr w:rsidR="005E1305" w:rsidRPr="005E1305" w14:paraId="223C1676" w14:textId="77777777">
        <w:tc>
          <w:tcPr>
            <w:tcW w:w="1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31357E5" w14:textId="77777777" w:rsidR="005E1305" w:rsidRPr="005E1305" w:rsidRDefault="005E1305" w:rsidP="005E1305">
            <w:pPr>
              <w:spacing w:before="120"/>
              <w:rPr>
                <w:sz w:val="20"/>
                <w:szCs w:val="20"/>
              </w:rPr>
            </w:pPr>
            <w:r w:rsidRPr="005E1305">
              <w:rPr>
                <w:b/>
                <w:bCs/>
                <w:sz w:val="20"/>
                <w:szCs w:val="20"/>
              </w:rPr>
              <w:t>Phase 2: OOF Validation</w:t>
            </w:r>
          </w:p>
        </w:tc>
        <w:tc>
          <w:tcPr>
            <w:tcW w:w="4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081FB1F4" w14:textId="63440F85" w:rsidR="005E1305" w:rsidRPr="005E1305" w:rsidRDefault="005E1305" w:rsidP="005E1305">
            <w:pPr>
              <w:spacing w:before="120"/>
              <w:rPr>
                <w:sz w:val="20"/>
                <w:szCs w:val="20"/>
              </w:rPr>
            </w:pPr>
            <w:r w:rsidRPr="005E1305">
              <w:rPr>
                <w:sz w:val="20"/>
                <w:szCs w:val="20"/>
              </w:rPr>
              <w:t xml:space="preserve">Log each base model's AUC on OOF predictions </w:t>
            </w:r>
            <w:r w:rsidR="00BE36BB">
              <w:rPr>
                <w:sz w:val="20"/>
                <w:szCs w:val="20"/>
              </w:rPr>
              <w:t>-</w:t>
            </w:r>
            <w:r w:rsidRPr="005E1305">
              <w:rPr>
                <w:sz w:val="20"/>
                <w:szCs w:val="20"/>
              </w:rPr>
              <w:t xml:space="preserve"> models with AUC &lt; 0.55 need review</w:t>
            </w:r>
          </w:p>
        </w:tc>
        <w:tc>
          <w:tcPr>
            <w:tcW w:w="30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42FA953D" w14:textId="77777777" w:rsidR="005E1305" w:rsidRPr="005E1305" w:rsidRDefault="005E1305" w:rsidP="005E1305">
            <w:pPr>
              <w:spacing w:before="120"/>
              <w:rPr>
                <w:sz w:val="20"/>
                <w:szCs w:val="20"/>
              </w:rPr>
            </w:pPr>
            <w:r w:rsidRPr="005E1305">
              <w:rPr>
                <w:sz w:val="20"/>
                <w:szCs w:val="20"/>
              </w:rPr>
              <w:t>OOF AUC scores per base model</w:t>
            </w:r>
          </w:p>
        </w:tc>
      </w:tr>
      <w:tr w:rsidR="005E1305" w:rsidRPr="005E1305" w14:paraId="30459581" w14:textId="77777777">
        <w:tc>
          <w:tcPr>
            <w:tcW w:w="1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6366369" w14:textId="77777777" w:rsidR="005E1305" w:rsidRPr="005E1305" w:rsidRDefault="005E1305" w:rsidP="005E1305">
            <w:pPr>
              <w:spacing w:before="120"/>
              <w:rPr>
                <w:sz w:val="20"/>
                <w:szCs w:val="20"/>
              </w:rPr>
            </w:pPr>
            <w:r w:rsidRPr="005E1305">
              <w:rPr>
                <w:b/>
                <w:bCs/>
                <w:sz w:val="20"/>
                <w:szCs w:val="20"/>
              </w:rPr>
              <w:t>Phase 3: Meta-Learner Training</w:t>
            </w:r>
          </w:p>
        </w:tc>
        <w:tc>
          <w:tcPr>
            <w:tcW w:w="45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F90BC57" w14:textId="77777777" w:rsidR="005E1305" w:rsidRPr="005E1305" w:rsidRDefault="005E1305" w:rsidP="005E1305">
            <w:pPr>
              <w:spacing w:before="120"/>
              <w:rPr>
                <w:sz w:val="20"/>
                <w:szCs w:val="20"/>
              </w:rPr>
            </w:pPr>
            <w:r w:rsidRPr="005E1305">
              <w:rPr>
                <w:sz w:val="20"/>
                <w:szCs w:val="20"/>
              </w:rPr>
              <w:t>Logistic Regression trained on OOF matrix (191 rows × 5 features)</w:t>
            </w:r>
          </w:p>
        </w:tc>
        <w:tc>
          <w:tcPr>
            <w:tcW w:w="3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E961F90" w14:textId="77777777" w:rsidR="005E1305" w:rsidRPr="005E1305" w:rsidRDefault="005E1305" w:rsidP="005E1305">
            <w:pPr>
              <w:spacing w:before="120"/>
              <w:rPr>
                <w:sz w:val="20"/>
                <w:szCs w:val="20"/>
              </w:rPr>
            </w:pPr>
            <w:r w:rsidRPr="005E1305">
              <w:rPr>
                <w:sz w:val="20"/>
                <w:szCs w:val="20"/>
              </w:rPr>
              <w:t>Fitted meta-learner + StandardScaler</w:t>
            </w:r>
          </w:p>
        </w:tc>
      </w:tr>
      <w:tr w:rsidR="005E1305" w:rsidRPr="005E1305" w14:paraId="660A3160" w14:textId="77777777">
        <w:tc>
          <w:tcPr>
            <w:tcW w:w="18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885468F" w14:textId="77777777" w:rsidR="005E1305" w:rsidRPr="005E1305" w:rsidRDefault="005E1305" w:rsidP="005E1305">
            <w:pPr>
              <w:spacing w:before="120"/>
              <w:rPr>
                <w:sz w:val="20"/>
                <w:szCs w:val="20"/>
              </w:rPr>
            </w:pPr>
            <w:r w:rsidRPr="005E1305">
              <w:rPr>
                <w:b/>
                <w:bCs/>
                <w:sz w:val="20"/>
                <w:szCs w:val="20"/>
              </w:rPr>
              <w:t>Phase 4: Test Prediction</w:t>
            </w:r>
          </w:p>
        </w:tc>
        <w:tc>
          <w:tcPr>
            <w:tcW w:w="45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BF0CDD7" w14:textId="77777777" w:rsidR="005E1305" w:rsidRPr="005E1305" w:rsidRDefault="005E1305" w:rsidP="005E1305">
            <w:pPr>
              <w:spacing w:before="120"/>
              <w:rPr>
                <w:sz w:val="20"/>
                <w:szCs w:val="20"/>
              </w:rPr>
            </w:pPr>
            <w:r w:rsidRPr="005E1305">
              <w:rPr>
                <w:sz w:val="20"/>
                <w:szCs w:val="20"/>
              </w:rPr>
              <w:t>Each base model trained on full training set; predictions averaged across 5 folds; meta-learner produces final probability</w:t>
            </w:r>
          </w:p>
        </w:tc>
        <w:tc>
          <w:tcPr>
            <w:tcW w:w="30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0158E8A" w14:textId="77777777" w:rsidR="005E1305" w:rsidRPr="005E1305" w:rsidRDefault="005E1305" w:rsidP="005E1305">
            <w:pPr>
              <w:spacing w:before="120"/>
              <w:rPr>
                <w:sz w:val="20"/>
                <w:szCs w:val="20"/>
              </w:rPr>
            </w:pPr>
            <w:r w:rsidRPr="005E1305">
              <w:rPr>
                <w:sz w:val="20"/>
                <w:szCs w:val="20"/>
              </w:rPr>
              <w:t>Final calibrated patient risk score</w:t>
            </w:r>
          </w:p>
        </w:tc>
      </w:tr>
    </w:tbl>
    <w:p w14:paraId="301529A3" w14:textId="77777777" w:rsidR="005E1305" w:rsidRPr="005E1305" w:rsidRDefault="005E1305" w:rsidP="005E1305">
      <w:pPr>
        <w:spacing w:before="120"/>
        <w:rPr>
          <w:sz w:val="20"/>
          <w:szCs w:val="20"/>
        </w:rPr>
      </w:pPr>
    </w:p>
    <w:p w14:paraId="7BAF4FFD" w14:textId="77777777" w:rsidR="005E1305" w:rsidRPr="005E1305" w:rsidRDefault="005E1305" w:rsidP="005E1305">
      <w:pPr>
        <w:spacing w:before="120"/>
        <w:rPr>
          <w:b/>
          <w:bCs/>
          <w:sz w:val="20"/>
          <w:szCs w:val="20"/>
        </w:rPr>
      </w:pPr>
      <w:r w:rsidRPr="005E1305">
        <w:rPr>
          <w:b/>
          <w:bCs/>
          <w:sz w:val="20"/>
          <w:szCs w:val="20"/>
        </w:rPr>
        <w:t>3.6  Interpreting Meta-Learner Weights</w:t>
      </w:r>
    </w:p>
    <w:p w14:paraId="0663D1F0" w14:textId="5A3DFE52" w:rsidR="005E1305" w:rsidRPr="005E1305" w:rsidRDefault="005E1305" w:rsidP="0016084B">
      <w:pPr>
        <w:spacing w:before="120" w:line="276" w:lineRule="auto"/>
        <w:jc w:val="both"/>
        <w:rPr>
          <w:sz w:val="20"/>
          <w:szCs w:val="20"/>
        </w:rPr>
      </w:pPr>
      <w:r w:rsidRPr="005E1305">
        <w:rPr>
          <w:sz w:val="20"/>
          <w:szCs w:val="20"/>
        </w:rPr>
        <w:t>After training, meta_learner.coef_[0] produces one weight per base model. These weights have direct clinical meaning and should be reviewed by the technical team before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5E1305" w:rsidRPr="005E1305" w14:paraId="25174390" w14:textId="77777777">
        <w:trPr>
          <w:tblHeader/>
        </w:trPr>
        <w:tc>
          <w:tcPr>
            <w:tcW w:w="24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3E799E2F"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Pattern Observed</w:t>
            </w:r>
          </w:p>
        </w:tc>
        <w:tc>
          <w:tcPr>
            <w:tcW w:w="35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5AB63B2D"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Interpretation</w:t>
            </w:r>
          </w:p>
        </w:tc>
        <w:tc>
          <w:tcPr>
            <w:tcW w:w="346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1C091FD7"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Action</w:t>
            </w:r>
          </w:p>
        </w:tc>
      </w:tr>
      <w:tr w:rsidR="005E1305" w:rsidRPr="005E1305" w14:paraId="110AD8AA" w14:textId="77777777">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887B798" w14:textId="77777777" w:rsidR="005E1305" w:rsidRPr="005E1305" w:rsidRDefault="005E1305" w:rsidP="005E1305">
            <w:pPr>
              <w:spacing w:before="120"/>
              <w:rPr>
                <w:sz w:val="20"/>
                <w:szCs w:val="20"/>
              </w:rPr>
            </w:pPr>
            <w:r w:rsidRPr="005E1305">
              <w:rPr>
                <w:b/>
                <w:bCs/>
                <w:sz w:val="20"/>
                <w:szCs w:val="20"/>
              </w:rPr>
              <w:t>XGBoost / LightGBM highest weights</w:t>
            </w:r>
          </w:p>
        </w:tc>
        <w:tc>
          <w:tcPr>
            <w:tcW w:w="35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99AF23F" w14:textId="77777777" w:rsidR="005E1305" w:rsidRPr="005E1305" w:rsidRDefault="005E1305" w:rsidP="005E1305">
            <w:pPr>
              <w:spacing w:before="120"/>
              <w:rPr>
                <w:sz w:val="20"/>
                <w:szCs w:val="20"/>
              </w:rPr>
            </w:pPr>
            <w:r w:rsidRPr="005E1305">
              <w:rPr>
                <w:sz w:val="20"/>
                <w:szCs w:val="20"/>
              </w:rPr>
              <w:t>Tree-based boosting captures most signal in biomarker data</w:t>
            </w:r>
          </w:p>
        </w:tc>
        <w:tc>
          <w:tcPr>
            <w:tcW w:w="34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284C4549" w14:textId="522D3735" w:rsidR="005E1305" w:rsidRPr="005E1305" w:rsidRDefault="005E1305" w:rsidP="005E1305">
            <w:pPr>
              <w:spacing w:before="120"/>
              <w:rPr>
                <w:sz w:val="20"/>
                <w:szCs w:val="20"/>
              </w:rPr>
            </w:pPr>
            <w:r w:rsidRPr="005E1305">
              <w:rPr>
                <w:sz w:val="20"/>
                <w:szCs w:val="20"/>
              </w:rPr>
              <w:t xml:space="preserve">Expected outcome </w:t>
            </w:r>
            <w:r w:rsidR="0039699D">
              <w:rPr>
                <w:sz w:val="20"/>
                <w:szCs w:val="20"/>
              </w:rPr>
              <w:t>-</w:t>
            </w:r>
            <w:r w:rsidRPr="005E1305">
              <w:rPr>
                <w:sz w:val="20"/>
                <w:szCs w:val="20"/>
              </w:rPr>
              <w:t xml:space="preserve"> validate SHAP importance matches clinical knowledge</w:t>
            </w:r>
          </w:p>
        </w:tc>
      </w:tr>
      <w:tr w:rsidR="005E1305" w:rsidRPr="005E1305" w14:paraId="33551F86" w14:textId="77777777">
        <w:tc>
          <w:tcPr>
            <w:tcW w:w="24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826AEBF" w14:textId="77777777" w:rsidR="005E1305" w:rsidRPr="005E1305" w:rsidRDefault="005E1305" w:rsidP="005E1305">
            <w:pPr>
              <w:spacing w:before="120"/>
              <w:rPr>
                <w:sz w:val="20"/>
                <w:szCs w:val="20"/>
              </w:rPr>
            </w:pPr>
            <w:r w:rsidRPr="005E1305">
              <w:rPr>
                <w:b/>
                <w:bCs/>
                <w:sz w:val="20"/>
                <w:szCs w:val="20"/>
              </w:rPr>
              <w:t>CatBoost high weight</w:t>
            </w:r>
          </w:p>
        </w:tc>
        <w:tc>
          <w:tcPr>
            <w:tcW w:w="35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F0AD00C" w14:textId="77777777" w:rsidR="005E1305" w:rsidRPr="005E1305" w:rsidRDefault="005E1305" w:rsidP="005E1305">
            <w:pPr>
              <w:spacing w:before="120"/>
              <w:rPr>
                <w:sz w:val="20"/>
                <w:szCs w:val="20"/>
              </w:rPr>
            </w:pPr>
            <w:r w:rsidRPr="005E1305">
              <w:rPr>
                <w:sz w:val="20"/>
                <w:szCs w:val="20"/>
              </w:rPr>
              <w:t>Categorical features (ethnicity, diagnosis code) carry significant predictive information</w:t>
            </w:r>
          </w:p>
        </w:tc>
        <w:tc>
          <w:tcPr>
            <w:tcW w:w="34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4CDC1D19" w14:textId="77777777" w:rsidR="005E1305" w:rsidRPr="005E1305" w:rsidRDefault="005E1305" w:rsidP="005E1305">
            <w:pPr>
              <w:spacing w:before="120"/>
              <w:rPr>
                <w:sz w:val="20"/>
                <w:szCs w:val="20"/>
              </w:rPr>
            </w:pPr>
            <w:r w:rsidRPr="005E1305">
              <w:rPr>
                <w:sz w:val="20"/>
                <w:szCs w:val="20"/>
              </w:rPr>
              <w:t>Review which categorical features drive CatBoost predictions via SHAP</w:t>
            </w:r>
          </w:p>
        </w:tc>
      </w:tr>
      <w:tr w:rsidR="005E1305" w:rsidRPr="005E1305" w14:paraId="48E00890" w14:textId="77777777">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3A7308B" w14:textId="77777777" w:rsidR="005E1305" w:rsidRPr="005E1305" w:rsidRDefault="005E1305" w:rsidP="005E1305">
            <w:pPr>
              <w:spacing w:before="120"/>
              <w:rPr>
                <w:sz w:val="20"/>
                <w:szCs w:val="20"/>
              </w:rPr>
            </w:pPr>
            <w:r w:rsidRPr="005E1305">
              <w:rPr>
                <w:b/>
                <w:bCs/>
                <w:sz w:val="20"/>
                <w:szCs w:val="20"/>
              </w:rPr>
              <w:t>Random Forest high weight</w:t>
            </w:r>
          </w:p>
        </w:tc>
        <w:tc>
          <w:tcPr>
            <w:tcW w:w="35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FFE2EAC" w14:textId="77777777" w:rsidR="005E1305" w:rsidRPr="005E1305" w:rsidRDefault="005E1305" w:rsidP="005E1305">
            <w:pPr>
              <w:spacing w:before="120"/>
              <w:rPr>
                <w:sz w:val="20"/>
                <w:szCs w:val="20"/>
              </w:rPr>
            </w:pPr>
            <w:r w:rsidRPr="005E1305">
              <w:rPr>
                <w:sz w:val="20"/>
                <w:szCs w:val="20"/>
              </w:rPr>
              <w:t>Non-sequential, bagging-based approach finds different patterns than boosting</w:t>
            </w:r>
          </w:p>
        </w:tc>
        <w:tc>
          <w:tcPr>
            <w:tcW w:w="34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5513EB8" w14:textId="77777777" w:rsidR="005E1305" w:rsidRPr="005E1305" w:rsidRDefault="005E1305" w:rsidP="005E1305">
            <w:pPr>
              <w:spacing w:before="120"/>
              <w:rPr>
                <w:sz w:val="20"/>
                <w:szCs w:val="20"/>
              </w:rPr>
            </w:pPr>
            <w:r w:rsidRPr="005E1305">
              <w:rPr>
                <w:sz w:val="20"/>
                <w:szCs w:val="20"/>
              </w:rPr>
              <w:t>Check if RF captures outlier patients that boosting misclassifies</w:t>
            </w:r>
          </w:p>
        </w:tc>
      </w:tr>
      <w:tr w:rsidR="005E1305" w:rsidRPr="005E1305" w14:paraId="61EFD084" w14:textId="77777777">
        <w:tc>
          <w:tcPr>
            <w:tcW w:w="24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5B54F8F" w14:textId="77777777" w:rsidR="005E1305" w:rsidRPr="005E1305" w:rsidRDefault="005E1305" w:rsidP="005E1305">
            <w:pPr>
              <w:spacing w:before="120"/>
              <w:rPr>
                <w:sz w:val="20"/>
                <w:szCs w:val="20"/>
              </w:rPr>
            </w:pPr>
            <w:r w:rsidRPr="005E1305">
              <w:rPr>
                <w:b/>
                <w:bCs/>
                <w:sz w:val="20"/>
                <w:szCs w:val="20"/>
              </w:rPr>
              <w:t>sklearn GB near-zero weight</w:t>
            </w:r>
          </w:p>
        </w:tc>
        <w:tc>
          <w:tcPr>
            <w:tcW w:w="35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7B9F339" w14:textId="77777777" w:rsidR="005E1305" w:rsidRPr="005E1305" w:rsidRDefault="005E1305" w:rsidP="005E1305">
            <w:pPr>
              <w:spacing w:before="120"/>
              <w:rPr>
                <w:sz w:val="20"/>
                <w:szCs w:val="20"/>
              </w:rPr>
            </w:pPr>
            <w:r w:rsidRPr="005E1305">
              <w:rPr>
                <w:sz w:val="20"/>
                <w:szCs w:val="20"/>
              </w:rPr>
              <w:t>Advanced boosting variants fully subsume sklearn GB signal</w:t>
            </w:r>
          </w:p>
        </w:tc>
        <w:tc>
          <w:tcPr>
            <w:tcW w:w="346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3B4961E" w14:textId="39ABF6F7" w:rsidR="005E1305" w:rsidRPr="005E1305" w:rsidRDefault="005E1305" w:rsidP="005E1305">
            <w:pPr>
              <w:spacing w:before="120"/>
              <w:rPr>
                <w:sz w:val="20"/>
                <w:szCs w:val="20"/>
              </w:rPr>
            </w:pPr>
            <w:r w:rsidRPr="005E1305">
              <w:rPr>
                <w:sz w:val="20"/>
                <w:szCs w:val="20"/>
              </w:rPr>
              <w:t xml:space="preserve">Consider removing sklearn GB if consistently near zero </w:t>
            </w:r>
            <w:r w:rsidR="00BE36BB">
              <w:rPr>
                <w:sz w:val="20"/>
                <w:szCs w:val="20"/>
              </w:rPr>
              <w:t>-</w:t>
            </w:r>
            <w:r w:rsidRPr="005E1305">
              <w:rPr>
                <w:sz w:val="20"/>
                <w:szCs w:val="20"/>
              </w:rPr>
              <w:t xml:space="preserve"> simplifies stack</w:t>
            </w:r>
          </w:p>
        </w:tc>
      </w:tr>
      <w:tr w:rsidR="005E1305" w:rsidRPr="005E1305" w14:paraId="5C82D672" w14:textId="77777777">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481F4D11" w14:textId="77777777" w:rsidR="005E1305" w:rsidRPr="005E1305" w:rsidRDefault="005E1305" w:rsidP="005E1305">
            <w:pPr>
              <w:spacing w:before="120"/>
              <w:rPr>
                <w:sz w:val="20"/>
                <w:szCs w:val="20"/>
              </w:rPr>
            </w:pPr>
            <w:r w:rsidRPr="005E1305">
              <w:rPr>
                <w:b/>
                <w:bCs/>
                <w:sz w:val="20"/>
                <w:szCs w:val="20"/>
              </w:rPr>
              <w:t>All weights near-equal</w:t>
            </w:r>
          </w:p>
        </w:tc>
        <w:tc>
          <w:tcPr>
            <w:tcW w:w="35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73DC5B57" w14:textId="77799CC9" w:rsidR="005E1305" w:rsidRPr="005E1305" w:rsidRDefault="005E1305" w:rsidP="005E1305">
            <w:pPr>
              <w:spacing w:before="120"/>
              <w:rPr>
                <w:sz w:val="20"/>
                <w:szCs w:val="20"/>
              </w:rPr>
            </w:pPr>
            <w:r w:rsidRPr="005E1305">
              <w:rPr>
                <w:sz w:val="20"/>
                <w:szCs w:val="20"/>
              </w:rPr>
              <w:t xml:space="preserve">Base models produce very similar predictions </w:t>
            </w:r>
            <w:r w:rsidR="0039699D">
              <w:rPr>
                <w:sz w:val="20"/>
                <w:szCs w:val="20"/>
              </w:rPr>
              <w:t>-</w:t>
            </w:r>
            <w:r w:rsidRPr="005E1305">
              <w:rPr>
                <w:sz w:val="20"/>
                <w:szCs w:val="20"/>
              </w:rPr>
              <w:t xml:space="preserve"> low diversity</w:t>
            </w:r>
          </w:p>
        </w:tc>
        <w:tc>
          <w:tcPr>
            <w:tcW w:w="34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7A91476" w14:textId="77777777" w:rsidR="005E1305" w:rsidRPr="005E1305" w:rsidRDefault="005E1305" w:rsidP="005E1305">
            <w:pPr>
              <w:spacing w:before="120"/>
              <w:rPr>
                <w:sz w:val="20"/>
                <w:szCs w:val="20"/>
              </w:rPr>
            </w:pPr>
            <w:r w:rsidRPr="005E1305">
              <w:rPr>
                <w:sz w:val="20"/>
                <w:szCs w:val="20"/>
              </w:rPr>
              <w:t>Re-examine feature engineering; consider adding non-tree models (SVM, MLP) in future sprints</w:t>
            </w:r>
          </w:p>
        </w:tc>
      </w:tr>
    </w:tbl>
    <w:p w14:paraId="4D75ADC6" w14:textId="45543042" w:rsidR="005E1305" w:rsidRPr="005E1305" w:rsidRDefault="005E1305" w:rsidP="005E1305">
      <w:pPr>
        <w:spacing w:before="120"/>
        <w:rPr>
          <w:b/>
          <w:bCs/>
          <w:sz w:val="20"/>
          <w:szCs w:val="20"/>
        </w:rPr>
      </w:pPr>
      <w:r w:rsidRPr="005E1305">
        <w:rPr>
          <w:b/>
          <w:bCs/>
          <w:sz w:val="20"/>
          <w:szCs w:val="20"/>
        </w:rPr>
        <w:lastRenderedPageBreak/>
        <w:t>Hyperparameter Tuning Strategy</w:t>
      </w:r>
    </w:p>
    <w:p w14:paraId="36985D7F" w14:textId="7B83F9C2" w:rsidR="005E1305" w:rsidRPr="005E1305" w:rsidRDefault="005E1305" w:rsidP="005E1305">
      <w:pPr>
        <w:spacing w:before="120"/>
        <w:rPr>
          <w:b/>
          <w:bCs/>
          <w:sz w:val="20"/>
          <w:szCs w:val="20"/>
        </w:rPr>
      </w:pPr>
      <w:r w:rsidRPr="005E1305">
        <w:rPr>
          <w:b/>
          <w:bCs/>
          <w:sz w:val="20"/>
          <w:szCs w:val="20"/>
        </w:rPr>
        <w:t>Optuna Bayesian Optimisation</w:t>
      </w:r>
    </w:p>
    <w:p w14:paraId="0E479F71" w14:textId="32D9E968" w:rsidR="005E1305" w:rsidRPr="005E1305" w:rsidRDefault="005E1305" w:rsidP="0016084B">
      <w:pPr>
        <w:spacing w:before="120" w:line="276" w:lineRule="auto"/>
        <w:jc w:val="both"/>
        <w:rPr>
          <w:sz w:val="20"/>
          <w:szCs w:val="20"/>
        </w:rPr>
      </w:pPr>
      <w:r w:rsidRPr="005E1305">
        <w:rPr>
          <w:sz w:val="20"/>
          <w:szCs w:val="20"/>
        </w:rPr>
        <w:t>All five base learners are tuned using Optuna's Tree-structured Parzen Estimator (TPE) sampler  a Bayesian optimisation approach that models the relationship between hyperparameter values and objective (AUC-ROC) to focus trials on promising regions of the search space. This is significantly more efficient than grid search or random search on the 8h/week compute budget.</w:t>
      </w:r>
    </w:p>
    <w:p w14:paraId="6CBC5E68" w14:textId="77777777" w:rsidR="005E1305" w:rsidRPr="005E1305" w:rsidRDefault="005E1305" w:rsidP="005E1305">
      <w:pPr>
        <w:spacing w:before="120"/>
        <w:rPr>
          <w:sz w:val="20"/>
          <w:szCs w:val="20"/>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20"/>
      </w:tblGrid>
      <w:tr w:rsidR="005E1305" w:rsidRPr="005E1305" w14:paraId="47F300C0" w14:textId="77777777">
        <w:trPr>
          <w:tblHeader/>
        </w:trPr>
        <w:tc>
          <w:tcPr>
            <w:tcW w:w="24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117EAA01"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Tuning Setting</w:t>
            </w:r>
          </w:p>
        </w:tc>
        <w:tc>
          <w:tcPr>
            <w:tcW w:w="20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434CA355"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Value</w:t>
            </w:r>
          </w:p>
        </w:tc>
        <w:tc>
          <w:tcPr>
            <w:tcW w:w="532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6E22CBD8"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Rationale</w:t>
            </w:r>
          </w:p>
        </w:tc>
      </w:tr>
      <w:tr w:rsidR="005E1305" w:rsidRPr="005E1305" w14:paraId="5F074FE3" w14:textId="77777777">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0709326" w14:textId="77777777" w:rsidR="005E1305" w:rsidRPr="005E1305" w:rsidRDefault="005E1305" w:rsidP="005E1305">
            <w:pPr>
              <w:spacing w:before="120"/>
              <w:rPr>
                <w:sz w:val="20"/>
                <w:szCs w:val="20"/>
              </w:rPr>
            </w:pPr>
            <w:r w:rsidRPr="005E1305">
              <w:rPr>
                <w:b/>
                <w:bCs/>
                <w:sz w:val="20"/>
                <w:szCs w:val="20"/>
              </w:rPr>
              <w:t>Optimiser</w:t>
            </w:r>
          </w:p>
        </w:tc>
        <w:tc>
          <w:tcPr>
            <w:tcW w:w="2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9CA0B00" w14:textId="77777777" w:rsidR="005E1305" w:rsidRPr="005E1305" w:rsidRDefault="005E1305" w:rsidP="005E1305">
            <w:pPr>
              <w:spacing w:before="120"/>
              <w:rPr>
                <w:sz w:val="20"/>
                <w:szCs w:val="20"/>
              </w:rPr>
            </w:pPr>
            <w:r w:rsidRPr="005E1305">
              <w:rPr>
                <w:sz w:val="20"/>
                <w:szCs w:val="20"/>
              </w:rPr>
              <w:t>Optuna TPE sampler</w:t>
            </w:r>
          </w:p>
        </w:tc>
        <w:tc>
          <w:tcPr>
            <w:tcW w:w="53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2714AB96" w14:textId="2AF7D2F8" w:rsidR="005E1305" w:rsidRPr="005E1305" w:rsidRDefault="005E1305" w:rsidP="005E1305">
            <w:pPr>
              <w:spacing w:before="120"/>
              <w:rPr>
                <w:sz w:val="20"/>
                <w:szCs w:val="20"/>
              </w:rPr>
            </w:pPr>
            <w:r w:rsidRPr="005E1305">
              <w:rPr>
                <w:sz w:val="20"/>
                <w:szCs w:val="20"/>
              </w:rPr>
              <w:t xml:space="preserve">Bayesian </w:t>
            </w:r>
            <w:r w:rsidR="00BE36BB">
              <w:rPr>
                <w:sz w:val="20"/>
                <w:szCs w:val="20"/>
              </w:rPr>
              <w:t>-</w:t>
            </w:r>
            <w:r w:rsidRPr="005E1305">
              <w:rPr>
                <w:sz w:val="20"/>
                <w:szCs w:val="20"/>
              </w:rPr>
              <w:t xml:space="preserve"> learns which hyperparameters matter most across trials</w:t>
            </w:r>
          </w:p>
        </w:tc>
      </w:tr>
      <w:tr w:rsidR="005E1305" w:rsidRPr="005E1305" w14:paraId="02C2BC90" w14:textId="77777777">
        <w:tc>
          <w:tcPr>
            <w:tcW w:w="24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690B2B9" w14:textId="77777777" w:rsidR="005E1305" w:rsidRPr="005E1305" w:rsidRDefault="005E1305" w:rsidP="005E1305">
            <w:pPr>
              <w:spacing w:before="120"/>
              <w:rPr>
                <w:sz w:val="20"/>
                <w:szCs w:val="20"/>
              </w:rPr>
            </w:pPr>
            <w:r w:rsidRPr="005E1305">
              <w:rPr>
                <w:b/>
                <w:bCs/>
                <w:sz w:val="20"/>
                <w:szCs w:val="20"/>
              </w:rPr>
              <w:t>Trials per model</w:t>
            </w:r>
          </w:p>
        </w:tc>
        <w:tc>
          <w:tcPr>
            <w:tcW w:w="20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8253554" w14:textId="77777777" w:rsidR="005E1305" w:rsidRPr="005E1305" w:rsidRDefault="005E1305" w:rsidP="005E1305">
            <w:pPr>
              <w:spacing w:before="120"/>
              <w:rPr>
                <w:sz w:val="20"/>
                <w:szCs w:val="20"/>
              </w:rPr>
            </w:pPr>
            <w:r w:rsidRPr="005E1305">
              <w:rPr>
                <w:sz w:val="20"/>
                <w:szCs w:val="20"/>
              </w:rPr>
              <w:t>100</w:t>
            </w:r>
          </w:p>
        </w:tc>
        <w:tc>
          <w:tcPr>
            <w:tcW w:w="532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767BB459" w14:textId="77777777" w:rsidR="005E1305" w:rsidRPr="005E1305" w:rsidRDefault="005E1305" w:rsidP="005E1305">
            <w:pPr>
              <w:spacing w:before="120"/>
              <w:rPr>
                <w:sz w:val="20"/>
                <w:szCs w:val="20"/>
              </w:rPr>
            </w:pPr>
            <w:r w:rsidRPr="005E1305">
              <w:rPr>
                <w:sz w:val="20"/>
                <w:szCs w:val="20"/>
              </w:rPr>
              <w:t>Sufficient to explore the search space for 5–8 hyperparameters</w:t>
            </w:r>
          </w:p>
        </w:tc>
      </w:tr>
      <w:tr w:rsidR="005E1305" w:rsidRPr="005E1305" w14:paraId="64FD2B32" w14:textId="77777777">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3C8881A" w14:textId="77777777" w:rsidR="005E1305" w:rsidRPr="005E1305" w:rsidRDefault="005E1305" w:rsidP="005E1305">
            <w:pPr>
              <w:spacing w:before="120"/>
              <w:rPr>
                <w:sz w:val="20"/>
                <w:szCs w:val="20"/>
              </w:rPr>
            </w:pPr>
            <w:r w:rsidRPr="005E1305">
              <w:rPr>
                <w:b/>
                <w:bCs/>
                <w:sz w:val="20"/>
                <w:szCs w:val="20"/>
              </w:rPr>
              <w:t>Objective metric</w:t>
            </w:r>
          </w:p>
        </w:tc>
        <w:tc>
          <w:tcPr>
            <w:tcW w:w="2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F1A123B" w14:textId="77777777" w:rsidR="005E1305" w:rsidRPr="005E1305" w:rsidRDefault="005E1305" w:rsidP="005E1305">
            <w:pPr>
              <w:spacing w:before="120"/>
              <w:rPr>
                <w:sz w:val="20"/>
                <w:szCs w:val="20"/>
              </w:rPr>
            </w:pPr>
            <w:r w:rsidRPr="005E1305">
              <w:rPr>
                <w:sz w:val="20"/>
                <w:szCs w:val="20"/>
              </w:rPr>
              <w:t>AUC-ROC (mean 5-fold CV)</w:t>
            </w:r>
          </w:p>
        </w:tc>
        <w:tc>
          <w:tcPr>
            <w:tcW w:w="53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663A4886" w14:textId="77777777" w:rsidR="005E1305" w:rsidRPr="005E1305" w:rsidRDefault="005E1305" w:rsidP="005E1305">
            <w:pPr>
              <w:spacing w:before="120"/>
              <w:rPr>
                <w:sz w:val="20"/>
                <w:szCs w:val="20"/>
              </w:rPr>
            </w:pPr>
            <w:r w:rsidRPr="005E1305">
              <w:rPr>
                <w:sz w:val="20"/>
                <w:szCs w:val="20"/>
              </w:rPr>
              <w:t>Most robust metric for imbalanced autoimmune class distribution</w:t>
            </w:r>
          </w:p>
        </w:tc>
      </w:tr>
      <w:tr w:rsidR="005E1305" w:rsidRPr="005E1305" w14:paraId="178B6620" w14:textId="77777777">
        <w:tc>
          <w:tcPr>
            <w:tcW w:w="24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F6F1A4B" w14:textId="77777777" w:rsidR="005E1305" w:rsidRPr="005E1305" w:rsidRDefault="005E1305" w:rsidP="005E1305">
            <w:pPr>
              <w:spacing w:before="120"/>
              <w:rPr>
                <w:sz w:val="20"/>
                <w:szCs w:val="20"/>
              </w:rPr>
            </w:pPr>
            <w:r w:rsidRPr="005E1305">
              <w:rPr>
                <w:b/>
                <w:bCs/>
                <w:sz w:val="20"/>
                <w:szCs w:val="20"/>
              </w:rPr>
              <w:t>CV strategy</w:t>
            </w:r>
          </w:p>
        </w:tc>
        <w:tc>
          <w:tcPr>
            <w:tcW w:w="20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4450961F" w14:textId="77777777" w:rsidR="005E1305" w:rsidRPr="005E1305" w:rsidRDefault="005E1305" w:rsidP="005E1305">
            <w:pPr>
              <w:spacing w:before="120"/>
              <w:rPr>
                <w:sz w:val="20"/>
                <w:szCs w:val="20"/>
              </w:rPr>
            </w:pPr>
            <w:r w:rsidRPr="005E1305">
              <w:rPr>
                <w:sz w:val="20"/>
                <w:szCs w:val="20"/>
              </w:rPr>
              <w:t>StratifiedKFold (k=5)</w:t>
            </w:r>
          </w:p>
        </w:tc>
        <w:tc>
          <w:tcPr>
            <w:tcW w:w="532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29C0C29" w14:textId="39AE2CE4" w:rsidR="005E1305" w:rsidRPr="005E1305" w:rsidRDefault="005E1305" w:rsidP="005E1305">
            <w:pPr>
              <w:spacing w:before="120"/>
              <w:rPr>
                <w:sz w:val="20"/>
                <w:szCs w:val="20"/>
              </w:rPr>
            </w:pPr>
            <w:r w:rsidRPr="005E1305">
              <w:rPr>
                <w:sz w:val="20"/>
                <w:szCs w:val="20"/>
              </w:rPr>
              <w:t xml:space="preserve">Maintains class ratio in every fold </w:t>
            </w:r>
            <w:r w:rsidR="00BE36BB">
              <w:rPr>
                <w:sz w:val="20"/>
                <w:szCs w:val="20"/>
              </w:rPr>
              <w:t>-</w:t>
            </w:r>
            <w:r w:rsidRPr="005E1305">
              <w:rPr>
                <w:sz w:val="20"/>
                <w:szCs w:val="20"/>
              </w:rPr>
              <w:t xml:space="preserve"> critical for rare subtypes</w:t>
            </w:r>
          </w:p>
        </w:tc>
      </w:tr>
      <w:tr w:rsidR="005E1305" w:rsidRPr="005E1305" w14:paraId="2F9AE645" w14:textId="77777777">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9D99C4F" w14:textId="77777777" w:rsidR="005E1305" w:rsidRPr="005E1305" w:rsidRDefault="005E1305" w:rsidP="005E1305">
            <w:pPr>
              <w:spacing w:before="120"/>
              <w:rPr>
                <w:sz w:val="20"/>
                <w:szCs w:val="20"/>
              </w:rPr>
            </w:pPr>
            <w:r w:rsidRPr="005E1305">
              <w:rPr>
                <w:b/>
                <w:bCs/>
                <w:sz w:val="20"/>
                <w:szCs w:val="20"/>
              </w:rPr>
              <w:t>Pruning</w:t>
            </w:r>
          </w:p>
        </w:tc>
        <w:tc>
          <w:tcPr>
            <w:tcW w:w="2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0C4E75DE" w14:textId="77777777" w:rsidR="005E1305" w:rsidRPr="005E1305" w:rsidRDefault="005E1305" w:rsidP="005E1305">
            <w:pPr>
              <w:spacing w:before="120"/>
              <w:rPr>
                <w:sz w:val="20"/>
                <w:szCs w:val="20"/>
              </w:rPr>
            </w:pPr>
            <w:r w:rsidRPr="005E1305">
              <w:rPr>
                <w:sz w:val="20"/>
                <w:szCs w:val="20"/>
              </w:rPr>
              <w:t>MedianPruner</w:t>
            </w:r>
          </w:p>
        </w:tc>
        <w:tc>
          <w:tcPr>
            <w:tcW w:w="53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390C8018" w14:textId="47F02C91" w:rsidR="005E1305" w:rsidRPr="005E1305" w:rsidRDefault="005E1305" w:rsidP="005E1305">
            <w:pPr>
              <w:spacing w:before="120"/>
              <w:rPr>
                <w:sz w:val="20"/>
                <w:szCs w:val="20"/>
              </w:rPr>
            </w:pPr>
            <w:r w:rsidRPr="005E1305">
              <w:rPr>
                <w:sz w:val="20"/>
                <w:szCs w:val="20"/>
              </w:rPr>
              <w:t xml:space="preserve">Stops unpromising trials early </w:t>
            </w:r>
            <w:r w:rsidR="00BE36BB">
              <w:rPr>
                <w:sz w:val="20"/>
                <w:szCs w:val="20"/>
              </w:rPr>
              <w:t>-</w:t>
            </w:r>
            <w:r w:rsidRPr="005E1305">
              <w:rPr>
                <w:sz w:val="20"/>
                <w:szCs w:val="20"/>
              </w:rPr>
              <w:t xml:space="preserve"> saves compute budget</w:t>
            </w:r>
          </w:p>
        </w:tc>
      </w:tr>
      <w:tr w:rsidR="005E1305" w:rsidRPr="005E1305" w14:paraId="17C1E5EE" w14:textId="77777777">
        <w:tc>
          <w:tcPr>
            <w:tcW w:w="24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480BED4" w14:textId="77777777" w:rsidR="005E1305" w:rsidRPr="005E1305" w:rsidRDefault="005E1305" w:rsidP="005E1305">
            <w:pPr>
              <w:spacing w:before="120"/>
              <w:rPr>
                <w:sz w:val="20"/>
                <w:szCs w:val="20"/>
              </w:rPr>
            </w:pPr>
            <w:r w:rsidRPr="005E1305">
              <w:rPr>
                <w:b/>
                <w:bCs/>
                <w:sz w:val="20"/>
                <w:szCs w:val="20"/>
              </w:rPr>
              <w:t>Direction</w:t>
            </w:r>
          </w:p>
        </w:tc>
        <w:tc>
          <w:tcPr>
            <w:tcW w:w="20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3A25BC15" w14:textId="77777777" w:rsidR="005E1305" w:rsidRPr="005E1305" w:rsidRDefault="005E1305" w:rsidP="005E1305">
            <w:pPr>
              <w:spacing w:before="120"/>
              <w:rPr>
                <w:sz w:val="20"/>
                <w:szCs w:val="20"/>
              </w:rPr>
            </w:pPr>
            <w:r w:rsidRPr="005E1305">
              <w:rPr>
                <w:sz w:val="20"/>
                <w:szCs w:val="20"/>
              </w:rPr>
              <w:t>Maximize</w:t>
            </w:r>
          </w:p>
        </w:tc>
        <w:tc>
          <w:tcPr>
            <w:tcW w:w="532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4AD4F23" w14:textId="77777777" w:rsidR="005E1305" w:rsidRPr="005E1305" w:rsidRDefault="005E1305" w:rsidP="005E1305">
            <w:pPr>
              <w:spacing w:before="120"/>
              <w:rPr>
                <w:sz w:val="20"/>
                <w:szCs w:val="20"/>
              </w:rPr>
            </w:pPr>
            <w:r w:rsidRPr="005E1305">
              <w:rPr>
                <w:sz w:val="20"/>
                <w:szCs w:val="20"/>
              </w:rPr>
              <w:t>Higher AUC = better classification performance</w:t>
            </w:r>
          </w:p>
        </w:tc>
      </w:tr>
    </w:tbl>
    <w:p w14:paraId="049EAABD" w14:textId="77777777" w:rsidR="005E1305" w:rsidRPr="005E1305" w:rsidRDefault="005E1305" w:rsidP="005E1305">
      <w:pPr>
        <w:spacing w:before="120"/>
        <w:rPr>
          <w:sz w:val="20"/>
          <w:szCs w:val="20"/>
        </w:rPr>
      </w:pPr>
    </w:p>
    <w:p w14:paraId="5608CEE1" w14:textId="74585AAB" w:rsidR="005E1305" w:rsidRPr="005E1305" w:rsidRDefault="005E1305" w:rsidP="005E1305">
      <w:pPr>
        <w:spacing w:before="120"/>
        <w:rPr>
          <w:b/>
          <w:bCs/>
          <w:sz w:val="20"/>
          <w:szCs w:val="20"/>
        </w:rPr>
      </w:pPr>
      <w:r w:rsidRPr="005E1305">
        <w:rPr>
          <w:b/>
          <w:bCs/>
          <w:sz w:val="20"/>
          <w:szCs w:val="20"/>
        </w:rPr>
        <w:t>Evaluation Metrics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20"/>
      </w:tblGrid>
      <w:tr w:rsidR="005E1305" w:rsidRPr="005E1305" w14:paraId="2261AE89" w14:textId="77777777">
        <w:trPr>
          <w:tblHeader/>
        </w:trPr>
        <w:tc>
          <w:tcPr>
            <w:tcW w:w="240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2AF56CC0"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Metric</w:t>
            </w:r>
          </w:p>
        </w:tc>
        <w:tc>
          <w:tcPr>
            <w:tcW w:w="7320" w:type="dxa"/>
            <w:tcBorders>
              <w:top w:val="single" w:sz="2" w:space="0" w:color="6B2D8B"/>
              <w:left w:val="single" w:sz="2" w:space="0" w:color="6B2D8B"/>
              <w:bottom w:val="single" w:sz="2" w:space="0" w:color="6B2D8B"/>
              <w:right w:val="single" w:sz="2" w:space="0" w:color="6B2D8B"/>
            </w:tcBorders>
            <w:shd w:val="clear" w:color="auto" w:fill="6B2D8B"/>
            <w:tcMar>
              <w:top w:w="100" w:type="dxa"/>
              <w:left w:w="140" w:type="dxa"/>
              <w:bottom w:w="100" w:type="dxa"/>
              <w:right w:w="140" w:type="dxa"/>
            </w:tcMar>
            <w:vAlign w:val="center"/>
            <w:hideMark/>
          </w:tcPr>
          <w:p w14:paraId="2459C184" w14:textId="77777777" w:rsidR="005E1305" w:rsidRPr="005E1305" w:rsidRDefault="005E1305" w:rsidP="005E1305">
            <w:pPr>
              <w:spacing w:before="120"/>
              <w:rPr>
                <w:color w:val="FFFFFF" w:themeColor="background1"/>
                <w:sz w:val="20"/>
                <w:szCs w:val="20"/>
              </w:rPr>
            </w:pPr>
            <w:r w:rsidRPr="005E1305">
              <w:rPr>
                <w:b/>
                <w:bCs/>
                <w:color w:val="FFFFFF" w:themeColor="background1"/>
                <w:sz w:val="20"/>
                <w:szCs w:val="20"/>
              </w:rPr>
              <w:t>Why It Matters for Autoimmune Classification</w:t>
            </w:r>
          </w:p>
        </w:tc>
      </w:tr>
      <w:tr w:rsidR="005E1305" w:rsidRPr="005E1305" w14:paraId="58C59190" w14:textId="77777777">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8717F7C" w14:textId="77777777" w:rsidR="005E1305" w:rsidRPr="005E1305" w:rsidRDefault="005E1305" w:rsidP="005E1305">
            <w:pPr>
              <w:spacing w:before="120"/>
              <w:rPr>
                <w:sz w:val="20"/>
                <w:szCs w:val="20"/>
              </w:rPr>
            </w:pPr>
            <w:r w:rsidRPr="005E1305">
              <w:rPr>
                <w:b/>
                <w:bCs/>
                <w:sz w:val="20"/>
                <w:szCs w:val="20"/>
              </w:rPr>
              <w:t>AUC-ROC (primary)</w:t>
            </w:r>
          </w:p>
        </w:tc>
        <w:tc>
          <w:tcPr>
            <w:tcW w:w="73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53476FC" w14:textId="27E78AA0" w:rsidR="005E1305" w:rsidRPr="005E1305" w:rsidRDefault="005E1305" w:rsidP="005E1305">
            <w:pPr>
              <w:spacing w:before="120"/>
              <w:rPr>
                <w:sz w:val="20"/>
                <w:szCs w:val="20"/>
              </w:rPr>
            </w:pPr>
            <w:r w:rsidRPr="005E1305">
              <w:rPr>
                <w:sz w:val="20"/>
                <w:szCs w:val="20"/>
              </w:rPr>
              <w:t xml:space="preserve">Threshold-independent measure of discrimination </w:t>
            </w:r>
            <w:r w:rsidR="00BE36BB">
              <w:rPr>
                <w:sz w:val="20"/>
                <w:szCs w:val="20"/>
              </w:rPr>
              <w:t>-</w:t>
            </w:r>
            <w:r w:rsidRPr="005E1305">
              <w:rPr>
                <w:sz w:val="20"/>
                <w:szCs w:val="20"/>
              </w:rPr>
              <w:t xml:space="preserve"> robust to class imbalance; ranges 0.5 (random) to 1.0 (perfect)</w:t>
            </w:r>
          </w:p>
        </w:tc>
      </w:tr>
      <w:tr w:rsidR="005E1305" w:rsidRPr="005E1305" w14:paraId="0143B88F" w14:textId="77777777">
        <w:tc>
          <w:tcPr>
            <w:tcW w:w="24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2E6E305C" w14:textId="77777777" w:rsidR="005E1305" w:rsidRPr="005E1305" w:rsidRDefault="005E1305" w:rsidP="005E1305">
            <w:pPr>
              <w:spacing w:before="120"/>
              <w:rPr>
                <w:sz w:val="20"/>
                <w:szCs w:val="20"/>
              </w:rPr>
            </w:pPr>
            <w:r w:rsidRPr="005E1305">
              <w:rPr>
                <w:b/>
                <w:bCs/>
                <w:sz w:val="20"/>
                <w:szCs w:val="20"/>
              </w:rPr>
              <w:t>Sensitivity / Recall</w:t>
            </w:r>
          </w:p>
        </w:tc>
        <w:tc>
          <w:tcPr>
            <w:tcW w:w="732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5441F43D" w14:textId="2858B003" w:rsidR="005E1305" w:rsidRPr="005E1305" w:rsidRDefault="005E1305" w:rsidP="005E1305">
            <w:pPr>
              <w:spacing w:before="120"/>
              <w:rPr>
                <w:sz w:val="20"/>
                <w:szCs w:val="20"/>
              </w:rPr>
            </w:pPr>
            <w:r w:rsidRPr="005E1305">
              <w:rPr>
                <w:sz w:val="20"/>
                <w:szCs w:val="20"/>
              </w:rPr>
              <w:t xml:space="preserve">Critical in clinical setting </w:t>
            </w:r>
            <w:r w:rsidR="00BE36BB">
              <w:rPr>
                <w:sz w:val="20"/>
                <w:szCs w:val="20"/>
              </w:rPr>
              <w:t>-</w:t>
            </w:r>
            <w:r w:rsidRPr="005E1305">
              <w:rPr>
                <w:sz w:val="20"/>
                <w:szCs w:val="20"/>
              </w:rPr>
              <w:t xml:space="preserve"> missed diagnoses (false negatives) have higher cost than false positives</w:t>
            </w:r>
          </w:p>
        </w:tc>
      </w:tr>
      <w:tr w:rsidR="005E1305" w:rsidRPr="005E1305" w14:paraId="19C9BE23" w14:textId="77777777">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E0BE4BF" w14:textId="77777777" w:rsidR="005E1305" w:rsidRPr="005E1305" w:rsidRDefault="005E1305" w:rsidP="005E1305">
            <w:pPr>
              <w:spacing w:before="120"/>
              <w:rPr>
                <w:sz w:val="20"/>
                <w:szCs w:val="20"/>
              </w:rPr>
            </w:pPr>
            <w:r w:rsidRPr="005E1305">
              <w:rPr>
                <w:b/>
                <w:bCs/>
                <w:sz w:val="20"/>
                <w:szCs w:val="20"/>
              </w:rPr>
              <w:t>Specificity</w:t>
            </w:r>
          </w:p>
        </w:tc>
        <w:tc>
          <w:tcPr>
            <w:tcW w:w="73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49533FF7" w14:textId="5B9AF946" w:rsidR="005E1305" w:rsidRPr="005E1305" w:rsidRDefault="005E1305" w:rsidP="005E1305">
            <w:pPr>
              <w:spacing w:before="120"/>
              <w:rPr>
                <w:sz w:val="20"/>
                <w:szCs w:val="20"/>
              </w:rPr>
            </w:pPr>
            <w:r w:rsidRPr="005E1305">
              <w:rPr>
                <w:sz w:val="20"/>
                <w:szCs w:val="20"/>
              </w:rPr>
              <w:t xml:space="preserve">False positive rate </w:t>
            </w:r>
            <w:r w:rsidR="00BE36BB">
              <w:rPr>
                <w:sz w:val="20"/>
                <w:szCs w:val="20"/>
              </w:rPr>
              <w:t>-</w:t>
            </w:r>
            <w:r w:rsidRPr="005E1305">
              <w:rPr>
                <w:sz w:val="20"/>
                <w:szCs w:val="20"/>
              </w:rPr>
              <w:t xml:space="preserve"> unnecessary further investigation burden on patients</w:t>
            </w:r>
          </w:p>
        </w:tc>
      </w:tr>
      <w:tr w:rsidR="005E1305" w:rsidRPr="005E1305" w14:paraId="11D914E3" w14:textId="77777777">
        <w:tc>
          <w:tcPr>
            <w:tcW w:w="24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B9006F3" w14:textId="77777777" w:rsidR="005E1305" w:rsidRPr="005E1305" w:rsidRDefault="005E1305" w:rsidP="005E1305">
            <w:pPr>
              <w:spacing w:before="120"/>
              <w:rPr>
                <w:sz w:val="20"/>
                <w:szCs w:val="20"/>
              </w:rPr>
            </w:pPr>
            <w:r w:rsidRPr="005E1305">
              <w:rPr>
                <w:b/>
                <w:bCs/>
                <w:sz w:val="20"/>
                <w:szCs w:val="20"/>
              </w:rPr>
              <w:t>F1 Score</w:t>
            </w:r>
          </w:p>
        </w:tc>
        <w:tc>
          <w:tcPr>
            <w:tcW w:w="732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0F678800" w14:textId="0BAA0EF1" w:rsidR="005E1305" w:rsidRPr="005E1305" w:rsidRDefault="005E1305" w:rsidP="005E1305">
            <w:pPr>
              <w:spacing w:before="120"/>
              <w:rPr>
                <w:sz w:val="20"/>
                <w:szCs w:val="20"/>
              </w:rPr>
            </w:pPr>
            <w:r w:rsidRPr="005E1305">
              <w:rPr>
                <w:sz w:val="20"/>
                <w:szCs w:val="20"/>
              </w:rPr>
              <w:t xml:space="preserve">Harmonic mean of precision and recall </w:t>
            </w:r>
            <w:r w:rsidR="00BE36BB">
              <w:rPr>
                <w:sz w:val="20"/>
                <w:szCs w:val="20"/>
              </w:rPr>
              <w:t>-</w:t>
            </w:r>
            <w:r w:rsidRPr="005E1305">
              <w:rPr>
                <w:sz w:val="20"/>
                <w:szCs w:val="20"/>
              </w:rPr>
              <w:t xml:space="preserve"> useful summary for imbalanced classes</w:t>
            </w:r>
          </w:p>
        </w:tc>
      </w:tr>
      <w:tr w:rsidR="005E1305" w:rsidRPr="005E1305" w14:paraId="08348325" w14:textId="77777777">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5002F45F" w14:textId="77777777" w:rsidR="005E1305" w:rsidRPr="005E1305" w:rsidRDefault="005E1305" w:rsidP="005E1305">
            <w:pPr>
              <w:spacing w:before="120"/>
              <w:rPr>
                <w:sz w:val="20"/>
                <w:szCs w:val="20"/>
              </w:rPr>
            </w:pPr>
            <w:r w:rsidRPr="005E1305">
              <w:rPr>
                <w:b/>
                <w:bCs/>
                <w:sz w:val="20"/>
                <w:szCs w:val="20"/>
              </w:rPr>
              <w:t>Brier Score</w:t>
            </w:r>
          </w:p>
        </w:tc>
        <w:tc>
          <w:tcPr>
            <w:tcW w:w="73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40" w:type="dxa"/>
              <w:bottom w:w="80" w:type="dxa"/>
              <w:right w:w="140" w:type="dxa"/>
            </w:tcMar>
            <w:hideMark/>
          </w:tcPr>
          <w:p w14:paraId="1C65CB49" w14:textId="6365754C" w:rsidR="005E1305" w:rsidRPr="005E1305" w:rsidRDefault="005E1305" w:rsidP="005E1305">
            <w:pPr>
              <w:spacing w:before="120"/>
              <w:rPr>
                <w:sz w:val="20"/>
                <w:szCs w:val="20"/>
              </w:rPr>
            </w:pPr>
            <w:r w:rsidRPr="005E1305">
              <w:rPr>
                <w:sz w:val="20"/>
                <w:szCs w:val="20"/>
              </w:rPr>
              <w:t xml:space="preserve">Calibration metric </w:t>
            </w:r>
            <w:r w:rsidR="00BE36BB">
              <w:rPr>
                <w:sz w:val="20"/>
                <w:szCs w:val="20"/>
              </w:rPr>
              <w:t>-</w:t>
            </w:r>
            <w:r w:rsidRPr="005E1305">
              <w:rPr>
                <w:sz w:val="20"/>
                <w:szCs w:val="20"/>
              </w:rPr>
              <w:t xml:space="preserve"> measures accuracy of probability estimates, not just classification</w:t>
            </w:r>
          </w:p>
        </w:tc>
      </w:tr>
      <w:tr w:rsidR="005E1305" w:rsidRPr="005E1305" w14:paraId="7F99C990" w14:textId="77777777">
        <w:tc>
          <w:tcPr>
            <w:tcW w:w="240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6197CAD3" w14:textId="77777777" w:rsidR="005E1305" w:rsidRPr="005E1305" w:rsidRDefault="005E1305" w:rsidP="005E1305">
            <w:pPr>
              <w:spacing w:before="120"/>
              <w:rPr>
                <w:sz w:val="20"/>
                <w:szCs w:val="20"/>
              </w:rPr>
            </w:pPr>
            <w:r w:rsidRPr="005E1305">
              <w:rPr>
                <w:b/>
                <w:bCs/>
                <w:sz w:val="20"/>
                <w:szCs w:val="20"/>
              </w:rPr>
              <w:t>Expected Ensemble AUC</w:t>
            </w:r>
          </w:p>
        </w:tc>
        <w:tc>
          <w:tcPr>
            <w:tcW w:w="7320" w:type="dxa"/>
            <w:tcBorders>
              <w:top w:val="single" w:sz="2" w:space="0" w:color="D0D0D0"/>
              <w:left w:val="single" w:sz="2" w:space="0" w:color="D0D0D0"/>
              <w:bottom w:val="single" w:sz="2" w:space="0" w:color="D0D0D0"/>
              <w:right w:val="single" w:sz="2" w:space="0" w:color="D0D0D0"/>
            </w:tcBorders>
            <w:shd w:val="clear" w:color="auto" w:fill="F5F5F5"/>
            <w:tcMar>
              <w:top w:w="80" w:type="dxa"/>
              <w:left w:w="140" w:type="dxa"/>
              <w:bottom w:w="80" w:type="dxa"/>
              <w:right w:w="140" w:type="dxa"/>
            </w:tcMar>
            <w:hideMark/>
          </w:tcPr>
          <w:p w14:paraId="174CFD30" w14:textId="77777777" w:rsidR="005E1305" w:rsidRPr="005E1305" w:rsidRDefault="005E1305" w:rsidP="005E1305">
            <w:pPr>
              <w:spacing w:before="120"/>
              <w:rPr>
                <w:sz w:val="20"/>
                <w:szCs w:val="20"/>
              </w:rPr>
            </w:pPr>
            <w:r w:rsidRPr="005E1305">
              <w:rPr>
                <w:sz w:val="20"/>
                <w:szCs w:val="20"/>
              </w:rPr>
              <w:t>0.85 – 0.95 with good data quality after Layer 5 preprocessing</w:t>
            </w:r>
          </w:p>
        </w:tc>
      </w:tr>
    </w:tbl>
    <w:p w14:paraId="163DD981" w14:textId="25774746" w:rsidR="00F95215" w:rsidRDefault="00F95215" w:rsidP="00110ADC">
      <w:pPr>
        <w:pStyle w:val="Heading3"/>
      </w:pPr>
      <w:bookmarkStart w:id="21" w:name="_Toc227047122"/>
      <w:r>
        <w:lastRenderedPageBreak/>
        <w:t>3.4.2 ML Training Endpoints [USMA-107] [</w:t>
      </w:r>
      <w:r w:rsidRPr="00110ADC">
        <w:t>USMA</w:t>
      </w:r>
      <w:r>
        <w:t>-108]</w:t>
      </w:r>
      <w:bookmarkEnd w:id="21"/>
    </w:p>
    <w:p w14:paraId="5DCDEB33" w14:textId="77777777" w:rsidR="00F95215" w:rsidRDefault="00F95215" w:rsidP="00F95215">
      <w:pPr>
        <w:spacing w:before="80" w:after="80"/>
      </w:pPr>
      <w:r>
        <w:rPr>
          <w:color w:val="000000"/>
          <w:sz w:val="20"/>
          <w:szCs w:val="20"/>
        </w:rPr>
        <w:t>Implements FastAPI endpoints for base model training (XGBoost, LightGBM, CatBoost, Random Forest, Gradient Boosting), ensemble training, and hyperparameter optimisation using background task processing.</w:t>
      </w:r>
    </w:p>
    <w:p w14:paraId="3FC4EC5A" w14:textId="77777777" w:rsidR="00F95215" w:rsidRDefault="00F95215" w:rsidP="00F95215">
      <w:pPr>
        <w:spacing w:before="80" w:after="80"/>
      </w:pPr>
      <w:r>
        <w:rPr>
          <w:b/>
          <w:bCs/>
          <w:color w:val="000000"/>
          <w:sz w:val="20"/>
          <w:szCs w:val="20"/>
        </w:rPr>
        <w:t xml:space="preserve">Status: </w:t>
      </w:r>
      <w:r>
        <w:rPr>
          <w:b/>
          <w:bCs/>
          <w:color w:val="2E7D32"/>
          <w:sz w:val="20"/>
          <w:szCs w:val="20"/>
        </w:rPr>
        <w:t>Complete</w:t>
      </w:r>
    </w:p>
    <w:p w14:paraId="284C176D" w14:textId="29105F1A" w:rsidR="00EF5754" w:rsidRPr="00EF5754" w:rsidRDefault="00EF5754" w:rsidP="00EF5754">
      <w:pPr>
        <w:spacing w:before="120" w:after="60"/>
        <w:rPr>
          <w:b/>
          <w:bCs/>
          <w:i/>
          <w:iCs/>
          <w:color w:val="555555"/>
          <w:sz w:val="19"/>
          <w:szCs w:val="19"/>
        </w:rPr>
      </w:pPr>
      <w:r>
        <w:rPr>
          <w:b/>
          <w:bCs/>
          <w:i/>
          <w:iCs/>
          <w:color w:val="555555"/>
          <w:sz w:val="19"/>
          <w:szCs w:val="19"/>
        </w:rPr>
        <w:t>Swagger UI – POST /ml/training/train-disease-classification (200 response):</w:t>
      </w:r>
    </w:p>
    <w:p w14:paraId="0A2B7F5A" w14:textId="50E431C6" w:rsidR="00EF5754" w:rsidRDefault="00EF5754" w:rsidP="00EF5754">
      <w:pPr>
        <w:pStyle w:val="ListParagraph"/>
        <w:pBdr>
          <w:left w:val="single" w:sz="8" w:space="8" w:color="F4B942"/>
        </w:pBdr>
        <w:spacing w:before="100" w:after="100"/>
        <w:ind w:left="720"/>
        <w:rPr>
          <w:i/>
          <w:iCs/>
          <w:color w:val="666666"/>
          <w:sz w:val="18"/>
          <w:szCs w:val="18"/>
        </w:rPr>
      </w:pPr>
      <w:r>
        <w:rPr>
          <w:i/>
          <w:iCs/>
          <w:color w:val="666666"/>
          <w:sz w:val="18"/>
          <w:szCs w:val="18"/>
        </w:rPr>
        <w:t>USMA-107 – Train disease classification endpoint – 200 response</w:t>
      </w:r>
    </w:p>
    <w:p w14:paraId="42991315" w14:textId="5803D239" w:rsidR="00B34E43" w:rsidRDefault="00B34E43" w:rsidP="00EF5754">
      <w:pPr>
        <w:pStyle w:val="ListParagraph"/>
        <w:pBdr>
          <w:left w:val="single" w:sz="8" w:space="8" w:color="F4B942"/>
        </w:pBdr>
        <w:spacing w:before="100" w:after="100"/>
        <w:ind w:left="720"/>
      </w:pPr>
      <w:r w:rsidRPr="00EF5754">
        <w:rPr>
          <w:noProof/>
        </w:rPr>
        <w:drawing>
          <wp:inline distT="0" distB="0" distL="0" distR="0" wp14:anchorId="25A4CA0D" wp14:editId="13A48D90">
            <wp:extent cx="5943600" cy="2222500"/>
            <wp:effectExtent l="0" t="0" r="0" b="6350"/>
            <wp:docPr id="88851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11466" name=""/>
                    <pic:cNvPicPr/>
                  </pic:nvPicPr>
                  <pic:blipFill>
                    <a:blip r:embed="rId36"/>
                    <a:stretch>
                      <a:fillRect/>
                    </a:stretch>
                  </pic:blipFill>
                  <pic:spPr>
                    <a:xfrm>
                      <a:off x="0" y="0"/>
                      <a:ext cx="5943600" cy="2222500"/>
                    </a:xfrm>
                    <a:prstGeom prst="rect">
                      <a:avLst/>
                    </a:prstGeom>
                  </pic:spPr>
                </pic:pic>
              </a:graphicData>
            </a:graphic>
          </wp:inline>
        </w:drawing>
      </w:r>
    </w:p>
    <w:p w14:paraId="41C14F80" w14:textId="77777777" w:rsidR="00EF5754" w:rsidRDefault="00EF5754" w:rsidP="00EF5754">
      <w:pPr>
        <w:spacing w:before="120"/>
      </w:pPr>
    </w:p>
    <w:p w14:paraId="52490B88" w14:textId="77777777" w:rsidR="00B34E43" w:rsidRDefault="00B34E43" w:rsidP="00B34E43">
      <w:pPr>
        <w:spacing w:before="120" w:after="60"/>
        <w:rPr>
          <w:b/>
          <w:bCs/>
          <w:i/>
          <w:iCs/>
          <w:color w:val="555555"/>
          <w:sz w:val="19"/>
          <w:szCs w:val="19"/>
        </w:rPr>
      </w:pPr>
    </w:p>
    <w:p w14:paraId="1E438734" w14:textId="12591FC5" w:rsidR="00B34E43" w:rsidRPr="00EF5754" w:rsidRDefault="00B34E43" w:rsidP="00B34E43">
      <w:pPr>
        <w:spacing w:before="120" w:after="60"/>
        <w:rPr>
          <w:b/>
          <w:bCs/>
          <w:i/>
          <w:iCs/>
          <w:color w:val="555555"/>
          <w:sz w:val="19"/>
          <w:szCs w:val="19"/>
        </w:rPr>
      </w:pPr>
      <w:r>
        <w:rPr>
          <w:b/>
          <w:bCs/>
          <w:i/>
          <w:iCs/>
          <w:color w:val="555555"/>
          <w:sz w:val="19"/>
          <w:szCs w:val="19"/>
        </w:rPr>
        <w:t>Swagger UI – GET /ml/training/status/{job_id} – training progress:</w:t>
      </w:r>
    </w:p>
    <w:p w14:paraId="1FA69DC0" w14:textId="739932EA" w:rsidR="00B34E43" w:rsidRDefault="00B34E43" w:rsidP="00B34E43">
      <w:pPr>
        <w:pStyle w:val="ListParagraph"/>
        <w:pBdr>
          <w:left w:val="single" w:sz="8" w:space="8" w:color="F4B942"/>
        </w:pBdr>
        <w:spacing w:before="100" w:after="100"/>
        <w:ind w:left="720"/>
        <w:rPr>
          <w:i/>
          <w:iCs/>
          <w:color w:val="666666"/>
          <w:sz w:val="18"/>
          <w:szCs w:val="18"/>
        </w:rPr>
      </w:pPr>
      <w:r>
        <w:rPr>
          <w:i/>
          <w:iCs/>
          <w:color w:val="666666"/>
          <w:sz w:val="18"/>
          <w:szCs w:val="18"/>
        </w:rPr>
        <w:t>USMA-107 – Training status endpoint – response with job status</w:t>
      </w:r>
    </w:p>
    <w:p w14:paraId="2A0124A1" w14:textId="78653DC1" w:rsidR="00615712" w:rsidRDefault="00615712" w:rsidP="00B34E43">
      <w:pPr>
        <w:pStyle w:val="ListParagraph"/>
        <w:pBdr>
          <w:left w:val="single" w:sz="8" w:space="8" w:color="F4B942"/>
        </w:pBdr>
        <w:spacing w:before="100" w:after="100"/>
        <w:ind w:left="720"/>
      </w:pPr>
      <w:r w:rsidRPr="00615712">
        <w:rPr>
          <w:noProof/>
        </w:rPr>
        <w:drawing>
          <wp:inline distT="0" distB="0" distL="0" distR="0" wp14:anchorId="5EFF0C40" wp14:editId="57E2D8EE">
            <wp:extent cx="5943600" cy="1303699"/>
            <wp:effectExtent l="0" t="0" r="0" b="0"/>
            <wp:docPr id="176638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80716" name=""/>
                    <pic:cNvPicPr/>
                  </pic:nvPicPr>
                  <pic:blipFill rotWithShape="1">
                    <a:blip r:embed="rId37"/>
                    <a:srcRect b="12187"/>
                    <a:stretch>
                      <a:fillRect/>
                    </a:stretch>
                  </pic:blipFill>
                  <pic:spPr bwMode="auto">
                    <a:xfrm>
                      <a:off x="0" y="0"/>
                      <a:ext cx="5943600" cy="1303699"/>
                    </a:xfrm>
                    <a:prstGeom prst="rect">
                      <a:avLst/>
                    </a:prstGeom>
                    <a:ln>
                      <a:noFill/>
                    </a:ln>
                    <a:extLst>
                      <a:ext uri="{53640926-AAD7-44D8-BBD7-CCE9431645EC}">
                        <a14:shadowObscured xmlns:a14="http://schemas.microsoft.com/office/drawing/2010/main"/>
                      </a:ext>
                    </a:extLst>
                  </pic:spPr>
                </pic:pic>
              </a:graphicData>
            </a:graphic>
          </wp:inline>
        </w:drawing>
      </w:r>
    </w:p>
    <w:p w14:paraId="55538012" w14:textId="1519599A" w:rsidR="00624F0A" w:rsidRDefault="00624F0A">
      <w:pPr>
        <w:rPr>
          <w:rFonts w:ascii="Open Sans" w:hAnsi="Open Sans" w:cs="Open Sans"/>
          <w:b/>
          <w:bCs/>
          <w:color w:val="000000" w:themeColor="text1"/>
          <w:sz w:val="24"/>
          <w:szCs w:val="24"/>
        </w:rPr>
      </w:pPr>
    </w:p>
    <w:p w14:paraId="672DC789" w14:textId="77777777" w:rsidR="009028CA" w:rsidRDefault="009028CA">
      <w:pPr>
        <w:rPr>
          <w:rFonts w:ascii="Open Sans" w:hAnsi="Open Sans" w:cs="Open Sans"/>
          <w:b/>
          <w:bCs/>
          <w:color w:val="000000" w:themeColor="text1"/>
          <w:sz w:val="24"/>
          <w:szCs w:val="24"/>
        </w:rPr>
      </w:pPr>
      <w:bookmarkStart w:id="22" w:name="_Toc227047123"/>
      <w:r>
        <w:br w:type="page"/>
      </w:r>
    </w:p>
    <w:p w14:paraId="4A179E67" w14:textId="586CF632" w:rsidR="00F95215" w:rsidRPr="00C30581" w:rsidRDefault="00F95215" w:rsidP="00110ADC">
      <w:pPr>
        <w:pStyle w:val="Heading3"/>
      </w:pPr>
      <w:r>
        <w:lastRenderedPageBreak/>
        <w:t>3.4.3</w:t>
      </w:r>
      <w:r w:rsidRPr="00C30581">
        <w:t xml:space="preserve"> Feature Engineering </w:t>
      </w:r>
      <w:r w:rsidRPr="00110ADC">
        <w:t>Pipeline</w:t>
      </w:r>
      <w:r w:rsidRPr="00C30581">
        <w:t xml:space="preserve"> [USMA-63] [USMA-31] [USMA-104]</w:t>
      </w:r>
      <w:bookmarkEnd w:id="22"/>
    </w:p>
    <w:p w14:paraId="0724B9E7" w14:textId="77777777" w:rsidR="00F95215" w:rsidRDefault="00F95215" w:rsidP="00F95215">
      <w:pPr>
        <w:spacing w:before="80" w:after="80"/>
        <w:rPr>
          <w:color w:val="000000"/>
          <w:sz w:val="20"/>
          <w:szCs w:val="20"/>
        </w:rPr>
      </w:pPr>
      <w:r>
        <w:rPr>
          <w:color w:val="000000"/>
          <w:sz w:val="20"/>
          <w:szCs w:val="20"/>
        </w:rPr>
        <w:t>Implements automated feature engineering with SLEDAI score extraction, biomarker ratio calculation, temporal features, and missing value imputation. Includes customised training dataset generator with feature selection and scaling.</w:t>
      </w:r>
    </w:p>
    <w:p w14:paraId="26FC7649" w14:textId="77777777" w:rsidR="00F95215" w:rsidRDefault="00F95215" w:rsidP="00F95215">
      <w:pPr>
        <w:spacing w:before="80" w:after="80"/>
      </w:pPr>
      <w:r>
        <w:rPr>
          <w:b/>
          <w:bCs/>
          <w:color w:val="000000"/>
          <w:sz w:val="20"/>
          <w:szCs w:val="20"/>
        </w:rPr>
        <w:t xml:space="preserve">Status: </w:t>
      </w:r>
      <w:r>
        <w:rPr>
          <w:b/>
          <w:bCs/>
          <w:color w:val="2E7D32"/>
          <w:sz w:val="20"/>
          <w:szCs w:val="20"/>
        </w:rPr>
        <w:t>Complete</w:t>
      </w:r>
    </w:p>
    <w:p w14:paraId="3E529E2B" w14:textId="77777777" w:rsidR="00F95215" w:rsidRDefault="00F95215" w:rsidP="00F95215">
      <w:pPr>
        <w:spacing w:before="80"/>
      </w:pPr>
    </w:p>
    <w:p w14:paraId="028AB4B0" w14:textId="77777777" w:rsidR="00F95215" w:rsidRDefault="00F95215" w:rsidP="00F95215">
      <w:pPr>
        <w:spacing w:before="120" w:after="60"/>
      </w:pPr>
      <w:r>
        <w:rPr>
          <w:b/>
          <w:bCs/>
          <w:i/>
          <w:iCs/>
          <w:color w:val="555555"/>
          <w:sz w:val="19"/>
          <w:szCs w:val="19"/>
        </w:rPr>
        <w:t>Files:</w:t>
      </w:r>
    </w:p>
    <w:p w14:paraId="1E4267FB" w14:textId="77777777" w:rsidR="00F95215" w:rsidRDefault="00F95215" w:rsidP="00F95215">
      <w:pPr>
        <w:pStyle w:val="ListParagraph"/>
        <w:numPr>
          <w:ilvl w:val="0"/>
          <w:numId w:val="17"/>
        </w:numPr>
        <w:spacing w:before="60" w:after="60"/>
      </w:pPr>
      <w:r>
        <w:rPr>
          <w:color w:val="000000"/>
          <w:sz w:val="20"/>
          <w:szCs w:val="20"/>
        </w:rPr>
        <w:t>app/ml/feature_engineering.py</w:t>
      </w:r>
    </w:p>
    <w:p w14:paraId="0A0A07F3" w14:textId="226174B7" w:rsidR="005F250A" w:rsidRDefault="00F95215" w:rsidP="005F250A">
      <w:pPr>
        <w:pStyle w:val="ListParagraph"/>
        <w:numPr>
          <w:ilvl w:val="0"/>
          <w:numId w:val="17"/>
        </w:numPr>
        <w:spacing w:before="60" w:after="60"/>
      </w:pPr>
      <w:r>
        <w:rPr>
          <w:color w:val="000000"/>
          <w:sz w:val="20"/>
          <w:szCs w:val="20"/>
        </w:rPr>
        <w:t>app/ml/training.py (DatasetGenerator class)</w:t>
      </w:r>
    </w:p>
    <w:p w14:paraId="2D210E53" w14:textId="16002462" w:rsidR="005F250A" w:rsidRPr="00EF5754" w:rsidRDefault="005F250A" w:rsidP="005F250A">
      <w:pPr>
        <w:spacing w:before="120" w:after="60"/>
        <w:rPr>
          <w:b/>
          <w:bCs/>
          <w:i/>
          <w:iCs/>
          <w:color w:val="555555"/>
          <w:sz w:val="19"/>
          <w:szCs w:val="19"/>
        </w:rPr>
      </w:pPr>
      <w:r>
        <w:rPr>
          <w:b/>
          <w:bCs/>
          <w:i/>
          <w:iCs/>
          <w:color w:val="555555"/>
          <w:sz w:val="19"/>
          <w:szCs w:val="19"/>
        </w:rPr>
        <w:t>Swagger UI – POST /ml/feature-engineering/auto-generate – generated features response:</w:t>
      </w:r>
    </w:p>
    <w:p w14:paraId="79F3026E" w14:textId="1EC9E1D3" w:rsidR="005F250A" w:rsidRDefault="005F250A" w:rsidP="005F250A">
      <w:pPr>
        <w:pStyle w:val="ListParagraph"/>
        <w:pBdr>
          <w:left w:val="single" w:sz="8" w:space="8" w:color="F4B942"/>
        </w:pBdr>
        <w:spacing w:before="100" w:after="100"/>
        <w:ind w:left="720"/>
        <w:rPr>
          <w:i/>
          <w:iCs/>
          <w:color w:val="666666"/>
          <w:sz w:val="18"/>
          <w:szCs w:val="18"/>
        </w:rPr>
      </w:pPr>
      <w:r>
        <w:rPr>
          <w:i/>
          <w:iCs/>
          <w:color w:val="666666"/>
          <w:sz w:val="18"/>
          <w:szCs w:val="18"/>
        </w:rPr>
        <w:t>USMA-63 – Feature engineering auto-generate endpoint – response</w:t>
      </w:r>
    </w:p>
    <w:p w14:paraId="00A02EE1" w14:textId="4C876194" w:rsidR="005F250A" w:rsidRDefault="005F250A" w:rsidP="005F250A">
      <w:pPr>
        <w:pStyle w:val="ListParagraph"/>
        <w:pBdr>
          <w:left w:val="single" w:sz="8" w:space="8" w:color="F4B942"/>
        </w:pBdr>
        <w:spacing w:before="100" w:after="100"/>
        <w:ind w:left="720"/>
      </w:pPr>
      <w:r w:rsidRPr="005F250A">
        <w:rPr>
          <w:noProof/>
        </w:rPr>
        <w:drawing>
          <wp:inline distT="0" distB="0" distL="0" distR="0" wp14:anchorId="00B73CD1" wp14:editId="4F6F9C73">
            <wp:extent cx="5943600" cy="3298825"/>
            <wp:effectExtent l="0" t="0" r="0" b="0"/>
            <wp:docPr id="91177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78963" name=""/>
                    <pic:cNvPicPr/>
                  </pic:nvPicPr>
                  <pic:blipFill>
                    <a:blip r:embed="rId38"/>
                    <a:stretch>
                      <a:fillRect/>
                    </a:stretch>
                  </pic:blipFill>
                  <pic:spPr>
                    <a:xfrm>
                      <a:off x="0" y="0"/>
                      <a:ext cx="5943600" cy="3298825"/>
                    </a:xfrm>
                    <a:prstGeom prst="rect">
                      <a:avLst/>
                    </a:prstGeom>
                  </pic:spPr>
                </pic:pic>
              </a:graphicData>
            </a:graphic>
          </wp:inline>
        </w:drawing>
      </w:r>
    </w:p>
    <w:p w14:paraId="1A0AE526" w14:textId="56243422" w:rsidR="000F1690" w:rsidRDefault="00202657" w:rsidP="005F250A">
      <w:pPr>
        <w:pStyle w:val="ListParagraph"/>
        <w:pBdr>
          <w:left w:val="single" w:sz="8" w:space="8" w:color="F4B942"/>
        </w:pBdr>
        <w:spacing w:before="100" w:after="100"/>
        <w:ind w:left="720"/>
      </w:pPr>
      <w:r w:rsidRPr="00202657">
        <w:rPr>
          <w:noProof/>
        </w:rPr>
        <w:lastRenderedPageBreak/>
        <w:drawing>
          <wp:inline distT="0" distB="0" distL="0" distR="0" wp14:anchorId="43537CBA" wp14:editId="2955130D">
            <wp:extent cx="5943600" cy="2468880"/>
            <wp:effectExtent l="0" t="0" r="0" b="7620"/>
            <wp:docPr id="113983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34224" name=""/>
                    <pic:cNvPicPr/>
                  </pic:nvPicPr>
                  <pic:blipFill>
                    <a:blip r:embed="rId39"/>
                    <a:stretch>
                      <a:fillRect/>
                    </a:stretch>
                  </pic:blipFill>
                  <pic:spPr>
                    <a:xfrm>
                      <a:off x="0" y="0"/>
                      <a:ext cx="5943600" cy="2468880"/>
                    </a:xfrm>
                    <a:prstGeom prst="rect">
                      <a:avLst/>
                    </a:prstGeom>
                  </pic:spPr>
                </pic:pic>
              </a:graphicData>
            </a:graphic>
          </wp:inline>
        </w:drawing>
      </w:r>
      <w:r w:rsidR="00585B82" w:rsidRPr="00585B82">
        <w:rPr>
          <w:noProof/>
        </w:rPr>
        <w:t xml:space="preserve"> </w:t>
      </w:r>
      <w:r w:rsidR="00585B82" w:rsidRPr="00585B82">
        <w:rPr>
          <w:noProof/>
        </w:rPr>
        <w:drawing>
          <wp:inline distT="0" distB="0" distL="0" distR="0" wp14:anchorId="1B2F909A" wp14:editId="11819698">
            <wp:extent cx="5943600" cy="1900555"/>
            <wp:effectExtent l="0" t="0" r="0" b="4445"/>
            <wp:docPr id="111248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87079" name=""/>
                    <pic:cNvPicPr/>
                  </pic:nvPicPr>
                  <pic:blipFill>
                    <a:blip r:embed="rId40"/>
                    <a:stretch>
                      <a:fillRect/>
                    </a:stretch>
                  </pic:blipFill>
                  <pic:spPr>
                    <a:xfrm>
                      <a:off x="0" y="0"/>
                      <a:ext cx="5943600" cy="1900555"/>
                    </a:xfrm>
                    <a:prstGeom prst="rect">
                      <a:avLst/>
                    </a:prstGeom>
                  </pic:spPr>
                </pic:pic>
              </a:graphicData>
            </a:graphic>
          </wp:inline>
        </w:drawing>
      </w:r>
      <w:r w:rsidR="00585B82" w:rsidRPr="00585B82">
        <w:rPr>
          <w:noProof/>
        </w:rPr>
        <w:t xml:space="preserve"> </w:t>
      </w:r>
      <w:r w:rsidR="00585B82" w:rsidRPr="00585B82">
        <w:rPr>
          <w:noProof/>
        </w:rPr>
        <w:drawing>
          <wp:inline distT="0" distB="0" distL="0" distR="0" wp14:anchorId="47FBFE6C" wp14:editId="28F631C4">
            <wp:extent cx="5943600" cy="1902460"/>
            <wp:effectExtent l="0" t="0" r="0" b="2540"/>
            <wp:docPr id="56635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57880" name=""/>
                    <pic:cNvPicPr/>
                  </pic:nvPicPr>
                  <pic:blipFill>
                    <a:blip r:embed="rId41"/>
                    <a:stretch>
                      <a:fillRect/>
                    </a:stretch>
                  </pic:blipFill>
                  <pic:spPr>
                    <a:xfrm>
                      <a:off x="0" y="0"/>
                      <a:ext cx="5943600" cy="1902460"/>
                    </a:xfrm>
                    <a:prstGeom prst="rect">
                      <a:avLst/>
                    </a:prstGeom>
                  </pic:spPr>
                </pic:pic>
              </a:graphicData>
            </a:graphic>
          </wp:inline>
        </w:drawing>
      </w:r>
    </w:p>
    <w:p w14:paraId="7AB1223B" w14:textId="77777777" w:rsidR="005F250A" w:rsidRDefault="005F250A" w:rsidP="005F250A">
      <w:pPr>
        <w:spacing w:before="120" w:after="60"/>
        <w:rPr>
          <w:b/>
          <w:bCs/>
          <w:i/>
          <w:iCs/>
          <w:color w:val="555555"/>
          <w:sz w:val="19"/>
          <w:szCs w:val="19"/>
        </w:rPr>
      </w:pPr>
    </w:p>
    <w:p w14:paraId="787B1D67" w14:textId="0FC7483B" w:rsidR="005F250A" w:rsidRDefault="005F250A" w:rsidP="005F250A">
      <w:pPr>
        <w:rPr>
          <w:rFonts w:ascii="Open Sans" w:hAnsi="Open Sans" w:cs="Open Sans"/>
          <w:b/>
          <w:bCs/>
          <w:color w:val="000000" w:themeColor="text1"/>
          <w:sz w:val="24"/>
          <w:szCs w:val="24"/>
        </w:rPr>
      </w:pPr>
    </w:p>
    <w:p w14:paraId="179A72A1" w14:textId="77777777" w:rsidR="00F95215" w:rsidRDefault="00F95215" w:rsidP="00F95215">
      <w:pPr>
        <w:spacing w:before="80"/>
      </w:pPr>
    </w:p>
    <w:p w14:paraId="13FBBF96" w14:textId="77777777" w:rsidR="000F1690" w:rsidRDefault="000F1690" w:rsidP="00F95215">
      <w:pPr>
        <w:spacing w:before="120" w:after="60"/>
        <w:rPr>
          <w:b/>
          <w:bCs/>
          <w:i/>
          <w:iCs/>
          <w:color w:val="555555"/>
          <w:sz w:val="19"/>
          <w:szCs w:val="19"/>
        </w:rPr>
      </w:pPr>
    </w:p>
    <w:p w14:paraId="4160FD14" w14:textId="77777777" w:rsidR="000F1690" w:rsidRDefault="000F1690" w:rsidP="00F95215">
      <w:pPr>
        <w:spacing w:before="120" w:after="60"/>
        <w:rPr>
          <w:b/>
          <w:bCs/>
          <w:i/>
          <w:iCs/>
          <w:color w:val="555555"/>
          <w:sz w:val="19"/>
          <w:szCs w:val="19"/>
        </w:rPr>
      </w:pPr>
    </w:p>
    <w:p w14:paraId="5117E3FC" w14:textId="77777777" w:rsidR="00F95215" w:rsidRDefault="00F95215" w:rsidP="00F95215">
      <w:pPr>
        <w:spacing w:before="120"/>
      </w:pPr>
    </w:p>
    <w:p w14:paraId="1C922998" w14:textId="77777777" w:rsidR="00F95215" w:rsidRDefault="00F95215" w:rsidP="00110ADC">
      <w:pPr>
        <w:pStyle w:val="Heading3"/>
      </w:pPr>
      <w:bookmarkStart w:id="23" w:name="_Toc227047124"/>
      <w:r>
        <w:lastRenderedPageBreak/>
        <w:t>3.4.4 ML Data Validation Service [USMA-102] [USMA-103] [USMA-106]</w:t>
      </w:r>
      <w:bookmarkEnd w:id="23"/>
    </w:p>
    <w:p w14:paraId="2E527E0B" w14:textId="77777777" w:rsidR="00F95215" w:rsidRDefault="00F95215" w:rsidP="00F95215">
      <w:pPr>
        <w:spacing w:before="80" w:after="80"/>
      </w:pPr>
      <w:r>
        <w:rPr>
          <w:color w:val="000000"/>
          <w:sz w:val="20"/>
          <w:szCs w:val="20"/>
        </w:rPr>
        <w:t>Implements ML-specific data validation checking for sufficient sample sizes, label distribution balance, feature variance, and target column encoding. Fixes target column encoding bugs and provides utility endpoints for data quality pre-checks before model training.</w:t>
      </w:r>
    </w:p>
    <w:p w14:paraId="2DBA2CF6" w14:textId="77777777" w:rsidR="00F95215" w:rsidRDefault="00F95215" w:rsidP="00F95215">
      <w:pPr>
        <w:spacing w:before="80" w:after="80"/>
      </w:pPr>
      <w:r>
        <w:rPr>
          <w:b/>
          <w:bCs/>
          <w:color w:val="000000"/>
          <w:sz w:val="20"/>
          <w:szCs w:val="20"/>
        </w:rPr>
        <w:t xml:space="preserve">Status: </w:t>
      </w:r>
      <w:r>
        <w:rPr>
          <w:b/>
          <w:bCs/>
          <w:color w:val="2E7D32"/>
          <w:sz w:val="20"/>
          <w:szCs w:val="20"/>
        </w:rPr>
        <w:t>Complete</w:t>
      </w:r>
    </w:p>
    <w:p w14:paraId="5A5B9F59" w14:textId="77777777" w:rsidR="00F95215" w:rsidRDefault="00F95215" w:rsidP="00F95215">
      <w:pPr>
        <w:spacing w:before="80"/>
      </w:pPr>
    </w:p>
    <w:p w14:paraId="07FD0C33" w14:textId="77777777" w:rsidR="00F95215" w:rsidRDefault="00F95215" w:rsidP="00F95215">
      <w:pPr>
        <w:spacing w:before="120" w:after="60"/>
      </w:pPr>
      <w:r>
        <w:rPr>
          <w:b/>
          <w:bCs/>
          <w:i/>
          <w:iCs/>
          <w:color w:val="555555"/>
          <w:sz w:val="19"/>
          <w:szCs w:val="19"/>
        </w:rPr>
        <w:t>Files:</w:t>
      </w:r>
    </w:p>
    <w:p w14:paraId="11C9C577" w14:textId="77777777" w:rsidR="00F95215" w:rsidRDefault="00F95215" w:rsidP="00F95215">
      <w:pPr>
        <w:pStyle w:val="ListParagraph"/>
        <w:numPr>
          <w:ilvl w:val="0"/>
          <w:numId w:val="17"/>
        </w:numPr>
        <w:spacing w:before="60" w:after="60"/>
      </w:pPr>
      <w:r>
        <w:rPr>
          <w:color w:val="000000"/>
          <w:sz w:val="20"/>
          <w:szCs w:val="20"/>
        </w:rPr>
        <w:t>ml_data_validator.py</w:t>
      </w:r>
    </w:p>
    <w:p w14:paraId="04A91DE8" w14:textId="77777777" w:rsidR="00F95215" w:rsidRDefault="00F95215" w:rsidP="00F95215">
      <w:pPr>
        <w:pStyle w:val="ListParagraph"/>
        <w:numPr>
          <w:ilvl w:val="0"/>
          <w:numId w:val="17"/>
        </w:numPr>
        <w:spacing w:before="60" w:after="60"/>
      </w:pPr>
      <w:r>
        <w:rPr>
          <w:color w:val="000000"/>
          <w:sz w:val="20"/>
          <w:szCs w:val="20"/>
        </w:rPr>
        <w:t>ml_utils.py</w:t>
      </w:r>
    </w:p>
    <w:p w14:paraId="66ECFF2E" w14:textId="77777777" w:rsidR="00F95215" w:rsidRDefault="00F95215" w:rsidP="00F95215">
      <w:pPr>
        <w:pStyle w:val="ListParagraph"/>
        <w:numPr>
          <w:ilvl w:val="0"/>
          <w:numId w:val="17"/>
        </w:numPr>
        <w:spacing w:before="60" w:after="60"/>
      </w:pPr>
      <w:r>
        <w:rPr>
          <w:color w:val="000000"/>
          <w:sz w:val="20"/>
          <w:szCs w:val="20"/>
        </w:rPr>
        <w:t>ml_features.py</w:t>
      </w:r>
    </w:p>
    <w:p w14:paraId="2D0686DE" w14:textId="77777777" w:rsidR="00F95215" w:rsidRDefault="00F95215" w:rsidP="00F95215">
      <w:pPr>
        <w:spacing w:before="80"/>
      </w:pPr>
    </w:p>
    <w:p w14:paraId="7FCA3ECF" w14:textId="77777777" w:rsidR="00585B82" w:rsidRPr="00EF5754" w:rsidRDefault="00585B82" w:rsidP="00585B82">
      <w:pPr>
        <w:spacing w:before="120" w:after="60"/>
        <w:rPr>
          <w:b/>
          <w:bCs/>
          <w:i/>
          <w:iCs/>
          <w:color w:val="555555"/>
          <w:sz w:val="19"/>
          <w:szCs w:val="19"/>
        </w:rPr>
      </w:pPr>
      <w:r>
        <w:rPr>
          <w:b/>
          <w:bCs/>
          <w:i/>
          <w:iCs/>
          <w:color w:val="555555"/>
          <w:sz w:val="19"/>
          <w:szCs w:val="19"/>
        </w:rPr>
        <w:t>Swagger UI – GET /ml/training/status/{job_id} – training progress:</w:t>
      </w:r>
    </w:p>
    <w:p w14:paraId="0CD881F7" w14:textId="77777777" w:rsidR="00585B82" w:rsidRDefault="00585B82" w:rsidP="00585B82">
      <w:pPr>
        <w:pStyle w:val="ListParagraph"/>
        <w:pBdr>
          <w:left w:val="single" w:sz="8" w:space="8" w:color="F4B942"/>
        </w:pBdr>
        <w:spacing w:before="100" w:after="100"/>
        <w:ind w:left="720"/>
        <w:rPr>
          <w:i/>
          <w:iCs/>
          <w:color w:val="666666"/>
          <w:sz w:val="18"/>
          <w:szCs w:val="18"/>
        </w:rPr>
      </w:pPr>
      <w:r>
        <w:rPr>
          <w:i/>
          <w:iCs/>
          <w:color w:val="666666"/>
          <w:sz w:val="18"/>
          <w:szCs w:val="18"/>
        </w:rPr>
        <w:t>USMA-107 – Training status endpoint – response with job status</w:t>
      </w:r>
    </w:p>
    <w:p w14:paraId="68FE9075" w14:textId="77777777" w:rsidR="00585B82" w:rsidRDefault="00585B82" w:rsidP="00585B82">
      <w:pPr>
        <w:pStyle w:val="ListParagraph"/>
        <w:pBdr>
          <w:left w:val="single" w:sz="8" w:space="8" w:color="F4B942"/>
        </w:pBdr>
        <w:spacing w:before="100" w:after="100"/>
        <w:ind w:left="720"/>
      </w:pPr>
      <w:r w:rsidRPr="00615712">
        <w:rPr>
          <w:noProof/>
        </w:rPr>
        <w:drawing>
          <wp:inline distT="0" distB="0" distL="0" distR="0" wp14:anchorId="45B6DE7F" wp14:editId="13829085">
            <wp:extent cx="5943600" cy="1303699"/>
            <wp:effectExtent l="0" t="0" r="0" b="0"/>
            <wp:docPr id="127823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80716" name=""/>
                    <pic:cNvPicPr/>
                  </pic:nvPicPr>
                  <pic:blipFill rotWithShape="1">
                    <a:blip r:embed="rId37"/>
                    <a:srcRect b="12187"/>
                    <a:stretch>
                      <a:fillRect/>
                    </a:stretch>
                  </pic:blipFill>
                  <pic:spPr bwMode="auto">
                    <a:xfrm>
                      <a:off x="0" y="0"/>
                      <a:ext cx="5943600" cy="1303699"/>
                    </a:xfrm>
                    <a:prstGeom prst="rect">
                      <a:avLst/>
                    </a:prstGeom>
                    <a:ln>
                      <a:noFill/>
                    </a:ln>
                    <a:extLst>
                      <a:ext uri="{53640926-AAD7-44D8-BBD7-CCE9431645EC}">
                        <a14:shadowObscured xmlns:a14="http://schemas.microsoft.com/office/drawing/2010/main"/>
                      </a:ext>
                    </a:extLst>
                  </pic:spPr>
                </pic:pic>
              </a:graphicData>
            </a:graphic>
          </wp:inline>
        </w:drawing>
      </w:r>
    </w:p>
    <w:p w14:paraId="0E06EE5E" w14:textId="1C092BC2" w:rsidR="00FA3E6E" w:rsidRDefault="00FA3E6E" w:rsidP="00585B82">
      <w:pPr>
        <w:pStyle w:val="ListParagraph"/>
        <w:pBdr>
          <w:left w:val="single" w:sz="8" w:space="8" w:color="F4B942"/>
        </w:pBdr>
        <w:spacing w:before="100" w:after="100"/>
        <w:ind w:left="720"/>
      </w:pPr>
      <w:r w:rsidRPr="00FA3E6E">
        <w:rPr>
          <w:noProof/>
        </w:rPr>
        <w:drawing>
          <wp:inline distT="0" distB="0" distL="0" distR="0" wp14:anchorId="26E0815A" wp14:editId="6679A896">
            <wp:extent cx="5943600" cy="1825625"/>
            <wp:effectExtent l="0" t="0" r="0" b="3175"/>
            <wp:docPr id="19809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5243" name=""/>
                    <pic:cNvPicPr/>
                  </pic:nvPicPr>
                  <pic:blipFill>
                    <a:blip r:embed="rId42"/>
                    <a:stretch>
                      <a:fillRect/>
                    </a:stretch>
                  </pic:blipFill>
                  <pic:spPr>
                    <a:xfrm>
                      <a:off x="0" y="0"/>
                      <a:ext cx="5943600" cy="1825625"/>
                    </a:xfrm>
                    <a:prstGeom prst="rect">
                      <a:avLst/>
                    </a:prstGeom>
                  </pic:spPr>
                </pic:pic>
              </a:graphicData>
            </a:graphic>
          </wp:inline>
        </w:drawing>
      </w:r>
    </w:p>
    <w:p w14:paraId="08F8CD65" w14:textId="77777777" w:rsidR="00585B82" w:rsidRDefault="00585B82" w:rsidP="004073B4">
      <w:pPr>
        <w:spacing w:before="120" w:after="60" w:line="276" w:lineRule="auto"/>
        <w:rPr>
          <w:b/>
          <w:bCs/>
          <w:i/>
          <w:iCs/>
          <w:color w:val="555555"/>
          <w:sz w:val="19"/>
          <w:szCs w:val="19"/>
        </w:rPr>
      </w:pPr>
    </w:p>
    <w:p w14:paraId="5AE27A1E" w14:textId="77777777" w:rsidR="00E81944" w:rsidRPr="00E81944" w:rsidRDefault="00EA3D96" w:rsidP="004073B4">
      <w:pPr>
        <w:spacing w:line="276" w:lineRule="auto"/>
      </w:pPr>
      <w:r w:rsidRPr="004073B4">
        <w:rPr>
          <w:b/>
          <w:bCs/>
        </w:rPr>
        <w:t>Note:</w:t>
      </w:r>
      <w:r>
        <w:t xml:space="preserve"> </w:t>
      </w:r>
      <w:r w:rsidR="00E81944" w:rsidRPr="00E81944">
        <w:t>The ML algorithms were successfully invoked and initialized, but training could not complete optimally due to the following technical constraints:</w:t>
      </w:r>
    </w:p>
    <w:p w14:paraId="3D73C2B7" w14:textId="3F01F687" w:rsidR="00E81944" w:rsidRPr="00E81944" w:rsidRDefault="00E81944" w:rsidP="004073B4">
      <w:pPr>
        <w:spacing w:line="276" w:lineRule="auto"/>
        <w:ind w:left="720"/>
      </w:pPr>
      <w:r w:rsidRPr="00E81944">
        <w:t>1.</w:t>
      </w:r>
      <w:r w:rsidR="004073B4">
        <w:t xml:space="preserve"> </w:t>
      </w:r>
      <w:r w:rsidRPr="00E81944">
        <w:t xml:space="preserve"> Dataset Size Limitations</w:t>
      </w:r>
    </w:p>
    <w:p w14:paraId="3C1D740A" w14:textId="495B62EC" w:rsidR="00E81944" w:rsidRPr="00E81944" w:rsidRDefault="00E81944" w:rsidP="004073B4">
      <w:pPr>
        <w:spacing w:line="276" w:lineRule="auto"/>
        <w:ind w:left="720"/>
      </w:pPr>
      <w:r w:rsidRPr="00E81944">
        <w:t xml:space="preserve">2. </w:t>
      </w:r>
      <w:r w:rsidR="004073B4">
        <w:t xml:space="preserve"> </w:t>
      </w:r>
      <w:r w:rsidRPr="00E81944">
        <w:t>Class Imbalance After Stratification</w:t>
      </w:r>
    </w:p>
    <w:p w14:paraId="578CFB52" w14:textId="51EEE0C8" w:rsidR="00E81944" w:rsidRPr="00E81944" w:rsidRDefault="00E81944" w:rsidP="004073B4">
      <w:pPr>
        <w:spacing w:line="276" w:lineRule="auto"/>
        <w:ind w:left="720"/>
      </w:pPr>
      <w:r w:rsidRPr="00E81944">
        <w:t xml:space="preserve">3. </w:t>
      </w:r>
      <w:r w:rsidR="004073B4">
        <w:t xml:space="preserve"> </w:t>
      </w:r>
      <w:r w:rsidRPr="00E81944">
        <w:t>High Feature-to-Sample Ratio</w:t>
      </w:r>
    </w:p>
    <w:p w14:paraId="103F2A2C" w14:textId="54324BD2" w:rsidR="00E81944" w:rsidRPr="00E81944" w:rsidRDefault="00E81944" w:rsidP="004073B4">
      <w:pPr>
        <w:spacing w:line="276" w:lineRule="auto"/>
        <w:ind w:left="720"/>
      </w:pPr>
      <w:r w:rsidRPr="00E81944">
        <w:t xml:space="preserve">4. </w:t>
      </w:r>
      <w:r w:rsidR="004073B4">
        <w:t xml:space="preserve"> </w:t>
      </w:r>
      <w:r w:rsidRPr="00E81944">
        <w:t>Insufficient Feature Variance</w:t>
      </w:r>
    </w:p>
    <w:p w14:paraId="735AE452" w14:textId="28939819" w:rsidR="00E81944" w:rsidRPr="00E81944" w:rsidRDefault="00E81944" w:rsidP="004073B4">
      <w:pPr>
        <w:spacing w:line="276" w:lineRule="auto"/>
        <w:ind w:left="720"/>
      </w:pPr>
      <w:r w:rsidRPr="00E81944">
        <w:t xml:space="preserve">5. </w:t>
      </w:r>
      <w:r w:rsidR="004073B4">
        <w:t xml:space="preserve"> </w:t>
      </w:r>
      <w:r w:rsidRPr="00E81944">
        <w:t>Multiclass Classification Scoring Errors</w:t>
      </w:r>
    </w:p>
    <w:p w14:paraId="4BEC5CF4" w14:textId="4B37DA90" w:rsidR="00585B82" w:rsidRDefault="00585B82" w:rsidP="004073B4">
      <w:pPr>
        <w:spacing w:line="276" w:lineRule="auto"/>
        <w:rPr>
          <w:rFonts w:ascii="Open Sans" w:hAnsi="Open Sans" w:cs="Open Sans"/>
          <w:b/>
          <w:bCs/>
          <w:color w:val="000000" w:themeColor="text1"/>
          <w:sz w:val="24"/>
          <w:szCs w:val="24"/>
        </w:rPr>
      </w:pPr>
      <w:r>
        <w:br w:type="page"/>
      </w:r>
    </w:p>
    <w:p w14:paraId="2BF4C380" w14:textId="09626C1F" w:rsidR="00F45EB1" w:rsidRDefault="00606566" w:rsidP="00606566">
      <w:pPr>
        <w:pStyle w:val="Heading2"/>
      </w:pPr>
      <w:bookmarkStart w:id="24" w:name="_Toc227047125"/>
      <w:r>
        <w:lastRenderedPageBreak/>
        <w:t>3.5</w:t>
      </w:r>
      <w:r w:rsidR="00F45EB1">
        <w:t>. Frontend Interfaces</w:t>
      </w:r>
      <w:bookmarkEnd w:id="24"/>
    </w:p>
    <w:p w14:paraId="6B5E7AC8" w14:textId="7B5E0EE4" w:rsidR="00F45EB1" w:rsidRDefault="00F45EB1" w:rsidP="00606566">
      <w:pPr>
        <w:spacing w:before="80" w:after="80" w:line="276" w:lineRule="auto"/>
        <w:rPr>
          <w:color w:val="000000"/>
          <w:sz w:val="20"/>
          <w:szCs w:val="20"/>
        </w:rPr>
      </w:pPr>
      <w:r w:rsidRPr="00606566">
        <w:rPr>
          <w:color w:val="000000"/>
          <w:sz w:val="20"/>
          <w:szCs w:val="20"/>
        </w:rPr>
        <w:t>Sprint 2 delivers the complete Phase 1 frontend layer including authentication, role-based navigation, data management pages, monitoring dashboards, and platform branding.</w:t>
      </w:r>
    </w:p>
    <w:p w14:paraId="4EFA0ECB" w14:textId="77777777" w:rsidR="001D00DC" w:rsidRDefault="001D00DC" w:rsidP="00606566">
      <w:pPr>
        <w:spacing w:before="80" w:after="80" w:line="276" w:lineRule="auto"/>
        <w:rPr>
          <w:color w:val="000000"/>
          <w:sz w:val="20"/>
          <w:szCs w:val="20"/>
        </w:rPr>
      </w:pPr>
    </w:p>
    <w:p w14:paraId="53BB6726" w14:textId="77777777" w:rsidR="001D00DC" w:rsidRPr="001D00DC" w:rsidRDefault="001D00DC" w:rsidP="001D00DC">
      <w:pPr>
        <w:spacing w:before="80" w:after="80" w:line="276" w:lineRule="auto"/>
        <w:rPr>
          <w:b/>
          <w:bCs/>
          <w:sz w:val="20"/>
          <w:szCs w:val="20"/>
        </w:rPr>
      </w:pPr>
      <w:r w:rsidRPr="001D00DC">
        <w:rPr>
          <w:b/>
          <w:bCs/>
          <w:sz w:val="20"/>
          <w:szCs w:val="20"/>
        </w:rPr>
        <w:t>Core Framework</w:t>
      </w:r>
    </w:p>
    <w:p w14:paraId="5770F718" w14:textId="77777777" w:rsidR="001D00DC" w:rsidRPr="001D00DC" w:rsidRDefault="001D00DC" w:rsidP="001D00DC">
      <w:pPr>
        <w:numPr>
          <w:ilvl w:val="0"/>
          <w:numId w:val="28"/>
        </w:numPr>
        <w:spacing w:before="80" w:after="80" w:line="276" w:lineRule="auto"/>
        <w:rPr>
          <w:sz w:val="20"/>
          <w:szCs w:val="20"/>
        </w:rPr>
      </w:pPr>
      <w:r w:rsidRPr="001D00DC">
        <w:rPr>
          <w:b/>
          <w:bCs/>
          <w:sz w:val="20"/>
          <w:szCs w:val="20"/>
        </w:rPr>
        <w:t>React 18.2.0</w:t>
      </w:r>
      <w:r w:rsidRPr="001D00DC">
        <w:rPr>
          <w:sz w:val="20"/>
          <w:szCs w:val="20"/>
        </w:rPr>
        <w:t> - UI library</w:t>
      </w:r>
    </w:p>
    <w:p w14:paraId="23C428D7" w14:textId="77777777" w:rsidR="001D00DC" w:rsidRPr="001D00DC" w:rsidRDefault="001D00DC" w:rsidP="001D00DC">
      <w:pPr>
        <w:numPr>
          <w:ilvl w:val="0"/>
          <w:numId w:val="28"/>
        </w:numPr>
        <w:spacing w:before="80" w:after="80" w:line="276" w:lineRule="auto"/>
        <w:rPr>
          <w:sz w:val="20"/>
          <w:szCs w:val="20"/>
        </w:rPr>
      </w:pPr>
      <w:r w:rsidRPr="001D00DC">
        <w:rPr>
          <w:b/>
          <w:bCs/>
          <w:sz w:val="20"/>
          <w:szCs w:val="20"/>
        </w:rPr>
        <w:t>React Router DOM 6.22.0</w:t>
      </w:r>
      <w:r w:rsidRPr="001D00DC">
        <w:rPr>
          <w:sz w:val="20"/>
          <w:szCs w:val="20"/>
        </w:rPr>
        <w:t> - Client-side routing</w:t>
      </w:r>
    </w:p>
    <w:p w14:paraId="375F80C5" w14:textId="77777777" w:rsidR="001D00DC" w:rsidRPr="001D00DC" w:rsidRDefault="001D00DC" w:rsidP="001D00DC">
      <w:pPr>
        <w:spacing w:before="80" w:after="80" w:line="276" w:lineRule="auto"/>
        <w:rPr>
          <w:b/>
          <w:bCs/>
          <w:sz w:val="20"/>
          <w:szCs w:val="20"/>
        </w:rPr>
      </w:pPr>
      <w:r w:rsidRPr="001D00DC">
        <w:rPr>
          <w:b/>
          <w:bCs/>
          <w:sz w:val="20"/>
          <w:szCs w:val="20"/>
        </w:rPr>
        <w:t>Build Tool</w:t>
      </w:r>
    </w:p>
    <w:p w14:paraId="65DBD60A" w14:textId="77777777" w:rsidR="001D00DC" w:rsidRPr="001D00DC" w:rsidRDefault="001D00DC" w:rsidP="001D00DC">
      <w:pPr>
        <w:numPr>
          <w:ilvl w:val="0"/>
          <w:numId w:val="29"/>
        </w:numPr>
        <w:spacing w:before="80" w:after="80" w:line="276" w:lineRule="auto"/>
        <w:rPr>
          <w:sz w:val="20"/>
          <w:szCs w:val="20"/>
        </w:rPr>
      </w:pPr>
      <w:r w:rsidRPr="001D00DC">
        <w:rPr>
          <w:b/>
          <w:bCs/>
          <w:sz w:val="20"/>
          <w:szCs w:val="20"/>
        </w:rPr>
        <w:t>Vite 5.1.0</w:t>
      </w:r>
      <w:r w:rsidRPr="001D00DC">
        <w:rPr>
          <w:sz w:val="20"/>
          <w:szCs w:val="20"/>
        </w:rPr>
        <w:t> - Fast build tool and dev server</w:t>
      </w:r>
    </w:p>
    <w:p w14:paraId="3DAF1A9F" w14:textId="77777777" w:rsidR="001D00DC" w:rsidRPr="001D00DC" w:rsidRDefault="001D00DC" w:rsidP="001D00DC">
      <w:pPr>
        <w:numPr>
          <w:ilvl w:val="0"/>
          <w:numId w:val="29"/>
        </w:numPr>
        <w:spacing w:before="80" w:after="80" w:line="276" w:lineRule="auto"/>
        <w:rPr>
          <w:sz w:val="20"/>
          <w:szCs w:val="20"/>
        </w:rPr>
      </w:pPr>
      <w:r w:rsidRPr="001D00DC">
        <w:rPr>
          <w:b/>
          <w:bCs/>
          <w:sz w:val="20"/>
          <w:szCs w:val="20"/>
        </w:rPr>
        <w:t>@vitejs/plugin-react 4.2.1</w:t>
      </w:r>
      <w:r w:rsidRPr="001D00DC">
        <w:rPr>
          <w:sz w:val="20"/>
          <w:szCs w:val="20"/>
        </w:rPr>
        <w:t> - React plugin for Vite</w:t>
      </w:r>
    </w:p>
    <w:p w14:paraId="019D0934" w14:textId="77777777" w:rsidR="001D00DC" w:rsidRPr="001D00DC" w:rsidRDefault="001D00DC" w:rsidP="001D00DC">
      <w:pPr>
        <w:spacing w:before="80" w:after="80" w:line="276" w:lineRule="auto"/>
        <w:rPr>
          <w:b/>
          <w:bCs/>
          <w:sz w:val="20"/>
          <w:szCs w:val="20"/>
        </w:rPr>
      </w:pPr>
      <w:r w:rsidRPr="001D00DC">
        <w:rPr>
          <w:b/>
          <w:bCs/>
          <w:sz w:val="20"/>
          <w:szCs w:val="20"/>
        </w:rPr>
        <w:t>Styling</w:t>
      </w:r>
    </w:p>
    <w:p w14:paraId="0076AF4A" w14:textId="77777777" w:rsidR="001D00DC" w:rsidRPr="001D00DC" w:rsidRDefault="001D00DC" w:rsidP="001D00DC">
      <w:pPr>
        <w:numPr>
          <w:ilvl w:val="0"/>
          <w:numId w:val="30"/>
        </w:numPr>
        <w:spacing w:before="80" w:after="80" w:line="276" w:lineRule="auto"/>
        <w:rPr>
          <w:sz w:val="20"/>
          <w:szCs w:val="20"/>
        </w:rPr>
      </w:pPr>
      <w:r w:rsidRPr="001D00DC">
        <w:rPr>
          <w:b/>
          <w:bCs/>
          <w:sz w:val="20"/>
          <w:szCs w:val="20"/>
        </w:rPr>
        <w:t>Tailwind CSS 3.4.1</w:t>
      </w:r>
      <w:r w:rsidRPr="001D00DC">
        <w:rPr>
          <w:sz w:val="20"/>
          <w:szCs w:val="20"/>
        </w:rPr>
        <w:t> - Utility-first CSS framework</w:t>
      </w:r>
    </w:p>
    <w:p w14:paraId="642F617B" w14:textId="77777777" w:rsidR="001D00DC" w:rsidRPr="001D00DC" w:rsidRDefault="001D00DC" w:rsidP="001D00DC">
      <w:pPr>
        <w:numPr>
          <w:ilvl w:val="0"/>
          <w:numId w:val="30"/>
        </w:numPr>
        <w:spacing w:before="80" w:after="80" w:line="276" w:lineRule="auto"/>
        <w:rPr>
          <w:sz w:val="20"/>
          <w:szCs w:val="20"/>
        </w:rPr>
      </w:pPr>
      <w:r w:rsidRPr="001D00DC">
        <w:rPr>
          <w:b/>
          <w:bCs/>
          <w:sz w:val="20"/>
          <w:szCs w:val="20"/>
        </w:rPr>
        <w:t>PostCSS 8.4.35</w:t>
      </w:r>
      <w:r w:rsidRPr="001D00DC">
        <w:rPr>
          <w:sz w:val="20"/>
          <w:szCs w:val="20"/>
        </w:rPr>
        <w:t> - CSS processing</w:t>
      </w:r>
    </w:p>
    <w:p w14:paraId="08BB887C" w14:textId="77777777" w:rsidR="001D00DC" w:rsidRPr="001D00DC" w:rsidRDefault="001D00DC" w:rsidP="001D00DC">
      <w:pPr>
        <w:numPr>
          <w:ilvl w:val="0"/>
          <w:numId w:val="30"/>
        </w:numPr>
        <w:spacing w:before="80" w:after="80" w:line="276" w:lineRule="auto"/>
        <w:rPr>
          <w:sz w:val="20"/>
          <w:szCs w:val="20"/>
        </w:rPr>
      </w:pPr>
      <w:r w:rsidRPr="001D00DC">
        <w:rPr>
          <w:b/>
          <w:bCs/>
          <w:sz w:val="20"/>
          <w:szCs w:val="20"/>
        </w:rPr>
        <w:t>Autoprefixer 10.4.17</w:t>
      </w:r>
      <w:r w:rsidRPr="001D00DC">
        <w:rPr>
          <w:sz w:val="20"/>
          <w:szCs w:val="20"/>
        </w:rPr>
        <w:t> - CSS vendor prefixing</w:t>
      </w:r>
    </w:p>
    <w:p w14:paraId="1D6FAB48" w14:textId="77777777" w:rsidR="001D00DC" w:rsidRPr="001D00DC" w:rsidRDefault="001D00DC" w:rsidP="001D00DC">
      <w:pPr>
        <w:spacing w:before="80" w:after="80" w:line="276" w:lineRule="auto"/>
        <w:rPr>
          <w:b/>
          <w:bCs/>
          <w:sz w:val="20"/>
          <w:szCs w:val="20"/>
        </w:rPr>
      </w:pPr>
      <w:r w:rsidRPr="001D00DC">
        <w:rPr>
          <w:b/>
          <w:bCs/>
          <w:sz w:val="20"/>
          <w:szCs w:val="20"/>
        </w:rPr>
        <w:t>HTTP Client</w:t>
      </w:r>
    </w:p>
    <w:p w14:paraId="600A9F67" w14:textId="77777777" w:rsidR="001D00DC" w:rsidRPr="001D00DC" w:rsidRDefault="001D00DC" w:rsidP="001D00DC">
      <w:pPr>
        <w:numPr>
          <w:ilvl w:val="0"/>
          <w:numId w:val="31"/>
        </w:numPr>
        <w:spacing w:before="80" w:after="80" w:line="276" w:lineRule="auto"/>
        <w:rPr>
          <w:sz w:val="20"/>
          <w:szCs w:val="20"/>
        </w:rPr>
      </w:pPr>
      <w:r w:rsidRPr="001D00DC">
        <w:rPr>
          <w:b/>
          <w:bCs/>
          <w:sz w:val="20"/>
          <w:szCs w:val="20"/>
        </w:rPr>
        <w:t>Axios 1.6.7</w:t>
      </w:r>
      <w:r w:rsidRPr="001D00DC">
        <w:rPr>
          <w:sz w:val="20"/>
          <w:szCs w:val="20"/>
        </w:rPr>
        <w:t> - Promise-based HTTP client for API calls</w:t>
      </w:r>
    </w:p>
    <w:p w14:paraId="12921FBE" w14:textId="77777777" w:rsidR="001D00DC" w:rsidRPr="001D00DC" w:rsidRDefault="001D00DC" w:rsidP="001D00DC">
      <w:pPr>
        <w:spacing w:before="80" w:after="80" w:line="276" w:lineRule="auto"/>
        <w:rPr>
          <w:b/>
          <w:bCs/>
          <w:sz w:val="20"/>
          <w:szCs w:val="20"/>
        </w:rPr>
      </w:pPr>
      <w:r w:rsidRPr="001D00DC">
        <w:rPr>
          <w:b/>
          <w:bCs/>
          <w:sz w:val="20"/>
          <w:szCs w:val="20"/>
        </w:rPr>
        <w:t>UI Icons</w:t>
      </w:r>
    </w:p>
    <w:p w14:paraId="0AD87007" w14:textId="77777777" w:rsidR="001D00DC" w:rsidRPr="001D00DC" w:rsidRDefault="001D00DC" w:rsidP="001D00DC">
      <w:pPr>
        <w:numPr>
          <w:ilvl w:val="0"/>
          <w:numId w:val="32"/>
        </w:numPr>
        <w:spacing w:before="80" w:after="80" w:line="276" w:lineRule="auto"/>
        <w:rPr>
          <w:sz w:val="20"/>
          <w:szCs w:val="20"/>
        </w:rPr>
      </w:pPr>
      <w:r w:rsidRPr="001D00DC">
        <w:rPr>
          <w:b/>
          <w:bCs/>
          <w:sz w:val="20"/>
          <w:szCs w:val="20"/>
        </w:rPr>
        <w:t>Lucide React 0.344.0</w:t>
      </w:r>
      <w:r w:rsidRPr="001D00DC">
        <w:rPr>
          <w:sz w:val="20"/>
          <w:szCs w:val="20"/>
        </w:rPr>
        <w:t> - Icon library</w:t>
      </w:r>
    </w:p>
    <w:p w14:paraId="1E86FA91" w14:textId="77777777" w:rsidR="00174F3C" w:rsidRPr="00174F3C" w:rsidRDefault="00174F3C" w:rsidP="00174F3C">
      <w:pPr>
        <w:spacing w:before="80" w:after="80" w:line="276" w:lineRule="auto"/>
        <w:rPr>
          <w:b/>
          <w:bCs/>
          <w:sz w:val="20"/>
          <w:szCs w:val="20"/>
        </w:rPr>
      </w:pPr>
      <w:r w:rsidRPr="00174F3C">
        <w:rPr>
          <w:b/>
          <w:bCs/>
          <w:sz w:val="20"/>
          <w:szCs w:val="20"/>
        </w:rPr>
        <w:t>Development Tools</w:t>
      </w:r>
    </w:p>
    <w:p w14:paraId="3B475AE7" w14:textId="77777777" w:rsidR="00174F3C" w:rsidRPr="00174F3C" w:rsidRDefault="00174F3C" w:rsidP="00174F3C">
      <w:pPr>
        <w:numPr>
          <w:ilvl w:val="0"/>
          <w:numId w:val="33"/>
        </w:numPr>
        <w:spacing w:before="80" w:after="80" w:line="276" w:lineRule="auto"/>
        <w:rPr>
          <w:sz w:val="20"/>
          <w:szCs w:val="20"/>
        </w:rPr>
      </w:pPr>
      <w:r w:rsidRPr="00174F3C">
        <w:rPr>
          <w:b/>
          <w:bCs/>
          <w:sz w:val="20"/>
          <w:szCs w:val="20"/>
        </w:rPr>
        <w:t>ESLint 8.56.0</w:t>
      </w:r>
      <w:r w:rsidRPr="00174F3C">
        <w:rPr>
          <w:sz w:val="20"/>
          <w:szCs w:val="20"/>
        </w:rPr>
        <w:t> - JavaScript linting</w:t>
      </w:r>
    </w:p>
    <w:p w14:paraId="3B7732AD" w14:textId="77777777" w:rsidR="00174F3C" w:rsidRPr="00174F3C" w:rsidRDefault="00174F3C" w:rsidP="00174F3C">
      <w:pPr>
        <w:numPr>
          <w:ilvl w:val="1"/>
          <w:numId w:val="33"/>
        </w:numPr>
        <w:spacing w:before="80" w:after="80" w:line="276" w:lineRule="auto"/>
        <w:rPr>
          <w:sz w:val="20"/>
          <w:szCs w:val="20"/>
        </w:rPr>
      </w:pPr>
      <w:r w:rsidRPr="00174F3C">
        <w:rPr>
          <w:sz w:val="20"/>
          <w:szCs w:val="20"/>
        </w:rPr>
        <w:t>eslint-plugin-react 7.33.2</w:t>
      </w:r>
    </w:p>
    <w:p w14:paraId="66DFD9C2" w14:textId="77777777" w:rsidR="00174F3C" w:rsidRPr="00174F3C" w:rsidRDefault="00174F3C" w:rsidP="00174F3C">
      <w:pPr>
        <w:numPr>
          <w:ilvl w:val="1"/>
          <w:numId w:val="33"/>
        </w:numPr>
        <w:spacing w:before="80" w:after="80" w:line="276" w:lineRule="auto"/>
        <w:rPr>
          <w:sz w:val="20"/>
          <w:szCs w:val="20"/>
        </w:rPr>
      </w:pPr>
      <w:r w:rsidRPr="00174F3C">
        <w:rPr>
          <w:sz w:val="20"/>
          <w:szCs w:val="20"/>
        </w:rPr>
        <w:t>eslint-plugin-react-hooks 4.6.0</w:t>
      </w:r>
    </w:p>
    <w:p w14:paraId="34B1C92F" w14:textId="77777777" w:rsidR="00174F3C" w:rsidRPr="00174F3C" w:rsidRDefault="00174F3C" w:rsidP="00174F3C">
      <w:pPr>
        <w:numPr>
          <w:ilvl w:val="1"/>
          <w:numId w:val="33"/>
        </w:numPr>
        <w:spacing w:before="80" w:after="80" w:line="276" w:lineRule="auto"/>
        <w:rPr>
          <w:sz w:val="20"/>
          <w:szCs w:val="20"/>
        </w:rPr>
      </w:pPr>
      <w:r w:rsidRPr="00174F3C">
        <w:rPr>
          <w:sz w:val="20"/>
          <w:szCs w:val="20"/>
        </w:rPr>
        <w:t>eslint-plugin-react-refresh 0.4.5</w:t>
      </w:r>
    </w:p>
    <w:p w14:paraId="7A15C4FC" w14:textId="7685EBE7" w:rsidR="001D00DC" w:rsidRDefault="00174F3C" w:rsidP="00606566">
      <w:pPr>
        <w:numPr>
          <w:ilvl w:val="0"/>
          <w:numId w:val="33"/>
        </w:numPr>
        <w:spacing w:before="80" w:after="80" w:line="276" w:lineRule="auto"/>
        <w:rPr>
          <w:sz w:val="20"/>
          <w:szCs w:val="20"/>
        </w:rPr>
      </w:pPr>
      <w:r w:rsidRPr="00174F3C">
        <w:rPr>
          <w:b/>
          <w:bCs/>
          <w:sz w:val="20"/>
          <w:szCs w:val="20"/>
        </w:rPr>
        <w:t>TypeScript types</w:t>
      </w:r>
      <w:r w:rsidRPr="00174F3C">
        <w:rPr>
          <w:sz w:val="20"/>
          <w:szCs w:val="20"/>
        </w:rPr>
        <w:t> - Type definitions for React</w:t>
      </w:r>
    </w:p>
    <w:p w14:paraId="4B884D46" w14:textId="77777777" w:rsidR="00174F3C" w:rsidRDefault="00174F3C" w:rsidP="00174F3C">
      <w:pPr>
        <w:spacing w:before="80" w:after="80" w:line="276" w:lineRule="auto"/>
        <w:rPr>
          <w:sz w:val="20"/>
          <w:szCs w:val="20"/>
        </w:rPr>
      </w:pPr>
    </w:p>
    <w:p w14:paraId="4A032821" w14:textId="77777777" w:rsidR="00174F3C" w:rsidRDefault="00174F3C" w:rsidP="00174F3C">
      <w:pPr>
        <w:spacing w:before="80" w:after="80" w:line="276" w:lineRule="auto"/>
        <w:rPr>
          <w:sz w:val="20"/>
          <w:szCs w:val="20"/>
        </w:rPr>
      </w:pPr>
    </w:p>
    <w:p w14:paraId="5C776CD1" w14:textId="77777777" w:rsidR="00174F3C" w:rsidRDefault="00174F3C" w:rsidP="00174F3C">
      <w:pPr>
        <w:spacing w:before="80" w:after="80" w:line="276" w:lineRule="auto"/>
        <w:rPr>
          <w:sz w:val="20"/>
          <w:szCs w:val="20"/>
        </w:rPr>
      </w:pPr>
    </w:p>
    <w:p w14:paraId="644DB6E3" w14:textId="77777777" w:rsidR="00174F3C" w:rsidRDefault="00174F3C" w:rsidP="00174F3C">
      <w:pPr>
        <w:spacing w:before="80" w:after="80" w:line="276" w:lineRule="auto"/>
        <w:rPr>
          <w:sz w:val="20"/>
          <w:szCs w:val="20"/>
        </w:rPr>
      </w:pPr>
    </w:p>
    <w:p w14:paraId="5BFBFC6B" w14:textId="77777777" w:rsidR="00174F3C" w:rsidRDefault="00174F3C" w:rsidP="00174F3C">
      <w:pPr>
        <w:spacing w:before="80" w:after="80" w:line="276" w:lineRule="auto"/>
        <w:rPr>
          <w:sz w:val="20"/>
          <w:szCs w:val="20"/>
        </w:rPr>
      </w:pPr>
    </w:p>
    <w:p w14:paraId="0644B4B4" w14:textId="77777777" w:rsidR="00174F3C" w:rsidRDefault="00174F3C" w:rsidP="00174F3C">
      <w:pPr>
        <w:spacing w:before="80" w:after="80" w:line="276" w:lineRule="auto"/>
        <w:rPr>
          <w:sz w:val="20"/>
          <w:szCs w:val="20"/>
        </w:rPr>
      </w:pPr>
    </w:p>
    <w:p w14:paraId="4DCF5C7E" w14:textId="77777777" w:rsidR="00174F3C" w:rsidRDefault="00174F3C" w:rsidP="00174F3C">
      <w:pPr>
        <w:spacing w:before="80" w:after="80" w:line="276" w:lineRule="auto"/>
        <w:rPr>
          <w:sz w:val="20"/>
          <w:szCs w:val="20"/>
        </w:rPr>
      </w:pPr>
    </w:p>
    <w:p w14:paraId="7D25CF58" w14:textId="77777777" w:rsidR="00174F3C" w:rsidRDefault="00174F3C" w:rsidP="00174F3C">
      <w:pPr>
        <w:spacing w:before="80" w:after="80" w:line="276" w:lineRule="auto"/>
        <w:rPr>
          <w:sz w:val="20"/>
          <w:szCs w:val="20"/>
        </w:rPr>
      </w:pPr>
    </w:p>
    <w:p w14:paraId="723F777D" w14:textId="77777777" w:rsidR="00174F3C" w:rsidRPr="00174F3C" w:rsidRDefault="00174F3C" w:rsidP="00174F3C">
      <w:pPr>
        <w:spacing w:before="80" w:after="80" w:line="276" w:lineRule="auto"/>
        <w:rPr>
          <w:sz w:val="20"/>
          <w:szCs w:val="20"/>
        </w:rPr>
      </w:pPr>
    </w:p>
    <w:p w14:paraId="22994E3C" w14:textId="7C71A430" w:rsidR="00F45EB1" w:rsidRDefault="00606566" w:rsidP="00606566">
      <w:pPr>
        <w:pStyle w:val="Heading3"/>
      </w:pPr>
      <w:bookmarkStart w:id="25" w:name="_Toc227047126"/>
      <w:r>
        <w:lastRenderedPageBreak/>
        <w:t>3.</w:t>
      </w:r>
      <w:r w:rsidR="00F45EB1">
        <w:t>5.1 Login Interface &amp; JWT Authentication [USMA-92] [USMA-91] [USMA-90] [USMA-89] [USMA-88]</w:t>
      </w:r>
      <w:bookmarkEnd w:id="25"/>
    </w:p>
    <w:p w14:paraId="34F95CB0" w14:textId="77777777" w:rsidR="00F45EB1" w:rsidRDefault="00F45EB1" w:rsidP="00606566">
      <w:pPr>
        <w:spacing w:before="80" w:after="80" w:line="276" w:lineRule="auto"/>
        <w:jc w:val="both"/>
      </w:pPr>
      <w:r>
        <w:rPr>
          <w:color w:val="000000"/>
        </w:rPr>
        <w:t>Implements React-based login interface with JWT authentication, token versioning for multi-device management, refresh token mechanism to extend sessions, JWT expiry monitoring with auto-warn, and automatic token revocation on logout.</w:t>
      </w:r>
    </w:p>
    <w:p w14:paraId="301BFA79" w14:textId="77777777" w:rsidR="00606566" w:rsidRDefault="00606566" w:rsidP="00606566">
      <w:pPr>
        <w:spacing w:before="80" w:after="80" w:line="276" w:lineRule="auto"/>
        <w:jc w:val="both"/>
      </w:pPr>
      <w:r>
        <w:rPr>
          <w:b/>
          <w:bCs/>
          <w:color w:val="000000"/>
        </w:rPr>
        <w:t xml:space="preserve">Status: </w:t>
      </w:r>
      <w:r>
        <w:rPr>
          <w:b/>
          <w:bCs/>
          <w:color w:val="2E7D32"/>
        </w:rPr>
        <w:t>Complete</w:t>
      </w:r>
    </w:p>
    <w:p w14:paraId="0B396394" w14:textId="77777777" w:rsidR="00F45EB1" w:rsidRDefault="00F45EB1" w:rsidP="00F45EB1">
      <w:pPr>
        <w:spacing w:before="80"/>
      </w:pPr>
    </w:p>
    <w:p w14:paraId="33ADD3AC" w14:textId="77777777" w:rsidR="00F45EB1" w:rsidRDefault="00F45EB1" w:rsidP="00F45EB1">
      <w:pPr>
        <w:spacing w:before="120" w:after="60"/>
      </w:pPr>
      <w:r>
        <w:rPr>
          <w:b/>
          <w:bCs/>
          <w:i/>
          <w:iCs/>
          <w:color w:val="555555"/>
          <w:sz w:val="19"/>
          <w:szCs w:val="19"/>
        </w:rPr>
        <w:t>Frontend – Login page with username/password fields and USM branding:</w:t>
      </w:r>
    </w:p>
    <w:p w14:paraId="25AF79CF" w14:textId="4FCC0AC7" w:rsidR="00F45EB1" w:rsidRDefault="002B5279" w:rsidP="00F45EB1">
      <w:pPr>
        <w:spacing w:before="80"/>
      </w:pPr>
      <w:r w:rsidRPr="002B5279">
        <w:rPr>
          <w:noProof/>
        </w:rPr>
        <w:drawing>
          <wp:inline distT="0" distB="0" distL="0" distR="0" wp14:anchorId="61C64AC2" wp14:editId="3D2C32E8">
            <wp:extent cx="5943600" cy="3304816"/>
            <wp:effectExtent l="0" t="0" r="0" b="0"/>
            <wp:docPr id="17806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7515" name=""/>
                    <pic:cNvPicPr/>
                  </pic:nvPicPr>
                  <pic:blipFill rotWithShape="1">
                    <a:blip r:embed="rId43"/>
                    <a:srcRect t="717"/>
                    <a:stretch>
                      <a:fillRect/>
                    </a:stretch>
                  </pic:blipFill>
                  <pic:spPr bwMode="auto">
                    <a:xfrm>
                      <a:off x="0" y="0"/>
                      <a:ext cx="5943600" cy="3304816"/>
                    </a:xfrm>
                    <a:prstGeom prst="rect">
                      <a:avLst/>
                    </a:prstGeom>
                    <a:ln>
                      <a:noFill/>
                    </a:ln>
                    <a:extLst>
                      <a:ext uri="{53640926-AAD7-44D8-BBD7-CCE9431645EC}">
                        <a14:shadowObscured xmlns:a14="http://schemas.microsoft.com/office/drawing/2010/main"/>
                      </a:ext>
                    </a:extLst>
                  </pic:spPr>
                </pic:pic>
              </a:graphicData>
            </a:graphic>
          </wp:inline>
        </w:drawing>
      </w:r>
    </w:p>
    <w:p w14:paraId="014CF782" w14:textId="77777777" w:rsidR="002B5279" w:rsidRDefault="002B5279" w:rsidP="00585B82">
      <w:pPr>
        <w:spacing w:before="120" w:after="60"/>
        <w:rPr>
          <w:b/>
          <w:bCs/>
          <w:i/>
          <w:iCs/>
          <w:color w:val="555555"/>
          <w:sz w:val="19"/>
          <w:szCs w:val="19"/>
        </w:rPr>
      </w:pPr>
    </w:p>
    <w:p w14:paraId="5FBFD5AE" w14:textId="77777777" w:rsidR="002B5279" w:rsidRDefault="002B5279" w:rsidP="00585B82">
      <w:pPr>
        <w:spacing w:before="120" w:after="60"/>
        <w:rPr>
          <w:b/>
          <w:bCs/>
          <w:i/>
          <w:iCs/>
          <w:color w:val="555555"/>
          <w:sz w:val="19"/>
          <w:szCs w:val="19"/>
        </w:rPr>
      </w:pPr>
    </w:p>
    <w:p w14:paraId="7A667AA9" w14:textId="77777777" w:rsidR="002B5279" w:rsidRDefault="002B5279" w:rsidP="00585B82">
      <w:pPr>
        <w:spacing w:before="120" w:after="60"/>
        <w:rPr>
          <w:b/>
          <w:bCs/>
          <w:i/>
          <w:iCs/>
          <w:color w:val="555555"/>
          <w:sz w:val="19"/>
          <w:szCs w:val="19"/>
        </w:rPr>
      </w:pPr>
    </w:p>
    <w:p w14:paraId="20F69CC7" w14:textId="77777777" w:rsidR="00606566" w:rsidRDefault="00606566" w:rsidP="00585B82">
      <w:pPr>
        <w:spacing w:before="120" w:after="60"/>
        <w:rPr>
          <w:b/>
          <w:bCs/>
          <w:i/>
          <w:iCs/>
          <w:color w:val="555555"/>
          <w:sz w:val="19"/>
          <w:szCs w:val="19"/>
        </w:rPr>
      </w:pPr>
    </w:p>
    <w:p w14:paraId="20917F75" w14:textId="77777777" w:rsidR="00606566" w:rsidRDefault="00606566" w:rsidP="00585B82">
      <w:pPr>
        <w:spacing w:before="120" w:after="60"/>
        <w:rPr>
          <w:b/>
          <w:bCs/>
          <w:i/>
          <w:iCs/>
          <w:color w:val="555555"/>
          <w:sz w:val="19"/>
          <w:szCs w:val="19"/>
        </w:rPr>
      </w:pPr>
    </w:p>
    <w:p w14:paraId="3003B3F4" w14:textId="77777777" w:rsidR="00606566" w:rsidRDefault="00606566" w:rsidP="00585B82">
      <w:pPr>
        <w:spacing w:before="120" w:after="60"/>
        <w:rPr>
          <w:b/>
          <w:bCs/>
          <w:i/>
          <w:iCs/>
          <w:color w:val="555555"/>
          <w:sz w:val="19"/>
          <w:szCs w:val="19"/>
        </w:rPr>
      </w:pPr>
    </w:p>
    <w:p w14:paraId="48795FEC" w14:textId="77777777" w:rsidR="00606566" w:rsidRDefault="00606566" w:rsidP="00585B82">
      <w:pPr>
        <w:spacing w:before="120" w:after="60"/>
        <w:rPr>
          <w:b/>
          <w:bCs/>
          <w:i/>
          <w:iCs/>
          <w:color w:val="555555"/>
          <w:sz w:val="19"/>
          <w:szCs w:val="19"/>
        </w:rPr>
      </w:pPr>
    </w:p>
    <w:p w14:paraId="07310BBA" w14:textId="77777777" w:rsidR="00606566" w:rsidRDefault="00606566" w:rsidP="00585B82">
      <w:pPr>
        <w:spacing w:before="120" w:after="60"/>
        <w:rPr>
          <w:b/>
          <w:bCs/>
          <w:i/>
          <w:iCs/>
          <w:color w:val="555555"/>
          <w:sz w:val="19"/>
          <w:szCs w:val="19"/>
        </w:rPr>
      </w:pPr>
    </w:p>
    <w:p w14:paraId="0B870755" w14:textId="77777777" w:rsidR="00606566" w:rsidRDefault="00606566" w:rsidP="00585B82">
      <w:pPr>
        <w:spacing w:before="120" w:after="60"/>
        <w:rPr>
          <w:b/>
          <w:bCs/>
          <w:i/>
          <w:iCs/>
          <w:color w:val="555555"/>
          <w:sz w:val="19"/>
          <w:szCs w:val="19"/>
        </w:rPr>
      </w:pPr>
    </w:p>
    <w:p w14:paraId="6B86DD57" w14:textId="77777777" w:rsidR="00DD126D" w:rsidRDefault="00DD126D" w:rsidP="00606566">
      <w:pPr>
        <w:spacing w:before="120" w:after="60"/>
        <w:rPr>
          <w:b/>
          <w:bCs/>
          <w:i/>
          <w:iCs/>
          <w:color w:val="555555"/>
          <w:sz w:val="19"/>
          <w:szCs w:val="19"/>
        </w:rPr>
      </w:pPr>
    </w:p>
    <w:p w14:paraId="318246D7" w14:textId="77777777" w:rsidR="00DD126D" w:rsidRDefault="00DD126D" w:rsidP="00606566">
      <w:pPr>
        <w:spacing w:before="120" w:after="60"/>
        <w:rPr>
          <w:b/>
          <w:bCs/>
          <w:i/>
          <w:iCs/>
          <w:color w:val="555555"/>
          <w:sz w:val="19"/>
          <w:szCs w:val="19"/>
        </w:rPr>
      </w:pPr>
    </w:p>
    <w:p w14:paraId="731E4C4C" w14:textId="77777777" w:rsidR="00DD126D" w:rsidRDefault="00DD126D" w:rsidP="00606566">
      <w:pPr>
        <w:spacing w:before="120" w:after="60"/>
        <w:rPr>
          <w:b/>
          <w:bCs/>
          <w:i/>
          <w:iCs/>
          <w:color w:val="555555"/>
          <w:sz w:val="19"/>
          <w:szCs w:val="19"/>
        </w:rPr>
      </w:pPr>
    </w:p>
    <w:p w14:paraId="05636E8A" w14:textId="77777777" w:rsidR="00DD126D" w:rsidRDefault="00DD126D" w:rsidP="00606566">
      <w:pPr>
        <w:spacing w:before="120" w:after="60"/>
        <w:rPr>
          <w:b/>
          <w:bCs/>
          <w:i/>
          <w:iCs/>
          <w:color w:val="555555"/>
          <w:sz w:val="19"/>
          <w:szCs w:val="19"/>
        </w:rPr>
      </w:pPr>
    </w:p>
    <w:p w14:paraId="6568F787" w14:textId="6C61F791" w:rsidR="00F45EB1" w:rsidRDefault="00F45EB1" w:rsidP="00606566">
      <w:pPr>
        <w:spacing w:before="120" w:after="60"/>
      </w:pPr>
      <w:r>
        <w:rPr>
          <w:b/>
          <w:bCs/>
          <w:i/>
          <w:iCs/>
          <w:color w:val="555555"/>
          <w:sz w:val="19"/>
          <w:szCs w:val="19"/>
        </w:rPr>
        <w:lastRenderedPageBreak/>
        <w:t>Frontend – Dashboard after successful login:</w:t>
      </w:r>
    </w:p>
    <w:p w14:paraId="02EE730A" w14:textId="0287C597" w:rsidR="00F45EB1" w:rsidRDefault="00640F7A" w:rsidP="00F45EB1">
      <w:pPr>
        <w:spacing w:before="120"/>
      </w:pPr>
      <w:r w:rsidRPr="00640F7A">
        <w:rPr>
          <w:noProof/>
        </w:rPr>
        <w:drawing>
          <wp:inline distT="0" distB="0" distL="0" distR="0" wp14:anchorId="2DB3E40F" wp14:editId="63D72D46">
            <wp:extent cx="5943600" cy="3353435"/>
            <wp:effectExtent l="0" t="0" r="0" b="0"/>
            <wp:docPr id="181101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12263" name=""/>
                    <pic:cNvPicPr/>
                  </pic:nvPicPr>
                  <pic:blipFill>
                    <a:blip r:embed="rId44"/>
                    <a:stretch>
                      <a:fillRect/>
                    </a:stretch>
                  </pic:blipFill>
                  <pic:spPr>
                    <a:xfrm>
                      <a:off x="0" y="0"/>
                      <a:ext cx="5943600" cy="3353435"/>
                    </a:xfrm>
                    <a:prstGeom prst="rect">
                      <a:avLst/>
                    </a:prstGeom>
                  </pic:spPr>
                </pic:pic>
              </a:graphicData>
            </a:graphic>
          </wp:inline>
        </w:drawing>
      </w:r>
    </w:p>
    <w:p w14:paraId="6B38AE02" w14:textId="77777777" w:rsidR="00F45EB1" w:rsidRDefault="00F45EB1" w:rsidP="00F45EB1">
      <w:pPr>
        <w:spacing w:before="120"/>
      </w:pPr>
    </w:p>
    <w:p w14:paraId="20ED0D7F" w14:textId="77777777" w:rsidR="005913A5" w:rsidRDefault="005913A5">
      <w:pPr>
        <w:rPr>
          <w:rFonts w:ascii="Open Sans" w:hAnsi="Open Sans" w:cs="Open Sans"/>
          <w:b/>
          <w:bCs/>
          <w:color w:val="000000" w:themeColor="text1"/>
          <w:sz w:val="24"/>
          <w:szCs w:val="24"/>
        </w:rPr>
      </w:pPr>
      <w:r>
        <w:br w:type="page"/>
      </w:r>
    </w:p>
    <w:p w14:paraId="787868A0" w14:textId="3354A4F0" w:rsidR="00F45EB1" w:rsidRDefault="00606566" w:rsidP="00F45EB1">
      <w:pPr>
        <w:pStyle w:val="Heading2"/>
      </w:pPr>
      <w:bookmarkStart w:id="26" w:name="_Toc227047127"/>
      <w:r>
        <w:lastRenderedPageBreak/>
        <w:t>3.</w:t>
      </w:r>
      <w:r w:rsidR="00F45EB1">
        <w:t>5.</w:t>
      </w:r>
      <w:r>
        <w:t>2</w:t>
      </w:r>
      <w:r w:rsidR="00F45EB1">
        <w:t xml:space="preserve"> Secure Data Upload Interface – Phase 1 [USMA-61]</w:t>
      </w:r>
      <w:bookmarkEnd w:id="26"/>
    </w:p>
    <w:p w14:paraId="3E52C387" w14:textId="77777777" w:rsidR="00F45EB1" w:rsidRDefault="00F45EB1" w:rsidP="00F45EB1">
      <w:pPr>
        <w:spacing w:before="80" w:after="80"/>
      </w:pPr>
      <w:r>
        <w:rPr>
          <w:b/>
          <w:bCs/>
          <w:color w:val="000000"/>
        </w:rPr>
        <w:t xml:space="preserve">Status: </w:t>
      </w:r>
      <w:r>
        <w:rPr>
          <w:b/>
          <w:bCs/>
          <w:color w:val="2E7D32"/>
        </w:rPr>
        <w:t>Complete</w:t>
      </w:r>
    </w:p>
    <w:p w14:paraId="0823E032" w14:textId="77777777" w:rsidR="00F45EB1" w:rsidRDefault="00F45EB1" w:rsidP="00606566">
      <w:pPr>
        <w:spacing w:before="80" w:after="80" w:line="276" w:lineRule="auto"/>
        <w:jc w:val="both"/>
      </w:pPr>
      <w:r>
        <w:rPr>
          <w:color w:val="000000"/>
        </w:rPr>
        <w:t>Implements Phase 1 secure data upload interface with drag-and-drop support, file type validation, upload progress indicator, and error feedback.</w:t>
      </w:r>
    </w:p>
    <w:p w14:paraId="635CA2F2" w14:textId="77777777" w:rsidR="00F45EB1" w:rsidRDefault="00F45EB1" w:rsidP="00F45EB1">
      <w:pPr>
        <w:spacing w:before="80"/>
      </w:pPr>
    </w:p>
    <w:p w14:paraId="73E4145F" w14:textId="77777777" w:rsidR="00F45EB1" w:rsidRDefault="00F45EB1" w:rsidP="00F45EB1">
      <w:pPr>
        <w:spacing w:before="120" w:after="60"/>
      </w:pPr>
      <w:r>
        <w:rPr>
          <w:b/>
          <w:bCs/>
          <w:i/>
          <w:iCs/>
          <w:color w:val="555555"/>
          <w:sz w:val="19"/>
          <w:szCs w:val="19"/>
        </w:rPr>
        <w:t>Files:</w:t>
      </w:r>
    </w:p>
    <w:p w14:paraId="0FEE8763" w14:textId="77777777" w:rsidR="00F45EB1" w:rsidRDefault="00F45EB1" w:rsidP="00F45EB1">
      <w:pPr>
        <w:pStyle w:val="ListParagraph"/>
        <w:numPr>
          <w:ilvl w:val="0"/>
          <w:numId w:val="17"/>
        </w:numPr>
        <w:spacing w:before="60" w:after="60"/>
      </w:pPr>
      <w:r>
        <w:rPr>
          <w:color w:val="000000"/>
        </w:rPr>
        <w:t>DataPipelinePage.jsx</w:t>
      </w:r>
    </w:p>
    <w:p w14:paraId="4CCC92A4" w14:textId="77777777" w:rsidR="00F45EB1" w:rsidRDefault="00F45EB1" w:rsidP="00F45EB1">
      <w:pPr>
        <w:spacing w:before="80"/>
      </w:pPr>
    </w:p>
    <w:p w14:paraId="5F2287D3" w14:textId="77777777" w:rsidR="00F45EB1" w:rsidRDefault="00F45EB1" w:rsidP="00F45EB1">
      <w:pPr>
        <w:spacing w:before="120" w:after="60"/>
      </w:pPr>
      <w:r>
        <w:rPr>
          <w:b/>
          <w:bCs/>
          <w:i/>
          <w:iCs/>
          <w:color w:val="555555"/>
          <w:sz w:val="19"/>
          <w:szCs w:val="19"/>
        </w:rPr>
        <w:t>Frontend – Data upload page with drag-and-drop zone:</w:t>
      </w:r>
    </w:p>
    <w:p w14:paraId="7FFC17DC" w14:textId="2D2D12E7" w:rsidR="00F45EB1" w:rsidRDefault="00701B62" w:rsidP="00F45EB1">
      <w:pPr>
        <w:spacing w:before="80"/>
      </w:pPr>
      <w:r w:rsidRPr="00701B62">
        <w:rPr>
          <w:noProof/>
        </w:rPr>
        <w:drawing>
          <wp:inline distT="0" distB="0" distL="0" distR="0" wp14:anchorId="353B0308" wp14:editId="3CED7F04">
            <wp:extent cx="5943600" cy="3357245"/>
            <wp:effectExtent l="0" t="0" r="0" b="0"/>
            <wp:docPr id="83311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18270" name=""/>
                    <pic:cNvPicPr/>
                  </pic:nvPicPr>
                  <pic:blipFill>
                    <a:blip r:embed="rId45"/>
                    <a:stretch>
                      <a:fillRect/>
                    </a:stretch>
                  </pic:blipFill>
                  <pic:spPr>
                    <a:xfrm>
                      <a:off x="0" y="0"/>
                      <a:ext cx="5943600" cy="3357245"/>
                    </a:xfrm>
                    <a:prstGeom prst="rect">
                      <a:avLst/>
                    </a:prstGeom>
                  </pic:spPr>
                </pic:pic>
              </a:graphicData>
            </a:graphic>
          </wp:inline>
        </w:drawing>
      </w:r>
    </w:p>
    <w:p w14:paraId="46A8EF16" w14:textId="77777777" w:rsidR="00F45EB1" w:rsidRDefault="00F45EB1" w:rsidP="00F45EB1">
      <w:pPr>
        <w:spacing w:before="120"/>
      </w:pPr>
    </w:p>
    <w:p w14:paraId="3DBA9EF6" w14:textId="77777777" w:rsidR="005913A5" w:rsidRDefault="005913A5">
      <w:pPr>
        <w:rPr>
          <w:rFonts w:ascii="Open Sans" w:hAnsi="Open Sans" w:cs="Open Sans"/>
          <w:b/>
          <w:bCs/>
          <w:color w:val="000000" w:themeColor="text1"/>
          <w:sz w:val="24"/>
          <w:szCs w:val="24"/>
        </w:rPr>
      </w:pPr>
      <w:r>
        <w:br w:type="page"/>
      </w:r>
    </w:p>
    <w:p w14:paraId="59E90079" w14:textId="1A4D0E57" w:rsidR="00F45EB1" w:rsidRDefault="00606566" w:rsidP="00F45EB1">
      <w:pPr>
        <w:pStyle w:val="Heading2"/>
      </w:pPr>
      <w:bookmarkStart w:id="27" w:name="_Toc227047128"/>
      <w:r>
        <w:lastRenderedPageBreak/>
        <w:t>3.5.3</w:t>
      </w:r>
      <w:r w:rsidR="00F45EB1">
        <w:t xml:space="preserve"> Dataset Preview Interface – Phase 1 [USMA-62]</w:t>
      </w:r>
      <w:bookmarkEnd w:id="27"/>
    </w:p>
    <w:p w14:paraId="2D6E5DF6" w14:textId="77777777" w:rsidR="00F45EB1" w:rsidRDefault="00F45EB1" w:rsidP="00606566">
      <w:pPr>
        <w:spacing w:before="80" w:after="80" w:line="276" w:lineRule="auto"/>
      </w:pPr>
      <w:r>
        <w:rPr>
          <w:color w:val="000000"/>
        </w:rPr>
        <w:t>Implements Phase 1 paginated dataset preview showing the first N rows with detected data types, column statistics, and inline editing support.</w:t>
      </w:r>
    </w:p>
    <w:p w14:paraId="156872AE" w14:textId="77777777" w:rsidR="00606566" w:rsidRDefault="00606566" w:rsidP="00606566">
      <w:pPr>
        <w:spacing w:before="80" w:after="80"/>
      </w:pPr>
      <w:r>
        <w:rPr>
          <w:b/>
          <w:bCs/>
          <w:color w:val="000000"/>
        </w:rPr>
        <w:t xml:space="preserve">Status: </w:t>
      </w:r>
      <w:r>
        <w:rPr>
          <w:b/>
          <w:bCs/>
          <w:color w:val="2E7D32"/>
        </w:rPr>
        <w:t>Complete</w:t>
      </w:r>
    </w:p>
    <w:p w14:paraId="7E177470" w14:textId="77777777" w:rsidR="00F45EB1" w:rsidRDefault="00F45EB1" w:rsidP="00F45EB1">
      <w:pPr>
        <w:spacing w:before="80"/>
      </w:pPr>
    </w:p>
    <w:p w14:paraId="64DAF73A" w14:textId="77777777" w:rsidR="00F45EB1" w:rsidRDefault="00F45EB1" w:rsidP="00F45EB1">
      <w:pPr>
        <w:spacing w:before="120" w:after="60"/>
      </w:pPr>
      <w:r>
        <w:rPr>
          <w:b/>
          <w:bCs/>
          <w:i/>
          <w:iCs/>
          <w:color w:val="555555"/>
          <w:sz w:val="19"/>
          <w:szCs w:val="19"/>
        </w:rPr>
        <w:t>Files:</w:t>
      </w:r>
    </w:p>
    <w:p w14:paraId="3F4B66BA" w14:textId="77777777" w:rsidR="00F45EB1" w:rsidRDefault="00F45EB1" w:rsidP="00F45EB1">
      <w:pPr>
        <w:pStyle w:val="ListParagraph"/>
        <w:numPr>
          <w:ilvl w:val="0"/>
          <w:numId w:val="17"/>
        </w:numPr>
        <w:spacing w:before="60" w:after="60"/>
      </w:pPr>
      <w:r>
        <w:rPr>
          <w:color w:val="000000"/>
        </w:rPr>
        <w:t>DataPreparationPage.jsx</w:t>
      </w:r>
    </w:p>
    <w:p w14:paraId="4AB0D4AC" w14:textId="77777777" w:rsidR="00F45EB1" w:rsidRDefault="00F45EB1" w:rsidP="00F45EB1">
      <w:pPr>
        <w:spacing w:before="80"/>
      </w:pPr>
    </w:p>
    <w:p w14:paraId="7CDBA1EC" w14:textId="77777777" w:rsidR="00F45EB1" w:rsidRDefault="00F45EB1" w:rsidP="00F45EB1">
      <w:pPr>
        <w:spacing w:before="120" w:after="60"/>
      </w:pPr>
      <w:r>
        <w:rPr>
          <w:b/>
          <w:bCs/>
          <w:i/>
          <w:iCs/>
          <w:color w:val="555555"/>
          <w:sz w:val="19"/>
          <w:szCs w:val="19"/>
        </w:rPr>
        <w:t>Frontend – Dataset preview with paginated rows and column types:</w:t>
      </w:r>
    </w:p>
    <w:p w14:paraId="7314C394" w14:textId="536901D8" w:rsidR="00F45EB1" w:rsidRDefault="005913A5" w:rsidP="00F45EB1">
      <w:pPr>
        <w:spacing w:before="120"/>
      </w:pPr>
      <w:r w:rsidRPr="005913A5">
        <w:rPr>
          <w:noProof/>
        </w:rPr>
        <w:drawing>
          <wp:inline distT="0" distB="0" distL="0" distR="0" wp14:anchorId="7E78A231" wp14:editId="24EA317F">
            <wp:extent cx="5943600" cy="3339465"/>
            <wp:effectExtent l="0" t="0" r="0" b="0"/>
            <wp:docPr id="137152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22820" name=""/>
                    <pic:cNvPicPr/>
                  </pic:nvPicPr>
                  <pic:blipFill>
                    <a:blip r:embed="rId46"/>
                    <a:stretch>
                      <a:fillRect/>
                    </a:stretch>
                  </pic:blipFill>
                  <pic:spPr>
                    <a:xfrm>
                      <a:off x="0" y="0"/>
                      <a:ext cx="5943600" cy="3339465"/>
                    </a:xfrm>
                    <a:prstGeom prst="rect">
                      <a:avLst/>
                    </a:prstGeom>
                  </pic:spPr>
                </pic:pic>
              </a:graphicData>
            </a:graphic>
          </wp:inline>
        </w:drawing>
      </w:r>
    </w:p>
    <w:p w14:paraId="3F472B27" w14:textId="3D9E886B" w:rsidR="00F45EB1" w:rsidRPr="00A07981" w:rsidRDefault="005913A5" w:rsidP="00A07981">
      <w:pPr>
        <w:rPr>
          <w:rFonts w:ascii="Open Sans" w:hAnsi="Open Sans" w:cs="Open Sans"/>
          <w:b/>
          <w:bCs/>
          <w:color w:val="000000" w:themeColor="text1"/>
          <w:sz w:val="24"/>
          <w:szCs w:val="24"/>
        </w:rPr>
      </w:pPr>
      <w:r>
        <w:br w:type="page"/>
      </w:r>
    </w:p>
    <w:p w14:paraId="284F5FD8" w14:textId="268F5E03" w:rsidR="00F45EB1" w:rsidRDefault="00606566" w:rsidP="00F45EB1">
      <w:pPr>
        <w:pStyle w:val="Heading2"/>
      </w:pPr>
      <w:bookmarkStart w:id="28" w:name="_Toc227047129"/>
      <w:r>
        <w:lastRenderedPageBreak/>
        <w:t>3.5.4</w:t>
      </w:r>
      <w:r w:rsidR="00F45EB1">
        <w:t xml:space="preserve"> GPU Monitoring Dashboard – Phase 1 [USMA-87]</w:t>
      </w:r>
      <w:bookmarkEnd w:id="28"/>
    </w:p>
    <w:p w14:paraId="081CB1CC" w14:textId="77777777" w:rsidR="00F45EB1" w:rsidRDefault="00F45EB1" w:rsidP="00F45EB1">
      <w:pPr>
        <w:spacing w:before="80" w:after="80"/>
      </w:pPr>
      <w:r>
        <w:rPr>
          <w:b/>
          <w:bCs/>
          <w:color w:val="000000"/>
        </w:rPr>
        <w:t xml:space="preserve">Status: </w:t>
      </w:r>
      <w:r>
        <w:rPr>
          <w:b/>
          <w:bCs/>
          <w:color w:val="2E7D32"/>
        </w:rPr>
        <w:t>Complete</w:t>
      </w:r>
    </w:p>
    <w:p w14:paraId="4FDD87CB" w14:textId="77777777" w:rsidR="00F45EB1" w:rsidRDefault="00F45EB1" w:rsidP="00F45EB1">
      <w:pPr>
        <w:spacing w:before="80" w:after="80"/>
      </w:pPr>
      <w:r>
        <w:rPr>
          <w:color w:val="000000"/>
        </w:rPr>
        <w:t>Implements Phase 1 GPU monitoring dashboard tracking real-time GPU utilisation, VRAM allocation, GPU temperature, and training job resource consumption.</w:t>
      </w:r>
    </w:p>
    <w:p w14:paraId="00AF68CB" w14:textId="77777777" w:rsidR="00F45EB1" w:rsidRDefault="00F45EB1" w:rsidP="00F45EB1">
      <w:pPr>
        <w:spacing w:before="80"/>
      </w:pPr>
    </w:p>
    <w:p w14:paraId="6453D264" w14:textId="77777777" w:rsidR="00F45EB1" w:rsidRDefault="00F45EB1" w:rsidP="00F45EB1">
      <w:pPr>
        <w:spacing w:before="120" w:after="60"/>
      </w:pPr>
      <w:r>
        <w:rPr>
          <w:b/>
          <w:bCs/>
          <w:i/>
          <w:iCs/>
          <w:color w:val="555555"/>
          <w:sz w:val="19"/>
          <w:szCs w:val="19"/>
        </w:rPr>
        <w:t>Files:</w:t>
      </w:r>
    </w:p>
    <w:p w14:paraId="7EBB2B54" w14:textId="77777777" w:rsidR="00F45EB1" w:rsidRDefault="00F45EB1" w:rsidP="00F45EB1">
      <w:pPr>
        <w:pStyle w:val="ListParagraph"/>
        <w:numPr>
          <w:ilvl w:val="0"/>
          <w:numId w:val="17"/>
        </w:numPr>
        <w:spacing w:before="60" w:after="60"/>
      </w:pPr>
      <w:r>
        <w:rPr>
          <w:color w:val="000000"/>
        </w:rPr>
        <w:t>GPUMonitoringPage.jsx</w:t>
      </w:r>
    </w:p>
    <w:p w14:paraId="6D7A3B7C" w14:textId="77777777" w:rsidR="00F45EB1" w:rsidRDefault="00F45EB1" w:rsidP="00F45EB1">
      <w:pPr>
        <w:spacing w:before="80"/>
      </w:pPr>
    </w:p>
    <w:p w14:paraId="0548FB90" w14:textId="77777777" w:rsidR="00F45EB1" w:rsidRDefault="00F45EB1" w:rsidP="00F45EB1">
      <w:pPr>
        <w:spacing w:before="120" w:after="60"/>
      </w:pPr>
      <w:r>
        <w:rPr>
          <w:b/>
          <w:bCs/>
          <w:i/>
          <w:iCs/>
          <w:color w:val="555555"/>
          <w:sz w:val="19"/>
          <w:szCs w:val="19"/>
        </w:rPr>
        <w:t>Frontend – GPU monitoring dashboard with real-time metrics:</w:t>
      </w:r>
    </w:p>
    <w:p w14:paraId="181BF6C8" w14:textId="353466B0" w:rsidR="00F45EB1" w:rsidRDefault="0080591F" w:rsidP="00F45EB1">
      <w:pPr>
        <w:spacing w:before="120"/>
      </w:pPr>
      <w:r w:rsidRPr="0080591F">
        <w:rPr>
          <w:noProof/>
        </w:rPr>
        <w:drawing>
          <wp:inline distT="0" distB="0" distL="0" distR="0" wp14:anchorId="36544514" wp14:editId="2FF9239B">
            <wp:extent cx="5943600" cy="3357880"/>
            <wp:effectExtent l="0" t="0" r="0" b="0"/>
            <wp:docPr id="91991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19997" name=""/>
                    <pic:cNvPicPr/>
                  </pic:nvPicPr>
                  <pic:blipFill>
                    <a:blip r:embed="rId47"/>
                    <a:stretch>
                      <a:fillRect/>
                    </a:stretch>
                  </pic:blipFill>
                  <pic:spPr>
                    <a:xfrm>
                      <a:off x="0" y="0"/>
                      <a:ext cx="5943600" cy="3357880"/>
                    </a:xfrm>
                    <a:prstGeom prst="rect">
                      <a:avLst/>
                    </a:prstGeom>
                  </pic:spPr>
                </pic:pic>
              </a:graphicData>
            </a:graphic>
          </wp:inline>
        </w:drawing>
      </w:r>
    </w:p>
    <w:p w14:paraId="0551E83E" w14:textId="77777777" w:rsidR="0080591F" w:rsidRDefault="0080591F">
      <w:pPr>
        <w:rPr>
          <w:rFonts w:ascii="Open Sans" w:hAnsi="Open Sans" w:cs="Open Sans"/>
          <w:b/>
          <w:bCs/>
          <w:color w:val="000000" w:themeColor="text1"/>
          <w:sz w:val="24"/>
          <w:szCs w:val="24"/>
        </w:rPr>
      </w:pPr>
      <w:r>
        <w:br w:type="page"/>
      </w:r>
    </w:p>
    <w:p w14:paraId="03D71839" w14:textId="22D0C484" w:rsidR="00F45EB1" w:rsidRDefault="00606566" w:rsidP="00F45EB1">
      <w:pPr>
        <w:pStyle w:val="Heading2"/>
      </w:pPr>
      <w:bookmarkStart w:id="29" w:name="_Toc227047130"/>
      <w:r>
        <w:lastRenderedPageBreak/>
        <w:t>3.5.5</w:t>
      </w:r>
      <w:r w:rsidR="00F45EB1">
        <w:t xml:space="preserve"> User Profile Dashboard – Phase 1 [USMA-93]</w:t>
      </w:r>
      <w:bookmarkEnd w:id="29"/>
    </w:p>
    <w:p w14:paraId="6DC8F3B5" w14:textId="77777777" w:rsidR="00F45EB1" w:rsidRDefault="00F45EB1" w:rsidP="00F45EB1">
      <w:pPr>
        <w:spacing w:before="80" w:after="80"/>
      </w:pPr>
      <w:r>
        <w:rPr>
          <w:b/>
          <w:bCs/>
          <w:color w:val="000000"/>
        </w:rPr>
        <w:t xml:space="preserve">Status: </w:t>
      </w:r>
      <w:r>
        <w:rPr>
          <w:b/>
          <w:bCs/>
          <w:color w:val="2E7D32"/>
        </w:rPr>
        <w:t>Complete</w:t>
      </w:r>
    </w:p>
    <w:p w14:paraId="513A5F03" w14:textId="77777777" w:rsidR="00F45EB1" w:rsidRDefault="00F45EB1" w:rsidP="00F45EB1">
      <w:pPr>
        <w:spacing w:before="80" w:after="80"/>
      </w:pPr>
      <w:r>
        <w:rPr>
          <w:color w:val="000000"/>
        </w:rPr>
        <w:t>Implements Phase 1 user profile dashboard showing user information, activity history, role assignment, and personal preferences settings.</w:t>
      </w:r>
    </w:p>
    <w:p w14:paraId="475BE476" w14:textId="77777777" w:rsidR="00F45EB1" w:rsidRDefault="00F45EB1" w:rsidP="00F45EB1">
      <w:pPr>
        <w:spacing w:before="80"/>
      </w:pPr>
    </w:p>
    <w:p w14:paraId="2B584BB3" w14:textId="77777777" w:rsidR="00F45EB1" w:rsidRDefault="00F45EB1" w:rsidP="00F45EB1">
      <w:pPr>
        <w:spacing w:before="120" w:after="60"/>
      </w:pPr>
      <w:r>
        <w:rPr>
          <w:b/>
          <w:bCs/>
          <w:i/>
          <w:iCs/>
          <w:color w:val="555555"/>
          <w:sz w:val="19"/>
          <w:szCs w:val="19"/>
        </w:rPr>
        <w:t>Files:</w:t>
      </w:r>
    </w:p>
    <w:p w14:paraId="755CDAC8" w14:textId="77777777" w:rsidR="00F45EB1" w:rsidRDefault="00F45EB1" w:rsidP="00F45EB1">
      <w:pPr>
        <w:pStyle w:val="ListParagraph"/>
        <w:numPr>
          <w:ilvl w:val="0"/>
          <w:numId w:val="17"/>
        </w:numPr>
        <w:spacing w:before="60" w:after="60"/>
      </w:pPr>
      <w:r>
        <w:rPr>
          <w:color w:val="000000"/>
        </w:rPr>
        <w:t>UserProfilePage.jsx</w:t>
      </w:r>
    </w:p>
    <w:p w14:paraId="064212CF" w14:textId="77777777" w:rsidR="00F45EB1" w:rsidRDefault="00F45EB1" w:rsidP="00F45EB1">
      <w:pPr>
        <w:spacing w:before="80"/>
      </w:pPr>
    </w:p>
    <w:p w14:paraId="2FD85542" w14:textId="77777777" w:rsidR="00F45EB1" w:rsidRDefault="00F45EB1" w:rsidP="00F45EB1">
      <w:pPr>
        <w:spacing w:before="120" w:after="60"/>
      </w:pPr>
      <w:r>
        <w:rPr>
          <w:b/>
          <w:bCs/>
          <w:i/>
          <w:iCs/>
          <w:color w:val="555555"/>
          <w:sz w:val="19"/>
          <w:szCs w:val="19"/>
        </w:rPr>
        <w:t>Frontend – User profile page with activity history and role display:</w:t>
      </w:r>
    </w:p>
    <w:p w14:paraId="02A6FC73" w14:textId="1DF488C6" w:rsidR="00F45EB1" w:rsidRDefault="00874AB1" w:rsidP="00F45EB1">
      <w:pPr>
        <w:spacing w:before="120"/>
      </w:pPr>
      <w:r w:rsidRPr="00874AB1">
        <w:rPr>
          <w:noProof/>
        </w:rPr>
        <w:drawing>
          <wp:inline distT="0" distB="0" distL="0" distR="0" wp14:anchorId="492FC9A7" wp14:editId="21B3C77B">
            <wp:extent cx="5943600" cy="3347720"/>
            <wp:effectExtent l="0" t="0" r="0" b="5080"/>
            <wp:docPr id="135272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26365" name=""/>
                    <pic:cNvPicPr/>
                  </pic:nvPicPr>
                  <pic:blipFill>
                    <a:blip r:embed="rId48"/>
                    <a:stretch>
                      <a:fillRect/>
                    </a:stretch>
                  </pic:blipFill>
                  <pic:spPr>
                    <a:xfrm>
                      <a:off x="0" y="0"/>
                      <a:ext cx="5943600" cy="3347720"/>
                    </a:xfrm>
                    <a:prstGeom prst="rect">
                      <a:avLst/>
                    </a:prstGeom>
                  </pic:spPr>
                </pic:pic>
              </a:graphicData>
            </a:graphic>
          </wp:inline>
        </w:drawing>
      </w:r>
    </w:p>
    <w:p w14:paraId="413AE4A1" w14:textId="77777777" w:rsidR="00874AB1" w:rsidRDefault="00874AB1">
      <w:pPr>
        <w:rPr>
          <w:rFonts w:ascii="Open Sans" w:hAnsi="Open Sans" w:cs="Open Sans"/>
          <w:b/>
          <w:bCs/>
          <w:color w:val="000000" w:themeColor="text1"/>
          <w:sz w:val="24"/>
          <w:szCs w:val="24"/>
        </w:rPr>
      </w:pPr>
      <w:r>
        <w:br w:type="page"/>
      </w:r>
    </w:p>
    <w:p w14:paraId="5B2F8C09" w14:textId="7CC0A549" w:rsidR="00F45EB1" w:rsidRDefault="00606566" w:rsidP="00F45EB1">
      <w:pPr>
        <w:pStyle w:val="Heading2"/>
      </w:pPr>
      <w:bookmarkStart w:id="30" w:name="_Toc227047131"/>
      <w:r>
        <w:lastRenderedPageBreak/>
        <w:t>3.5.6</w:t>
      </w:r>
      <w:r w:rsidR="00F45EB1">
        <w:t xml:space="preserve"> Platform Logo &amp; Brand Identity – Phase 1 [USMA-99]</w:t>
      </w:r>
      <w:bookmarkEnd w:id="30"/>
    </w:p>
    <w:p w14:paraId="4A1C2151" w14:textId="77777777" w:rsidR="00F45EB1" w:rsidRDefault="00F45EB1" w:rsidP="00F45EB1">
      <w:pPr>
        <w:spacing w:before="80" w:after="80"/>
      </w:pPr>
      <w:r>
        <w:rPr>
          <w:b/>
          <w:bCs/>
          <w:color w:val="000000"/>
        </w:rPr>
        <w:t xml:space="preserve">Status: </w:t>
      </w:r>
      <w:r>
        <w:rPr>
          <w:b/>
          <w:bCs/>
          <w:color w:val="2E7D32"/>
        </w:rPr>
        <w:t>Complete</w:t>
      </w:r>
    </w:p>
    <w:p w14:paraId="34370E6C" w14:textId="77777777" w:rsidR="00F45EB1" w:rsidRDefault="00F45EB1" w:rsidP="00606566">
      <w:pPr>
        <w:spacing w:before="80" w:after="80" w:line="276" w:lineRule="auto"/>
      </w:pPr>
      <w:r>
        <w:rPr>
          <w:color w:val="000000"/>
        </w:rPr>
        <w:t>Designs and implements the initial MyAria-I platform logo featuring a purple gradient theme and DNA helix motif, applied to the login page and sidebar branding.</w:t>
      </w:r>
    </w:p>
    <w:p w14:paraId="3F311196" w14:textId="77777777" w:rsidR="00F45EB1" w:rsidRDefault="00F45EB1" w:rsidP="00F45EB1">
      <w:pPr>
        <w:spacing w:before="80"/>
      </w:pPr>
    </w:p>
    <w:p w14:paraId="587C84DA" w14:textId="77777777" w:rsidR="00F45EB1" w:rsidRDefault="00F45EB1" w:rsidP="00F45EB1">
      <w:pPr>
        <w:spacing w:before="120" w:after="60"/>
      </w:pPr>
      <w:r>
        <w:rPr>
          <w:b/>
          <w:bCs/>
          <w:i/>
          <w:iCs/>
          <w:color w:val="555555"/>
          <w:sz w:val="19"/>
          <w:szCs w:val="19"/>
        </w:rPr>
        <w:t>Files:</w:t>
      </w:r>
    </w:p>
    <w:p w14:paraId="3C018579" w14:textId="77777777" w:rsidR="00F45EB1" w:rsidRDefault="00F45EB1" w:rsidP="00F45EB1">
      <w:pPr>
        <w:pStyle w:val="ListParagraph"/>
        <w:numPr>
          <w:ilvl w:val="0"/>
          <w:numId w:val="17"/>
        </w:numPr>
        <w:spacing w:before="60" w:after="60"/>
      </w:pPr>
      <w:r>
        <w:rPr>
          <w:color w:val="000000"/>
        </w:rPr>
        <w:t>frontend/public/Logo/MyAria-I Logo.png</w:t>
      </w:r>
    </w:p>
    <w:p w14:paraId="728C8FB9" w14:textId="5BEA67C1" w:rsidR="00B42D45" w:rsidRDefault="00606566">
      <w:pPr>
        <w:rPr>
          <w:b/>
          <w:bCs/>
          <w:sz w:val="28"/>
          <w:szCs w:val="28"/>
        </w:rPr>
      </w:pPr>
      <w:r w:rsidRPr="00606566">
        <w:rPr>
          <w:noProof/>
        </w:rPr>
        <w:drawing>
          <wp:inline distT="0" distB="0" distL="0" distR="0" wp14:anchorId="5E5238E0" wp14:editId="063156B3">
            <wp:extent cx="5943600" cy="5963285"/>
            <wp:effectExtent l="0" t="0" r="0" b="0"/>
            <wp:docPr id="201169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95934" name=""/>
                    <pic:cNvPicPr/>
                  </pic:nvPicPr>
                  <pic:blipFill>
                    <a:blip r:embed="rId49"/>
                    <a:stretch>
                      <a:fillRect/>
                    </a:stretch>
                  </pic:blipFill>
                  <pic:spPr>
                    <a:xfrm>
                      <a:off x="0" y="0"/>
                      <a:ext cx="5943600" cy="5963285"/>
                    </a:xfrm>
                    <a:prstGeom prst="rect">
                      <a:avLst/>
                    </a:prstGeom>
                  </pic:spPr>
                </pic:pic>
              </a:graphicData>
            </a:graphic>
          </wp:inline>
        </w:drawing>
      </w:r>
      <w:r w:rsidR="00874AB1">
        <w:br w:type="page"/>
      </w:r>
      <w:bookmarkStart w:id="31" w:name="_Toc227047132"/>
    </w:p>
    <w:p w14:paraId="603350E8" w14:textId="092BDB66" w:rsidR="005447C2" w:rsidRPr="006E2DB9" w:rsidRDefault="005447C2" w:rsidP="005447C2">
      <w:pPr>
        <w:pStyle w:val="Heading1"/>
      </w:pPr>
      <w:r w:rsidRPr="006E2DB9">
        <w:lastRenderedPageBreak/>
        <w:t>4. Sprint 2 Deliverables Summary</w:t>
      </w:r>
      <w:bookmarkEnd w:id="31"/>
    </w:p>
    <w:p w14:paraId="2BB3BAC9" w14:textId="77777777" w:rsidR="005447C2" w:rsidRDefault="005447C2" w:rsidP="005447C2">
      <w:pPr>
        <w:spacing w:before="80" w:after="80"/>
      </w:pPr>
      <w:r>
        <w:rPr>
          <w:color w:val="000000"/>
          <w:sz w:val="20"/>
          <w:szCs w:val="20"/>
        </w:rPr>
        <w:t>All 46 JIRA tickets for Sprint 2 have been completed. The table below maps each ticket to its implementation files and functional category.</w:t>
      </w:r>
    </w:p>
    <w:p w14:paraId="29117714" w14:textId="77777777" w:rsidR="005447C2" w:rsidRDefault="005447C2" w:rsidP="005447C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9"/>
        <w:gridCol w:w="3301"/>
        <w:gridCol w:w="2962"/>
        <w:gridCol w:w="1718"/>
      </w:tblGrid>
      <w:tr w:rsidR="005447C2" w14:paraId="58A61360" w14:textId="77777777" w:rsidTr="00C5759B">
        <w:trPr>
          <w:tblHeader/>
        </w:trPr>
        <w:tc>
          <w:tcPr>
            <w:tcW w:w="1379" w:type="dxa"/>
            <w:shd w:val="clear" w:color="auto" w:fill="6B2D8B"/>
            <w:tcMar>
              <w:top w:w="80" w:type="dxa"/>
              <w:left w:w="120" w:type="dxa"/>
              <w:bottom w:w="80" w:type="dxa"/>
              <w:right w:w="120" w:type="dxa"/>
            </w:tcMar>
            <w:vAlign w:val="center"/>
          </w:tcPr>
          <w:p w14:paraId="1E120DBD" w14:textId="77777777" w:rsidR="005447C2" w:rsidRDefault="005447C2">
            <w:r>
              <w:rPr>
                <w:b/>
                <w:bCs/>
                <w:color w:val="FFFFFF"/>
                <w:sz w:val="18"/>
                <w:szCs w:val="18"/>
              </w:rPr>
              <w:t>JIRA Ticket</w:t>
            </w:r>
          </w:p>
        </w:tc>
        <w:tc>
          <w:tcPr>
            <w:tcW w:w="3301" w:type="dxa"/>
            <w:shd w:val="clear" w:color="auto" w:fill="6B2D8B"/>
            <w:tcMar>
              <w:top w:w="80" w:type="dxa"/>
              <w:left w:w="120" w:type="dxa"/>
              <w:bottom w:w="80" w:type="dxa"/>
              <w:right w:w="120" w:type="dxa"/>
            </w:tcMar>
            <w:vAlign w:val="center"/>
          </w:tcPr>
          <w:p w14:paraId="35A5CC79" w14:textId="77777777" w:rsidR="005447C2" w:rsidRDefault="005447C2">
            <w:r>
              <w:rPr>
                <w:b/>
                <w:bCs/>
                <w:color w:val="FFFFFF"/>
                <w:sz w:val="18"/>
                <w:szCs w:val="18"/>
              </w:rPr>
              <w:t>Title</w:t>
            </w:r>
          </w:p>
        </w:tc>
        <w:tc>
          <w:tcPr>
            <w:tcW w:w="2962" w:type="dxa"/>
            <w:shd w:val="clear" w:color="auto" w:fill="6B2D8B"/>
            <w:tcMar>
              <w:top w:w="80" w:type="dxa"/>
              <w:left w:w="120" w:type="dxa"/>
              <w:bottom w:w="80" w:type="dxa"/>
              <w:right w:w="120" w:type="dxa"/>
            </w:tcMar>
            <w:vAlign w:val="center"/>
          </w:tcPr>
          <w:p w14:paraId="34A21C5E" w14:textId="77777777" w:rsidR="005447C2" w:rsidRDefault="005447C2">
            <w:r>
              <w:rPr>
                <w:b/>
                <w:bCs/>
                <w:color w:val="FFFFFF"/>
                <w:sz w:val="18"/>
                <w:szCs w:val="18"/>
              </w:rPr>
              <w:t>Key Files</w:t>
            </w:r>
          </w:p>
        </w:tc>
        <w:tc>
          <w:tcPr>
            <w:tcW w:w="1718" w:type="dxa"/>
            <w:shd w:val="clear" w:color="auto" w:fill="6B2D8B"/>
            <w:tcMar>
              <w:top w:w="80" w:type="dxa"/>
              <w:left w:w="120" w:type="dxa"/>
              <w:bottom w:w="80" w:type="dxa"/>
              <w:right w:w="120" w:type="dxa"/>
            </w:tcMar>
            <w:vAlign w:val="center"/>
          </w:tcPr>
          <w:p w14:paraId="4A2716E4" w14:textId="77777777" w:rsidR="005447C2" w:rsidRDefault="005447C2">
            <w:r>
              <w:rPr>
                <w:b/>
                <w:bCs/>
                <w:color w:val="FFFFFF"/>
                <w:sz w:val="18"/>
                <w:szCs w:val="18"/>
              </w:rPr>
              <w:t>Status</w:t>
            </w:r>
          </w:p>
        </w:tc>
      </w:tr>
      <w:tr w:rsidR="005447C2" w14:paraId="25504974" w14:textId="77777777" w:rsidTr="00C5759B">
        <w:tc>
          <w:tcPr>
            <w:tcW w:w="1379" w:type="dxa"/>
            <w:shd w:val="clear" w:color="auto" w:fill="FFFFFF"/>
            <w:tcMar>
              <w:top w:w="80" w:type="dxa"/>
              <w:left w:w="120" w:type="dxa"/>
              <w:bottom w:w="80" w:type="dxa"/>
              <w:right w:w="120" w:type="dxa"/>
            </w:tcMar>
          </w:tcPr>
          <w:p w14:paraId="76422EF3" w14:textId="77777777" w:rsidR="005447C2" w:rsidRDefault="005447C2">
            <w:r>
              <w:rPr>
                <w:color w:val="000000"/>
                <w:sz w:val="18"/>
                <w:szCs w:val="18"/>
              </w:rPr>
              <w:t>USMA-82</w:t>
            </w:r>
          </w:p>
        </w:tc>
        <w:tc>
          <w:tcPr>
            <w:tcW w:w="3301" w:type="dxa"/>
            <w:shd w:val="clear" w:color="auto" w:fill="FFFFFF"/>
            <w:tcMar>
              <w:top w:w="80" w:type="dxa"/>
              <w:left w:w="120" w:type="dxa"/>
              <w:bottom w:w="80" w:type="dxa"/>
              <w:right w:w="120" w:type="dxa"/>
            </w:tcMar>
          </w:tcPr>
          <w:p w14:paraId="641021C0" w14:textId="77777777" w:rsidR="005447C2" w:rsidRDefault="005447C2">
            <w:r>
              <w:rPr>
                <w:color w:val="000000"/>
                <w:sz w:val="18"/>
                <w:szCs w:val="18"/>
              </w:rPr>
              <w:t>Design Flexible ML Architecture</w:t>
            </w:r>
          </w:p>
        </w:tc>
        <w:tc>
          <w:tcPr>
            <w:tcW w:w="2962" w:type="dxa"/>
            <w:shd w:val="clear" w:color="auto" w:fill="FFFFFF"/>
            <w:tcMar>
              <w:top w:w="80" w:type="dxa"/>
              <w:left w:w="120" w:type="dxa"/>
              <w:bottom w:w="80" w:type="dxa"/>
              <w:right w:w="120" w:type="dxa"/>
            </w:tcMar>
          </w:tcPr>
          <w:p w14:paraId="59EBBE28" w14:textId="77777777" w:rsidR="005447C2" w:rsidRDefault="005447C2">
            <w:r>
              <w:rPr>
                <w:color w:val="000000"/>
                <w:sz w:val="18"/>
                <w:szCs w:val="18"/>
              </w:rPr>
              <w:t>training.py, ml_utils.py</w:t>
            </w:r>
          </w:p>
        </w:tc>
        <w:tc>
          <w:tcPr>
            <w:tcW w:w="1718" w:type="dxa"/>
            <w:shd w:val="clear" w:color="auto" w:fill="FFFFFF"/>
            <w:tcMar>
              <w:top w:w="80" w:type="dxa"/>
              <w:left w:w="120" w:type="dxa"/>
              <w:bottom w:w="80" w:type="dxa"/>
              <w:right w:w="120" w:type="dxa"/>
            </w:tcMar>
          </w:tcPr>
          <w:p w14:paraId="43EAE497" w14:textId="77777777" w:rsidR="005447C2" w:rsidRDefault="005447C2">
            <w:r>
              <w:rPr>
                <w:color w:val="000000"/>
                <w:sz w:val="18"/>
                <w:szCs w:val="18"/>
              </w:rPr>
              <w:t>Done</w:t>
            </w:r>
          </w:p>
        </w:tc>
      </w:tr>
      <w:tr w:rsidR="005447C2" w14:paraId="458AFC16" w14:textId="77777777" w:rsidTr="00C5759B">
        <w:tc>
          <w:tcPr>
            <w:tcW w:w="1379" w:type="dxa"/>
            <w:shd w:val="clear" w:color="auto" w:fill="F5F5F5"/>
            <w:tcMar>
              <w:top w:w="80" w:type="dxa"/>
              <w:left w:w="120" w:type="dxa"/>
              <w:bottom w:w="80" w:type="dxa"/>
              <w:right w:w="120" w:type="dxa"/>
            </w:tcMar>
          </w:tcPr>
          <w:p w14:paraId="141E9D64" w14:textId="77777777" w:rsidR="005447C2" w:rsidRDefault="005447C2">
            <w:r>
              <w:rPr>
                <w:color w:val="000000"/>
                <w:sz w:val="18"/>
                <w:szCs w:val="18"/>
              </w:rPr>
              <w:t>USMA-107</w:t>
            </w:r>
          </w:p>
        </w:tc>
        <w:tc>
          <w:tcPr>
            <w:tcW w:w="3301" w:type="dxa"/>
            <w:shd w:val="clear" w:color="auto" w:fill="F5F5F5"/>
            <w:tcMar>
              <w:top w:w="80" w:type="dxa"/>
              <w:left w:w="120" w:type="dxa"/>
              <w:bottom w:w="80" w:type="dxa"/>
              <w:right w:w="120" w:type="dxa"/>
            </w:tcMar>
          </w:tcPr>
          <w:p w14:paraId="7588CC48" w14:textId="77777777" w:rsidR="005447C2" w:rsidRDefault="005447C2">
            <w:r>
              <w:rPr>
                <w:color w:val="000000"/>
                <w:sz w:val="18"/>
                <w:szCs w:val="18"/>
              </w:rPr>
              <w:t>Implement ML Training Endpoints</w:t>
            </w:r>
          </w:p>
        </w:tc>
        <w:tc>
          <w:tcPr>
            <w:tcW w:w="2962" w:type="dxa"/>
            <w:shd w:val="clear" w:color="auto" w:fill="F5F5F5"/>
            <w:tcMar>
              <w:top w:w="80" w:type="dxa"/>
              <w:left w:w="120" w:type="dxa"/>
              <w:bottom w:w="80" w:type="dxa"/>
              <w:right w:w="120" w:type="dxa"/>
            </w:tcMar>
          </w:tcPr>
          <w:p w14:paraId="1C11E6E3" w14:textId="77777777" w:rsidR="005447C2" w:rsidRDefault="005447C2">
            <w:r>
              <w:rPr>
                <w:color w:val="000000"/>
                <w:sz w:val="18"/>
                <w:szCs w:val="18"/>
              </w:rPr>
              <w:t>training.py, endpoints/training.py</w:t>
            </w:r>
          </w:p>
        </w:tc>
        <w:tc>
          <w:tcPr>
            <w:tcW w:w="1718" w:type="dxa"/>
            <w:shd w:val="clear" w:color="auto" w:fill="F5F5F5"/>
            <w:tcMar>
              <w:top w:w="80" w:type="dxa"/>
              <w:left w:w="120" w:type="dxa"/>
              <w:bottom w:w="80" w:type="dxa"/>
              <w:right w:w="120" w:type="dxa"/>
            </w:tcMar>
          </w:tcPr>
          <w:p w14:paraId="75D34856" w14:textId="77777777" w:rsidR="005447C2" w:rsidRDefault="005447C2">
            <w:r>
              <w:rPr>
                <w:color w:val="000000"/>
                <w:sz w:val="18"/>
                <w:szCs w:val="18"/>
              </w:rPr>
              <w:t>Done</w:t>
            </w:r>
          </w:p>
        </w:tc>
      </w:tr>
      <w:tr w:rsidR="005447C2" w14:paraId="04E4343F" w14:textId="77777777" w:rsidTr="00C5759B">
        <w:tc>
          <w:tcPr>
            <w:tcW w:w="1379" w:type="dxa"/>
            <w:shd w:val="clear" w:color="auto" w:fill="FFFFFF"/>
            <w:tcMar>
              <w:top w:w="80" w:type="dxa"/>
              <w:left w:w="120" w:type="dxa"/>
              <w:bottom w:w="80" w:type="dxa"/>
              <w:right w:w="120" w:type="dxa"/>
            </w:tcMar>
          </w:tcPr>
          <w:p w14:paraId="7FF5A0BE" w14:textId="77777777" w:rsidR="005447C2" w:rsidRDefault="005447C2">
            <w:r>
              <w:rPr>
                <w:color w:val="000000"/>
                <w:sz w:val="18"/>
                <w:szCs w:val="18"/>
              </w:rPr>
              <w:t>USMA-108</w:t>
            </w:r>
          </w:p>
        </w:tc>
        <w:tc>
          <w:tcPr>
            <w:tcW w:w="3301" w:type="dxa"/>
            <w:shd w:val="clear" w:color="auto" w:fill="FFFFFF"/>
            <w:tcMar>
              <w:top w:w="80" w:type="dxa"/>
              <w:left w:w="120" w:type="dxa"/>
              <w:bottom w:w="80" w:type="dxa"/>
              <w:right w:w="120" w:type="dxa"/>
            </w:tcMar>
          </w:tcPr>
          <w:p w14:paraId="0D24A78A" w14:textId="77777777" w:rsidR="005447C2" w:rsidRDefault="005447C2">
            <w:r>
              <w:rPr>
                <w:color w:val="000000"/>
                <w:sz w:val="18"/>
                <w:szCs w:val="18"/>
              </w:rPr>
              <w:t>Create ML Testing Scripts</w:t>
            </w:r>
          </w:p>
        </w:tc>
        <w:tc>
          <w:tcPr>
            <w:tcW w:w="2962" w:type="dxa"/>
            <w:shd w:val="clear" w:color="auto" w:fill="FFFFFF"/>
            <w:tcMar>
              <w:top w:w="80" w:type="dxa"/>
              <w:left w:w="120" w:type="dxa"/>
              <w:bottom w:w="80" w:type="dxa"/>
              <w:right w:w="120" w:type="dxa"/>
            </w:tcMar>
          </w:tcPr>
          <w:p w14:paraId="523C1F31" w14:textId="77777777" w:rsidR="005447C2" w:rsidRDefault="005447C2">
            <w:r>
              <w:rPr>
                <w:color w:val="000000"/>
                <w:sz w:val="18"/>
                <w:szCs w:val="18"/>
              </w:rPr>
              <w:t>training.py</w:t>
            </w:r>
          </w:p>
        </w:tc>
        <w:tc>
          <w:tcPr>
            <w:tcW w:w="1718" w:type="dxa"/>
            <w:shd w:val="clear" w:color="auto" w:fill="FFFFFF"/>
            <w:tcMar>
              <w:top w:w="80" w:type="dxa"/>
              <w:left w:w="120" w:type="dxa"/>
              <w:bottom w:w="80" w:type="dxa"/>
              <w:right w:w="120" w:type="dxa"/>
            </w:tcMar>
          </w:tcPr>
          <w:p w14:paraId="67856E45" w14:textId="77777777" w:rsidR="005447C2" w:rsidRDefault="005447C2">
            <w:r>
              <w:rPr>
                <w:color w:val="000000"/>
                <w:sz w:val="18"/>
                <w:szCs w:val="18"/>
              </w:rPr>
              <w:t>Done</w:t>
            </w:r>
          </w:p>
        </w:tc>
      </w:tr>
      <w:tr w:rsidR="005447C2" w14:paraId="21F0DF22" w14:textId="77777777" w:rsidTr="00C5759B">
        <w:tc>
          <w:tcPr>
            <w:tcW w:w="1379" w:type="dxa"/>
            <w:shd w:val="clear" w:color="auto" w:fill="F5F5F5"/>
            <w:tcMar>
              <w:top w:w="80" w:type="dxa"/>
              <w:left w:w="120" w:type="dxa"/>
              <w:bottom w:w="80" w:type="dxa"/>
              <w:right w:w="120" w:type="dxa"/>
            </w:tcMar>
          </w:tcPr>
          <w:p w14:paraId="41B50CEF" w14:textId="77777777" w:rsidR="005447C2" w:rsidRDefault="005447C2">
            <w:r>
              <w:rPr>
                <w:color w:val="000000"/>
                <w:sz w:val="18"/>
                <w:szCs w:val="18"/>
              </w:rPr>
              <w:t>USMA-63</w:t>
            </w:r>
          </w:p>
        </w:tc>
        <w:tc>
          <w:tcPr>
            <w:tcW w:w="3301" w:type="dxa"/>
            <w:shd w:val="clear" w:color="auto" w:fill="F5F5F5"/>
            <w:tcMar>
              <w:top w:w="80" w:type="dxa"/>
              <w:left w:w="120" w:type="dxa"/>
              <w:bottom w:w="80" w:type="dxa"/>
              <w:right w:w="120" w:type="dxa"/>
            </w:tcMar>
          </w:tcPr>
          <w:p w14:paraId="59BE0191" w14:textId="77777777" w:rsidR="005447C2" w:rsidRDefault="005447C2">
            <w:r>
              <w:rPr>
                <w:color w:val="000000"/>
                <w:sz w:val="18"/>
                <w:szCs w:val="18"/>
              </w:rPr>
              <w:t>Implement Feature Engineering Pipeline</w:t>
            </w:r>
          </w:p>
        </w:tc>
        <w:tc>
          <w:tcPr>
            <w:tcW w:w="2962" w:type="dxa"/>
            <w:shd w:val="clear" w:color="auto" w:fill="F5F5F5"/>
            <w:tcMar>
              <w:top w:w="80" w:type="dxa"/>
              <w:left w:w="120" w:type="dxa"/>
              <w:bottom w:w="80" w:type="dxa"/>
              <w:right w:w="120" w:type="dxa"/>
            </w:tcMar>
          </w:tcPr>
          <w:p w14:paraId="694F0239" w14:textId="77777777" w:rsidR="005447C2" w:rsidRDefault="005447C2">
            <w:r>
              <w:rPr>
                <w:color w:val="000000"/>
                <w:sz w:val="18"/>
                <w:szCs w:val="18"/>
              </w:rPr>
              <w:t>feature_engineering.py</w:t>
            </w:r>
          </w:p>
        </w:tc>
        <w:tc>
          <w:tcPr>
            <w:tcW w:w="1718" w:type="dxa"/>
            <w:shd w:val="clear" w:color="auto" w:fill="F5F5F5"/>
            <w:tcMar>
              <w:top w:w="80" w:type="dxa"/>
              <w:left w:w="120" w:type="dxa"/>
              <w:bottom w:w="80" w:type="dxa"/>
              <w:right w:w="120" w:type="dxa"/>
            </w:tcMar>
          </w:tcPr>
          <w:p w14:paraId="171529CA" w14:textId="77777777" w:rsidR="005447C2" w:rsidRDefault="005447C2">
            <w:r>
              <w:rPr>
                <w:color w:val="000000"/>
                <w:sz w:val="18"/>
                <w:szCs w:val="18"/>
              </w:rPr>
              <w:t>Done</w:t>
            </w:r>
          </w:p>
        </w:tc>
      </w:tr>
      <w:tr w:rsidR="005447C2" w14:paraId="229C3AF5" w14:textId="77777777" w:rsidTr="00C5759B">
        <w:tc>
          <w:tcPr>
            <w:tcW w:w="1379" w:type="dxa"/>
            <w:shd w:val="clear" w:color="auto" w:fill="FFFFFF"/>
            <w:tcMar>
              <w:top w:w="80" w:type="dxa"/>
              <w:left w:w="120" w:type="dxa"/>
              <w:bottom w:w="80" w:type="dxa"/>
              <w:right w:w="120" w:type="dxa"/>
            </w:tcMar>
          </w:tcPr>
          <w:p w14:paraId="30ACF065" w14:textId="77777777" w:rsidR="005447C2" w:rsidRDefault="005447C2">
            <w:r>
              <w:rPr>
                <w:color w:val="000000"/>
                <w:sz w:val="18"/>
                <w:szCs w:val="18"/>
              </w:rPr>
              <w:t>USMA-31</w:t>
            </w:r>
          </w:p>
        </w:tc>
        <w:tc>
          <w:tcPr>
            <w:tcW w:w="3301" w:type="dxa"/>
            <w:shd w:val="clear" w:color="auto" w:fill="FFFFFF"/>
            <w:tcMar>
              <w:top w:w="80" w:type="dxa"/>
              <w:left w:w="120" w:type="dxa"/>
              <w:bottom w:w="80" w:type="dxa"/>
              <w:right w:w="120" w:type="dxa"/>
            </w:tcMar>
          </w:tcPr>
          <w:p w14:paraId="758F32BF" w14:textId="77777777" w:rsidR="005447C2" w:rsidRDefault="005447C2">
            <w:r>
              <w:rPr>
                <w:color w:val="000000"/>
                <w:sz w:val="18"/>
                <w:szCs w:val="18"/>
              </w:rPr>
              <w:t>Build Training Dataset Generator (customised)</w:t>
            </w:r>
          </w:p>
        </w:tc>
        <w:tc>
          <w:tcPr>
            <w:tcW w:w="2962" w:type="dxa"/>
            <w:shd w:val="clear" w:color="auto" w:fill="FFFFFF"/>
            <w:tcMar>
              <w:top w:w="80" w:type="dxa"/>
              <w:left w:w="120" w:type="dxa"/>
              <w:bottom w:w="80" w:type="dxa"/>
              <w:right w:w="120" w:type="dxa"/>
            </w:tcMar>
          </w:tcPr>
          <w:p w14:paraId="119AC459" w14:textId="77777777" w:rsidR="005447C2" w:rsidRDefault="005447C2">
            <w:r>
              <w:rPr>
                <w:color w:val="000000"/>
                <w:sz w:val="18"/>
                <w:szCs w:val="18"/>
              </w:rPr>
              <w:t>training.py (DatasetGenerator)</w:t>
            </w:r>
          </w:p>
        </w:tc>
        <w:tc>
          <w:tcPr>
            <w:tcW w:w="1718" w:type="dxa"/>
            <w:shd w:val="clear" w:color="auto" w:fill="FFFFFF"/>
            <w:tcMar>
              <w:top w:w="80" w:type="dxa"/>
              <w:left w:w="120" w:type="dxa"/>
              <w:bottom w:w="80" w:type="dxa"/>
              <w:right w:w="120" w:type="dxa"/>
            </w:tcMar>
          </w:tcPr>
          <w:p w14:paraId="796B40A7" w14:textId="77777777" w:rsidR="005447C2" w:rsidRDefault="005447C2">
            <w:r>
              <w:rPr>
                <w:color w:val="000000"/>
                <w:sz w:val="18"/>
                <w:szCs w:val="18"/>
              </w:rPr>
              <w:t>Done</w:t>
            </w:r>
          </w:p>
        </w:tc>
      </w:tr>
      <w:tr w:rsidR="005447C2" w14:paraId="7F23C754" w14:textId="77777777" w:rsidTr="00C5759B">
        <w:tc>
          <w:tcPr>
            <w:tcW w:w="1379" w:type="dxa"/>
            <w:shd w:val="clear" w:color="auto" w:fill="F5F5F5"/>
            <w:tcMar>
              <w:top w:w="80" w:type="dxa"/>
              <w:left w:w="120" w:type="dxa"/>
              <w:bottom w:w="80" w:type="dxa"/>
              <w:right w:w="120" w:type="dxa"/>
            </w:tcMar>
          </w:tcPr>
          <w:p w14:paraId="5E8E9F3F" w14:textId="77777777" w:rsidR="005447C2" w:rsidRDefault="005447C2">
            <w:r>
              <w:rPr>
                <w:color w:val="000000"/>
                <w:sz w:val="18"/>
                <w:szCs w:val="18"/>
              </w:rPr>
              <w:t>USMA-104</w:t>
            </w:r>
          </w:p>
        </w:tc>
        <w:tc>
          <w:tcPr>
            <w:tcW w:w="3301" w:type="dxa"/>
            <w:shd w:val="clear" w:color="auto" w:fill="F5F5F5"/>
            <w:tcMar>
              <w:top w:w="80" w:type="dxa"/>
              <w:left w:w="120" w:type="dxa"/>
              <w:bottom w:w="80" w:type="dxa"/>
              <w:right w:w="120" w:type="dxa"/>
            </w:tcMar>
          </w:tcPr>
          <w:p w14:paraId="2080105A" w14:textId="77777777" w:rsidR="005447C2" w:rsidRDefault="005447C2">
            <w:r>
              <w:rPr>
                <w:color w:val="000000"/>
                <w:sz w:val="18"/>
                <w:szCs w:val="18"/>
              </w:rPr>
              <w:t>Implement Dataset Generator</w:t>
            </w:r>
          </w:p>
        </w:tc>
        <w:tc>
          <w:tcPr>
            <w:tcW w:w="2962" w:type="dxa"/>
            <w:shd w:val="clear" w:color="auto" w:fill="F5F5F5"/>
            <w:tcMar>
              <w:top w:w="80" w:type="dxa"/>
              <w:left w:w="120" w:type="dxa"/>
              <w:bottom w:w="80" w:type="dxa"/>
              <w:right w:w="120" w:type="dxa"/>
            </w:tcMar>
          </w:tcPr>
          <w:p w14:paraId="6C0005B7" w14:textId="77777777" w:rsidR="005447C2" w:rsidRDefault="005447C2">
            <w:r>
              <w:rPr>
                <w:color w:val="000000"/>
                <w:sz w:val="18"/>
                <w:szCs w:val="18"/>
              </w:rPr>
              <w:t>ml_data_validator.py</w:t>
            </w:r>
          </w:p>
        </w:tc>
        <w:tc>
          <w:tcPr>
            <w:tcW w:w="1718" w:type="dxa"/>
            <w:shd w:val="clear" w:color="auto" w:fill="F5F5F5"/>
            <w:tcMar>
              <w:top w:w="80" w:type="dxa"/>
              <w:left w:w="120" w:type="dxa"/>
              <w:bottom w:w="80" w:type="dxa"/>
              <w:right w:w="120" w:type="dxa"/>
            </w:tcMar>
          </w:tcPr>
          <w:p w14:paraId="57E82016" w14:textId="77777777" w:rsidR="005447C2" w:rsidRDefault="005447C2">
            <w:r>
              <w:rPr>
                <w:color w:val="000000"/>
                <w:sz w:val="18"/>
                <w:szCs w:val="18"/>
              </w:rPr>
              <w:t>Done</w:t>
            </w:r>
          </w:p>
        </w:tc>
      </w:tr>
      <w:tr w:rsidR="005447C2" w14:paraId="1124217A" w14:textId="77777777" w:rsidTr="00C5759B">
        <w:tc>
          <w:tcPr>
            <w:tcW w:w="1379" w:type="dxa"/>
            <w:shd w:val="clear" w:color="auto" w:fill="FFFFFF"/>
            <w:tcMar>
              <w:top w:w="80" w:type="dxa"/>
              <w:left w:w="120" w:type="dxa"/>
              <w:bottom w:w="80" w:type="dxa"/>
              <w:right w:w="120" w:type="dxa"/>
            </w:tcMar>
          </w:tcPr>
          <w:p w14:paraId="1AA2CB78" w14:textId="77777777" w:rsidR="005447C2" w:rsidRDefault="005447C2">
            <w:r>
              <w:rPr>
                <w:color w:val="000000"/>
                <w:sz w:val="18"/>
                <w:szCs w:val="18"/>
              </w:rPr>
              <w:t>USMA-102</w:t>
            </w:r>
          </w:p>
        </w:tc>
        <w:tc>
          <w:tcPr>
            <w:tcW w:w="3301" w:type="dxa"/>
            <w:shd w:val="clear" w:color="auto" w:fill="FFFFFF"/>
            <w:tcMar>
              <w:top w:w="80" w:type="dxa"/>
              <w:left w:w="120" w:type="dxa"/>
              <w:bottom w:w="80" w:type="dxa"/>
              <w:right w:w="120" w:type="dxa"/>
            </w:tcMar>
          </w:tcPr>
          <w:p w14:paraId="72646813" w14:textId="77777777" w:rsidR="005447C2" w:rsidRDefault="005447C2">
            <w:r>
              <w:rPr>
                <w:color w:val="000000"/>
                <w:sz w:val="18"/>
                <w:szCs w:val="18"/>
              </w:rPr>
              <w:t>Implementing ML Data Validation Service</w:t>
            </w:r>
          </w:p>
        </w:tc>
        <w:tc>
          <w:tcPr>
            <w:tcW w:w="2962" w:type="dxa"/>
            <w:shd w:val="clear" w:color="auto" w:fill="FFFFFF"/>
            <w:tcMar>
              <w:top w:w="80" w:type="dxa"/>
              <w:left w:w="120" w:type="dxa"/>
              <w:bottom w:w="80" w:type="dxa"/>
              <w:right w:w="120" w:type="dxa"/>
            </w:tcMar>
          </w:tcPr>
          <w:p w14:paraId="10F9848F" w14:textId="77777777" w:rsidR="005447C2" w:rsidRDefault="005447C2">
            <w:r>
              <w:rPr>
                <w:color w:val="000000"/>
                <w:sz w:val="18"/>
                <w:szCs w:val="18"/>
              </w:rPr>
              <w:t>ml_data_validator.py</w:t>
            </w:r>
          </w:p>
        </w:tc>
        <w:tc>
          <w:tcPr>
            <w:tcW w:w="1718" w:type="dxa"/>
            <w:shd w:val="clear" w:color="auto" w:fill="FFFFFF"/>
            <w:tcMar>
              <w:top w:w="80" w:type="dxa"/>
              <w:left w:w="120" w:type="dxa"/>
              <w:bottom w:w="80" w:type="dxa"/>
              <w:right w:w="120" w:type="dxa"/>
            </w:tcMar>
          </w:tcPr>
          <w:p w14:paraId="4F5F2BE7" w14:textId="77777777" w:rsidR="005447C2" w:rsidRDefault="005447C2">
            <w:r>
              <w:rPr>
                <w:color w:val="000000"/>
                <w:sz w:val="18"/>
                <w:szCs w:val="18"/>
              </w:rPr>
              <w:t>Done</w:t>
            </w:r>
          </w:p>
        </w:tc>
      </w:tr>
      <w:tr w:rsidR="005447C2" w14:paraId="6776DE3A" w14:textId="77777777" w:rsidTr="00C5759B">
        <w:tc>
          <w:tcPr>
            <w:tcW w:w="1379" w:type="dxa"/>
            <w:shd w:val="clear" w:color="auto" w:fill="F5F5F5"/>
            <w:tcMar>
              <w:top w:w="80" w:type="dxa"/>
              <w:left w:w="120" w:type="dxa"/>
              <w:bottom w:w="80" w:type="dxa"/>
              <w:right w:w="120" w:type="dxa"/>
            </w:tcMar>
          </w:tcPr>
          <w:p w14:paraId="3224EFA8" w14:textId="77777777" w:rsidR="005447C2" w:rsidRDefault="005447C2">
            <w:r>
              <w:rPr>
                <w:color w:val="000000"/>
                <w:sz w:val="18"/>
                <w:szCs w:val="18"/>
              </w:rPr>
              <w:t>USMA-103</w:t>
            </w:r>
          </w:p>
        </w:tc>
        <w:tc>
          <w:tcPr>
            <w:tcW w:w="3301" w:type="dxa"/>
            <w:shd w:val="clear" w:color="auto" w:fill="F5F5F5"/>
            <w:tcMar>
              <w:top w:w="80" w:type="dxa"/>
              <w:left w:w="120" w:type="dxa"/>
              <w:bottom w:w="80" w:type="dxa"/>
              <w:right w:w="120" w:type="dxa"/>
            </w:tcMar>
          </w:tcPr>
          <w:p w14:paraId="4E0ACB8F" w14:textId="77777777" w:rsidR="005447C2" w:rsidRDefault="005447C2">
            <w:r>
              <w:rPr>
                <w:color w:val="000000"/>
                <w:sz w:val="18"/>
                <w:szCs w:val="18"/>
              </w:rPr>
              <w:t>Fix Target Column Encoding Bug</w:t>
            </w:r>
          </w:p>
        </w:tc>
        <w:tc>
          <w:tcPr>
            <w:tcW w:w="2962" w:type="dxa"/>
            <w:shd w:val="clear" w:color="auto" w:fill="F5F5F5"/>
            <w:tcMar>
              <w:top w:w="80" w:type="dxa"/>
              <w:left w:w="120" w:type="dxa"/>
              <w:bottom w:w="80" w:type="dxa"/>
              <w:right w:w="120" w:type="dxa"/>
            </w:tcMar>
          </w:tcPr>
          <w:p w14:paraId="0F300A63" w14:textId="77777777" w:rsidR="005447C2" w:rsidRDefault="005447C2">
            <w:r>
              <w:rPr>
                <w:color w:val="000000"/>
                <w:sz w:val="18"/>
                <w:szCs w:val="18"/>
              </w:rPr>
              <w:t>ml_data_validator.py</w:t>
            </w:r>
          </w:p>
        </w:tc>
        <w:tc>
          <w:tcPr>
            <w:tcW w:w="1718" w:type="dxa"/>
            <w:shd w:val="clear" w:color="auto" w:fill="F5F5F5"/>
            <w:tcMar>
              <w:top w:w="80" w:type="dxa"/>
              <w:left w:w="120" w:type="dxa"/>
              <w:bottom w:w="80" w:type="dxa"/>
              <w:right w:w="120" w:type="dxa"/>
            </w:tcMar>
          </w:tcPr>
          <w:p w14:paraId="410B3ED9" w14:textId="77777777" w:rsidR="005447C2" w:rsidRDefault="005447C2">
            <w:r>
              <w:rPr>
                <w:color w:val="000000"/>
                <w:sz w:val="18"/>
                <w:szCs w:val="18"/>
              </w:rPr>
              <w:t>Done</w:t>
            </w:r>
          </w:p>
        </w:tc>
      </w:tr>
      <w:tr w:rsidR="005447C2" w14:paraId="3CE97E49" w14:textId="77777777" w:rsidTr="00C5759B">
        <w:tc>
          <w:tcPr>
            <w:tcW w:w="1379" w:type="dxa"/>
            <w:shd w:val="clear" w:color="auto" w:fill="FFFFFF"/>
            <w:tcMar>
              <w:top w:w="80" w:type="dxa"/>
              <w:left w:w="120" w:type="dxa"/>
              <w:bottom w:w="80" w:type="dxa"/>
              <w:right w:w="120" w:type="dxa"/>
            </w:tcMar>
          </w:tcPr>
          <w:p w14:paraId="56383747" w14:textId="77777777" w:rsidR="005447C2" w:rsidRDefault="005447C2">
            <w:r>
              <w:rPr>
                <w:color w:val="000000"/>
                <w:sz w:val="18"/>
                <w:szCs w:val="18"/>
              </w:rPr>
              <w:t>USMA-106</w:t>
            </w:r>
          </w:p>
        </w:tc>
        <w:tc>
          <w:tcPr>
            <w:tcW w:w="3301" w:type="dxa"/>
            <w:shd w:val="clear" w:color="auto" w:fill="FFFFFF"/>
            <w:tcMar>
              <w:top w:w="80" w:type="dxa"/>
              <w:left w:w="120" w:type="dxa"/>
              <w:bottom w:w="80" w:type="dxa"/>
              <w:right w:w="120" w:type="dxa"/>
            </w:tcMar>
          </w:tcPr>
          <w:p w14:paraId="45AD8153" w14:textId="77777777" w:rsidR="005447C2" w:rsidRDefault="005447C2">
            <w:r>
              <w:rPr>
                <w:color w:val="000000"/>
                <w:sz w:val="18"/>
                <w:szCs w:val="18"/>
              </w:rPr>
              <w:t>Implement ML Utility Endpoints</w:t>
            </w:r>
          </w:p>
        </w:tc>
        <w:tc>
          <w:tcPr>
            <w:tcW w:w="2962" w:type="dxa"/>
            <w:shd w:val="clear" w:color="auto" w:fill="FFFFFF"/>
            <w:tcMar>
              <w:top w:w="80" w:type="dxa"/>
              <w:left w:w="120" w:type="dxa"/>
              <w:bottom w:w="80" w:type="dxa"/>
              <w:right w:w="120" w:type="dxa"/>
            </w:tcMar>
          </w:tcPr>
          <w:p w14:paraId="2C472186" w14:textId="77777777" w:rsidR="005447C2" w:rsidRDefault="005447C2">
            <w:r>
              <w:rPr>
                <w:color w:val="000000"/>
                <w:sz w:val="18"/>
                <w:szCs w:val="18"/>
              </w:rPr>
              <w:t>ml_utils.py, ml_features.py</w:t>
            </w:r>
          </w:p>
        </w:tc>
        <w:tc>
          <w:tcPr>
            <w:tcW w:w="1718" w:type="dxa"/>
            <w:shd w:val="clear" w:color="auto" w:fill="FFFFFF"/>
            <w:tcMar>
              <w:top w:w="80" w:type="dxa"/>
              <w:left w:w="120" w:type="dxa"/>
              <w:bottom w:w="80" w:type="dxa"/>
              <w:right w:w="120" w:type="dxa"/>
            </w:tcMar>
          </w:tcPr>
          <w:p w14:paraId="3FDDD963" w14:textId="77777777" w:rsidR="005447C2" w:rsidRDefault="005447C2">
            <w:r>
              <w:rPr>
                <w:color w:val="000000"/>
                <w:sz w:val="18"/>
                <w:szCs w:val="18"/>
              </w:rPr>
              <w:t>Done</w:t>
            </w:r>
          </w:p>
        </w:tc>
      </w:tr>
      <w:tr w:rsidR="005447C2" w14:paraId="365672DB" w14:textId="77777777" w:rsidTr="00C5759B">
        <w:tc>
          <w:tcPr>
            <w:tcW w:w="1379" w:type="dxa"/>
            <w:shd w:val="clear" w:color="auto" w:fill="F5F5F5"/>
            <w:tcMar>
              <w:top w:w="80" w:type="dxa"/>
              <w:left w:w="120" w:type="dxa"/>
              <w:bottom w:w="80" w:type="dxa"/>
              <w:right w:w="120" w:type="dxa"/>
            </w:tcMar>
          </w:tcPr>
          <w:p w14:paraId="649E8FC2" w14:textId="77777777" w:rsidR="005447C2" w:rsidRDefault="005447C2">
            <w:r>
              <w:rPr>
                <w:color w:val="000000"/>
                <w:sz w:val="18"/>
                <w:szCs w:val="18"/>
              </w:rPr>
              <w:t>USMA-26</w:t>
            </w:r>
          </w:p>
        </w:tc>
        <w:tc>
          <w:tcPr>
            <w:tcW w:w="3301" w:type="dxa"/>
            <w:shd w:val="clear" w:color="auto" w:fill="F5F5F5"/>
            <w:tcMar>
              <w:top w:w="80" w:type="dxa"/>
              <w:left w:w="120" w:type="dxa"/>
              <w:bottom w:w="80" w:type="dxa"/>
              <w:right w:w="120" w:type="dxa"/>
            </w:tcMar>
          </w:tcPr>
          <w:p w14:paraId="31FDEC21" w14:textId="77777777" w:rsidR="005447C2" w:rsidRDefault="005447C2">
            <w:r>
              <w:rPr>
                <w:color w:val="000000"/>
                <w:sz w:val="18"/>
                <w:szCs w:val="18"/>
              </w:rPr>
              <w:t>Implement Automated Dataset Preprocessing</w:t>
            </w:r>
          </w:p>
        </w:tc>
        <w:tc>
          <w:tcPr>
            <w:tcW w:w="2962" w:type="dxa"/>
            <w:shd w:val="clear" w:color="auto" w:fill="F5F5F5"/>
            <w:tcMar>
              <w:top w:w="80" w:type="dxa"/>
              <w:left w:w="120" w:type="dxa"/>
              <w:bottom w:w="80" w:type="dxa"/>
              <w:right w:w="120" w:type="dxa"/>
            </w:tcMar>
          </w:tcPr>
          <w:p w14:paraId="755881FB" w14:textId="77777777" w:rsidR="005447C2" w:rsidRDefault="005447C2">
            <w:r>
              <w:rPr>
                <w:color w:val="000000"/>
                <w:sz w:val="18"/>
                <w:szCs w:val="18"/>
              </w:rPr>
              <w:t>staging_preprocessing_service.py</w:t>
            </w:r>
          </w:p>
        </w:tc>
        <w:tc>
          <w:tcPr>
            <w:tcW w:w="1718" w:type="dxa"/>
            <w:shd w:val="clear" w:color="auto" w:fill="F5F5F5"/>
            <w:tcMar>
              <w:top w:w="80" w:type="dxa"/>
              <w:left w:w="120" w:type="dxa"/>
              <w:bottom w:w="80" w:type="dxa"/>
              <w:right w:w="120" w:type="dxa"/>
            </w:tcMar>
          </w:tcPr>
          <w:p w14:paraId="5F7F6BC6" w14:textId="77777777" w:rsidR="005447C2" w:rsidRDefault="005447C2">
            <w:r>
              <w:rPr>
                <w:color w:val="000000"/>
                <w:sz w:val="18"/>
                <w:szCs w:val="18"/>
              </w:rPr>
              <w:t>Done</w:t>
            </w:r>
          </w:p>
        </w:tc>
      </w:tr>
      <w:tr w:rsidR="005447C2" w14:paraId="4B570DCB" w14:textId="77777777" w:rsidTr="00C5759B">
        <w:tc>
          <w:tcPr>
            <w:tcW w:w="1379" w:type="dxa"/>
            <w:shd w:val="clear" w:color="auto" w:fill="FFFFFF"/>
            <w:tcMar>
              <w:top w:w="80" w:type="dxa"/>
              <w:left w:w="120" w:type="dxa"/>
              <w:bottom w:w="80" w:type="dxa"/>
              <w:right w:w="120" w:type="dxa"/>
            </w:tcMar>
          </w:tcPr>
          <w:p w14:paraId="2D8112ED" w14:textId="77777777" w:rsidR="005447C2" w:rsidRDefault="005447C2">
            <w:r>
              <w:rPr>
                <w:color w:val="000000"/>
                <w:sz w:val="18"/>
                <w:szCs w:val="18"/>
              </w:rPr>
              <w:t>USMA-32</w:t>
            </w:r>
          </w:p>
        </w:tc>
        <w:tc>
          <w:tcPr>
            <w:tcW w:w="3301" w:type="dxa"/>
            <w:shd w:val="clear" w:color="auto" w:fill="FFFFFF"/>
            <w:tcMar>
              <w:top w:w="80" w:type="dxa"/>
              <w:left w:w="120" w:type="dxa"/>
              <w:bottom w:w="80" w:type="dxa"/>
              <w:right w:w="120" w:type="dxa"/>
            </w:tcMar>
          </w:tcPr>
          <w:p w14:paraId="4BBFDFFE" w14:textId="77777777" w:rsidR="005447C2" w:rsidRDefault="005447C2">
            <w:r>
              <w:rPr>
                <w:color w:val="000000"/>
                <w:sz w:val="18"/>
                <w:szCs w:val="18"/>
              </w:rPr>
              <w:t>Implement Automated Data Processing Pipeline</w:t>
            </w:r>
          </w:p>
        </w:tc>
        <w:tc>
          <w:tcPr>
            <w:tcW w:w="2962" w:type="dxa"/>
            <w:shd w:val="clear" w:color="auto" w:fill="FFFFFF"/>
            <w:tcMar>
              <w:top w:w="80" w:type="dxa"/>
              <w:left w:w="120" w:type="dxa"/>
              <w:bottom w:w="80" w:type="dxa"/>
              <w:right w:w="120" w:type="dxa"/>
            </w:tcMar>
          </w:tcPr>
          <w:p w14:paraId="1B010192" w14:textId="77777777" w:rsidR="005447C2" w:rsidRDefault="005447C2">
            <w:r>
              <w:rPr>
                <w:color w:val="000000"/>
                <w:sz w:val="18"/>
                <w:szCs w:val="18"/>
              </w:rPr>
              <w:t>staging_preprocessing_service.py</w:t>
            </w:r>
          </w:p>
        </w:tc>
        <w:tc>
          <w:tcPr>
            <w:tcW w:w="1718" w:type="dxa"/>
            <w:shd w:val="clear" w:color="auto" w:fill="FFFFFF"/>
            <w:tcMar>
              <w:top w:w="80" w:type="dxa"/>
              <w:left w:w="120" w:type="dxa"/>
              <w:bottom w:w="80" w:type="dxa"/>
              <w:right w:w="120" w:type="dxa"/>
            </w:tcMar>
          </w:tcPr>
          <w:p w14:paraId="10A5FFE7" w14:textId="77777777" w:rsidR="005447C2" w:rsidRDefault="005447C2">
            <w:r>
              <w:rPr>
                <w:color w:val="000000"/>
                <w:sz w:val="18"/>
                <w:szCs w:val="18"/>
              </w:rPr>
              <w:t>Done</w:t>
            </w:r>
          </w:p>
        </w:tc>
      </w:tr>
      <w:tr w:rsidR="005447C2" w14:paraId="1966FBCB" w14:textId="77777777" w:rsidTr="00C5759B">
        <w:tc>
          <w:tcPr>
            <w:tcW w:w="1379" w:type="dxa"/>
            <w:shd w:val="clear" w:color="auto" w:fill="F5F5F5"/>
            <w:tcMar>
              <w:top w:w="80" w:type="dxa"/>
              <w:left w:w="120" w:type="dxa"/>
              <w:bottom w:w="80" w:type="dxa"/>
              <w:right w:w="120" w:type="dxa"/>
            </w:tcMar>
          </w:tcPr>
          <w:p w14:paraId="65B90C85" w14:textId="77777777" w:rsidR="005447C2" w:rsidRDefault="005447C2">
            <w:r>
              <w:rPr>
                <w:color w:val="000000"/>
                <w:sz w:val="18"/>
                <w:szCs w:val="18"/>
              </w:rPr>
              <w:t>USMA-101</w:t>
            </w:r>
          </w:p>
        </w:tc>
        <w:tc>
          <w:tcPr>
            <w:tcW w:w="3301" w:type="dxa"/>
            <w:shd w:val="clear" w:color="auto" w:fill="F5F5F5"/>
            <w:tcMar>
              <w:top w:w="80" w:type="dxa"/>
              <w:left w:w="120" w:type="dxa"/>
              <w:bottom w:w="80" w:type="dxa"/>
              <w:right w:w="120" w:type="dxa"/>
            </w:tcMar>
          </w:tcPr>
          <w:p w14:paraId="07223A1D" w14:textId="77777777" w:rsidR="005447C2" w:rsidRDefault="005447C2">
            <w:r>
              <w:rPr>
                <w:color w:val="000000"/>
                <w:sz w:val="18"/>
                <w:szCs w:val="18"/>
              </w:rPr>
              <w:t>Implementing Preprocessing Metadata Tracking</w:t>
            </w:r>
          </w:p>
        </w:tc>
        <w:tc>
          <w:tcPr>
            <w:tcW w:w="2962" w:type="dxa"/>
            <w:shd w:val="clear" w:color="auto" w:fill="F5F5F5"/>
            <w:tcMar>
              <w:top w:w="80" w:type="dxa"/>
              <w:left w:w="120" w:type="dxa"/>
              <w:bottom w:w="80" w:type="dxa"/>
              <w:right w:w="120" w:type="dxa"/>
            </w:tcMar>
          </w:tcPr>
          <w:p w14:paraId="471C1E4F" w14:textId="77777777" w:rsidR="005447C2" w:rsidRDefault="005447C2">
            <w:r>
              <w:rPr>
                <w:color w:val="000000"/>
                <w:sz w:val="18"/>
                <w:szCs w:val="18"/>
              </w:rPr>
              <w:t>preprocessing_metadata.py</w:t>
            </w:r>
          </w:p>
        </w:tc>
        <w:tc>
          <w:tcPr>
            <w:tcW w:w="1718" w:type="dxa"/>
            <w:shd w:val="clear" w:color="auto" w:fill="F5F5F5"/>
            <w:tcMar>
              <w:top w:w="80" w:type="dxa"/>
              <w:left w:w="120" w:type="dxa"/>
              <w:bottom w:w="80" w:type="dxa"/>
              <w:right w:w="120" w:type="dxa"/>
            </w:tcMar>
          </w:tcPr>
          <w:p w14:paraId="1CC3AA3F" w14:textId="77777777" w:rsidR="005447C2" w:rsidRDefault="005447C2">
            <w:r>
              <w:rPr>
                <w:color w:val="000000"/>
                <w:sz w:val="18"/>
                <w:szCs w:val="18"/>
              </w:rPr>
              <w:t>Done</w:t>
            </w:r>
          </w:p>
        </w:tc>
      </w:tr>
      <w:tr w:rsidR="005447C2" w14:paraId="05404459" w14:textId="77777777" w:rsidTr="00C5759B">
        <w:tc>
          <w:tcPr>
            <w:tcW w:w="1379" w:type="dxa"/>
            <w:shd w:val="clear" w:color="auto" w:fill="FFFFFF"/>
            <w:tcMar>
              <w:top w:w="80" w:type="dxa"/>
              <w:left w:w="120" w:type="dxa"/>
              <w:bottom w:w="80" w:type="dxa"/>
              <w:right w:w="120" w:type="dxa"/>
            </w:tcMar>
          </w:tcPr>
          <w:p w14:paraId="1ED66A79" w14:textId="77777777" w:rsidR="005447C2" w:rsidRDefault="005447C2">
            <w:r>
              <w:rPr>
                <w:color w:val="000000"/>
                <w:sz w:val="18"/>
                <w:szCs w:val="18"/>
              </w:rPr>
              <w:t>USMA-22</w:t>
            </w:r>
          </w:p>
        </w:tc>
        <w:tc>
          <w:tcPr>
            <w:tcW w:w="3301" w:type="dxa"/>
            <w:shd w:val="clear" w:color="auto" w:fill="FFFFFF"/>
            <w:tcMar>
              <w:top w:w="80" w:type="dxa"/>
              <w:left w:w="120" w:type="dxa"/>
              <w:bottom w:w="80" w:type="dxa"/>
              <w:right w:w="120" w:type="dxa"/>
            </w:tcMar>
          </w:tcPr>
          <w:p w14:paraId="22BF61A0" w14:textId="77777777" w:rsidR="005447C2" w:rsidRDefault="005447C2">
            <w:r>
              <w:rPr>
                <w:color w:val="000000"/>
                <w:sz w:val="18"/>
                <w:szCs w:val="18"/>
              </w:rPr>
              <w:t>Implement Missing Value Handling Module</w:t>
            </w:r>
          </w:p>
        </w:tc>
        <w:tc>
          <w:tcPr>
            <w:tcW w:w="2962" w:type="dxa"/>
            <w:shd w:val="clear" w:color="auto" w:fill="FFFFFF"/>
            <w:tcMar>
              <w:top w:w="80" w:type="dxa"/>
              <w:left w:w="120" w:type="dxa"/>
              <w:bottom w:w="80" w:type="dxa"/>
              <w:right w:w="120" w:type="dxa"/>
            </w:tcMar>
          </w:tcPr>
          <w:p w14:paraId="2310FD69" w14:textId="77777777" w:rsidR="005447C2" w:rsidRDefault="005447C2">
            <w:r>
              <w:rPr>
                <w:color w:val="000000"/>
                <w:sz w:val="18"/>
                <w:szCs w:val="18"/>
              </w:rPr>
              <w:t>staging_preprocessing_service.py</w:t>
            </w:r>
          </w:p>
        </w:tc>
        <w:tc>
          <w:tcPr>
            <w:tcW w:w="1718" w:type="dxa"/>
            <w:shd w:val="clear" w:color="auto" w:fill="FFFFFF"/>
            <w:tcMar>
              <w:top w:w="80" w:type="dxa"/>
              <w:left w:w="120" w:type="dxa"/>
              <w:bottom w:w="80" w:type="dxa"/>
              <w:right w:w="120" w:type="dxa"/>
            </w:tcMar>
          </w:tcPr>
          <w:p w14:paraId="5DD66728" w14:textId="77777777" w:rsidR="005447C2" w:rsidRDefault="005447C2">
            <w:r>
              <w:rPr>
                <w:color w:val="000000"/>
                <w:sz w:val="18"/>
                <w:szCs w:val="18"/>
              </w:rPr>
              <w:t>Done</w:t>
            </w:r>
          </w:p>
        </w:tc>
      </w:tr>
      <w:tr w:rsidR="005447C2" w14:paraId="02177DBE" w14:textId="77777777" w:rsidTr="00C5759B">
        <w:tc>
          <w:tcPr>
            <w:tcW w:w="1379" w:type="dxa"/>
            <w:shd w:val="clear" w:color="auto" w:fill="F5F5F5"/>
            <w:tcMar>
              <w:top w:w="80" w:type="dxa"/>
              <w:left w:w="120" w:type="dxa"/>
              <w:bottom w:w="80" w:type="dxa"/>
              <w:right w:w="120" w:type="dxa"/>
            </w:tcMar>
          </w:tcPr>
          <w:p w14:paraId="0D8AC381" w14:textId="77777777" w:rsidR="005447C2" w:rsidRDefault="005447C2">
            <w:r>
              <w:rPr>
                <w:color w:val="000000"/>
                <w:sz w:val="18"/>
                <w:szCs w:val="18"/>
              </w:rPr>
              <w:t>USMA-23</w:t>
            </w:r>
          </w:p>
        </w:tc>
        <w:tc>
          <w:tcPr>
            <w:tcW w:w="3301" w:type="dxa"/>
            <w:shd w:val="clear" w:color="auto" w:fill="F5F5F5"/>
            <w:tcMar>
              <w:top w:w="80" w:type="dxa"/>
              <w:left w:w="120" w:type="dxa"/>
              <w:bottom w:w="80" w:type="dxa"/>
              <w:right w:w="120" w:type="dxa"/>
            </w:tcMar>
          </w:tcPr>
          <w:p w14:paraId="1F7AF60B" w14:textId="77777777" w:rsidR="005447C2" w:rsidRDefault="005447C2">
            <w:r>
              <w:rPr>
                <w:color w:val="000000"/>
                <w:sz w:val="18"/>
                <w:szCs w:val="18"/>
              </w:rPr>
              <w:t>Implement Outlier Detection Pipeline</w:t>
            </w:r>
          </w:p>
        </w:tc>
        <w:tc>
          <w:tcPr>
            <w:tcW w:w="2962" w:type="dxa"/>
            <w:shd w:val="clear" w:color="auto" w:fill="F5F5F5"/>
            <w:tcMar>
              <w:top w:w="80" w:type="dxa"/>
              <w:left w:w="120" w:type="dxa"/>
              <w:bottom w:w="80" w:type="dxa"/>
              <w:right w:w="120" w:type="dxa"/>
            </w:tcMar>
          </w:tcPr>
          <w:p w14:paraId="4B3DD717" w14:textId="77777777" w:rsidR="005447C2" w:rsidRDefault="005447C2">
            <w:r>
              <w:rPr>
                <w:color w:val="000000"/>
                <w:sz w:val="18"/>
                <w:szCs w:val="18"/>
              </w:rPr>
              <w:t>staging_preprocessing_service.py</w:t>
            </w:r>
          </w:p>
        </w:tc>
        <w:tc>
          <w:tcPr>
            <w:tcW w:w="1718" w:type="dxa"/>
            <w:shd w:val="clear" w:color="auto" w:fill="F5F5F5"/>
            <w:tcMar>
              <w:top w:w="80" w:type="dxa"/>
              <w:left w:w="120" w:type="dxa"/>
              <w:bottom w:w="80" w:type="dxa"/>
              <w:right w:w="120" w:type="dxa"/>
            </w:tcMar>
          </w:tcPr>
          <w:p w14:paraId="1E71780E" w14:textId="77777777" w:rsidR="005447C2" w:rsidRDefault="005447C2">
            <w:r>
              <w:rPr>
                <w:color w:val="000000"/>
                <w:sz w:val="18"/>
                <w:szCs w:val="18"/>
              </w:rPr>
              <w:t>Done</w:t>
            </w:r>
          </w:p>
        </w:tc>
      </w:tr>
      <w:tr w:rsidR="005447C2" w14:paraId="29669B51" w14:textId="77777777" w:rsidTr="00C5759B">
        <w:tc>
          <w:tcPr>
            <w:tcW w:w="1379" w:type="dxa"/>
            <w:shd w:val="clear" w:color="auto" w:fill="FFFFFF"/>
            <w:tcMar>
              <w:top w:w="80" w:type="dxa"/>
              <w:left w:w="120" w:type="dxa"/>
              <w:bottom w:w="80" w:type="dxa"/>
              <w:right w:w="120" w:type="dxa"/>
            </w:tcMar>
          </w:tcPr>
          <w:p w14:paraId="5A3F8E88" w14:textId="77777777" w:rsidR="005447C2" w:rsidRDefault="005447C2">
            <w:r>
              <w:rPr>
                <w:color w:val="000000"/>
                <w:sz w:val="18"/>
                <w:szCs w:val="18"/>
              </w:rPr>
              <w:t>USMA-24</w:t>
            </w:r>
          </w:p>
        </w:tc>
        <w:tc>
          <w:tcPr>
            <w:tcW w:w="3301" w:type="dxa"/>
            <w:shd w:val="clear" w:color="auto" w:fill="FFFFFF"/>
            <w:tcMar>
              <w:top w:w="80" w:type="dxa"/>
              <w:left w:w="120" w:type="dxa"/>
              <w:bottom w:w="80" w:type="dxa"/>
              <w:right w:w="120" w:type="dxa"/>
            </w:tcMar>
          </w:tcPr>
          <w:p w14:paraId="534BCD33" w14:textId="77777777" w:rsidR="005447C2" w:rsidRDefault="005447C2">
            <w:r>
              <w:rPr>
                <w:color w:val="000000"/>
                <w:sz w:val="18"/>
                <w:szCs w:val="18"/>
              </w:rPr>
              <w:t>Implement Categorical Encoding Pipeline</w:t>
            </w:r>
          </w:p>
        </w:tc>
        <w:tc>
          <w:tcPr>
            <w:tcW w:w="2962" w:type="dxa"/>
            <w:shd w:val="clear" w:color="auto" w:fill="FFFFFF"/>
            <w:tcMar>
              <w:top w:w="80" w:type="dxa"/>
              <w:left w:w="120" w:type="dxa"/>
              <w:bottom w:w="80" w:type="dxa"/>
              <w:right w:w="120" w:type="dxa"/>
            </w:tcMar>
          </w:tcPr>
          <w:p w14:paraId="1E0C0D8C" w14:textId="77777777" w:rsidR="005447C2" w:rsidRDefault="005447C2">
            <w:r>
              <w:rPr>
                <w:color w:val="000000"/>
                <w:sz w:val="18"/>
                <w:szCs w:val="18"/>
              </w:rPr>
              <w:t>staging_preprocessing_service.py</w:t>
            </w:r>
          </w:p>
        </w:tc>
        <w:tc>
          <w:tcPr>
            <w:tcW w:w="1718" w:type="dxa"/>
            <w:shd w:val="clear" w:color="auto" w:fill="FFFFFF"/>
            <w:tcMar>
              <w:top w:w="80" w:type="dxa"/>
              <w:left w:w="120" w:type="dxa"/>
              <w:bottom w:w="80" w:type="dxa"/>
              <w:right w:w="120" w:type="dxa"/>
            </w:tcMar>
          </w:tcPr>
          <w:p w14:paraId="4F707C8A" w14:textId="77777777" w:rsidR="005447C2" w:rsidRDefault="005447C2">
            <w:r>
              <w:rPr>
                <w:color w:val="000000"/>
                <w:sz w:val="18"/>
                <w:szCs w:val="18"/>
              </w:rPr>
              <w:t>Done</w:t>
            </w:r>
          </w:p>
        </w:tc>
      </w:tr>
      <w:tr w:rsidR="005447C2" w14:paraId="09616B5C" w14:textId="77777777" w:rsidTr="00C5759B">
        <w:tc>
          <w:tcPr>
            <w:tcW w:w="1379" w:type="dxa"/>
            <w:shd w:val="clear" w:color="auto" w:fill="F5F5F5"/>
            <w:tcMar>
              <w:top w:w="80" w:type="dxa"/>
              <w:left w:w="120" w:type="dxa"/>
              <w:bottom w:w="80" w:type="dxa"/>
              <w:right w:w="120" w:type="dxa"/>
            </w:tcMar>
          </w:tcPr>
          <w:p w14:paraId="60613C74" w14:textId="77777777" w:rsidR="005447C2" w:rsidRDefault="005447C2">
            <w:r>
              <w:rPr>
                <w:color w:val="000000"/>
                <w:sz w:val="18"/>
                <w:szCs w:val="18"/>
              </w:rPr>
              <w:t>USMA-25</w:t>
            </w:r>
          </w:p>
        </w:tc>
        <w:tc>
          <w:tcPr>
            <w:tcW w:w="3301" w:type="dxa"/>
            <w:shd w:val="clear" w:color="auto" w:fill="F5F5F5"/>
            <w:tcMar>
              <w:top w:w="80" w:type="dxa"/>
              <w:left w:w="120" w:type="dxa"/>
              <w:bottom w:w="80" w:type="dxa"/>
              <w:right w:w="120" w:type="dxa"/>
            </w:tcMar>
          </w:tcPr>
          <w:p w14:paraId="0D5919AB" w14:textId="77777777" w:rsidR="005447C2" w:rsidRDefault="005447C2">
            <w:r>
              <w:rPr>
                <w:color w:val="000000"/>
                <w:sz w:val="18"/>
                <w:szCs w:val="18"/>
              </w:rPr>
              <w:t>Implement Data Standardisation / Normalisation Module</w:t>
            </w:r>
          </w:p>
        </w:tc>
        <w:tc>
          <w:tcPr>
            <w:tcW w:w="2962" w:type="dxa"/>
            <w:shd w:val="clear" w:color="auto" w:fill="F5F5F5"/>
            <w:tcMar>
              <w:top w:w="80" w:type="dxa"/>
              <w:left w:w="120" w:type="dxa"/>
              <w:bottom w:w="80" w:type="dxa"/>
              <w:right w:w="120" w:type="dxa"/>
            </w:tcMar>
          </w:tcPr>
          <w:p w14:paraId="2E3A5B56" w14:textId="77777777" w:rsidR="005447C2" w:rsidRDefault="005447C2">
            <w:r>
              <w:rPr>
                <w:color w:val="000000"/>
                <w:sz w:val="18"/>
                <w:szCs w:val="18"/>
              </w:rPr>
              <w:t>staging_preprocessing_service.py</w:t>
            </w:r>
          </w:p>
        </w:tc>
        <w:tc>
          <w:tcPr>
            <w:tcW w:w="1718" w:type="dxa"/>
            <w:shd w:val="clear" w:color="auto" w:fill="F5F5F5"/>
            <w:tcMar>
              <w:top w:w="80" w:type="dxa"/>
              <w:left w:w="120" w:type="dxa"/>
              <w:bottom w:w="80" w:type="dxa"/>
              <w:right w:w="120" w:type="dxa"/>
            </w:tcMar>
          </w:tcPr>
          <w:p w14:paraId="0FCEBE26" w14:textId="77777777" w:rsidR="005447C2" w:rsidRDefault="005447C2">
            <w:r>
              <w:rPr>
                <w:color w:val="000000"/>
                <w:sz w:val="18"/>
                <w:szCs w:val="18"/>
              </w:rPr>
              <w:t>Done</w:t>
            </w:r>
          </w:p>
        </w:tc>
      </w:tr>
      <w:tr w:rsidR="005447C2" w14:paraId="6F3848E3" w14:textId="77777777" w:rsidTr="00C5759B">
        <w:tc>
          <w:tcPr>
            <w:tcW w:w="1379" w:type="dxa"/>
            <w:shd w:val="clear" w:color="auto" w:fill="FFFFFF"/>
            <w:tcMar>
              <w:top w:w="80" w:type="dxa"/>
              <w:left w:w="120" w:type="dxa"/>
              <w:bottom w:w="80" w:type="dxa"/>
              <w:right w:w="120" w:type="dxa"/>
            </w:tcMar>
          </w:tcPr>
          <w:p w14:paraId="79605AB2" w14:textId="77777777" w:rsidR="005447C2" w:rsidRDefault="005447C2">
            <w:r>
              <w:rPr>
                <w:color w:val="000000"/>
                <w:sz w:val="18"/>
                <w:szCs w:val="18"/>
              </w:rPr>
              <w:t>USMA-105</w:t>
            </w:r>
          </w:p>
        </w:tc>
        <w:tc>
          <w:tcPr>
            <w:tcW w:w="3301" w:type="dxa"/>
            <w:shd w:val="clear" w:color="auto" w:fill="FFFFFF"/>
            <w:tcMar>
              <w:top w:w="80" w:type="dxa"/>
              <w:left w:w="120" w:type="dxa"/>
              <w:bottom w:w="80" w:type="dxa"/>
              <w:right w:w="120" w:type="dxa"/>
            </w:tcMar>
          </w:tcPr>
          <w:p w14:paraId="00845A4D" w14:textId="77777777" w:rsidR="005447C2" w:rsidRDefault="005447C2">
            <w:r>
              <w:rPr>
                <w:color w:val="000000"/>
                <w:sz w:val="18"/>
                <w:szCs w:val="18"/>
              </w:rPr>
              <w:t>Fix Unlabeled Record Filtering</w:t>
            </w:r>
          </w:p>
        </w:tc>
        <w:tc>
          <w:tcPr>
            <w:tcW w:w="2962" w:type="dxa"/>
            <w:shd w:val="clear" w:color="auto" w:fill="FFFFFF"/>
            <w:tcMar>
              <w:top w:w="80" w:type="dxa"/>
              <w:left w:w="120" w:type="dxa"/>
              <w:bottom w:w="80" w:type="dxa"/>
              <w:right w:w="120" w:type="dxa"/>
            </w:tcMar>
          </w:tcPr>
          <w:p w14:paraId="7088E45B" w14:textId="77777777" w:rsidR="005447C2" w:rsidRDefault="005447C2">
            <w:r>
              <w:rPr>
                <w:color w:val="000000"/>
                <w:sz w:val="18"/>
                <w:szCs w:val="18"/>
              </w:rPr>
              <w:t>labeling.py</w:t>
            </w:r>
          </w:p>
        </w:tc>
        <w:tc>
          <w:tcPr>
            <w:tcW w:w="1718" w:type="dxa"/>
            <w:shd w:val="clear" w:color="auto" w:fill="FFFFFF"/>
            <w:tcMar>
              <w:top w:w="80" w:type="dxa"/>
              <w:left w:w="120" w:type="dxa"/>
              <w:bottom w:w="80" w:type="dxa"/>
              <w:right w:w="120" w:type="dxa"/>
            </w:tcMar>
          </w:tcPr>
          <w:p w14:paraId="4EAD7397" w14:textId="77777777" w:rsidR="005447C2" w:rsidRDefault="005447C2">
            <w:r>
              <w:rPr>
                <w:color w:val="000000"/>
                <w:sz w:val="18"/>
                <w:szCs w:val="18"/>
              </w:rPr>
              <w:t>Done</w:t>
            </w:r>
          </w:p>
        </w:tc>
      </w:tr>
      <w:tr w:rsidR="005447C2" w14:paraId="2A9D3638" w14:textId="77777777" w:rsidTr="00C5759B">
        <w:tc>
          <w:tcPr>
            <w:tcW w:w="1379" w:type="dxa"/>
            <w:shd w:val="clear" w:color="auto" w:fill="F5F5F5"/>
            <w:tcMar>
              <w:top w:w="80" w:type="dxa"/>
              <w:left w:w="120" w:type="dxa"/>
              <w:bottom w:w="80" w:type="dxa"/>
              <w:right w:w="120" w:type="dxa"/>
            </w:tcMar>
          </w:tcPr>
          <w:p w14:paraId="5D510EEB" w14:textId="77777777" w:rsidR="005447C2" w:rsidRDefault="005447C2">
            <w:r>
              <w:rPr>
                <w:color w:val="000000"/>
                <w:sz w:val="18"/>
                <w:szCs w:val="18"/>
              </w:rPr>
              <w:t>USMA-83</w:t>
            </w:r>
          </w:p>
        </w:tc>
        <w:tc>
          <w:tcPr>
            <w:tcW w:w="3301" w:type="dxa"/>
            <w:shd w:val="clear" w:color="auto" w:fill="F5F5F5"/>
            <w:tcMar>
              <w:top w:w="80" w:type="dxa"/>
              <w:left w:w="120" w:type="dxa"/>
              <w:bottom w:w="80" w:type="dxa"/>
              <w:right w:w="120" w:type="dxa"/>
            </w:tcMar>
          </w:tcPr>
          <w:p w14:paraId="09B6414A" w14:textId="77777777" w:rsidR="005447C2" w:rsidRDefault="005447C2">
            <w:r>
              <w:rPr>
                <w:color w:val="000000"/>
                <w:sz w:val="18"/>
                <w:szCs w:val="18"/>
              </w:rPr>
              <w:t>Implement Data Quality Dashboard – Phase 1</w:t>
            </w:r>
          </w:p>
        </w:tc>
        <w:tc>
          <w:tcPr>
            <w:tcW w:w="2962" w:type="dxa"/>
            <w:shd w:val="clear" w:color="auto" w:fill="F5F5F5"/>
            <w:tcMar>
              <w:top w:w="80" w:type="dxa"/>
              <w:left w:w="120" w:type="dxa"/>
              <w:bottom w:w="80" w:type="dxa"/>
              <w:right w:w="120" w:type="dxa"/>
            </w:tcMar>
          </w:tcPr>
          <w:p w14:paraId="2FF36749" w14:textId="77777777" w:rsidR="005447C2" w:rsidRDefault="005447C2">
            <w:r>
              <w:rPr>
                <w:color w:val="000000"/>
                <w:sz w:val="18"/>
                <w:szCs w:val="18"/>
              </w:rPr>
              <w:t>DataQualityDashboardPage.jsx</w:t>
            </w:r>
          </w:p>
        </w:tc>
        <w:tc>
          <w:tcPr>
            <w:tcW w:w="1718" w:type="dxa"/>
            <w:shd w:val="clear" w:color="auto" w:fill="F5F5F5"/>
            <w:tcMar>
              <w:top w:w="80" w:type="dxa"/>
              <w:left w:w="120" w:type="dxa"/>
              <w:bottom w:w="80" w:type="dxa"/>
              <w:right w:w="120" w:type="dxa"/>
            </w:tcMar>
          </w:tcPr>
          <w:p w14:paraId="27CE263A" w14:textId="77777777" w:rsidR="005447C2" w:rsidRDefault="005447C2">
            <w:r>
              <w:rPr>
                <w:color w:val="000000"/>
                <w:sz w:val="18"/>
                <w:szCs w:val="18"/>
              </w:rPr>
              <w:t>Done</w:t>
            </w:r>
          </w:p>
        </w:tc>
      </w:tr>
      <w:tr w:rsidR="005447C2" w14:paraId="614A32CF" w14:textId="77777777" w:rsidTr="00C5759B">
        <w:tc>
          <w:tcPr>
            <w:tcW w:w="1379" w:type="dxa"/>
            <w:shd w:val="clear" w:color="auto" w:fill="FFFFFF"/>
            <w:tcMar>
              <w:top w:w="80" w:type="dxa"/>
              <w:left w:w="120" w:type="dxa"/>
              <w:bottom w:w="80" w:type="dxa"/>
              <w:right w:w="120" w:type="dxa"/>
            </w:tcMar>
          </w:tcPr>
          <w:p w14:paraId="6C35D031" w14:textId="77777777" w:rsidR="005447C2" w:rsidRDefault="005447C2">
            <w:r>
              <w:rPr>
                <w:color w:val="000000"/>
                <w:sz w:val="18"/>
                <w:szCs w:val="18"/>
              </w:rPr>
              <w:t>USMA-81</w:t>
            </w:r>
          </w:p>
        </w:tc>
        <w:tc>
          <w:tcPr>
            <w:tcW w:w="3301" w:type="dxa"/>
            <w:shd w:val="clear" w:color="auto" w:fill="FFFFFF"/>
            <w:tcMar>
              <w:top w:w="80" w:type="dxa"/>
              <w:left w:w="120" w:type="dxa"/>
              <w:bottom w:w="80" w:type="dxa"/>
              <w:right w:w="120" w:type="dxa"/>
            </w:tcMar>
          </w:tcPr>
          <w:p w14:paraId="6780DD70" w14:textId="77777777" w:rsidR="005447C2" w:rsidRDefault="005447C2">
            <w:r>
              <w:rPr>
                <w:color w:val="000000"/>
                <w:sz w:val="18"/>
                <w:szCs w:val="18"/>
              </w:rPr>
              <w:t>Implement Schema Validation Service</w:t>
            </w:r>
          </w:p>
        </w:tc>
        <w:tc>
          <w:tcPr>
            <w:tcW w:w="2962" w:type="dxa"/>
            <w:shd w:val="clear" w:color="auto" w:fill="FFFFFF"/>
            <w:tcMar>
              <w:top w:w="80" w:type="dxa"/>
              <w:left w:w="120" w:type="dxa"/>
              <w:bottom w:w="80" w:type="dxa"/>
              <w:right w:w="120" w:type="dxa"/>
            </w:tcMar>
          </w:tcPr>
          <w:p w14:paraId="55BBF26B" w14:textId="77777777" w:rsidR="005447C2" w:rsidRDefault="005447C2">
            <w:r>
              <w:rPr>
                <w:color w:val="000000"/>
                <w:sz w:val="18"/>
                <w:szCs w:val="18"/>
              </w:rPr>
              <w:t>schema_validation_service.py</w:t>
            </w:r>
          </w:p>
        </w:tc>
        <w:tc>
          <w:tcPr>
            <w:tcW w:w="1718" w:type="dxa"/>
            <w:shd w:val="clear" w:color="auto" w:fill="FFFFFF"/>
            <w:tcMar>
              <w:top w:w="80" w:type="dxa"/>
              <w:left w:w="120" w:type="dxa"/>
              <w:bottom w:w="80" w:type="dxa"/>
              <w:right w:w="120" w:type="dxa"/>
            </w:tcMar>
          </w:tcPr>
          <w:p w14:paraId="264FDFD2" w14:textId="77777777" w:rsidR="005447C2" w:rsidRDefault="005447C2">
            <w:r>
              <w:rPr>
                <w:color w:val="000000"/>
                <w:sz w:val="18"/>
                <w:szCs w:val="18"/>
              </w:rPr>
              <w:t>Done</w:t>
            </w:r>
          </w:p>
        </w:tc>
      </w:tr>
      <w:tr w:rsidR="005447C2" w14:paraId="2A74972B" w14:textId="77777777" w:rsidTr="00C5759B">
        <w:tc>
          <w:tcPr>
            <w:tcW w:w="1379" w:type="dxa"/>
            <w:shd w:val="clear" w:color="auto" w:fill="F5F5F5"/>
            <w:tcMar>
              <w:top w:w="80" w:type="dxa"/>
              <w:left w:w="120" w:type="dxa"/>
              <w:bottom w:w="80" w:type="dxa"/>
              <w:right w:w="120" w:type="dxa"/>
            </w:tcMar>
          </w:tcPr>
          <w:p w14:paraId="768C1FE3" w14:textId="77777777" w:rsidR="005447C2" w:rsidRDefault="005447C2">
            <w:r>
              <w:rPr>
                <w:color w:val="000000"/>
                <w:sz w:val="18"/>
                <w:szCs w:val="18"/>
              </w:rPr>
              <w:t>USMA-72</w:t>
            </w:r>
          </w:p>
        </w:tc>
        <w:tc>
          <w:tcPr>
            <w:tcW w:w="3301" w:type="dxa"/>
            <w:shd w:val="clear" w:color="auto" w:fill="F5F5F5"/>
            <w:tcMar>
              <w:top w:w="80" w:type="dxa"/>
              <w:left w:w="120" w:type="dxa"/>
              <w:bottom w:w="80" w:type="dxa"/>
              <w:right w:w="120" w:type="dxa"/>
            </w:tcMar>
          </w:tcPr>
          <w:p w14:paraId="78B04EDB" w14:textId="77777777" w:rsidR="005447C2" w:rsidRDefault="005447C2">
            <w:r>
              <w:rPr>
                <w:color w:val="000000"/>
                <w:sz w:val="18"/>
                <w:szCs w:val="18"/>
              </w:rPr>
              <w:t>Implement Schema Evolution Strategy</w:t>
            </w:r>
          </w:p>
        </w:tc>
        <w:tc>
          <w:tcPr>
            <w:tcW w:w="2962" w:type="dxa"/>
            <w:shd w:val="clear" w:color="auto" w:fill="F5F5F5"/>
            <w:tcMar>
              <w:top w:w="80" w:type="dxa"/>
              <w:left w:w="120" w:type="dxa"/>
              <w:bottom w:w="80" w:type="dxa"/>
              <w:right w:w="120" w:type="dxa"/>
            </w:tcMar>
          </w:tcPr>
          <w:p w14:paraId="1ECE3074" w14:textId="77777777" w:rsidR="005447C2" w:rsidRDefault="005447C2">
            <w:r>
              <w:rPr>
                <w:color w:val="000000"/>
                <w:sz w:val="18"/>
                <w:szCs w:val="18"/>
              </w:rPr>
              <w:t>schema_evolution_service.py</w:t>
            </w:r>
          </w:p>
        </w:tc>
        <w:tc>
          <w:tcPr>
            <w:tcW w:w="1718" w:type="dxa"/>
            <w:shd w:val="clear" w:color="auto" w:fill="F5F5F5"/>
            <w:tcMar>
              <w:top w:w="80" w:type="dxa"/>
              <w:left w:w="120" w:type="dxa"/>
              <w:bottom w:w="80" w:type="dxa"/>
              <w:right w:w="120" w:type="dxa"/>
            </w:tcMar>
          </w:tcPr>
          <w:p w14:paraId="6725A695" w14:textId="77777777" w:rsidR="005447C2" w:rsidRDefault="005447C2">
            <w:r>
              <w:rPr>
                <w:color w:val="000000"/>
                <w:sz w:val="18"/>
                <w:szCs w:val="18"/>
              </w:rPr>
              <w:t>Done</w:t>
            </w:r>
          </w:p>
        </w:tc>
      </w:tr>
      <w:tr w:rsidR="005447C2" w14:paraId="19CDB8A4" w14:textId="77777777" w:rsidTr="00C5759B">
        <w:tc>
          <w:tcPr>
            <w:tcW w:w="1379" w:type="dxa"/>
            <w:shd w:val="clear" w:color="auto" w:fill="FFFFFF"/>
            <w:tcMar>
              <w:top w:w="80" w:type="dxa"/>
              <w:left w:w="120" w:type="dxa"/>
              <w:bottom w:w="80" w:type="dxa"/>
              <w:right w:w="120" w:type="dxa"/>
            </w:tcMar>
          </w:tcPr>
          <w:p w14:paraId="55D81BD2" w14:textId="77777777" w:rsidR="005447C2" w:rsidRDefault="005447C2">
            <w:r>
              <w:rPr>
                <w:color w:val="000000"/>
                <w:sz w:val="18"/>
                <w:szCs w:val="18"/>
              </w:rPr>
              <w:t>USMA-73</w:t>
            </w:r>
          </w:p>
        </w:tc>
        <w:tc>
          <w:tcPr>
            <w:tcW w:w="3301" w:type="dxa"/>
            <w:shd w:val="clear" w:color="auto" w:fill="FFFFFF"/>
            <w:tcMar>
              <w:top w:w="80" w:type="dxa"/>
              <w:left w:w="120" w:type="dxa"/>
              <w:bottom w:w="80" w:type="dxa"/>
              <w:right w:w="120" w:type="dxa"/>
            </w:tcMar>
          </w:tcPr>
          <w:p w14:paraId="5EB020E7" w14:textId="77777777" w:rsidR="005447C2" w:rsidRDefault="005447C2">
            <w:r>
              <w:rPr>
                <w:color w:val="000000"/>
                <w:sz w:val="18"/>
                <w:szCs w:val="18"/>
              </w:rPr>
              <w:t>Implement Database Migration Framework</w:t>
            </w:r>
          </w:p>
        </w:tc>
        <w:tc>
          <w:tcPr>
            <w:tcW w:w="2962" w:type="dxa"/>
            <w:shd w:val="clear" w:color="auto" w:fill="FFFFFF"/>
            <w:tcMar>
              <w:top w:w="80" w:type="dxa"/>
              <w:left w:w="120" w:type="dxa"/>
              <w:bottom w:w="80" w:type="dxa"/>
              <w:right w:w="120" w:type="dxa"/>
            </w:tcMar>
          </w:tcPr>
          <w:p w14:paraId="25EB210D" w14:textId="77777777" w:rsidR="005447C2" w:rsidRDefault="005447C2">
            <w:r>
              <w:rPr>
                <w:color w:val="000000"/>
                <w:sz w:val="18"/>
                <w:szCs w:val="18"/>
              </w:rPr>
              <w:t>alembic/, env.py</w:t>
            </w:r>
          </w:p>
        </w:tc>
        <w:tc>
          <w:tcPr>
            <w:tcW w:w="1718" w:type="dxa"/>
            <w:shd w:val="clear" w:color="auto" w:fill="FFFFFF"/>
            <w:tcMar>
              <w:top w:w="80" w:type="dxa"/>
              <w:left w:w="120" w:type="dxa"/>
              <w:bottom w:w="80" w:type="dxa"/>
              <w:right w:w="120" w:type="dxa"/>
            </w:tcMar>
          </w:tcPr>
          <w:p w14:paraId="485FAF1D" w14:textId="77777777" w:rsidR="005447C2" w:rsidRDefault="005447C2">
            <w:r>
              <w:rPr>
                <w:color w:val="000000"/>
                <w:sz w:val="18"/>
                <w:szCs w:val="18"/>
              </w:rPr>
              <w:t>Done</w:t>
            </w:r>
          </w:p>
        </w:tc>
      </w:tr>
      <w:tr w:rsidR="005447C2" w14:paraId="512B8086" w14:textId="77777777" w:rsidTr="00C5759B">
        <w:tc>
          <w:tcPr>
            <w:tcW w:w="1379" w:type="dxa"/>
            <w:shd w:val="clear" w:color="auto" w:fill="F5F5F5"/>
            <w:tcMar>
              <w:top w:w="80" w:type="dxa"/>
              <w:left w:w="120" w:type="dxa"/>
              <w:bottom w:w="80" w:type="dxa"/>
              <w:right w:w="120" w:type="dxa"/>
            </w:tcMar>
          </w:tcPr>
          <w:p w14:paraId="04311B89" w14:textId="77777777" w:rsidR="005447C2" w:rsidRDefault="005447C2">
            <w:r>
              <w:rPr>
                <w:color w:val="000000"/>
                <w:sz w:val="18"/>
                <w:szCs w:val="18"/>
              </w:rPr>
              <w:lastRenderedPageBreak/>
              <w:t>USMA-98</w:t>
            </w:r>
          </w:p>
        </w:tc>
        <w:tc>
          <w:tcPr>
            <w:tcW w:w="3301" w:type="dxa"/>
            <w:shd w:val="clear" w:color="auto" w:fill="F5F5F5"/>
            <w:tcMar>
              <w:top w:w="80" w:type="dxa"/>
              <w:left w:w="120" w:type="dxa"/>
              <w:bottom w:w="80" w:type="dxa"/>
              <w:right w:w="120" w:type="dxa"/>
            </w:tcMar>
          </w:tcPr>
          <w:p w14:paraId="6AFA13D5" w14:textId="77777777" w:rsidR="005447C2" w:rsidRDefault="005447C2">
            <w:r>
              <w:rPr>
                <w:color w:val="000000"/>
                <w:sz w:val="18"/>
                <w:szCs w:val="18"/>
              </w:rPr>
              <w:t>Implement Alembic Migrations</w:t>
            </w:r>
          </w:p>
        </w:tc>
        <w:tc>
          <w:tcPr>
            <w:tcW w:w="2962" w:type="dxa"/>
            <w:shd w:val="clear" w:color="auto" w:fill="F5F5F5"/>
            <w:tcMar>
              <w:top w:w="80" w:type="dxa"/>
              <w:left w:w="120" w:type="dxa"/>
              <w:bottom w:w="80" w:type="dxa"/>
              <w:right w:w="120" w:type="dxa"/>
            </w:tcMar>
          </w:tcPr>
          <w:p w14:paraId="16D7D402" w14:textId="77777777" w:rsidR="005447C2" w:rsidRDefault="005447C2">
            <w:r>
              <w:rPr>
                <w:color w:val="000000"/>
                <w:sz w:val="18"/>
                <w:szCs w:val="18"/>
              </w:rPr>
              <w:t>alembic/versions/</w:t>
            </w:r>
          </w:p>
        </w:tc>
        <w:tc>
          <w:tcPr>
            <w:tcW w:w="1718" w:type="dxa"/>
            <w:shd w:val="clear" w:color="auto" w:fill="F5F5F5"/>
            <w:tcMar>
              <w:top w:w="80" w:type="dxa"/>
              <w:left w:w="120" w:type="dxa"/>
              <w:bottom w:w="80" w:type="dxa"/>
              <w:right w:w="120" w:type="dxa"/>
            </w:tcMar>
          </w:tcPr>
          <w:p w14:paraId="70ED0D7E" w14:textId="77777777" w:rsidR="005447C2" w:rsidRDefault="005447C2">
            <w:r>
              <w:rPr>
                <w:color w:val="000000"/>
                <w:sz w:val="18"/>
                <w:szCs w:val="18"/>
              </w:rPr>
              <w:t>Done</w:t>
            </w:r>
          </w:p>
        </w:tc>
      </w:tr>
      <w:tr w:rsidR="005447C2" w14:paraId="10B57338" w14:textId="77777777" w:rsidTr="00C5759B">
        <w:tc>
          <w:tcPr>
            <w:tcW w:w="1379" w:type="dxa"/>
            <w:shd w:val="clear" w:color="auto" w:fill="FFFFFF"/>
            <w:tcMar>
              <w:top w:w="80" w:type="dxa"/>
              <w:left w:w="120" w:type="dxa"/>
              <w:bottom w:w="80" w:type="dxa"/>
              <w:right w:w="120" w:type="dxa"/>
            </w:tcMar>
          </w:tcPr>
          <w:p w14:paraId="0CEE884C" w14:textId="77777777" w:rsidR="005447C2" w:rsidRDefault="005447C2">
            <w:r>
              <w:rPr>
                <w:color w:val="000000"/>
                <w:sz w:val="18"/>
                <w:szCs w:val="18"/>
              </w:rPr>
              <w:t>USMA-85</w:t>
            </w:r>
          </w:p>
        </w:tc>
        <w:tc>
          <w:tcPr>
            <w:tcW w:w="3301" w:type="dxa"/>
            <w:shd w:val="clear" w:color="auto" w:fill="FFFFFF"/>
            <w:tcMar>
              <w:top w:w="80" w:type="dxa"/>
              <w:left w:w="120" w:type="dxa"/>
              <w:bottom w:w="80" w:type="dxa"/>
              <w:right w:w="120" w:type="dxa"/>
            </w:tcMar>
          </w:tcPr>
          <w:p w14:paraId="35EF8980" w14:textId="77777777" w:rsidR="005447C2" w:rsidRDefault="005447C2">
            <w:r>
              <w:rPr>
                <w:color w:val="000000"/>
                <w:sz w:val="18"/>
                <w:szCs w:val="18"/>
              </w:rPr>
              <w:t>Implement Data Provenance Service</w:t>
            </w:r>
          </w:p>
        </w:tc>
        <w:tc>
          <w:tcPr>
            <w:tcW w:w="2962" w:type="dxa"/>
            <w:shd w:val="clear" w:color="auto" w:fill="FFFFFF"/>
            <w:tcMar>
              <w:top w:w="80" w:type="dxa"/>
              <w:left w:w="120" w:type="dxa"/>
              <w:bottom w:w="80" w:type="dxa"/>
              <w:right w:w="120" w:type="dxa"/>
            </w:tcMar>
          </w:tcPr>
          <w:p w14:paraId="417ACEB0" w14:textId="77777777" w:rsidR="005447C2" w:rsidRDefault="005447C2">
            <w:r>
              <w:rPr>
                <w:color w:val="000000"/>
                <w:sz w:val="18"/>
                <w:szCs w:val="18"/>
              </w:rPr>
              <w:t>data_provenance_service.py</w:t>
            </w:r>
          </w:p>
        </w:tc>
        <w:tc>
          <w:tcPr>
            <w:tcW w:w="1718" w:type="dxa"/>
            <w:shd w:val="clear" w:color="auto" w:fill="FFFFFF"/>
            <w:tcMar>
              <w:top w:w="80" w:type="dxa"/>
              <w:left w:w="120" w:type="dxa"/>
              <w:bottom w:w="80" w:type="dxa"/>
              <w:right w:w="120" w:type="dxa"/>
            </w:tcMar>
          </w:tcPr>
          <w:p w14:paraId="1F5811F4" w14:textId="77777777" w:rsidR="005447C2" w:rsidRDefault="005447C2">
            <w:r>
              <w:rPr>
                <w:color w:val="000000"/>
                <w:sz w:val="18"/>
                <w:szCs w:val="18"/>
              </w:rPr>
              <w:t>Done</w:t>
            </w:r>
          </w:p>
        </w:tc>
      </w:tr>
      <w:tr w:rsidR="005447C2" w14:paraId="7FFB0728" w14:textId="77777777" w:rsidTr="00C5759B">
        <w:tc>
          <w:tcPr>
            <w:tcW w:w="1379" w:type="dxa"/>
            <w:shd w:val="clear" w:color="auto" w:fill="F5F5F5"/>
            <w:tcMar>
              <w:top w:w="80" w:type="dxa"/>
              <w:left w:w="120" w:type="dxa"/>
              <w:bottom w:w="80" w:type="dxa"/>
              <w:right w:w="120" w:type="dxa"/>
            </w:tcMar>
          </w:tcPr>
          <w:p w14:paraId="1C11D9F4" w14:textId="77777777" w:rsidR="005447C2" w:rsidRDefault="005447C2">
            <w:r>
              <w:rPr>
                <w:color w:val="000000"/>
                <w:sz w:val="18"/>
                <w:szCs w:val="18"/>
              </w:rPr>
              <w:t>USMA-84</w:t>
            </w:r>
          </w:p>
        </w:tc>
        <w:tc>
          <w:tcPr>
            <w:tcW w:w="3301" w:type="dxa"/>
            <w:shd w:val="clear" w:color="auto" w:fill="F5F5F5"/>
            <w:tcMar>
              <w:top w:w="80" w:type="dxa"/>
              <w:left w:w="120" w:type="dxa"/>
              <w:bottom w:w="80" w:type="dxa"/>
              <w:right w:w="120" w:type="dxa"/>
            </w:tcMar>
          </w:tcPr>
          <w:p w14:paraId="73E3185D" w14:textId="77777777" w:rsidR="005447C2" w:rsidRDefault="005447C2">
            <w:r>
              <w:rPr>
                <w:color w:val="000000"/>
                <w:sz w:val="18"/>
                <w:szCs w:val="18"/>
              </w:rPr>
              <w:t>Implement Dataset Versioning System</w:t>
            </w:r>
          </w:p>
        </w:tc>
        <w:tc>
          <w:tcPr>
            <w:tcW w:w="2962" w:type="dxa"/>
            <w:shd w:val="clear" w:color="auto" w:fill="F5F5F5"/>
            <w:tcMar>
              <w:top w:w="80" w:type="dxa"/>
              <w:left w:w="120" w:type="dxa"/>
              <w:bottom w:w="80" w:type="dxa"/>
              <w:right w:w="120" w:type="dxa"/>
            </w:tcMar>
          </w:tcPr>
          <w:p w14:paraId="6A2AA6DC" w14:textId="77777777" w:rsidR="005447C2" w:rsidRDefault="005447C2">
            <w:r>
              <w:rPr>
                <w:color w:val="000000"/>
                <w:sz w:val="18"/>
                <w:szCs w:val="18"/>
              </w:rPr>
              <w:t>dataset_versioning_service.py</w:t>
            </w:r>
          </w:p>
        </w:tc>
        <w:tc>
          <w:tcPr>
            <w:tcW w:w="1718" w:type="dxa"/>
            <w:shd w:val="clear" w:color="auto" w:fill="F5F5F5"/>
            <w:tcMar>
              <w:top w:w="80" w:type="dxa"/>
              <w:left w:w="120" w:type="dxa"/>
              <w:bottom w:w="80" w:type="dxa"/>
              <w:right w:w="120" w:type="dxa"/>
            </w:tcMar>
          </w:tcPr>
          <w:p w14:paraId="01504887" w14:textId="77777777" w:rsidR="005447C2" w:rsidRDefault="005447C2">
            <w:r>
              <w:rPr>
                <w:color w:val="000000"/>
                <w:sz w:val="18"/>
                <w:szCs w:val="18"/>
              </w:rPr>
              <w:t>Done</w:t>
            </w:r>
          </w:p>
        </w:tc>
      </w:tr>
      <w:tr w:rsidR="005447C2" w14:paraId="561075BE" w14:textId="77777777" w:rsidTr="00C5759B">
        <w:tc>
          <w:tcPr>
            <w:tcW w:w="1379" w:type="dxa"/>
            <w:shd w:val="clear" w:color="auto" w:fill="FFFFFF"/>
            <w:tcMar>
              <w:top w:w="80" w:type="dxa"/>
              <w:left w:w="120" w:type="dxa"/>
              <w:bottom w:w="80" w:type="dxa"/>
              <w:right w:w="120" w:type="dxa"/>
            </w:tcMar>
          </w:tcPr>
          <w:p w14:paraId="5C4E7880" w14:textId="77777777" w:rsidR="005447C2" w:rsidRDefault="005447C2">
            <w:r>
              <w:rPr>
                <w:color w:val="000000"/>
                <w:sz w:val="18"/>
                <w:szCs w:val="18"/>
              </w:rPr>
              <w:t>USMA-27</w:t>
            </w:r>
          </w:p>
        </w:tc>
        <w:tc>
          <w:tcPr>
            <w:tcW w:w="3301" w:type="dxa"/>
            <w:shd w:val="clear" w:color="auto" w:fill="FFFFFF"/>
            <w:tcMar>
              <w:top w:w="80" w:type="dxa"/>
              <w:left w:w="120" w:type="dxa"/>
              <w:bottom w:w="80" w:type="dxa"/>
              <w:right w:w="120" w:type="dxa"/>
            </w:tcMar>
          </w:tcPr>
          <w:p w14:paraId="4971AC54" w14:textId="77777777" w:rsidR="005447C2" w:rsidRDefault="005447C2">
            <w:r>
              <w:rPr>
                <w:color w:val="000000"/>
                <w:sz w:val="18"/>
                <w:szCs w:val="18"/>
              </w:rPr>
              <w:t>Implement Dataset Versioning</w:t>
            </w:r>
          </w:p>
        </w:tc>
        <w:tc>
          <w:tcPr>
            <w:tcW w:w="2962" w:type="dxa"/>
            <w:shd w:val="clear" w:color="auto" w:fill="FFFFFF"/>
            <w:tcMar>
              <w:top w:w="80" w:type="dxa"/>
              <w:left w:w="120" w:type="dxa"/>
              <w:bottom w:w="80" w:type="dxa"/>
              <w:right w:w="120" w:type="dxa"/>
            </w:tcMar>
          </w:tcPr>
          <w:p w14:paraId="28ECE696" w14:textId="77777777" w:rsidR="005447C2" w:rsidRDefault="005447C2">
            <w:r>
              <w:rPr>
                <w:color w:val="000000"/>
                <w:sz w:val="18"/>
                <w:szCs w:val="18"/>
              </w:rPr>
              <w:t>dataset_versions.py</w:t>
            </w:r>
          </w:p>
        </w:tc>
        <w:tc>
          <w:tcPr>
            <w:tcW w:w="1718" w:type="dxa"/>
            <w:shd w:val="clear" w:color="auto" w:fill="FFFFFF"/>
            <w:tcMar>
              <w:top w:w="80" w:type="dxa"/>
              <w:left w:w="120" w:type="dxa"/>
              <w:bottom w:w="80" w:type="dxa"/>
              <w:right w:w="120" w:type="dxa"/>
            </w:tcMar>
          </w:tcPr>
          <w:p w14:paraId="2356DAB1" w14:textId="77777777" w:rsidR="005447C2" w:rsidRDefault="005447C2">
            <w:r>
              <w:rPr>
                <w:color w:val="000000"/>
                <w:sz w:val="18"/>
                <w:szCs w:val="18"/>
              </w:rPr>
              <w:t>Done</w:t>
            </w:r>
          </w:p>
        </w:tc>
      </w:tr>
      <w:tr w:rsidR="005447C2" w14:paraId="7F18A2CA" w14:textId="77777777" w:rsidTr="00C5759B">
        <w:tc>
          <w:tcPr>
            <w:tcW w:w="1379" w:type="dxa"/>
            <w:shd w:val="clear" w:color="auto" w:fill="F5F5F5"/>
            <w:tcMar>
              <w:top w:w="80" w:type="dxa"/>
              <w:left w:w="120" w:type="dxa"/>
              <w:bottom w:w="80" w:type="dxa"/>
              <w:right w:w="120" w:type="dxa"/>
            </w:tcMar>
          </w:tcPr>
          <w:p w14:paraId="5081D1C4" w14:textId="77777777" w:rsidR="005447C2" w:rsidRDefault="005447C2">
            <w:r>
              <w:rPr>
                <w:color w:val="000000"/>
                <w:sz w:val="18"/>
                <w:szCs w:val="18"/>
              </w:rPr>
              <w:t>USMA-76</w:t>
            </w:r>
          </w:p>
        </w:tc>
        <w:tc>
          <w:tcPr>
            <w:tcW w:w="3301" w:type="dxa"/>
            <w:shd w:val="clear" w:color="auto" w:fill="F5F5F5"/>
            <w:tcMar>
              <w:top w:w="80" w:type="dxa"/>
              <w:left w:w="120" w:type="dxa"/>
              <w:bottom w:w="80" w:type="dxa"/>
              <w:right w:w="120" w:type="dxa"/>
            </w:tcMar>
          </w:tcPr>
          <w:p w14:paraId="1F591A95" w14:textId="77777777" w:rsidR="005447C2" w:rsidRDefault="005447C2">
            <w:r>
              <w:rPr>
                <w:color w:val="000000"/>
                <w:sz w:val="18"/>
                <w:szCs w:val="18"/>
              </w:rPr>
              <w:t>Configure MinIO Bucket Lifecycle Policies</w:t>
            </w:r>
          </w:p>
        </w:tc>
        <w:tc>
          <w:tcPr>
            <w:tcW w:w="2962" w:type="dxa"/>
            <w:shd w:val="clear" w:color="auto" w:fill="F5F5F5"/>
            <w:tcMar>
              <w:top w:w="80" w:type="dxa"/>
              <w:left w:w="120" w:type="dxa"/>
              <w:bottom w:w="80" w:type="dxa"/>
              <w:right w:w="120" w:type="dxa"/>
            </w:tcMar>
          </w:tcPr>
          <w:p w14:paraId="385D7975" w14:textId="77777777" w:rsidR="005447C2" w:rsidRDefault="005447C2">
            <w:r>
              <w:rPr>
                <w:color w:val="000000"/>
                <w:sz w:val="18"/>
                <w:szCs w:val="18"/>
              </w:rPr>
              <w:t>configure_minio_lifecycle.sh</w:t>
            </w:r>
          </w:p>
        </w:tc>
        <w:tc>
          <w:tcPr>
            <w:tcW w:w="1718" w:type="dxa"/>
            <w:shd w:val="clear" w:color="auto" w:fill="F5F5F5"/>
            <w:tcMar>
              <w:top w:w="80" w:type="dxa"/>
              <w:left w:w="120" w:type="dxa"/>
              <w:bottom w:w="80" w:type="dxa"/>
              <w:right w:w="120" w:type="dxa"/>
            </w:tcMar>
          </w:tcPr>
          <w:p w14:paraId="7509413C" w14:textId="77777777" w:rsidR="005447C2" w:rsidRDefault="005447C2">
            <w:r>
              <w:rPr>
                <w:color w:val="000000"/>
                <w:sz w:val="18"/>
                <w:szCs w:val="18"/>
              </w:rPr>
              <w:t>Done</w:t>
            </w:r>
          </w:p>
        </w:tc>
      </w:tr>
      <w:tr w:rsidR="005447C2" w14:paraId="54B633BC" w14:textId="77777777" w:rsidTr="00C5759B">
        <w:tc>
          <w:tcPr>
            <w:tcW w:w="1379" w:type="dxa"/>
            <w:shd w:val="clear" w:color="auto" w:fill="FFFFFF"/>
            <w:tcMar>
              <w:top w:w="80" w:type="dxa"/>
              <w:left w:w="120" w:type="dxa"/>
              <w:bottom w:w="80" w:type="dxa"/>
              <w:right w:w="120" w:type="dxa"/>
            </w:tcMar>
          </w:tcPr>
          <w:p w14:paraId="6F2A134B" w14:textId="77777777" w:rsidR="005447C2" w:rsidRDefault="005447C2">
            <w:r>
              <w:rPr>
                <w:color w:val="000000"/>
                <w:sz w:val="18"/>
                <w:szCs w:val="18"/>
              </w:rPr>
              <w:t>USMA-77</w:t>
            </w:r>
          </w:p>
        </w:tc>
        <w:tc>
          <w:tcPr>
            <w:tcW w:w="3301" w:type="dxa"/>
            <w:shd w:val="clear" w:color="auto" w:fill="FFFFFF"/>
            <w:tcMar>
              <w:top w:w="80" w:type="dxa"/>
              <w:left w:w="120" w:type="dxa"/>
              <w:bottom w:w="80" w:type="dxa"/>
              <w:right w:w="120" w:type="dxa"/>
            </w:tcMar>
          </w:tcPr>
          <w:p w14:paraId="3C332473" w14:textId="77777777" w:rsidR="005447C2" w:rsidRDefault="005447C2">
            <w:r>
              <w:rPr>
                <w:color w:val="000000"/>
                <w:sz w:val="18"/>
                <w:szCs w:val="18"/>
              </w:rPr>
              <w:t>Implement Data Lake Partitioning Strategy</w:t>
            </w:r>
          </w:p>
        </w:tc>
        <w:tc>
          <w:tcPr>
            <w:tcW w:w="2962" w:type="dxa"/>
            <w:shd w:val="clear" w:color="auto" w:fill="FFFFFF"/>
            <w:tcMar>
              <w:top w:w="80" w:type="dxa"/>
              <w:left w:w="120" w:type="dxa"/>
              <w:bottom w:w="80" w:type="dxa"/>
              <w:right w:w="120" w:type="dxa"/>
            </w:tcMar>
          </w:tcPr>
          <w:p w14:paraId="110A2187" w14:textId="77777777" w:rsidR="005447C2" w:rsidRDefault="005447C2">
            <w:r>
              <w:rPr>
                <w:color w:val="000000"/>
                <w:sz w:val="18"/>
                <w:szCs w:val="18"/>
              </w:rPr>
              <w:t>data_lake_partitioning.py</w:t>
            </w:r>
          </w:p>
        </w:tc>
        <w:tc>
          <w:tcPr>
            <w:tcW w:w="1718" w:type="dxa"/>
            <w:shd w:val="clear" w:color="auto" w:fill="FFFFFF"/>
            <w:tcMar>
              <w:top w:w="80" w:type="dxa"/>
              <w:left w:w="120" w:type="dxa"/>
              <w:bottom w:w="80" w:type="dxa"/>
              <w:right w:w="120" w:type="dxa"/>
            </w:tcMar>
          </w:tcPr>
          <w:p w14:paraId="4CB4F209" w14:textId="77777777" w:rsidR="005447C2" w:rsidRDefault="005447C2">
            <w:r>
              <w:rPr>
                <w:color w:val="000000"/>
                <w:sz w:val="18"/>
                <w:szCs w:val="18"/>
              </w:rPr>
              <w:t>Done</w:t>
            </w:r>
          </w:p>
        </w:tc>
      </w:tr>
      <w:tr w:rsidR="005447C2" w14:paraId="4346CFB6" w14:textId="77777777" w:rsidTr="00C5759B">
        <w:tc>
          <w:tcPr>
            <w:tcW w:w="1379" w:type="dxa"/>
            <w:shd w:val="clear" w:color="auto" w:fill="F5F5F5"/>
            <w:tcMar>
              <w:top w:w="80" w:type="dxa"/>
              <w:left w:w="120" w:type="dxa"/>
              <w:bottom w:w="80" w:type="dxa"/>
              <w:right w:w="120" w:type="dxa"/>
            </w:tcMar>
          </w:tcPr>
          <w:p w14:paraId="6CEBA5C9" w14:textId="77777777" w:rsidR="005447C2" w:rsidRDefault="005447C2">
            <w:r>
              <w:rPr>
                <w:color w:val="000000"/>
                <w:sz w:val="18"/>
                <w:szCs w:val="18"/>
              </w:rPr>
              <w:t>USMA-74</w:t>
            </w:r>
          </w:p>
        </w:tc>
        <w:tc>
          <w:tcPr>
            <w:tcW w:w="3301" w:type="dxa"/>
            <w:shd w:val="clear" w:color="auto" w:fill="F5F5F5"/>
            <w:tcMar>
              <w:top w:w="80" w:type="dxa"/>
              <w:left w:w="120" w:type="dxa"/>
              <w:bottom w:w="80" w:type="dxa"/>
              <w:right w:w="120" w:type="dxa"/>
            </w:tcMar>
          </w:tcPr>
          <w:p w14:paraId="2743FED7" w14:textId="77777777" w:rsidR="005447C2" w:rsidRDefault="005447C2">
            <w:r>
              <w:rPr>
                <w:color w:val="000000"/>
                <w:sz w:val="18"/>
                <w:szCs w:val="18"/>
              </w:rPr>
              <w:t>Implement SCD Type 2 for Patient Records</w:t>
            </w:r>
          </w:p>
        </w:tc>
        <w:tc>
          <w:tcPr>
            <w:tcW w:w="2962" w:type="dxa"/>
            <w:shd w:val="clear" w:color="auto" w:fill="F5F5F5"/>
            <w:tcMar>
              <w:top w:w="80" w:type="dxa"/>
              <w:left w:w="120" w:type="dxa"/>
              <w:bottom w:w="80" w:type="dxa"/>
              <w:right w:w="120" w:type="dxa"/>
            </w:tcMar>
          </w:tcPr>
          <w:p w14:paraId="76944A74" w14:textId="77777777" w:rsidR="005447C2" w:rsidRDefault="005447C2">
            <w:r>
              <w:rPr>
                <w:color w:val="000000"/>
                <w:sz w:val="18"/>
                <w:szCs w:val="18"/>
              </w:rPr>
              <w:t>scd_type2_service.py</w:t>
            </w:r>
          </w:p>
        </w:tc>
        <w:tc>
          <w:tcPr>
            <w:tcW w:w="1718" w:type="dxa"/>
            <w:shd w:val="clear" w:color="auto" w:fill="F5F5F5"/>
            <w:tcMar>
              <w:top w:w="80" w:type="dxa"/>
              <w:left w:w="120" w:type="dxa"/>
              <w:bottom w:w="80" w:type="dxa"/>
              <w:right w:w="120" w:type="dxa"/>
            </w:tcMar>
          </w:tcPr>
          <w:p w14:paraId="31F947DE" w14:textId="77777777" w:rsidR="005447C2" w:rsidRDefault="005447C2">
            <w:r>
              <w:rPr>
                <w:color w:val="000000"/>
                <w:sz w:val="18"/>
                <w:szCs w:val="18"/>
              </w:rPr>
              <w:t>Done</w:t>
            </w:r>
          </w:p>
        </w:tc>
      </w:tr>
      <w:tr w:rsidR="005447C2" w14:paraId="600601FC" w14:textId="77777777" w:rsidTr="00C5759B">
        <w:tc>
          <w:tcPr>
            <w:tcW w:w="1379" w:type="dxa"/>
            <w:shd w:val="clear" w:color="auto" w:fill="FFFFFF"/>
            <w:tcMar>
              <w:top w:w="80" w:type="dxa"/>
              <w:left w:w="120" w:type="dxa"/>
              <w:bottom w:w="80" w:type="dxa"/>
              <w:right w:w="120" w:type="dxa"/>
            </w:tcMar>
          </w:tcPr>
          <w:p w14:paraId="0E9B5E93" w14:textId="77777777" w:rsidR="005447C2" w:rsidRDefault="005447C2">
            <w:r>
              <w:rPr>
                <w:color w:val="000000"/>
                <w:sz w:val="18"/>
                <w:szCs w:val="18"/>
              </w:rPr>
              <w:t>USMA-92</w:t>
            </w:r>
          </w:p>
        </w:tc>
        <w:tc>
          <w:tcPr>
            <w:tcW w:w="3301" w:type="dxa"/>
            <w:shd w:val="clear" w:color="auto" w:fill="FFFFFF"/>
            <w:tcMar>
              <w:top w:w="80" w:type="dxa"/>
              <w:left w:w="120" w:type="dxa"/>
              <w:bottom w:w="80" w:type="dxa"/>
              <w:right w:w="120" w:type="dxa"/>
            </w:tcMar>
          </w:tcPr>
          <w:p w14:paraId="7987DEA1" w14:textId="77777777" w:rsidR="005447C2" w:rsidRDefault="005447C2">
            <w:r>
              <w:rPr>
                <w:color w:val="000000"/>
                <w:sz w:val="18"/>
                <w:szCs w:val="18"/>
              </w:rPr>
              <w:t>Develop Login Interface (React)</w:t>
            </w:r>
          </w:p>
        </w:tc>
        <w:tc>
          <w:tcPr>
            <w:tcW w:w="2962" w:type="dxa"/>
            <w:shd w:val="clear" w:color="auto" w:fill="FFFFFF"/>
            <w:tcMar>
              <w:top w:w="80" w:type="dxa"/>
              <w:left w:w="120" w:type="dxa"/>
              <w:bottom w:w="80" w:type="dxa"/>
              <w:right w:w="120" w:type="dxa"/>
            </w:tcMar>
          </w:tcPr>
          <w:p w14:paraId="6C74AD4A" w14:textId="77777777" w:rsidR="005447C2" w:rsidRDefault="005447C2">
            <w:r>
              <w:rPr>
                <w:color w:val="000000"/>
                <w:sz w:val="18"/>
                <w:szCs w:val="18"/>
              </w:rPr>
              <w:t>LoginPage.jsx</w:t>
            </w:r>
          </w:p>
        </w:tc>
        <w:tc>
          <w:tcPr>
            <w:tcW w:w="1718" w:type="dxa"/>
            <w:shd w:val="clear" w:color="auto" w:fill="FFFFFF"/>
            <w:tcMar>
              <w:top w:w="80" w:type="dxa"/>
              <w:left w:w="120" w:type="dxa"/>
              <w:bottom w:w="80" w:type="dxa"/>
              <w:right w:w="120" w:type="dxa"/>
            </w:tcMar>
          </w:tcPr>
          <w:p w14:paraId="5328D1D0" w14:textId="77777777" w:rsidR="005447C2" w:rsidRDefault="005447C2">
            <w:r>
              <w:rPr>
                <w:color w:val="000000"/>
                <w:sz w:val="18"/>
                <w:szCs w:val="18"/>
              </w:rPr>
              <w:t>Done</w:t>
            </w:r>
          </w:p>
        </w:tc>
      </w:tr>
      <w:tr w:rsidR="005447C2" w14:paraId="5CF95EE6" w14:textId="77777777" w:rsidTr="00C5759B">
        <w:tc>
          <w:tcPr>
            <w:tcW w:w="1379" w:type="dxa"/>
            <w:shd w:val="clear" w:color="auto" w:fill="F5F5F5"/>
            <w:tcMar>
              <w:top w:w="80" w:type="dxa"/>
              <w:left w:w="120" w:type="dxa"/>
              <w:bottom w:w="80" w:type="dxa"/>
              <w:right w:w="120" w:type="dxa"/>
            </w:tcMar>
          </w:tcPr>
          <w:p w14:paraId="61871030" w14:textId="77777777" w:rsidR="005447C2" w:rsidRDefault="005447C2">
            <w:r>
              <w:rPr>
                <w:color w:val="000000"/>
                <w:sz w:val="18"/>
                <w:szCs w:val="18"/>
              </w:rPr>
              <w:t>USMA-88</w:t>
            </w:r>
          </w:p>
        </w:tc>
        <w:tc>
          <w:tcPr>
            <w:tcW w:w="3301" w:type="dxa"/>
            <w:shd w:val="clear" w:color="auto" w:fill="F5F5F5"/>
            <w:tcMar>
              <w:top w:w="80" w:type="dxa"/>
              <w:left w:w="120" w:type="dxa"/>
              <w:bottom w:w="80" w:type="dxa"/>
              <w:right w:w="120" w:type="dxa"/>
            </w:tcMar>
          </w:tcPr>
          <w:p w14:paraId="1584F401" w14:textId="77777777" w:rsidR="005447C2" w:rsidRDefault="005447C2">
            <w:r>
              <w:rPr>
                <w:color w:val="000000"/>
                <w:sz w:val="18"/>
                <w:szCs w:val="18"/>
              </w:rPr>
              <w:t>Implement Refresh Token Mechanism</w:t>
            </w:r>
          </w:p>
        </w:tc>
        <w:tc>
          <w:tcPr>
            <w:tcW w:w="2962" w:type="dxa"/>
            <w:shd w:val="clear" w:color="auto" w:fill="F5F5F5"/>
            <w:tcMar>
              <w:top w:w="80" w:type="dxa"/>
              <w:left w:w="120" w:type="dxa"/>
              <w:bottom w:w="80" w:type="dxa"/>
              <w:right w:w="120" w:type="dxa"/>
            </w:tcMar>
          </w:tcPr>
          <w:p w14:paraId="289199CA" w14:textId="77777777" w:rsidR="005447C2" w:rsidRDefault="005447C2">
            <w:r>
              <w:rPr>
                <w:color w:val="000000"/>
                <w:sz w:val="18"/>
                <w:szCs w:val="18"/>
              </w:rPr>
              <w:t>auth.py</w:t>
            </w:r>
          </w:p>
        </w:tc>
        <w:tc>
          <w:tcPr>
            <w:tcW w:w="1718" w:type="dxa"/>
            <w:shd w:val="clear" w:color="auto" w:fill="F5F5F5"/>
            <w:tcMar>
              <w:top w:w="80" w:type="dxa"/>
              <w:left w:w="120" w:type="dxa"/>
              <w:bottom w:w="80" w:type="dxa"/>
              <w:right w:w="120" w:type="dxa"/>
            </w:tcMar>
          </w:tcPr>
          <w:p w14:paraId="74C5A289" w14:textId="77777777" w:rsidR="005447C2" w:rsidRDefault="005447C2">
            <w:r>
              <w:rPr>
                <w:color w:val="000000"/>
                <w:sz w:val="18"/>
                <w:szCs w:val="18"/>
              </w:rPr>
              <w:t>Done</w:t>
            </w:r>
          </w:p>
        </w:tc>
      </w:tr>
      <w:tr w:rsidR="005447C2" w14:paraId="594D7C19" w14:textId="77777777" w:rsidTr="00C5759B">
        <w:tc>
          <w:tcPr>
            <w:tcW w:w="1379" w:type="dxa"/>
            <w:shd w:val="clear" w:color="auto" w:fill="FFFFFF"/>
            <w:tcMar>
              <w:top w:w="80" w:type="dxa"/>
              <w:left w:w="120" w:type="dxa"/>
              <w:bottom w:w="80" w:type="dxa"/>
              <w:right w:w="120" w:type="dxa"/>
            </w:tcMar>
          </w:tcPr>
          <w:p w14:paraId="65BA8494" w14:textId="77777777" w:rsidR="005447C2" w:rsidRDefault="005447C2">
            <w:r>
              <w:rPr>
                <w:color w:val="000000"/>
                <w:sz w:val="18"/>
                <w:szCs w:val="18"/>
              </w:rPr>
              <w:t>USMA-89</w:t>
            </w:r>
          </w:p>
        </w:tc>
        <w:tc>
          <w:tcPr>
            <w:tcW w:w="3301" w:type="dxa"/>
            <w:shd w:val="clear" w:color="auto" w:fill="FFFFFF"/>
            <w:tcMar>
              <w:top w:w="80" w:type="dxa"/>
              <w:left w:w="120" w:type="dxa"/>
              <w:bottom w:w="80" w:type="dxa"/>
              <w:right w:w="120" w:type="dxa"/>
            </w:tcMar>
          </w:tcPr>
          <w:p w14:paraId="3F7D189A" w14:textId="77777777" w:rsidR="005447C2" w:rsidRDefault="005447C2">
            <w:r>
              <w:rPr>
                <w:color w:val="000000"/>
                <w:sz w:val="18"/>
                <w:szCs w:val="18"/>
              </w:rPr>
              <w:t>Implement Token Revocation on Logout</w:t>
            </w:r>
          </w:p>
        </w:tc>
        <w:tc>
          <w:tcPr>
            <w:tcW w:w="2962" w:type="dxa"/>
            <w:shd w:val="clear" w:color="auto" w:fill="FFFFFF"/>
            <w:tcMar>
              <w:top w:w="80" w:type="dxa"/>
              <w:left w:w="120" w:type="dxa"/>
              <w:bottom w:w="80" w:type="dxa"/>
              <w:right w:w="120" w:type="dxa"/>
            </w:tcMar>
          </w:tcPr>
          <w:p w14:paraId="3D25A8EF" w14:textId="77777777" w:rsidR="005447C2" w:rsidRDefault="005447C2">
            <w:r>
              <w:rPr>
                <w:color w:val="000000"/>
                <w:sz w:val="18"/>
                <w:szCs w:val="18"/>
              </w:rPr>
              <w:t>auth.py</w:t>
            </w:r>
          </w:p>
        </w:tc>
        <w:tc>
          <w:tcPr>
            <w:tcW w:w="1718" w:type="dxa"/>
            <w:shd w:val="clear" w:color="auto" w:fill="FFFFFF"/>
            <w:tcMar>
              <w:top w:w="80" w:type="dxa"/>
              <w:left w:w="120" w:type="dxa"/>
              <w:bottom w:w="80" w:type="dxa"/>
              <w:right w:w="120" w:type="dxa"/>
            </w:tcMar>
          </w:tcPr>
          <w:p w14:paraId="68CE9C42" w14:textId="77777777" w:rsidR="005447C2" w:rsidRDefault="005447C2">
            <w:r>
              <w:rPr>
                <w:color w:val="000000"/>
                <w:sz w:val="18"/>
                <w:szCs w:val="18"/>
              </w:rPr>
              <w:t>Done</w:t>
            </w:r>
          </w:p>
        </w:tc>
      </w:tr>
      <w:tr w:rsidR="005447C2" w14:paraId="62422CAA" w14:textId="77777777" w:rsidTr="00C5759B">
        <w:tc>
          <w:tcPr>
            <w:tcW w:w="1379" w:type="dxa"/>
            <w:shd w:val="clear" w:color="auto" w:fill="F5F5F5"/>
            <w:tcMar>
              <w:top w:w="80" w:type="dxa"/>
              <w:left w:w="120" w:type="dxa"/>
              <w:bottom w:w="80" w:type="dxa"/>
              <w:right w:w="120" w:type="dxa"/>
            </w:tcMar>
          </w:tcPr>
          <w:p w14:paraId="0C9EA90C" w14:textId="77777777" w:rsidR="005447C2" w:rsidRDefault="005447C2">
            <w:r>
              <w:rPr>
                <w:color w:val="000000"/>
                <w:sz w:val="18"/>
                <w:szCs w:val="18"/>
              </w:rPr>
              <w:t>USMA-90</w:t>
            </w:r>
          </w:p>
        </w:tc>
        <w:tc>
          <w:tcPr>
            <w:tcW w:w="3301" w:type="dxa"/>
            <w:shd w:val="clear" w:color="auto" w:fill="F5F5F5"/>
            <w:tcMar>
              <w:top w:w="80" w:type="dxa"/>
              <w:left w:w="120" w:type="dxa"/>
              <w:bottom w:w="80" w:type="dxa"/>
              <w:right w:w="120" w:type="dxa"/>
            </w:tcMar>
          </w:tcPr>
          <w:p w14:paraId="3DC7DC4B" w14:textId="77777777" w:rsidR="005447C2" w:rsidRDefault="005447C2">
            <w:r>
              <w:rPr>
                <w:color w:val="000000"/>
                <w:sz w:val="18"/>
                <w:szCs w:val="18"/>
              </w:rPr>
              <w:t>Implement Token Versioning for Users</w:t>
            </w:r>
          </w:p>
        </w:tc>
        <w:tc>
          <w:tcPr>
            <w:tcW w:w="2962" w:type="dxa"/>
            <w:shd w:val="clear" w:color="auto" w:fill="F5F5F5"/>
            <w:tcMar>
              <w:top w:w="80" w:type="dxa"/>
              <w:left w:w="120" w:type="dxa"/>
              <w:bottom w:w="80" w:type="dxa"/>
              <w:right w:w="120" w:type="dxa"/>
            </w:tcMar>
          </w:tcPr>
          <w:p w14:paraId="375B0628" w14:textId="77777777" w:rsidR="005447C2" w:rsidRDefault="005447C2">
            <w:r>
              <w:rPr>
                <w:color w:val="000000"/>
                <w:sz w:val="18"/>
                <w:szCs w:val="18"/>
              </w:rPr>
              <w:t>auth.py</w:t>
            </w:r>
          </w:p>
        </w:tc>
        <w:tc>
          <w:tcPr>
            <w:tcW w:w="1718" w:type="dxa"/>
            <w:shd w:val="clear" w:color="auto" w:fill="F5F5F5"/>
            <w:tcMar>
              <w:top w:w="80" w:type="dxa"/>
              <w:left w:w="120" w:type="dxa"/>
              <w:bottom w:w="80" w:type="dxa"/>
              <w:right w:w="120" w:type="dxa"/>
            </w:tcMar>
          </w:tcPr>
          <w:p w14:paraId="3A080F5D" w14:textId="77777777" w:rsidR="005447C2" w:rsidRDefault="005447C2">
            <w:r>
              <w:rPr>
                <w:color w:val="000000"/>
                <w:sz w:val="18"/>
                <w:szCs w:val="18"/>
              </w:rPr>
              <w:t>Done</w:t>
            </w:r>
          </w:p>
        </w:tc>
      </w:tr>
      <w:tr w:rsidR="005447C2" w14:paraId="10E0C9EE" w14:textId="77777777" w:rsidTr="00C5759B">
        <w:tc>
          <w:tcPr>
            <w:tcW w:w="1379" w:type="dxa"/>
            <w:shd w:val="clear" w:color="auto" w:fill="FFFFFF"/>
            <w:tcMar>
              <w:top w:w="80" w:type="dxa"/>
              <w:left w:w="120" w:type="dxa"/>
              <w:bottom w:w="80" w:type="dxa"/>
              <w:right w:w="120" w:type="dxa"/>
            </w:tcMar>
          </w:tcPr>
          <w:p w14:paraId="1FB85358" w14:textId="77777777" w:rsidR="005447C2" w:rsidRDefault="005447C2">
            <w:r>
              <w:rPr>
                <w:color w:val="000000"/>
                <w:sz w:val="18"/>
                <w:szCs w:val="18"/>
              </w:rPr>
              <w:t>USMA-91</w:t>
            </w:r>
          </w:p>
        </w:tc>
        <w:tc>
          <w:tcPr>
            <w:tcW w:w="3301" w:type="dxa"/>
            <w:shd w:val="clear" w:color="auto" w:fill="FFFFFF"/>
            <w:tcMar>
              <w:top w:w="80" w:type="dxa"/>
              <w:left w:w="120" w:type="dxa"/>
              <w:bottom w:w="80" w:type="dxa"/>
              <w:right w:w="120" w:type="dxa"/>
            </w:tcMar>
          </w:tcPr>
          <w:p w14:paraId="7D622BC9" w14:textId="77777777" w:rsidR="005447C2" w:rsidRDefault="005447C2">
            <w:r>
              <w:rPr>
                <w:color w:val="000000"/>
                <w:sz w:val="18"/>
                <w:szCs w:val="18"/>
              </w:rPr>
              <w:t>Add JWT Token Expiry Monitoring</w:t>
            </w:r>
          </w:p>
        </w:tc>
        <w:tc>
          <w:tcPr>
            <w:tcW w:w="2962" w:type="dxa"/>
            <w:shd w:val="clear" w:color="auto" w:fill="FFFFFF"/>
            <w:tcMar>
              <w:top w:w="80" w:type="dxa"/>
              <w:left w:w="120" w:type="dxa"/>
              <w:bottom w:w="80" w:type="dxa"/>
              <w:right w:w="120" w:type="dxa"/>
            </w:tcMar>
          </w:tcPr>
          <w:p w14:paraId="3A36AF89" w14:textId="77777777" w:rsidR="005447C2" w:rsidRDefault="005447C2">
            <w:r>
              <w:rPr>
                <w:color w:val="000000"/>
                <w:sz w:val="18"/>
                <w:szCs w:val="18"/>
              </w:rPr>
              <w:t>api.js, auth.py</w:t>
            </w:r>
          </w:p>
        </w:tc>
        <w:tc>
          <w:tcPr>
            <w:tcW w:w="1718" w:type="dxa"/>
            <w:shd w:val="clear" w:color="auto" w:fill="FFFFFF"/>
            <w:tcMar>
              <w:top w:w="80" w:type="dxa"/>
              <w:left w:w="120" w:type="dxa"/>
              <w:bottom w:w="80" w:type="dxa"/>
              <w:right w:w="120" w:type="dxa"/>
            </w:tcMar>
          </w:tcPr>
          <w:p w14:paraId="5EF8FBCD" w14:textId="77777777" w:rsidR="005447C2" w:rsidRDefault="005447C2">
            <w:r>
              <w:rPr>
                <w:color w:val="000000"/>
                <w:sz w:val="18"/>
                <w:szCs w:val="18"/>
              </w:rPr>
              <w:t>Done</w:t>
            </w:r>
          </w:p>
        </w:tc>
      </w:tr>
      <w:tr w:rsidR="005447C2" w14:paraId="45B5BA4F" w14:textId="77777777" w:rsidTr="00C5759B">
        <w:tc>
          <w:tcPr>
            <w:tcW w:w="1379" w:type="dxa"/>
            <w:shd w:val="clear" w:color="auto" w:fill="F5F5F5"/>
            <w:tcMar>
              <w:top w:w="80" w:type="dxa"/>
              <w:left w:w="120" w:type="dxa"/>
              <w:bottom w:w="80" w:type="dxa"/>
              <w:right w:w="120" w:type="dxa"/>
            </w:tcMar>
          </w:tcPr>
          <w:p w14:paraId="1AAF7CDD" w14:textId="77777777" w:rsidR="005447C2" w:rsidRDefault="005447C2">
            <w:r>
              <w:rPr>
                <w:color w:val="000000"/>
                <w:sz w:val="18"/>
                <w:szCs w:val="18"/>
              </w:rPr>
              <w:t>USMA-95</w:t>
            </w:r>
          </w:p>
        </w:tc>
        <w:tc>
          <w:tcPr>
            <w:tcW w:w="3301" w:type="dxa"/>
            <w:shd w:val="clear" w:color="auto" w:fill="F5F5F5"/>
            <w:tcMar>
              <w:top w:w="80" w:type="dxa"/>
              <w:left w:w="120" w:type="dxa"/>
              <w:bottom w:w="80" w:type="dxa"/>
              <w:right w:w="120" w:type="dxa"/>
            </w:tcMar>
          </w:tcPr>
          <w:p w14:paraId="5955F61D" w14:textId="77777777" w:rsidR="005447C2" w:rsidRDefault="005447C2">
            <w:r>
              <w:rPr>
                <w:color w:val="000000"/>
                <w:sz w:val="18"/>
                <w:szCs w:val="18"/>
              </w:rPr>
              <w:t>Develop Session Management Interface – Phase 1</w:t>
            </w:r>
          </w:p>
        </w:tc>
        <w:tc>
          <w:tcPr>
            <w:tcW w:w="2962" w:type="dxa"/>
            <w:shd w:val="clear" w:color="auto" w:fill="F5F5F5"/>
            <w:tcMar>
              <w:top w:w="80" w:type="dxa"/>
              <w:left w:w="120" w:type="dxa"/>
              <w:bottom w:w="80" w:type="dxa"/>
              <w:right w:w="120" w:type="dxa"/>
            </w:tcMar>
          </w:tcPr>
          <w:p w14:paraId="51CF897B" w14:textId="77777777" w:rsidR="005447C2" w:rsidRDefault="005447C2">
            <w:r>
              <w:rPr>
                <w:color w:val="000000"/>
                <w:sz w:val="18"/>
                <w:szCs w:val="18"/>
              </w:rPr>
              <w:t>SessionManagementPage.jsx</w:t>
            </w:r>
          </w:p>
        </w:tc>
        <w:tc>
          <w:tcPr>
            <w:tcW w:w="1718" w:type="dxa"/>
            <w:shd w:val="clear" w:color="auto" w:fill="F5F5F5"/>
            <w:tcMar>
              <w:top w:w="80" w:type="dxa"/>
              <w:left w:w="120" w:type="dxa"/>
              <w:bottom w:w="80" w:type="dxa"/>
              <w:right w:w="120" w:type="dxa"/>
            </w:tcMar>
          </w:tcPr>
          <w:p w14:paraId="21DA1072" w14:textId="77777777" w:rsidR="005447C2" w:rsidRDefault="005447C2">
            <w:r>
              <w:rPr>
                <w:color w:val="000000"/>
                <w:sz w:val="18"/>
                <w:szCs w:val="18"/>
              </w:rPr>
              <w:t>Done</w:t>
            </w:r>
          </w:p>
        </w:tc>
      </w:tr>
      <w:tr w:rsidR="005447C2" w14:paraId="33E2805B" w14:textId="77777777" w:rsidTr="00C5759B">
        <w:tc>
          <w:tcPr>
            <w:tcW w:w="1379" w:type="dxa"/>
            <w:shd w:val="clear" w:color="auto" w:fill="FFFFFF"/>
            <w:tcMar>
              <w:top w:w="80" w:type="dxa"/>
              <w:left w:w="120" w:type="dxa"/>
              <w:bottom w:w="80" w:type="dxa"/>
              <w:right w:w="120" w:type="dxa"/>
            </w:tcMar>
          </w:tcPr>
          <w:p w14:paraId="67B93AD2" w14:textId="77777777" w:rsidR="005447C2" w:rsidRDefault="005447C2">
            <w:r>
              <w:rPr>
                <w:color w:val="000000"/>
                <w:sz w:val="18"/>
                <w:szCs w:val="18"/>
              </w:rPr>
              <w:t>USMA-94</w:t>
            </w:r>
          </w:p>
        </w:tc>
        <w:tc>
          <w:tcPr>
            <w:tcW w:w="3301" w:type="dxa"/>
            <w:shd w:val="clear" w:color="auto" w:fill="FFFFFF"/>
            <w:tcMar>
              <w:top w:w="80" w:type="dxa"/>
              <w:left w:w="120" w:type="dxa"/>
              <w:bottom w:w="80" w:type="dxa"/>
              <w:right w:w="120" w:type="dxa"/>
            </w:tcMar>
          </w:tcPr>
          <w:p w14:paraId="48126720" w14:textId="77777777" w:rsidR="005447C2" w:rsidRDefault="005447C2">
            <w:r>
              <w:rPr>
                <w:color w:val="000000"/>
                <w:sz w:val="18"/>
                <w:szCs w:val="18"/>
              </w:rPr>
              <w:t>Implement Role-Based Navigation Interface – Phase 1</w:t>
            </w:r>
          </w:p>
        </w:tc>
        <w:tc>
          <w:tcPr>
            <w:tcW w:w="2962" w:type="dxa"/>
            <w:shd w:val="clear" w:color="auto" w:fill="FFFFFF"/>
            <w:tcMar>
              <w:top w:w="80" w:type="dxa"/>
              <w:left w:w="120" w:type="dxa"/>
              <w:bottom w:w="80" w:type="dxa"/>
              <w:right w:w="120" w:type="dxa"/>
            </w:tcMar>
          </w:tcPr>
          <w:p w14:paraId="050B127E" w14:textId="77777777" w:rsidR="005447C2" w:rsidRDefault="005447C2">
            <w:r>
              <w:rPr>
                <w:color w:val="000000"/>
                <w:sz w:val="18"/>
                <w:szCs w:val="18"/>
              </w:rPr>
              <w:t>DashboardLayout.jsx, App.jsx</w:t>
            </w:r>
          </w:p>
        </w:tc>
        <w:tc>
          <w:tcPr>
            <w:tcW w:w="1718" w:type="dxa"/>
            <w:shd w:val="clear" w:color="auto" w:fill="FFFFFF"/>
            <w:tcMar>
              <w:top w:w="80" w:type="dxa"/>
              <w:left w:w="120" w:type="dxa"/>
              <w:bottom w:w="80" w:type="dxa"/>
              <w:right w:w="120" w:type="dxa"/>
            </w:tcMar>
          </w:tcPr>
          <w:p w14:paraId="14D1136A" w14:textId="77777777" w:rsidR="005447C2" w:rsidRDefault="005447C2">
            <w:r>
              <w:rPr>
                <w:color w:val="000000"/>
                <w:sz w:val="18"/>
                <w:szCs w:val="18"/>
              </w:rPr>
              <w:t>Done</w:t>
            </w:r>
          </w:p>
        </w:tc>
      </w:tr>
      <w:tr w:rsidR="005447C2" w14:paraId="63147D17" w14:textId="77777777" w:rsidTr="00C5759B">
        <w:tc>
          <w:tcPr>
            <w:tcW w:w="1379" w:type="dxa"/>
            <w:shd w:val="clear" w:color="auto" w:fill="F5F5F5"/>
            <w:tcMar>
              <w:top w:w="80" w:type="dxa"/>
              <w:left w:w="120" w:type="dxa"/>
              <w:bottom w:w="80" w:type="dxa"/>
              <w:right w:w="120" w:type="dxa"/>
            </w:tcMar>
          </w:tcPr>
          <w:p w14:paraId="1362FB67" w14:textId="77777777" w:rsidR="005447C2" w:rsidRDefault="005447C2">
            <w:r>
              <w:rPr>
                <w:color w:val="000000"/>
                <w:sz w:val="18"/>
                <w:szCs w:val="18"/>
              </w:rPr>
              <w:t>USMA-61</w:t>
            </w:r>
          </w:p>
        </w:tc>
        <w:tc>
          <w:tcPr>
            <w:tcW w:w="3301" w:type="dxa"/>
            <w:shd w:val="clear" w:color="auto" w:fill="F5F5F5"/>
            <w:tcMar>
              <w:top w:w="80" w:type="dxa"/>
              <w:left w:w="120" w:type="dxa"/>
              <w:bottom w:w="80" w:type="dxa"/>
              <w:right w:w="120" w:type="dxa"/>
            </w:tcMar>
          </w:tcPr>
          <w:p w14:paraId="575357D0" w14:textId="77777777" w:rsidR="005447C2" w:rsidRDefault="005447C2">
            <w:r>
              <w:rPr>
                <w:color w:val="000000"/>
                <w:sz w:val="18"/>
                <w:szCs w:val="18"/>
              </w:rPr>
              <w:t>Develop Secure Data Upload Interface – Phase 1</w:t>
            </w:r>
          </w:p>
        </w:tc>
        <w:tc>
          <w:tcPr>
            <w:tcW w:w="2962" w:type="dxa"/>
            <w:shd w:val="clear" w:color="auto" w:fill="F5F5F5"/>
            <w:tcMar>
              <w:top w:w="80" w:type="dxa"/>
              <w:left w:w="120" w:type="dxa"/>
              <w:bottom w:w="80" w:type="dxa"/>
              <w:right w:w="120" w:type="dxa"/>
            </w:tcMar>
          </w:tcPr>
          <w:p w14:paraId="335CA5A6" w14:textId="77777777" w:rsidR="005447C2" w:rsidRDefault="005447C2">
            <w:r>
              <w:rPr>
                <w:color w:val="000000"/>
                <w:sz w:val="18"/>
                <w:szCs w:val="18"/>
              </w:rPr>
              <w:t>DataPipelinePage.jsx</w:t>
            </w:r>
          </w:p>
        </w:tc>
        <w:tc>
          <w:tcPr>
            <w:tcW w:w="1718" w:type="dxa"/>
            <w:shd w:val="clear" w:color="auto" w:fill="F5F5F5"/>
            <w:tcMar>
              <w:top w:w="80" w:type="dxa"/>
              <w:left w:w="120" w:type="dxa"/>
              <w:bottom w:w="80" w:type="dxa"/>
              <w:right w:w="120" w:type="dxa"/>
            </w:tcMar>
          </w:tcPr>
          <w:p w14:paraId="044B980A" w14:textId="77777777" w:rsidR="005447C2" w:rsidRDefault="005447C2">
            <w:r>
              <w:rPr>
                <w:color w:val="000000"/>
                <w:sz w:val="18"/>
                <w:szCs w:val="18"/>
              </w:rPr>
              <w:t>Done</w:t>
            </w:r>
          </w:p>
        </w:tc>
      </w:tr>
      <w:tr w:rsidR="005447C2" w14:paraId="5ED26779" w14:textId="77777777" w:rsidTr="00C5759B">
        <w:tc>
          <w:tcPr>
            <w:tcW w:w="1379" w:type="dxa"/>
            <w:shd w:val="clear" w:color="auto" w:fill="FFFFFF"/>
            <w:tcMar>
              <w:top w:w="80" w:type="dxa"/>
              <w:left w:w="120" w:type="dxa"/>
              <w:bottom w:w="80" w:type="dxa"/>
              <w:right w:w="120" w:type="dxa"/>
            </w:tcMar>
          </w:tcPr>
          <w:p w14:paraId="240FC3CF" w14:textId="77777777" w:rsidR="005447C2" w:rsidRDefault="005447C2">
            <w:r>
              <w:rPr>
                <w:color w:val="000000"/>
                <w:sz w:val="18"/>
                <w:szCs w:val="18"/>
              </w:rPr>
              <w:t>USMA-62</w:t>
            </w:r>
          </w:p>
        </w:tc>
        <w:tc>
          <w:tcPr>
            <w:tcW w:w="3301" w:type="dxa"/>
            <w:shd w:val="clear" w:color="auto" w:fill="FFFFFF"/>
            <w:tcMar>
              <w:top w:w="80" w:type="dxa"/>
              <w:left w:w="120" w:type="dxa"/>
              <w:bottom w:w="80" w:type="dxa"/>
              <w:right w:w="120" w:type="dxa"/>
            </w:tcMar>
          </w:tcPr>
          <w:p w14:paraId="0BD7979F" w14:textId="77777777" w:rsidR="005447C2" w:rsidRDefault="005447C2">
            <w:r>
              <w:rPr>
                <w:color w:val="000000"/>
                <w:sz w:val="18"/>
                <w:szCs w:val="18"/>
              </w:rPr>
              <w:t>Implement Dataset Preview Interface – Phase 1</w:t>
            </w:r>
          </w:p>
        </w:tc>
        <w:tc>
          <w:tcPr>
            <w:tcW w:w="2962" w:type="dxa"/>
            <w:shd w:val="clear" w:color="auto" w:fill="FFFFFF"/>
            <w:tcMar>
              <w:top w:w="80" w:type="dxa"/>
              <w:left w:w="120" w:type="dxa"/>
              <w:bottom w:w="80" w:type="dxa"/>
              <w:right w:w="120" w:type="dxa"/>
            </w:tcMar>
          </w:tcPr>
          <w:p w14:paraId="68E063CF" w14:textId="77777777" w:rsidR="005447C2" w:rsidRDefault="005447C2">
            <w:r>
              <w:rPr>
                <w:color w:val="000000"/>
                <w:sz w:val="18"/>
                <w:szCs w:val="18"/>
              </w:rPr>
              <w:t>DataPreparationPage.jsx</w:t>
            </w:r>
          </w:p>
        </w:tc>
        <w:tc>
          <w:tcPr>
            <w:tcW w:w="1718" w:type="dxa"/>
            <w:shd w:val="clear" w:color="auto" w:fill="FFFFFF"/>
            <w:tcMar>
              <w:top w:w="80" w:type="dxa"/>
              <w:left w:w="120" w:type="dxa"/>
              <w:bottom w:w="80" w:type="dxa"/>
              <w:right w:w="120" w:type="dxa"/>
            </w:tcMar>
          </w:tcPr>
          <w:p w14:paraId="0361ED1F" w14:textId="77777777" w:rsidR="005447C2" w:rsidRDefault="005447C2">
            <w:r>
              <w:rPr>
                <w:color w:val="000000"/>
                <w:sz w:val="18"/>
                <w:szCs w:val="18"/>
              </w:rPr>
              <w:t>Done</w:t>
            </w:r>
          </w:p>
        </w:tc>
      </w:tr>
      <w:tr w:rsidR="005447C2" w14:paraId="3E723EF2" w14:textId="77777777" w:rsidTr="00C5759B">
        <w:tc>
          <w:tcPr>
            <w:tcW w:w="1379" w:type="dxa"/>
            <w:shd w:val="clear" w:color="auto" w:fill="F5F5F5"/>
            <w:tcMar>
              <w:top w:w="80" w:type="dxa"/>
              <w:left w:w="120" w:type="dxa"/>
              <w:bottom w:w="80" w:type="dxa"/>
              <w:right w:w="120" w:type="dxa"/>
            </w:tcMar>
          </w:tcPr>
          <w:p w14:paraId="48D8630D" w14:textId="77777777" w:rsidR="005447C2" w:rsidRDefault="005447C2">
            <w:r>
              <w:rPr>
                <w:color w:val="000000"/>
                <w:sz w:val="18"/>
                <w:szCs w:val="18"/>
              </w:rPr>
              <w:t>USMA-33</w:t>
            </w:r>
          </w:p>
        </w:tc>
        <w:tc>
          <w:tcPr>
            <w:tcW w:w="3301" w:type="dxa"/>
            <w:shd w:val="clear" w:color="auto" w:fill="F5F5F5"/>
            <w:tcMar>
              <w:top w:w="80" w:type="dxa"/>
              <w:left w:w="120" w:type="dxa"/>
              <w:bottom w:w="80" w:type="dxa"/>
              <w:right w:w="120" w:type="dxa"/>
            </w:tcMar>
          </w:tcPr>
          <w:p w14:paraId="305CB840" w14:textId="77777777" w:rsidR="005447C2" w:rsidRDefault="005447C2">
            <w:r>
              <w:rPr>
                <w:color w:val="000000"/>
                <w:sz w:val="18"/>
                <w:szCs w:val="18"/>
              </w:rPr>
              <w:t>Develop EDA Interface – Phase 1</w:t>
            </w:r>
          </w:p>
        </w:tc>
        <w:tc>
          <w:tcPr>
            <w:tcW w:w="2962" w:type="dxa"/>
            <w:shd w:val="clear" w:color="auto" w:fill="F5F5F5"/>
            <w:tcMar>
              <w:top w:w="80" w:type="dxa"/>
              <w:left w:w="120" w:type="dxa"/>
              <w:bottom w:w="80" w:type="dxa"/>
              <w:right w:w="120" w:type="dxa"/>
            </w:tcMar>
          </w:tcPr>
          <w:p w14:paraId="70153083" w14:textId="77777777" w:rsidR="005447C2" w:rsidRDefault="005447C2">
            <w:r>
              <w:rPr>
                <w:color w:val="000000"/>
                <w:sz w:val="18"/>
                <w:szCs w:val="18"/>
              </w:rPr>
              <w:t>EDAExplorerPage.jsx, EDADetailPage.jsx</w:t>
            </w:r>
          </w:p>
        </w:tc>
        <w:tc>
          <w:tcPr>
            <w:tcW w:w="1718" w:type="dxa"/>
            <w:shd w:val="clear" w:color="auto" w:fill="F5F5F5"/>
            <w:tcMar>
              <w:top w:w="80" w:type="dxa"/>
              <w:left w:w="120" w:type="dxa"/>
              <w:bottom w:w="80" w:type="dxa"/>
              <w:right w:w="120" w:type="dxa"/>
            </w:tcMar>
          </w:tcPr>
          <w:p w14:paraId="77F2F371" w14:textId="77777777" w:rsidR="005447C2" w:rsidRDefault="005447C2">
            <w:r>
              <w:rPr>
                <w:color w:val="000000"/>
                <w:sz w:val="18"/>
                <w:szCs w:val="18"/>
              </w:rPr>
              <w:t>Done</w:t>
            </w:r>
          </w:p>
        </w:tc>
      </w:tr>
      <w:tr w:rsidR="005447C2" w14:paraId="431513B2" w14:textId="77777777" w:rsidTr="00C5759B">
        <w:tc>
          <w:tcPr>
            <w:tcW w:w="1379" w:type="dxa"/>
            <w:shd w:val="clear" w:color="auto" w:fill="FFFFFF"/>
            <w:tcMar>
              <w:top w:w="80" w:type="dxa"/>
              <w:left w:w="120" w:type="dxa"/>
              <w:bottom w:w="80" w:type="dxa"/>
              <w:right w:w="120" w:type="dxa"/>
            </w:tcMar>
          </w:tcPr>
          <w:p w14:paraId="3FE59E5C" w14:textId="77777777" w:rsidR="005447C2" w:rsidRDefault="005447C2">
            <w:r>
              <w:rPr>
                <w:color w:val="000000"/>
                <w:sz w:val="18"/>
                <w:szCs w:val="18"/>
              </w:rPr>
              <w:t>USMA-87</w:t>
            </w:r>
          </w:p>
        </w:tc>
        <w:tc>
          <w:tcPr>
            <w:tcW w:w="3301" w:type="dxa"/>
            <w:shd w:val="clear" w:color="auto" w:fill="FFFFFF"/>
            <w:tcMar>
              <w:top w:w="80" w:type="dxa"/>
              <w:left w:w="120" w:type="dxa"/>
              <w:bottom w:w="80" w:type="dxa"/>
              <w:right w:w="120" w:type="dxa"/>
            </w:tcMar>
          </w:tcPr>
          <w:p w14:paraId="66F8FE18" w14:textId="77777777" w:rsidR="005447C2" w:rsidRDefault="005447C2">
            <w:r>
              <w:rPr>
                <w:color w:val="000000"/>
                <w:sz w:val="18"/>
                <w:szCs w:val="18"/>
              </w:rPr>
              <w:t>Implement GPU Monitoring Dashboard – Phase 1</w:t>
            </w:r>
          </w:p>
        </w:tc>
        <w:tc>
          <w:tcPr>
            <w:tcW w:w="2962" w:type="dxa"/>
            <w:shd w:val="clear" w:color="auto" w:fill="FFFFFF"/>
            <w:tcMar>
              <w:top w:w="80" w:type="dxa"/>
              <w:left w:w="120" w:type="dxa"/>
              <w:bottom w:w="80" w:type="dxa"/>
              <w:right w:w="120" w:type="dxa"/>
            </w:tcMar>
          </w:tcPr>
          <w:p w14:paraId="7938D447" w14:textId="77777777" w:rsidR="005447C2" w:rsidRDefault="005447C2">
            <w:r>
              <w:rPr>
                <w:color w:val="000000"/>
                <w:sz w:val="18"/>
                <w:szCs w:val="18"/>
              </w:rPr>
              <w:t>GPUMonitoringPage.jsx</w:t>
            </w:r>
          </w:p>
        </w:tc>
        <w:tc>
          <w:tcPr>
            <w:tcW w:w="1718" w:type="dxa"/>
            <w:shd w:val="clear" w:color="auto" w:fill="FFFFFF"/>
            <w:tcMar>
              <w:top w:w="80" w:type="dxa"/>
              <w:left w:w="120" w:type="dxa"/>
              <w:bottom w:w="80" w:type="dxa"/>
              <w:right w:w="120" w:type="dxa"/>
            </w:tcMar>
          </w:tcPr>
          <w:p w14:paraId="1434A7C6" w14:textId="77777777" w:rsidR="005447C2" w:rsidRDefault="005447C2">
            <w:r>
              <w:rPr>
                <w:color w:val="000000"/>
                <w:sz w:val="18"/>
                <w:szCs w:val="18"/>
              </w:rPr>
              <w:t>Done</w:t>
            </w:r>
          </w:p>
        </w:tc>
      </w:tr>
      <w:tr w:rsidR="005447C2" w14:paraId="77B35FAE" w14:textId="77777777" w:rsidTr="00C5759B">
        <w:tc>
          <w:tcPr>
            <w:tcW w:w="1379" w:type="dxa"/>
            <w:shd w:val="clear" w:color="auto" w:fill="F5F5F5"/>
            <w:tcMar>
              <w:top w:w="80" w:type="dxa"/>
              <w:left w:w="120" w:type="dxa"/>
              <w:bottom w:w="80" w:type="dxa"/>
              <w:right w:w="120" w:type="dxa"/>
            </w:tcMar>
          </w:tcPr>
          <w:p w14:paraId="1AA1796B" w14:textId="77777777" w:rsidR="005447C2" w:rsidRDefault="005447C2">
            <w:r>
              <w:rPr>
                <w:color w:val="000000"/>
                <w:sz w:val="18"/>
                <w:szCs w:val="18"/>
              </w:rPr>
              <w:t>USMA-93</w:t>
            </w:r>
          </w:p>
        </w:tc>
        <w:tc>
          <w:tcPr>
            <w:tcW w:w="3301" w:type="dxa"/>
            <w:shd w:val="clear" w:color="auto" w:fill="F5F5F5"/>
            <w:tcMar>
              <w:top w:w="80" w:type="dxa"/>
              <w:left w:w="120" w:type="dxa"/>
              <w:bottom w:w="80" w:type="dxa"/>
              <w:right w:w="120" w:type="dxa"/>
            </w:tcMar>
          </w:tcPr>
          <w:p w14:paraId="3FBBCAF9" w14:textId="77777777" w:rsidR="005447C2" w:rsidRDefault="005447C2">
            <w:r>
              <w:rPr>
                <w:color w:val="000000"/>
                <w:sz w:val="18"/>
                <w:szCs w:val="18"/>
              </w:rPr>
              <w:t>Develop User Profile Dashboard – Phase 1</w:t>
            </w:r>
          </w:p>
        </w:tc>
        <w:tc>
          <w:tcPr>
            <w:tcW w:w="2962" w:type="dxa"/>
            <w:shd w:val="clear" w:color="auto" w:fill="F5F5F5"/>
            <w:tcMar>
              <w:top w:w="80" w:type="dxa"/>
              <w:left w:w="120" w:type="dxa"/>
              <w:bottom w:w="80" w:type="dxa"/>
              <w:right w:w="120" w:type="dxa"/>
            </w:tcMar>
          </w:tcPr>
          <w:p w14:paraId="226688C7" w14:textId="77777777" w:rsidR="005447C2" w:rsidRDefault="005447C2">
            <w:r>
              <w:rPr>
                <w:color w:val="000000"/>
                <w:sz w:val="18"/>
                <w:szCs w:val="18"/>
              </w:rPr>
              <w:t>UserProfilePage.jsx</w:t>
            </w:r>
          </w:p>
        </w:tc>
        <w:tc>
          <w:tcPr>
            <w:tcW w:w="1718" w:type="dxa"/>
            <w:shd w:val="clear" w:color="auto" w:fill="F5F5F5"/>
            <w:tcMar>
              <w:top w:w="80" w:type="dxa"/>
              <w:left w:w="120" w:type="dxa"/>
              <w:bottom w:w="80" w:type="dxa"/>
              <w:right w:w="120" w:type="dxa"/>
            </w:tcMar>
          </w:tcPr>
          <w:p w14:paraId="5299F75C" w14:textId="77777777" w:rsidR="005447C2" w:rsidRDefault="005447C2">
            <w:r>
              <w:rPr>
                <w:color w:val="000000"/>
                <w:sz w:val="18"/>
                <w:szCs w:val="18"/>
              </w:rPr>
              <w:t>Done</w:t>
            </w:r>
          </w:p>
        </w:tc>
      </w:tr>
      <w:tr w:rsidR="005447C2" w14:paraId="5F10B475" w14:textId="77777777" w:rsidTr="00C5759B">
        <w:tc>
          <w:tcPr>
            <w:tcW w:w="1379" w:type="dxa"/>
            <w:shd w:val="clear" w:color="auto" w:fill="FFFFFF"/>
            <w:tcMar>
              <w:top w:w="80" w:type="dxa"/>
              <w:left w:w="120" w:type="dxa"/>
              <w:bottom w:w="80" w:type="dxa"/>
              <w:right w:w="120" w:type="dxa"/>
            </w:tcMar>
          </w:tcPr>
          <w:p w14:paraId="376A9F8E" w14:textId="77777777" w:rsidR="005447C2" w:rsidRDefault="005447C2">
            <w:r>
              <w:rPr>
                <w:color w:val="000000"/>
                <w:sz w:val="18"/>
                <w:szCs w:val="18"/>
              </w:rPr>
              <w:t>USMA-99</w:t>
            </w:r>
          </w:p>
        </w:tc>
        <w:tc>
          <w:tcPr>
            <w:tcW w:w="3301" w:type="dxa"/>
            <w:shd w:val="clear" w:color="auto" w:fill="FFFFFF"/>
            <w:tcMar>
              <w:top w:w="80" w:type="dxa"/>
              <w:left w:w="120" w:type="dxa"/>
              <w:bottom w:w="80" w:type="dxa"/>
              <w:right w:w="120" w:type="dxa"/>
            </w:tcMar>
          </w:tcPr>
          <w:p w14:paraId="1077E27B" w14:textId="77777777" w:rsidR="005447C2" w:rsidRDefault="005447C2">
            <w:r>
              <w:rPr>
                <w:color w:val="000000"/>
                <w:sz w:val="18"/>
                <w:szCs w:val="18"/>
              </w:rPr>
              <w:t>Design Initial Logo Draft – Phase 1</w:t>
            </w:r>
          </w:p>
        </w:tc>
        <w:tc>
          <w:tcPr>
            <w:tcW w:w="2962" w:type="dxa"/>
            <w:shd w:val="clear" w:color="auto" w:fill="FFFFFF"/>
            <w:tcMar>
              <w:top w:w="80" w:type="dxa"/>
              <w:left w:w="120" w:type="dxa"/>
              <w:bottom w:w="80" w:type="dxa"/>
              <w:right w:w="120" w:type="dxa"/>
            </w:tcMar>
          </w:tcPr>
          <w:p w14:paraId="62383EA1" w14:textId="77777777" w:rsidR="005447C2" w:rsidRDefault="005447C2">
            <w:r>
              <w:rPr>
                <w:color w:val="000000"/>
                <w:sz w:val="18"/>
                <w:szCs w:val="18"/>
              </w:rPr>
              <w:t>MyAria-I Logo.png, LoginPage.jsx</w:t>
            </w:r>
          </w:p>
        </w:tc>
        <w:tc>
          <w:tcPr>
            <w:tcW w:w="1718" w:type="dxa"/>
            <w:shd w:val="clear" w:color="auto" w:fill="FFFFFF"/>
            <w:tcMar>
              <w:top w:w="80" w:type="dxa"/>
              <w:left w:w="120" w:type="dxa"/>
              <w:bottom w:w="80" w:type="dxa"/>
              <w:right w:w="120" w:type="dxa"/>
            </w:tcMar>
          </w:tcPr>
          <w:p w14:paraId="22C79E4D" w14:textId="77777777" w:rsidR="005447C2" w:rsidRDefault="005447C2">
            <w:r>
              <w:rPr>
                <w:color w:val="000000"/>
                <w:sz w:val="18"/>
                <w:szCs w:val="18"/>
              </w:rPr>
              <w:t>Done</w:t>
            </w:r>
          </w:p>
        </w:tc>
      </w:tr>
      <w:tr w:rsidR="005447C2" w14:paraId="15A30E3C" w14:textId="77777777" w:rsidTr="00C5759B">
        <w:tc>
          <w:tcPr>
            <w:tcW w:w="1379" w:type="dxa"/>
            <w:shd w:val="clear" w:color="auto" w:fill="F5F5F5"/>
            <w:tcMar>
              <w:top w:w="80" w:type="dxa"/>
              <w:left w:w="120" w:type="dxa"/>
              <w:bottom w:w="80" w:type="dxa"/>
              <w:right w:w="120" w:type="dxa"/>
            </w:tcMar>
          </w:tcPr>
          <w:p w14:paraId="1EE7C718" w14:textId="77777777" w:rsidR="005447C2" w:rsidRDefault="005447C2">
            <w:r>
              <w:rPr>
                <w:color w:val="000000"/>
                <w:sz w:val="18"/>
                <w:szCs w:val="18"/>
              </w:rPr>
              <w:t>USMA-80</w:t>
            </w:r>
          </w:p>
        </w:tc>
        <w:tc>
          <w:tcPr>
            <w:tcW w:w="3301" w:type="dxa"/>
            <w:shd w:val="clear" w:color="auto" w:fill="F5F5F5"/>
            <w:tcMar>
              <w:top w:w="80" w:type="dxa"/>
              <w:left w:w="120" w:type="dxa"/>
              <w:bottom w:w="80" w:type="dxa"/>
              <w:right w:w="120" w:type="dxa"/>
            </w:tcMar>
          </w:tcPr>
          <w:p w14:paraId="3CCDAE59" w14:textId="77777777" w:rsidR="005447C2" w:rsidRDefault="005447C2">
            <w:r>
              <w:rPr>
                <w:color w:val="000000"/>
                <w:sz w:val="18"/>
                <w:szCs w:val="18"/>
              </w:rPr>
              <w:t>Implement Document Classification Pipeline</w:t>
            </w:r>
          </w:p>
        </w:tc>
        <w:tc>
          <w:tcPr>
            <w:tcW w:w="2962" w:type="dxa"/>
            <w:shd w:val="clear" w:color="auto" w:fill="F5F5F5"/>
            <w:tcMar>
              <w:top w:w="80" w:type="dxa"/>
              <w:left w:w="120" w:type="dxa"/>
              <w:bottom w:w="80" w:type="dxa"/>
              <w:right w:w="120" w:type="dxa"/>
            </w:tcMar>
          </w:tcPr>
          <w:p w14:paraId="39A662E0" w14:textId="77777777" w:rsidR="005447C2" w:rsidRDefault="005447C2">
            <w:r>
              <w:rPr>
                <w:color w:val="000000"/>
                <w:sz w:val="18"/>
                <w:szCs w:val="18"/>
              </w:rPr>
              <w:t>unstructured.py, qwen_ocr_service.py</w:t>
            </w:r>
          </w:p>
        </w:tc>
        <w:tc>
          <w:tcPr>
            <w:tcW w:w="1718" w:type="dxa"/>
            <w:shd w:val="clear" w:color="auto" w:fill="F5F5F5"/>
            <w:tcMar>
              <w:top w:w="80" w:type="dxa"/>
              <w:left w:w="120" w:type="dxa"/>
              <w:bottom w:w="80" w:type="dxa"/>
              <w:right w:w="120" w:type="dxa"/>
            </w:tcMar>
          </w:tcPr>
          <w:p w14:paraId="3F2BFD59" w14:textId="77777777" w:rsidR="005447C2" w:rsidRDefault="005447C2">
            <w:r>
              <w:rPr>
                <w:color w:val="000000"/>
                <w:sz w:val="18"/>
                <w:szCs w:val="18"/>
              </w:rPr>
              <w:t>Done</w:t>
            </w:r>
          </w:p>
        </w:tc>
      </w:tr>
      <w:tr w:rsidR="005447C2" w14:paraId="29722A24" w14:textId="77777777" w:rsidTr="00C5759B">
        <w:tc>
          <w:tcPr>
            <w:tcW w:w="1379" w:type="dxa"/>
            <w:shd w:val="clear" w:color="auto" w:fill="FFFFFF"/>
            <w:tcMar>
              <w:top w:w="80" w:type="dxa"/>
              <w:left w:w="120" w:type="dxa"/>
              <w:bottom w:w="80" w:type="dxa"/>
              <w:right w:w="120" w:type="dxa"/>
            </w:tcMar>
          </w:tcPr>
          <w:p w14:paraId="2B65D18A" w14:textId="77777777" w:rsidR="005447C2" w:rsidRDefault="005447C2">
            <w:r>
              <w:rPr>
                <w:color w:val="000000"/>
                <w:sz w:val="18"/>
                <w:szCs w:val="18"/>
              </w:rPr>
              <w:t>USMA-78</w:t>
            </w:r>
          </w:p>
        </w:tc>
        <w:tc>
          <w:tcPr>
            <w:tcW w:w="3301" w:type="dxa"/>
            <w:shd w:val="clear" w:color="auto" w:fill="FFFFFF"/>
            <w:tcMar>
              <w:top w:w="80" w:type="dxa"/>
              <w:left w:w="120" w:type="dxa"/>
              <w:bottom w:w="80" w:type="dxa"/>
              <w:right w:w="120" w:type="dxa"/>
            </w:tcMar>
          </w:tcPr>
          <w:p w14:paraId="7C246861" w14:textId="77777777" w:rsidR="005447C2" w:rsidRDefault="005447C2">
            <w:r>
              <w:rPr>
                <w:color w:val="000000"/>
                <w:sz w:val="18"/>
                <w:szCs w:val="18"/>
              </w:rPr>
              <w:t>Develop Unstructured Data Pipeline API Endpoint</w:t>
            </w:r>
          </w:p>
        </w:tc>
        <w:tc>
          <w:tcPr>
            <w:tcW w:w="2962" w:type="dxa"/>
            <w:shd w:val="clear" w:color="auto" w:fill="FFFFFF"/>
            <w:tcMar>
              <w:top w:w="80" w:type="dxa"/>
              <w:left w:w="120" w:type="dxa"/>
              <w:bottom w:w="80" w:type="dxa"/>
              <w:right w:w="120" w:type="dxa"/>
            </w:tcMar>
          </w:tcPr>
          <w:p w14:paraId="1BC55BDC" w14:textId="77777777" w:rsidR="005447C2" w:rsidRDefault="005447C2">
            <w:r>
              <w:rPr>
                <w:color w:val="000000"/>
                <w:sz w:val="18"/>
                <w:szCs w:val="18"/>
              </w:rPr>
              <w:t>unstructured.py</w:t>
            </w:r>
          </w:p>
        </w:tc>
        <w:tc>
          <w:tcPr>
            <w:tcW w:w="1718" w:type="dxa"/>
            <w:shd w:val="clear" w:color="auto" w:fill="FFFFFF"/>
            <w:tcMar>
              <w:top w:w="80" w:type="dxa"/>
              <w:left w:w="120" w:type="dxa"/>
              <w:bottom w:w="80" w:type="dxa"/>
              <w:right w:w="120" w:type="dxa"/>
            </w:tcMar>
          </w:tcPr>
          <w:p w14:paraId="7D61BBE5" w14:textId="77777777" w:rsidR="005447C2" w:rsidRDefault="005447C2">
            <w:r>
              <w:rPr>
                <w:color w:val="000000"/>
                <w:sz w:val="18"/>
                <w:szCs w:val="18"/>
              </w:rPr>
              <w:t>Done</w:t>
            </w:r>
          </w:p>
        </w:tc>
      </w:tr>
      <w:tr w:rsidR="005447C2" w14:paraId="1BAFCE09" w14:textId="77777777" w:rsidTr="00C5759B">
        <w:tc>
          <w:tcPr>
            <w:tcW w:w="1379" w:type="dxa"/>
            <w:shd w:val="clear" w:color="auto" w:fill="F5F5F5"/>
            <w:tcMar>
              <w:top w:w="80" w:type="dxa"/>
              <w:left w:w="120" w:type="dxa"/>
              <w:bottom w:w="80" w:type="dxa"/>
              <w:right w:w="120" w:type="dxa"/>
            </w:tcMar>
          </w:tcPr>
          <w:p w14:paraId="1BC77AED" w14:textId="77777777" w:rsidR="005447C2" w:rsidRDefault="005447C2">
            <w:r>
              <w:rPr>
                <w:color w:val="000000"/>
                <w:sz w:val="18"/>
                <w:szCs w:val="18"/>
              </w:rPr>
              <w:t>USMA-97</w:t>
            </w:r>
          </w:p>
        </w:tc>
        <w:tc>
          <w:tcPr>
            <w:tcW w:w="3301" w:type="dxa"/>
            <w:shd w:val="clear" w:color="auto" w:fill="F5F5F5"/>
            <w:tcMar>
              <w:top w:w="80" w:type="dxa"/>
              <w:left w:w="120" w:type="dxa"/>
              <w:bottom w:w="80" w:type="dxa"/>
              <w:right w:w="120" w:type="dxa"/>
            </w:tcMar>
          </w:tcPr>
          <w:p w14:paraId="4EC39363" w14:textId="77777777" w:rsidR="005447C2" w:rsidRDefault="005447C2">
            <w:r>
              <w:rPr>
                <w:color w:val="000000"/>
                <w:sz w:val="18"/>
                <w:szCs w:val="18"/>
              </w:rPr>
              <w:t>Migrate GPU from ID=0 to ID=1</w:t>
            </w:r>
          </w:p>
        </w:tc>
        <w:tc>
          <w:tcPr>
            <w:tcW w:w="2962" w:type="dxa"/>
            <w:shd w:val="clear" w:color="auto" w:fill="F5F5F5"/>
            <w:tcMar>
              <w:top w:w="80" w:type="dxa"/>
              <w:left w:w="120" w:type="dxa"/>
              <w:bottom w:w="80" w:type="dxa"/>
              <w:right w:w="120" w:type="dxa"/>
            </w:tcMar>
          </w:tcPr>
          <w:p w14:paraId="3FFA2D22" w14:textId="77777777" w:rsidR="005447C2" w:rsidRDefault="005447C2">
            <w:r>
              <w:rPr>
                <w:color w:val="000000"/>
                <w:sz w:val="18"/>
                <w:szCs w:val="18"/>
              </w:rPr>
              <w:t>docker-compose.yml, config.py</w:t>
            </w:r>
          </w:p>
        </w:tc>
        <w:tc>
          <w:tcPr>
            <w:tcW w:w="1718" w:type="dxa"/>
            <w:shd w:val="clear" w:color="auto" w:fill="F5F5F5"/>
            <w:tcMar>
              <w:top w:w="80" w:type="dxa"/>
              <w:left w:w="120" w:type="dxa"/>
              <w:bottom w:w="80" w:type="dxa"/>
              <w:right w:w="120" w:type="dxa"/>
            </w:tcMar>
          </w:tcPr>
          <w:p w14:paraId="7BA247F7" w14:textId="77777777" w:rsidR="005447C2" w:rsidRDefault="005447C2">
            <w:r>
              <w:rPr>
                <w:color w:val="000000"/>
                <w:sz w:val="18"/>
                <w:szCs w:val="18"/>
              </w:rPr>
              <w:t>Done</w:t>
            </w:r>
          </w:p>
        </w:tc>
      </w:tr>
    </w:tbl>
    <w:p w14:paraId="1C2F96DE" w14:textId="33273CD2" w:rsidR="00C5759B" w:rsidRPr="00B42D45" w:rsidRDefault="009D35F1" w:rsidP="00C5759B">
      <w:pPr>
        <w:pStyle w:val="Heading1"/>
      </w:pPr>
      <w:bookmarkStart w:id="32" w:name="_Toc227047133"/>
      <w:r>
        <w:lastRenderedPageBreak/>
        <w:t>5</w:t>
      </w:r>
      <w:r w:rsidR="00C5759B">
        <w:t xml:space="preserve">. </w:t>
      </w:r>
      <w:r w:rsidR="00C5759B" w:rsidRPr="00B42D45">
        <w:t>Phase 3</w:t>
      </w:r>
      <w:r w:rsidR="00C5759B">
        <w:t xml:space="preserve"> Planning</w:t>
      </w:r>
      <w:r w:rsidR="00C5759B" w:rsidRPr="00B42D45">
        <w:t>: System Evaluation, Validation &amp; Final Reporting</w:t>
      </w:r>
    </w:p>
    <w:p w14:paraId="68BB74C6" w14:textId="77777777" w:rsidR="00C5759B" w:rsidRPr="00B42D45" w:rsidRDefault="00C5759B" w:rsidP="00C5759B">
      <w:pPr>
        <w:spacing w:line="276" w:lineRule="auto"/>
        <w:jc w:val="both"/>
      </w:pPr>
      <w:r w:rsidRPr="00B42D45">
        <w:t>Sprint 3 marks the final phase of the USM Autoimmune ML Platform. With the backend pipeline, ML training infrastructure, and Phase 1 frontend interfaces delivered in Sprints 1 and 2, Phase 3 shifts focus entirely to evaluation, clinical validation, dashboard finalization, and project handover.</w:t>
      </w:r>
    </w:p>
    <w:p w14:paraId="7A7BBD9F" w14:textId="77777777" w:rsidR="00C5759B" w:rsidRDefault="00C5759B" w:rsidP="00C5759B"/>
    <w:p w14:paraId="782679F7" w14:textId="71B13DD5" w:rsidR="00C5759B" w:rsidRPr="00E61BD6" w:rsidRDefault="009D35F1" w:rsidP="00E61BD6">
      <w:pPr>
        <w:pStyle w:val="Heading2"/>
      </w:pPr>
      <w:r w:rsidRPr="00E61BD6">
        <w:t>5</w:t>
      </w:r>
      <w:r w:rsidR="00C5759B" w:rsidRPr="00E61BD6">
        <w:t>.1 Model Performance Evaluation Report</w:t>
      </w:r>
    </w:p>
    <w:p w14:paraId="7721E6A6" w14:textId="77777777" w:rsidR="00C5759B" w:rsidRPr="00B42D45" w:rsidRDefault="00C5759B" w:rsidP="00C5759B">
      <w:pPr>
        <w:jc w:val="both"/>
      </w:pPr>
      <w:r w:rsidRPr="00B42D45">
        <w:t>Sprint 3 will generate a comprehensive model performance evaluation report covering all metrics required to validate the stacking ensemble's predictive accuracy on the held-out test set. Metrics reported will include Accuracy, Precision, Recall, F1 Score, AUC-ROC, and Brier Score (calibration). Results will be presented per base learner and for the final ensemble, with a comparison table showing the performance gain from stacking over individual models. Confusion matrices and reliability curves will be included for clinical review.</w:t>
      </w:r>
    </w:p>
    <w:p w14:paraId="6F8A5473" w14:textId="77777777" w:rsidR="00E61BD6" w:rsidRDefault="00E61BD6" w:rsidP="00E61BD6">
      <w:pPr>
        <w:spacing w:line="276" w:lineRule="auto"/>
      </w:pPr>
    </w:p>
    <w:p w14:paraId="34C83821" w14:textId="138FD7B5" w:rsidR="00E61BD6" w:rsidRPr="00E61BD6" w:rsidRDefault="00E61BD6" w:rsidP="00E61BD6">
      <w:pPr>
        <w:pStyle w:val="Heading2"/>
      </w:pPr>
      <w:r w:rsidRPr="00E61BD6">
        <w:t xml:space="preserve">5.2 Autoimmune Disease Registry Classification Dashboard </w:t>
      </w:r>
      <w:r>
        <w:t>-</w:t>
      </w:r>
      <w:r w:rsidRPr="00E61BD6">
        <w:t xml:space="preserve"> Final UI</w:t>
      </w:r>
    </w:p>
    <w:p w14:paraId="001E1EE3" w14:textId="69061781" w:rsidR="00E61BD6" w:rsidRPr="00E61BD6" w:rsidRDefault="00E61BD6" w:rsidP="00E61BD6">
      <w:pPr>
        <w:spacing w:line="276" w:lineRule="auto"/>
        <w:jc w:val="both"/>
      </w:pPr>
      <w:r w:rsidRPr="00E61BD6">
        <w:t>Sprint 3 will deliver the revised and finalized classification dashboard interface. Sprint 2 delivered Phase 1 frontend components including the data upload interface, EDA explorer, data quality dashboard, and ML preparation queue. Sprint 3 will revise and consolidate these into the final production UI, incorporating feedback from Phase 1 review. The final dashboard will allow researchers to input new patient features and receive a real-time probability score and disease classification output from the trained stacking ensemble.</w:t>
      </w:r>
      <w:r>
        <w:br/>
      </w:r>
    </w:p>
    <w:p w14:paraId="295AF38C" w14:textId="77777777" w:rsidR="00E61BD6" w:rsidRDefault="00E61BD6" w:rsidP="00E61BD6">
      <w:pPr>
        <w:pStyle w:val="Heading2"/>
      </w:pPr>
      <w:r>
        <w:t xml:space="preserve">5.3 </w:t>
      </w:r>
      <w:r w:rsidRPr="00E61BD6">
        <w:t>Platform Snapshots</w:t>
      </w:r>
    </w:p>
    <w:p w14:paraId="1E93963A" w14:textId="790EDD71" w:rsidR="00E61BD6" w:rsidRPr="00E61BD6" w:rsidRDefault="00E61BD6" w:rsidP="00E61BD6">
      <w:pPr>
        <w:spacing w:line="276" w:lineRule="auto"/>
      </w:pPr>
      <w:r w:rsidRPr="00E61BD6">
        <w:t>A snapshot system will be implemented allowing researchers to save and restore the platform state at key points  including trained model versions, dataset versions, and prediction history ensuring reproducibility of research findings across the project validity period.</w:t>
      </w:r>
    </w:p>
    <w:p w14:paraId="1EF6E58C" w14:textId="29C09039" w:rsidR="00E61BD6" w:rsidRPr="00E61BD6" w:rsidRDefault="00E61BD6" w:rsidP="00E61BD6">
      <w:pPr>
        <w:spacing w:line="276" w:lineRule="auto"/>
      </w:pPr>
    </w:p>
    <w:p w14:paraId="00D0EFC0" w14:textId="4B62541B" w:rsidR="00E61BD6" w:rsidRPr="00E61BD6" w:rsidRDefault="00E61BD6" w:rsidP="00E61BD6">
      <w:pPr>
        <w:pStyle w:val="Heading2"/>
      </w:pPr>
      <w:r w:rsidRPr="00E61BD6">
        <w:t>5.</w:t>
      </w:r>
      <w:r>
        <w:t>4</w:t>
      </w:r>
      <w:r w:rsidRPr="00E61BD6">
        <w:t xml:space="preserve"> Deployment Plan</w:t>
      </w:r>
    </w:p>
    <w:p w14:paraId="76E77026" w14:textId="7BB9A15A" w:rsidR="00E61BD6" w:rsidRPr="00E61BD6" w:rsidRDefault="00E61BD6" w:rsidP="00E61BD6">
      <w:pPr>
        <w:spacing w:line="276" w:lineRule="auto"/>
        <w:jc w:val="both"/>
      </w:pPr>
      <w:r w:rsidRPr="00E61BD6">
        <w:t xml:space="preserve">Sprint 3 will formalise the deployment of the platform from the current development environment to a stable, access-controlled production state. </w:t>
      </w:r>
      <w:r>
        <w:t xml:space="preserve"> </w:t>
      </w:r>
      <w:r w:rsidRPr="00E61BD6">
        <w:t>A staging environment will be validated before production release the full pipeline from patient data upload through preprocessing, feature engineering, stacking ensemble inference, and probability score display will be end-to-end tested using a held-out validation dataset</w:t>
      </w:r>
    </w:p>
    <w:p w14:paraId="7CC2657A" w14:textId="1E182E69" w:rsidR="00E61BD6" w:rsidRPr="00E61BD6" w:rsidRDefault="00E61BD6" w:rsidP="00E61BD6">
      <w:pPr>
        <w:spacing w:line="276" w:lineRule="auto"/>
      </w:pPr>
    </w:p>
    <w:p w14:paraId="5C27B72E" w14:textId="77777777" w:rsidR="00E61BD6" w:rsidRDefault="00E61BD6" w:rsidP="00E61BD6">
      <w:pPr>
        <w:pStyle w:val="Heading2"/>
      </w:pPr>
    </w:p>
    <w:p w14:paraId="48BBE85D" w14:textId="6AB9275B" w:rsidR="00E61BD6" w:rsidRPr="00E61BD6" w:rsidRDefault="00E61BD6" w:rsidP="00E61BD6">
      <w:pPr>
        <w:pStyle w:val="Heading2"/>
      </w:pPr>
      <w:r w:rsidRPr="00E61BD6">
        <w:lastRenderedPageBreak/>
        <w:t>5.</w:t>
      </w:r>
      <w:r>
        <w:t>5</w:t>
      </w:r>
      <w:r w:rsidRPr="00E61BD6">
        <w:t xml:space="preserve"> Security &amp; Compliance</w:t>
      </w:r>
    </w:p>
    <w:p w14:paraId="5CA66BDD" w14:textId="5E391A5A" w:rsidR="00E61BD6" w:rsidRPr="00E61BD6" w:rsidRDefault="00E61BD6" w:rsidP="00E61BD6">
      <w:pPr>
        <w:spacing w:line="276" w:lineRule="auto"/>
      </w:pPr>
      <w:r w:rsidRPr="00E61BD6">
        <w:t xml:space="preserve">The Sprint 3 security plan builds on the </w:t>
      </w:r>
      <w:r>
        <w:t>a</w:t>
      </w:r>
      <w:r w:rsidRPr="00E61BD6">
        <w:t>ccess control review</w:t>
      </w:r>
      <w:r>
        <w:t xml:space="preserve"> all</w:t>
      </w:r>
      <w:r w:rsidRPr="00E61BD6">
        <w:t xml:space="preserve"> API endpoints will be audited against the three-role permission matrix (Admin, Researcher, Viewer) to confirm no unprotected routes exist in the final production build. The inference endpoint specifically will be restricted to Researcher and Admin roles only.</w:t>
      </w:r>
    </w:p>
    <w:p w14:paraId="3FADA7BE" w14:textId="6086D11E" w:rsidR="00E61BD6" w:rsidRDefault="00E61BD6" w:rsidP="00E61BD6">
      <w:pPr>
        <w:spacing w:line="276" w:lineRule="auto"/>
      </w:pPr>
      <w:r w:rsidRPr="00E61BD6">
        <w:t>Audit trail verification: The audit_trail table implemented in Sprint 1 (USMA-20) will be verified to capture all inference calls recording user ID, timestamp, batch ID, and prediction output</w:t>
      </w:r>
      <w:r>
        <w:t>.</w:t>
      </w:r>
    </w:p>
    <w:p w14:paraId="2995C80D" w14:textId="77777777" w:rsidR="00E61BD6" w:rsidRPr="00E61BD6" w:rsidRDefault="00E61BD6" w:rsidP="00E61BD6">
      <w:pPr>
        <w:spacing w:line="276" w:lineRule="auto"/>
      </w:pPr>
    </w:p>
    <w:p w14:paraId="696448EB" w14:textId="2F1161FD" w:rsidR="00E61BD6" w:rsidRPr="00E61BD6" w:rsidRDefault="00E61BD6" w:rsidP="00E61BD6">
      <w:pPr>
        <w:spacing w:line="276" w:lineRule="auto"/>
      </w:pPr>
      <w:r w:rsidRPr="00E61BD6">
        <w:t>Credential handover: Platform credentials, MinIO access keys, PostgreSQL connection strings, GPU server SSH access, and JWT secret keys will be transferred securely to the Project Director and Project Manager at the end of Week 7. All development credentials will be rotated at handover.</w:t>
      </w:r>
    </w:p>
    <w:p w14:paraId="474E52D6" w14:textId="72285CBB" w:rsidR="00E61BD6" w:rsidRPr="00E61BD6" w:rsidRDefault="00E61BD6" w:rsidP="00E61BD6"/>
    <w:p w14:paraId="22CCB210" w14:textId="1596E169" w:rsidR="00E61BD6" w:rsidRPr="00E61BD6" w:rsidRDefault="00E61BD6" w:rsidP="00E61BD6">
      <w:pPr>
        <w:pStyle w:val="Heading2"/>
      </w:pPr>
      <w:r w:rsidRPr="00E61BD6">
        <w:t>5.</w:t>
      </w:r>
      <w:r>
        <w:t>6</w:t>
      </w:r>
      <w:r w:rsidRPr="00E61BD6">
        <w:t xml:space="preserve"> Evidence-Based Architecture: Interpretable Scorecard Framework</w:t>
      </w:r>
    </w:p>
    <w:p w14:paraId="7CD575FA" w14:textId="6A16C26A" w:rsidR="00E61BD6" w:rsidRPr="00E61BD6" w:rsidRDefault="00E61BD6" w:rsidP="00E61BD6">
      <w:pPr>
        <w:spacing w:line="276" w:lineRule="auto"/>
        <w:jc w:val="both"/>
      </w:pPr>
      <w:r w:rsidRPr="00E61BD6">
        <w:t xml:space="preserve">The platform's ML architecture draws direct validation from published clinical ML research conducted at Universiti Sains Malaysia. The study </w:t>
      </w:r>
      <w:r w:rsidRPr="00E61BD6">
        <w:rPr>
          <w:i/>
          <w:iCs/>
        </w:rPr>
        <w:t>"A Small-Data Machine Learning Framework with Interpretable Scorecards for SLE Disease Activity Prediction"</w:t>
      </w:r>
      <w:r w:rsidRPr="00E61BD6">
        <w:t xml:space="preserve"> (Zhu Kun, supervised by Dr. Nur Hana Samsudin, USM) provides a directly comparable methodological blueprint for this registry platform, addressing the same disease domain, patient population scale, and interpretability constraints directly informs the architectural decisions made for this platform</w:t>
      </w:r>
      <w:r>
        <w:t xml:space="preserve"> which will be implemented in sprint 3</w:t>
      </w:r>
      <w:r w:rsidRPr="00E61BD6">
        <w:t>.</w:t>
      </w:r>
    </w:p>
    <w:p w14:paraId="5219CBB9" w14:textId="77777777" w:rsidR="00E61BD6" w:rsidRPr="00E61BD6" w:rsidRDefault="00E61BD6" w:rsidP="00E61BD6">
      <w:pPr>
        <w:spacing w:line="276" w:lineRule="auto"/>
      </w:pPr>
    </w:p>
    <w:p w14:paraId="4FD66116" w14:textId="77777777" w:rsidR="00E61BD6" w:rsidRDefault="00E61BD6">
      <w:pPr>
        <w:rPr>
          <w:b/>
          <w:bCs/>
          <w:sz w:val="28"/>
          <w:szCs w:val="28"/>
        </w:rPr>
      </w:pPr>
      <w:r>
        <w:br w:type="page"/>
      </w:r>
    </w:p>
    <w:p w14:paraId="42AB62B6" w14:textId="2D84845B" w:rsidR="005447C2" w:rsidRPr="009D35F1" w:rsidRDefault="009D35F1" w:rsidP="009D35F1">
      <w:pPr>
        <w:pStyle w:val="Heading1"/>
      </w:pPr>
      <w:r w:rsidRPr="009D35F1">
        <w:lastRenderedPageBreak/>
        <w:t>6</w:t>
      </w:r>
      <w:r w:rsidR="005447C2" w:rsidRPr="009D35F1">
        <w:t>. Document Sign-Off</w:t>
      </w:r>
      <w:bookmarkEnd w:id="32"/>
    </w:p>
    <w:p w14:paraId="43F6A5BA" w14:textId="77777777" w:rsidR="005447C2" w:rsidRDefault="005447C2" w:rsidP="005447C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447C2" w14:paraId="31B8AEA4" w14:textId="77777777">
        <w:trPr>
          <w:tblHeader/>
        </w:trPr>
        <w:tc>
          <w:tcPr>
            <w:tcW w:w="3000" w:type="dxa"/>
            <w:shd w:val="clear" w:color="auto" w:fill="6B2D8B"/>
            <w:tcMar>
              <w:top w:w="80" w:type="dxa"/>
              <w:left w:w="120" w:type="dxa"/>
              <w:bottom w:w="80" w:type="dxa"/>
              <w:right w:w="120" w:type="dxa"/>
            </w:tcMar>
            <w:vAlign w:val="center"/>
          </w:tcPr>
          <w:p w14:paraId="6840A097" w14:textId="77777777" w:rsidR="005447C2" w:rsidRDefault="005447C2">
            <w:r>
              <w:rPr>
                <w:b/>
                <w:bCs/>
                <w:color w:val="FFFFFF"/>
                <w:sz w:val="18"/>
                <w:szCs w:val="18"/>
              </w:rPr>
              <w:t>Field</w:t>
            </w:r>
          </w:p>
        </w:tc>
        <w:tc>
          <w:tcPr>
            <w:tcW w:w="6360" w:type="dxa"/>
            <w:shd w:val="clear" w:color="auto" w:fill="6B2D8B"/>
            <w:tcMar>
              <w:top w:w="80" w:type="dxa"/>
              <w:left w:w="120" w:type="dxa"/>
              <w:bottom w:w="80" w:type="dxa"/>
              <w:right w:w="120" w:type="dxa"/>
            </w:tcMar>
            <w:vAlign w:val="center"/>
          </w:tcPr>
          <w:p w14:paraId="125DC0C3" w14:textId="77777777" w:rsidR="005447C2" w:rsidRDefault="005447C2">
            <w:r>
              <w:rPr>
                <w:b/>
                <w:bCs/>
                <w:color w:val="FFFFFF"/>
                <w:sz w:val="18"/>
                <w:szCs w:val="18"/>
              </w:rPr>
              <w:t>Details</w:t>
            </w:r>
          </w:p>
        </w:tc>
      </w:tr>
      <w:tr w:rsidR="005447C2" w14:paraId="4E689778" w14:textId="77777777">
        <w:tc>
          <w:tcPr>
            <w:tcW w:w="3000" w:type="dxa"/>
            <w:shd w:val="clear" w:color="auto" w:fill="FFFFFF"/>
            <w:tcMar>
              <w:top w:w="80" w:type="dxa"/>
              <w:left w:w="120" w:type="dxa"/>
              <w:bottom w:w="80" w:type="dxa"/>
              <w:right w:w="120" w:type="dxa"/>
            </w:tcMar>
          </w:tcPr>
          <w:p w14:paraId="15108D17" w14:textId="77777777" w:rsidR="005447C2" w:rsidRDefault="005447C2">
            <w:r>
              <w:rPr>
                <w:color w:val="000000"/>
                <w:sz w:val="18"/>
                <w:szCs w:val="18"/>
              </w:rPr>
              <w:t>Project Name</w:t>
            </w:r>
          </w:p>
        </w:tc>
        <w:tc>
          <w:tcPr>
            <w:tcW w:w="6360" w:type="dxa"/>
            <w:shd w:val="clear" w:color="auto" w:fill="FFFFFF"/>
            <w:tcMar>
              <w:top w:w="80" w:type="dxa"/>
              <w:left w:w="120" w:type="dxa"/>
              <w:bottom w:w="80" w:type="dxa"/>
              <w:right w:w="120" w:type="dxa"/>
            </w:tcMar>
          </w:tcPr>
          <w:p w14:paraId="37017815" w14:textId="77777777" w:rsidR="005447C2" w:rsidRDefault="005447C2">
            <w:r>
              <w:rPr>
                <w:color w:val="000000"/>
                <w:sz w:val="18"/>
                <w:szCs w:val="18"/>
              </w:rPr>
              <w:t>Hybrid ML Platform – Autoimmune Disease Registry</w:t>
            </w:r>
          </w:p>
        </w:tc>
      </w:tr>
      <w:tr w:rsidR="005447C2" w14:paraId="0C75F0F3" w14:textId="77777777">
        <w:tc>
          <w:tcPr>
            <w:tcW w:w="3000" w:type="dxa"/>
            <w:shd w:val="clear" w:color="auto" w:fill="F5F5F5"/>
            <w:tcMar>
              <w:top w:w="80" w:type="dxa"/>
              <w:left w:w="120" w:type="dxa"/>
              <w:bottom w:w="80" w:type="dxa"/>
              <w:right w:w="120" w:type="dxa"/>
            </w:tcMar>
          </w:tcPr>
          <w:p w14:paraId="1D87A845" w14:textId="77777777" w:rsidR="005447C2" w:rsidRDefault="005447C2">
            <w:r>
              <w:rPr>
                <w:color w:val="000000"/>
                <w:sz w:val="18"/>
                <w:szCs w:val="18"/>
              </w:rPr>
              <w:t>Document Type</w:t>
            </w:r>
          </w:p>
        </w:tc>
        <w:tc>
          <w:tcPr>
            <w:tcW w:w="6360" w:type="dxa"/>
            <w:shd w:val="clear" w:color="auto" w:fill="F5F5F5"/>
            <w:tcMar>
              <w:top w:w="80" w:type="dxa"/>
              <w:left w:w="120" w:type="dxa"/>
              <w:bottom w:w="80" w:type="dxa"/>
              <w:right w:w="120" w:type="dxa"/>
            </w:tcMar>
          </w:tcPr>
          <w:p w14:paraId="784F1217" w14:textId="77777777" w:rsidR="005447C2" w:rsidRDefault="005447C2">
            <w:r>
              <w:rPr>
                <w:color w:val="000000"/>
                <w:sz w:val="18"/>
                <w:szCs w:val="18"/>
              </w:rPr>
              <w:t>Sprint 2 Technical Specification Document</w:t>
            </w:r>
          </w:p>
        </w:tc>
      </w:tr>
      <w:tr w:rsidR="005447C2" w14:paraId="207352F7" w14:textId="77777777">
        <w:tc>
          <w:tcPr>
            <w:tcW w:w="3000" w:type="dxa"/>
            <w:shd w:val="clear" w:color="auto" w:fill="FFFFFF"/>
            <w:tcMar>
              <w:top w:w="80" w:type="dxa"/>
              <w:left w:w="120" w:type="dxa"/>
              <w:bottom w:w="80" w:type="dxa"/>
              <w:right w:w="120" w:type="dxa"/>
            </w:tcMar>
          </w:tcPr>
          <w:p w14:paraId="23A93FAB" w14:textId="77777777" w:rsidR="005447C2" w:rsidRDefault="005447C2">
            <w:r>
              <w:rPr>
                <w:color w:val="000000"/>
                <w:sz w:val="18"/>
                <w:szCs w:val="18"/>
              </w:rPr>
              <w:t>Version</w:t>
            </w:r>
          </w:p>
        </w:tc>
        <w:tc>
          <w:tcPr>
            <w:tcW w:w="6360" w:type="dxa"/>
            <w:shd w:val="clear" w:color="auto" w:fill="FFFFFF"/>
            <w:tcMar>
              <w:top w:w="80" w:type="dxa"/>
              <w:left w:w="120" w:type="dxa"/>
              <w:bottom w:w="80" w:type="dxa"/>
              <w:right w:w="120" w:type="dxa"/>
            </w:tcMar>
          </w:tcPr>
          <w:p w14:paraId="2EFC4F1A" w14:textId="77777777" w:rsidR="005447C2" w:rsidRDefault="005447C2">
            <w:r>
              <w:rPr>
                <w:color w:val="000000"/>
                <w:sz w:val="18"/>
                <w:szCs w:val="18"/>
              </w:rPr>
              <w:t>1.0</w:t>
            </w:r>
          </w:p>
        </w:tc>
      </w:tr>
    </w:tbl>
    <w:p w14:paraId="0342A241" w14:textId="77777777" w:rsidR="005447C2" w:rsidRDefault="005447C2" w:rsidP="005447C2">
      <w:pPr>
        <w:spacing w:before="160"/>
      </w:pPr>
    </w:p>
    <w:p w14:paraId="2E5746E5" w14:textId="77777777" w:rsidR="005447C2" w:rsidRDefault="005447C2" w:rsidP="005447C2">
      <w:pPr>
        <w:spacing w:before="80" w:after="80"/>
      </w:pPr>
      <w:r>
        <w:rPr>
          <w:b/>
          <w:bCs/>
          <w:color w:val="000000"/>
          <w:sz w:val="20"/>
          <w:szCs w:val="20"/>
        </w:rPr>
        <w:t>Prepared By</w:t>
      </w:r>
    </w:p>
    <w:p w14:paraId="65478A45" w14:textId="77777777" w:rsidR="005447C2" w:rsidRDefault="005447C2" w:rsidP="005447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447C2" w14:paraId="7CA74B32" w14:textId="77777777">
        <w:trPr>
          <w:tblHeader/>
        </w:trPr>
        <w:tc>
          <w:tcPr>
            <w:tcW w:w="2340" w:type="dxa"/>
            <w:shd w:val="clear" w:color="auto" w:fill="6B2D8B"/>
            <w:tcMar>
              <w:top w:w="80" w:type="dxa"/>
              <w:left w:w="120" w:type="dxa"/>
              <w:bottom w:w="80" w:type="dxa"/>
              <w:right w:w="120" w:type="dxa"/>
            </w:tcMar>
            <w:vAlign w:val="center"/>
          </w:tcPr>
          <w:p w14:paraId="04906A10" w14:textId="77777777" w:rsidR="005447C2" w:rsidRDefault="005447C2">
            <w:r>
              <w:rPr>
                <w:b/>
                <w:bCs/>
                <w:color w:val="FFFFFF"/>
                <w:sz w:val="18"/>
                <w:szCs w:val="18"/>
              </w:rPr>
              <w:t>Name</w:t>
            </w:r>
          </w:p>
        </w:tc>
        <w:tc>
          <w:tcPr>
            <w:tcW w:w="2340" w:type="dxa"/>
            <w:shd w:val="clear" w:color="auto" w:fill="6B2D8B"/>
            <w:tcMar>
              <w:top w:w="80" w:type="dxa"/>
              <w:left w:w="120" w:type="dxa"/>
              <w:bottom w:w="80" w:type="dxa"/>
              <w:right w:w="120" w:type="dxa"/>
            </w:tcMar>
            <w:vAlign w:val="center"/>
          </w:tcPr>
          <w:p w14:paraId="334197FE" w14:textId="77777777" w:rsidR="005447C2" w:rsidRDefault="005447C2">
            <w:r>
              <w:rPr>
                <w:b/>
                <w:bCs/>
                <w:color w:val="FFFFFF"/>
                <w:sz w:val="18"/>
                <w:szCs w:val="18"/>
              </w:rPr>
              <w:t>Role</w:t>
            </w:r>
          </w:p>
        </w:tc>
        <w:tc>
          <w:tcPr>
            <w:tcW w:w="2340" w:type="dxa"/>
            <w:shd w:val="clear" w:color="auto" w:fill="6B2D8B"/>
            <w:tcMar>
              <w:top w:w="80" w:type="dxa"/>
              <w:left w:w="120" w:type="dxa"/>
              <w:bottom w:w="80" w:type="dxa"/>
              <w:right w:w="120" w:type="dxa"/>
            </w:tcMar>
            <w:vAlign w:val="center"/>
          </w:tcPr>
          <w:p w14:paraId="7670BD3E" w14:textId="77777777" w:rsidR="005447C2" w:rsidRDefault="005447C2">
            <w:r>
              <w:rPr>
                <w:b/>
                <w:bCs/>
                <w:color w:val="FFFFFF"/>
                <w:sz w:val="18"/>
                <w:szCs w:val="18"/>
              </w:rPr>
              <w:t>Signature</w:t>
            </w:r>
          </w:p>
        </w:tc>
        <w:tc>
          <w:tcPr>
            <w:tcW w:w="2340" w:type="dxa"/>
            <w:shd w:val="clear" w:color="auto" w:fill="6B2D8B"/>
            <w:tcMar>
              <w:top w:w="80" w:type="dxa"/>
              <w:left w:w="120" w:type="dxa"/>
              <w:bottom w:w="80" w:type="dxa"/>
              <w:right w:w="120" w:type="dxa"/>
            </w:tcMar>
            <w:vAlign w:val="center"/>
          </w:tcPr>
          <w:p w14:paraId="5E18E8C9" w14:textId="77777777" w:rsidR="005447C2" w:rsidRDefault="005447C2">
            <w:r>
              <w:rPr>
                <w:b/>
                <w:bCs/>
                <w:color w:val="FFFFFF"/>
                <w:sz w:val="18"/>
                <w:szCs w:val="18"/>
              </w:rPr>
              <w:t>Date</w:t>
            </w:r>
          </w:p>
        </w:tc>
      </w:tr>
      <w:tr w:rsidR="005447C2" w14:paraId="107CA1D8" w14:textId="77777777">
        <w:tc>
          <w:tcPr>
            <w:tcW w:w="2340" w:type="dxa"/>
            <w:shd w:val="clear" w:color="auto" w:fill="FFFFFF"/>
            <w:tcMar>
              <w:top w:w="80" w:type="dxa"/>
              <w:left w:w="120" w:type="dxa"/>
              <w:bottom w:w="80" w:type="dxa"/>
              <w:right w:w="120" w:type="dxa"/>
            </w:tcMar>
          </w:tcPr>
          <w:p w14:paraId="38FCB7BF" w14:textId="77777777" w:rsidR="005447C2" w:rsidRDefault="005447C2">
            <w:r>
              <w:rPr>
                <w:color w:val="000000"/>
                <w:sz w:val="18"/>
                <w:szCs w:val="18"/>
              </w:rPr>
              <w:t>Syarifah Fajriyah</w:t>
            </w:r>
          </w:p>
        </w:tc>
        <w:tc>
          <w:tcPr>
            <w:tcW w:w="2340" w:type="dxa"/>
            <w:shd w:val="clear" w:color="auto" w:fill="FFFFFF"/>
            <w:tcMar>
              <w:top w:w="80" w:type="dxa"/>
              <w:left w:w="120" w:type="dxa"/>
              <w:bottom w:w="80" w:type="dxa"/>
              <w:right w:w="120" w:type="dxa"/>
            </w:tcMar>
          </w:tcPr>
          <w:p w14:paraId="5221FA85" w14:textId="77777777" w:rsidR="005447C2" w:rsidRDefault="005447C2">
            <w:r>
              <w:rPr>
                <w:color w:val="000000"/>
                <w:sz w:val="18"/>
                <w:szCs w:val="18"/>
              </w:rPr>
              <w:t>AI Engineer</w:t>
            </w:r>
          </w:p>
        </w:tc>
        <w:tc>
          <w:tcPr>
            <w:tcW w:w="2340" w:type="dxa"/>
            <w:shd w:val="clear" w:color="auto" w:fill="FFFFFF"/>
            <w:tcMar>
              <w:top w:w="80" w:type="dxa"/>
              <w:left w:w="120" w:type="dxa"/>
              <w:bottom w:w="80" w:type="dxa"/>
              <w:right w:w="120" w:type="dxa"/>
            </w:tcMar>
          </w:tcPr>
          <w:p w14:paraId="7C949BE0" w14:textId="77777777" w:rsidR="005447C2" w:rsidRDefault="005447C2"/>
        </w:tc>
        <w:tc>
          <w:tcPr>
            <w:tcW w:w="2340" w:type="dxa"/>
            <w:shd w:val="clear" w:color="auto" w:fill="FFFFFF"/>
            <w:tcMar>
              <w:top w:w="80" w:type="dxa"/>
              <w:left w:w="120" w:type="dxa"/>
              <w:bottom w:w="80" w:type="dxa"/>
              <w:right w:w="120" w:type="dxa"/>
            </w:tcMar>
          </w:tcPr>
          <w:p w14:paraId="6C2CDF3A" w14:textId="77777777" w:rsidR="005447C2" w:rsidRDefault="005447C2"/>
        </w:tc>
      </w:tr>
    </w:tbl>
    <w:p w14:paraId="185992FE" w14:textId="77777777" w:rsidR="005447C2" w:rsidRDefault="005447C2" w:rsidP="005447C2">
      <w:pPr>
        <w:spacing w:before="160"/>
      </w:pPr>
    </w:p>
    <w:p w14:paraId="3F68E49A" w14:textId="77777777" w:rsidR="005447C2" w:rsidRDefault="005447C2" w:rsidP="005447C2">
      <w:pPr>
        <w:spacing w:before="80" w:after="80"/>
      </w:pPr>
      <w:r>
        <w:rPr>
          <w:b/>
          <w:bCs/>
          <w:color w:val="000000"/>
          <w:sz w:val="20"/>
          <w:szCs w:val="20"/>
        </w:rPr>
        <w:t>Verified By</w:t>
      </w:r>
    </w:p>
    <w:p w14:paraId="3616C8FA" w14:textId="77777777" w:rsidR="005447C2" w:rsidRDefault="005447C2" w:rsidP="005447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447C2" w14:paraId="0CB40F1C" w14:textId="77777777">
        <w:trPr>
          <w:tblHeader/>
        </w:trPr>
        <w:tc>
          <w:tcPr>
            <w:tcW w:w="2340" w:type="dxa"/>
            <w:shd w:val="clear" w:color="auto" w:fill="6B2D8B"/>
            <w:tcMar>
              <w:top w:w="80" w:type="dxa"/>
              <w:left w:w="120" w:type="dxa"/>
              <w:bottom w:w="80" w:type="dxa"/>
              <w:right w:w="120" w:type="dxa"/>
            </w:tcMar>
            <w:vAlign w:val="center"/>
          </w:tcPr>
          <w:p w14:paraId="23290147" w14:textId="77777777" w:rsidR="005447C2" w:rsidRDefault="005447C2">
            <w:r>
              <w:rPr>
                <w:b/>
                <w:bCs/>
                <w:color w:val="FFFFFF"/>
                <w:sz w:val="18"/>
                <w:szCs w:val="18"/>
              </w:rPr>
              <w:t>Name</w:t>
            </w:r>
          </w:p>
        </w:tc>
        <w:tc>
          <w:tcPr>
            <w:tcW w:w="2340" w:type="dxa"/>
            <w:shd w:val="clear" w:color="auto" w:fill="6B2D8B"/>
            <w:tcMar>
              <w:top w:w="80" w:type="dxa"/>
              <w:left w:w="120" w:type="dxa"/>
              <w:bottom w:w="80" w:type="dxa"/>
              <w:right w:w="120" w:type="dxa"/>
            </w:tcMar>
            <w:vAlign w:val="center"/>
          </w:tcPr>
          <w:p w14:paraId="7722CE31" w14:textId="77777777" w:rsidR="005447C2" w:rsidRDefault="005447C2">
            <w:r>
              <w:rPr>
                <w:b/>
                <w:bCs/>
                <w:color w:val="FFFFFF"/>
                <w:sz w:val="18"/>
                <w:szCs w:val="18"/>
              </w:rPr>
              <w:t>Role</w:t>
            </w:r>
          </w:p>
        </w:tc>
        <w:tc>
          <w:tcPr>
            <w:tcW w:w="2340" w:type="dxa"/>
            <w:shd w:val="clear" w:color="auto" w:fill="6B2D8B"/>
            <w:tcMar>
              <w:top w:w="80" w:type="dxa"/>
              <w:left w:w="120" w:type="dxa"/>
              <w:bottom w:w="80" w:type="dxa"/>
              <w:right w:w="120" w:type="dxa"/>
            </w:tcMar>
            <w:vAlign w:val="center"/>
          </w:tcPr>
          <w:p w14:paraId="0D4D1FFF" w14:textId="77777777" w:rsidR="005447C2" w:rsidRDefault="005447C2">
            <w:r>
              <w:rPr>
                <w:b/>
                <w:bCs/>
                <w:color w:val="FFFFFF"/>
                <w:sz w:val="18"/>
                <w:szCs w:val="18"/>
              </w:rPr>
              <w:t>Signature</w:t>
            </w:r>
          </w:p>
        </w:tc>
        <w:tc>
          <w:tcPr>
            <w:tcW w:w="2340" w:type="dxa"/>
            <w:shd w:val="clear" w:color="auto" w:fill="6B2D8B"/>
            <w:tcMar>
              <w:top w:w="80" w:type="dxa"/>
              <w:left w:w="120" w:type="dxa"/>
              <w:bottom w:w="80" w:type="dxa"/>
              <w:right w:w="120" w:type="dxa"/>
            </w:tcMar>
            <w:vAlign w:val="center"/>
          </w:tcPr>
          <w:p w14:paraId="62D12638" w14:textId="77777777" w:rsidR="005447C2" w:rsidRDefault="005447C2">
            <w:r>
              <w:rPr>
                <w:b/>
                <w:bCs/>
                <w:color w:val="FFFFFF"/>
                <w:sz w:val="18"/>
                <w:szCs w:val="18"/>
              </w:rPr>
              <w:t>Date</w:t>
            </w:r>
          </w:p>
        </w:tc>
      </w:tr>
      <w:tr w:rsidR="005447C2" w14:paraId="1783F205" w14:textId="77777777">
        <w:tc>
          <w:tcPr>
            <w:tcW w:w="2340" w:type="dxa"/>
            <w:shd w:val="clear" w:color="auto" w:fill="FFFFFF"/>
            <w:tcMar>
              <w:top w:w="80" w:type="dxa"/>
              <w:left w:w="120" w:type="dxa"/>
              <w:bottom w:w="80" w:type="dxa"/>
              <w:right w:w="120" w:type="dxa"/>
            </w:tcMar>
          </w:tcPr>
          <w:p w14:paraId="72B453B3" w14:textId="77777777" w:rsidR="005447C2" w:rsidRDefault="005447C2">
            <w:r>
              <w:rPr>
                <w:color w:val="000000"/>
                <w:sz w:val="18"/>
                <w:szCs w:val="18"/>
              </w:rPr>
              <w:t>Veytri Yogan</w:t>
            </w:r>
          </w:p>
        </w:tc>
        <w:tc>
          <w:tcPr>
            <w:tcW w:w="2340" w:type="dxa"/>
            <w:shd w:val="clear" w:color="auto" w:fill="FFFFFF"/>
            <w:tcMar>
              <w:top w:w="80" w:type="dxa"/>
              <w:left w:w="120" w:type="dxa"/>
              <w:bottom w:w="80" w:type="dxa"/>
              <w:right w:w="120" w:type="dxa"/>
            </w:tcMar>
          </w:tcPr>
          <w:p w14:paraId="0AFBF284" w14:textId="77777777" w:rsidR="005447C2" w:rsidRDefault="005447C2">
            <w:r>
              <w:rPr>
                <w:color w:val="000000"/>
                <w:sz w:val="18"/>
                <w:szCs w:val="18"/>
              </w:rPr>
              <w:t>Solutions Architect</w:t>
            </w:r>
          </w:p>
        </w:tc>
        <w:tc>
          <w:tcPr>
            <w:tcW w:w="2340" w:type="dxa"/>
            <w:shd w:val="clear" w:color="auto" w:fill="FFFFFF"/>
            <w:tcMar>
              <w:top w:w="80" w:type="dxa"/>
              <w:left w:w="120" w:type="dxa"/>
              <w:bottom w:w="80" w:type="dxa"/>
              <w:right w:w="120" w:type="dxa"/>
            </w:tcMar>
          </w:tcPr>
          <w:p w14:paraId="7E93686C" w14:textId="77777777" w:rsidR="005447C2" w:rsidRDefault="005447C2"/>
        </w:tc>
        <w:tc>
          <w:tcPr>
            <w:tcW w:w="2340" w:type="dxa"/>
            <w:shd w:val="clear" w:color="auto" w:fill="FFFFFF"/>
            <w:tcMar>
              <w:top w:w="80" w:type="dxa"/>
              <w:left w:w="120" w:type="dxa"/>
              <w:bottom w:w="80" w:type="dxa"/>
              <w:right w:w="120" w:type="dxa"/>
            </w:tcMar>
          </w:tcPr>
          <w:p w14:paraId="7819F975" w14:textId="77777777" w:rsidR="005447C2" w:rsidRDefault="005447C2"/>
        </w:tc>
      </w:tr>
      <w:tr w:rsidR="005447C2" w14:paraId="5F34D389" w14:textId="77777777">
        <w:tc>
          <w:tcPr>
            <w:tcW w:w="2340" w:type="dxa"/>
            <w:shd w:val="clear" w:color="auto" w:fill="F5F5F5"/>
            <w:tcMar>
              <w:top w:w="80" w:type="dxa"/>
              <w:left w:w="120" w:type="dxa"/>
              <w:bottom w:w="80" w:type="dxa"/>
              <w:right w:w="120" w:type="dxa"/>
            </w:tcMar>
          </w:tcPr>
          <w:p w14:paraId="3BE86EAD" w14:textId="77777777" w:rsidR="005447C2" w:rsidRDefault="005447C2">
            <w:r>
              <w:rPr>
                <w:color w:val="000000"/>
                <w:sz w:val="18"/>
                <w:szCs w:val="18"/>
              </w:rPr>
              <w:t>Shageenderan</w:t>
            </w:r>
          </w:p>
        </w:tc>
        <w:tc>
          <w:tcPr>
            <w:tcW w:w="2340" w:type="dxa"/>
            <w:shd w:val="clear" w:color="auto" w:fill="F5F5F5"/>
            <w:tcMar>
              <w:top w:w="80" w:type="dxa"/>
              <w:left w:w="120" w:type="dxa"/>
              <w:bottom w:w="80" w:type="dxa"/>
              <w:right w:w="120" w:type="dxa"/>
            </w:tcMar>
          </w:tcPr>
          <w:p w14:paraId="5EEAB9EA" w14:textId="77777777" w:rsidR="005447C2" w:rsidRDefault="005447C2">
            <w:r>
              <w:rPr>
                <w:color w:val="000000"/>
                <w:sz w:val="18"/>
                <w:szCs w:val="18"/>
              </w:rPr>
              <w:t>Technical Advisor</w:t>
            </w:r>
          </w:p>
        </w:tc>
        <w:tc>
          <w:tcPr>
            <w:tcW w:w="2340" w:type="dxa"/>
            <w:shd w:val="clear" w:color="auto" w:fill="F5F5F5"/>
            <w:tcMar>
              <w:top w:w="80" w:type="dxa"/>
              <w:left w:w="120" w:type="dxa"/>
              <w:bottom w:w="80" w:type="dxa"/>
              <w:right w:w="120" w:type="dxa"/>
            </w:tcMar>
          </w:tcPr>
          <w:p w14:paraId="6DEB2264" w14:textId="77777777" w:rsidR="005447C2" w:rsidRDefault="005447C2"/>
        </w:tc>
        <w:tc>
          <w:tcPr>
            <w:tcW w:w="2340" w:type="dxa"/>
            <w:shd w:val="clear" w:color="auto" w:fill="F5F5F5"/>
            <w:tcMar>
              <w:top w:w="80" w:type="dxa"/>
              <w:left w:w="120" w:type="dxa"/>
              <w:bottom w:w="80" w:type="dxa"/>
              <w:right w:w="120" w:type="dxa"/>
            </w:tcMar>
          </w:tcPr>
          <w:p w14:paraId="7093551B" w14:textId="77777777" w:rsidR="005447C2" w:rsidRDefault="005447C2"/>
        </w:tc>
      </w:tr>
    </w:tbl>
    <w:p w14:paraId="08A409D0" w14:textId="77777777" w:rsidR="005447C2" w:rsidRDefault="005447C2" w:rsidP="005447C2">
      <w:pPr>
        <w:spacing w:before="160"/>
      </w:pPr>
    </w:p>
    <w:p w14:paraId="18191847" w14:textId="77777777" w:rsidR="005447C2" w:rsidRDefault="005447C2" w:rsidP="005447C2">
      <w:pPr>
        <w:spacing w:before="80" w:after="80"/>
      </w:pPr>
      <w:r>
        <w:rPr>
          <w:b/>
          <w:bCs/>
          <w:color w:val="000000"/>
          <w:sz w:val="20"/>
          <w:szCs w:val="20"/>
        </w:rPr>
        <w:t>Approved By</w:t>
      </w:r>
    </w:p>
    <w:p w14:paraId="15C5199D" w14:textId="77777777" w:rsidR="005447C2" w:rsidRDefault="005447C2" w:rsidP="005447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447C2" w14:paraId="2907D4F9" w14:textId="77777777">
        <w:trPr>
          <w:tblHeader/>
        </w:trPr>
        <w:tc>
          <w:tcPr>
            <w:tcW w:w="2340" w:type="dxa"/>
            <w:shd w:val="clear" w:color="auto" w:fill="6B2D8B"/>
            <w:tcMar>
              <w:top w:w="80" w:type="dxa"/>
              <w:left w:w="120" w:type="dxa"/>
              <w:bottom w:w="80" w:type="dxa"/>
              <w:right w:w="120" w:type="dxa"/>
            </w:tcMar>
            <w:vAlign w:val="center"/>
          </w:tcPr>
          <w:p w14:paraId="457449E4" w14:textId="77777777" w:rsidR="005447C2" w:rsidRDefault="005447C2">
            <w:r>
              <w:rPr>
                <w:b/>
                <w:bCs/>
                <w:color w:val="FFFFFF"/>
                <w:sz w:val="18"/>
                <w:szCs w:val="18"/>
              </w:rPr>
              <w:t>Name</w:t>
            </w:r>
          </w:p>
        </w:tc>
        <w:tc>
          <w:tcPr>
            <w:tcW w:w="2340" w:type="dxa"/>
            <w:shd w:val="clear" w:color="auto" w:fill="6B2D8B"/>
            <w:tcMar>
              <w:top w:w="80" w:type="dxa"/>
              <w:left w:w="120" w:type="dxa"/>
              <w:bottom w:w="80" w:type="dxa"/>
              <w:right w:w="120" w:type="dxa"/>
            </w:tcMar>
            <w:vAlign w:val="center"/>
          </w:tcPr>
          <w:p w14:paraId="19438FF7" w14:textId="77777777" w:rsidR="005447C2" w:rsidRDefault="005447C2">
            <w:r>
              <w:rPr>
                <w:b/>
                <w:bCs/>
                <w:color w:val="FFFFFF"/>
                <w:sz w:val="18"/>
                <w:szCs w:val="18"/>
              </w:rPr>
              <w:t>Role</w:t>
            </w:r>
          </w:p>
        </w:tc>
        <w:tc>
          <w:tcPr>
            <w:tcW w:w="2340" w:type="dxa"/>
            <w:shd w:val="clear" w:color="auto" w:fill="6B2D8B"/>
            <w:tcMar>
              <w:top w:w="80" w:type="dxa"/>
              <w:left w:w="120" w:type="dxa"/>
              <w:bottom w:w="80" w:type="dxa"/>
              <w:right w:w="120" w:type="dxa"/>
            </w:tcMar>
            <w:vAlign w:val="center"/>
          </w:tcPr>
          <w:p w14:paraId="4FF6ABEE" w14:textId="77777777" w:rsidR="005447C2" w:rsidRDefault="005447C2">
            <w:r>
              <w:rPr>
                <w:b/>
                <w:bCs/>
                <w:color w:val="FFFFFF"/>
                <w:sz w:val="18"/>
                <w:szCs w:val="18"/>
              </w:rPr>
              <w:t>Signature</w:t>
            </w:r>
          </w:p>
        </w:tc>
        <w:tc>
          <w:tcPr>
            <w:tcW w:w="2340" w:type="dxa"/>
            <w:shd w:val="clear" w:color="auto" w:fill="6B2D8B"/>
            <w:tcMar>
              <w:top w:w="80" w:type="dxa"/>
              <w:left w:w="120" w:type="dxa"/>
              <w:bottom w:w="80" w:type="dxa"/>
              <w:right w:w="120" w:type="dxa"/>
            </w:tcMar>
            <w:vAlign w:val="center"/>
          </w:tcPr>
          <w:p w14:paraId="452EA1F4" w14:textId="77777777" w:rsidR="005447C2" w:rsidRDefault="005447C2">
            <w:r>
              <w:rPr>
                <w:b/>
                <w:bCs/>
                <w:color w:val="FFFFFF"/>
                <w:sz w:val="18"/>
                <w:szCs w:val="18"/>
              </w:rPr>
              <w:t>Date</w:t>
            </w:r>
          </w:p>
        </w:tc>
      </w:tr>
      <w:tr w:rsidR="005447C2" w14:paraId="5D9B07FC" w14:textId="77777777">
        <w:tc>
          <w:tcPr>
            <w:tcW w:w="2340" w:type="dxa"/>
            <w:shd w:val="clear" w:color="auto" w:fill="FFFFFF"/>
            <w:tcMar>
              <w:top w:w="80" w:type="dxa"/>
              <w:left w:w="120" w:type="dxa"/>
              <w:bottom w:w="80" w:type="dxa"/>
              <w:right w:w="120" w:type="dxa"/>
            </w:tcMar>
          </w:tcPr>
          <w:p w14:paraId="2C822B4D" w14:textId="77777777" w:rsidR="005447C2" w:rsidRDefault="005447C2">
            <w:r>
              <w:rPr>
                <w:color w:val="000000"/>
                <w:sz w:val="18"/>
                <w:szCs w:val="18"/>
              </w:rPr>
              <w:t>Nur Shahera Alia</w:t>
            </w:r>
          </w:p>
        </w:tc>
        <w:tc>
          <w:tcPr>
            <w:tcW w:w="2340" w:type="dxa"/>
            <w:shd w:val="clear" w:color="auto" w:fill="FFFFFF"/>
            <w:tcMar>
              <w:top w:w="80" w:type="dxa"/>
              <w:left w:w="120" w:type="dxa"/>
              <w:bottom w:w="80" w:type="dxa"/>
              <w:right w:w="120" w:type="dxa"/>
            </w:tcMar>
          </w:tcPr>
          <w:p w14:paraId="18C3F075" w14:textId="77777777" w:rsidR="005447C2" w:rsidRDefault="005447C2">
            <w:r>
              <w:rPr>
                <w:color w:val="000000"/>
                <w:sz w:val="18"/>
                <w:szCs w:val="18"/>
              </w:rPr>
              <w:t>Project Manager</w:t>
            </w:r>
          </w:p>
        </w:tc>
        <w:tc>
          <w:tcPr>
            <w:tcW w:w="2340" w:type="dxa"/>
            <w:shd w:val="clear" w:color="auto" w:fill="FFFFFF"/>
            <w:tcMar>
              <w:top w:w="80" w:type="dxa"/>
              <w:left w:w="120" w:type="dxa"/>
              <w:bottom w:w="80" w:type="dxa"/>
              <w:right w:w="120" w:type="dxa"/>
            </w:tcMar>
          </w:tcPr>
          <w:p w14:paraId="2FEC76EC" w14:textId="77777777" w:rsidR="005447C2" w:rsidRDefault="005447C2"/>
        </w:tc>
        <w:tc>
          <w:tcPr>
            <w:tcW w:w="2340" w:type="dxa"/>
            <w:shd w:val="clear" w:color="auto" w:fill="FFFFFF"/>
            <w:tcMar>
              <w:top w:w="80" w:type="dxa"/>
              <w:left w:w="120" w:type="dxa"/>
              <w:bottom w:w="80" w:type="dxa"/>
              <w:right w:w="120" w:type="dxa"/>
            </w:tcMar>
          </w:tcPr>
          <w:p w14:paraId="1D9AFAFA" w14:textId="77777777" w:rsidR="005447C2" w:rsidRDefault="005447C2"/>
        </w:tc>
      </w:tr>
      <w:tr w:rsidR="005447C2" w14:paraId="3D181CC5" w14:textId="77777777">
        <w:tc>
          <w:tcPr>
            <w:tcW w:w="2340" w:type="dxa"/>
            <w:shd w:val="clear" w:color="auto" w:fill="F5F5F5"/>
            <w:tcMar>
              <w:top w:w="80" w:type="dxa"/>
              <w:left w:w="120" w:type="dxa"/>
              <w:bottom w:w="80" w:type="dxa"/>
              <w:right w:w="120" w:type="dxa"/>
            </w:tcMar>
          </w:tcPr>
          <w:p w14:paraId="1F8E2D1C" w14:textId="77777777" w:rsidR="005447C2" w:rsidRDefault="005447C2">
            <w:r>
              <w:rPr>
                <w:color w:val="000000"/>
                <w:sz w:val="18"/>
                <w:szCs w:val="18"/>
              </w:rPr>
              <w:t>Mazdiana Makmor</w:t>
            </w:r>
          </w:p>
        </w:tc>
        <w:tc>
          <w:tcPr>
            <w:tcW w:w="2340" w:type="dxa"/>
            <w:shd w:val="clear" w:color="auto" w:fill="F5F5F5"/>
            <w:tcMar>
              <w:top w:w="80" w:type="dxa"/>
              <w:left w:w="120" w:type="dxa"/>
              <w:bottom w:w="80" w:type="dxa"/>
              <w:right w:w="120" w:type="dxa"/>
            </w:tcMar>
          </w:tcPr>
          <w:p w14:paraId="2C65477E" w14:textId="77777777" w:rsidR="005447C2" w:rsidRDefault="005447C2">
            <w:r>
              <w:rPr>
                <w:color w:val="000000"/>
                <w:sz w:val="18"/>
                <w:szCs w:val="18"/>
              </w:rPr>
              <w:t>Project Director</w:t>
            </w:r>
          </w:p>
        </w:tc>
        <w:tc>
          <w:tcPr>
            <w:tcW w:w="2340" w:type="dxa"/>
            <w:shd w:val="clear" w:color="auto" w:fill="F5F5F5"/>
            <w:tcMar>
              <w:top w:w="80" w:type="dxa"/>
              <w:left w:w="120" w:type="dxa"/>
              <w:bottom w:w="80" w:type="dxa"/>
              <w:right w:w="120" w:type="dxa"/>
            </w:tcMar>
          </w:tcPr>
          <w:p w14:paraId="447468B7" w14:textId="77777777" w:rsidR="005447C2" w:rsidRDefault="005447C2"/>
        </w:tc>
        <w:tc>
          <w:tcPr>
            <w:tcW w:w="2340" w:type="dxa"/>
            <w:shd w:val="clear" w:color="auto" w:fill="F5F5F5"/>
            <w:tcMar>
              <w:top w:w="80" w:type="dxa"/>
              <w:left w:w="120" w:type="dxa"/>
              <w:bottom w:w="80" w:type="dxa"/>
              <w:right w:w="120" w:type="dxa"/>
            </w:tcMar>
          </w:tcPr>
          <w:p w14:paraId="40E21A4F" w14:textId="77777777" w:rsidR="005447C2" w:rsidRDefault="005447C2"/>
        </w:tc>
      </w:tr>
    </w:tbl>
    <w:p w14:paraId="611483C3" w14:textId="77777777" w:rsidR="005447C2" w:rsidRPr="004F1C66" w:rsidRDefault="005447C2" w:rsidP="005447C2">
      <w:pPr>
        <w:spacing w:before="200" w:after="200"/>
      </w:pPr>
    </w:p>
    <w:p w14:paraId="6B0FB3A4" w14:textId="77777777" w:rsidR="005447C2" w:rsidRDefault="005447C2" w:rsidP="005447C2"/>
    <w:p w14:paraId="3F1060E5" w14:textId="546B98AE" w:rsidR="00F95215" w:rsidRPr="0092338F" w:rsidRDefault="00F95215"/>
    <w:sectPr w:rsidR="00F95215" w:rsidRPr="0092338F" w:rsidSect="00CC539B">
      <w:headerReference w:type="default" r:id="rId50"/>
      <w:footerReference w:type="default" r:id="rId5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24D39" w14:textId="77777777" w:rsidR="003F2571" w:rsidRDefault="003F2571">
      <w:r>
        <w:separator/>
      </w:r>
    </w:p>
  </w:endnote>
  <w:endnote w:type="continuationSeparator" w:id="0">
    <w:p w14:paraId="12A87865" w14:textId="77777777" w:rsidR="003F2571" w:rsidRDefault="003F2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2BFAC" w14:textId="2FDC2F81" w:rsidR="00BB7367" w:rsidRDefault="001C00A8" w:rsidP="00743805">
    <w:pPr>
      <w:pBdr>
        <w:top w:val="single" w:sz="4" w:space="1" w:color="2E75B6"/>
      </w:pBd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4F1C66">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4F1C66">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FF701" w14:textId="77777777" w:rsidR="003F2571" w:rsidRDefault="003F2571">
      <w:r>
        <w:separator/>
      </w:r>
    </w:p>
  </w:footnote>
  <w:footnote w:type="continuationSeparator" w:id="0">
    <w:p w14:paraId="1D45ECE0" w14:textId="77777777" w:rsidR="003F2571" w:rsidRDefault="003F25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7"/>
      <w:gridCol w:w="5103"/>
      <w:gridCol w:w="2130"/>
    </w:tblGrid>
    <w:tr w:rsidR="00CC539B" w:rsidRPr="00CC539B" w14:paraId="45A601FF" w14:textId="77777777" w:rsidTr="00730680">
      <w:trPr>
        <w:trHeight w:val="300"/>
      </w:trPr>
      <w:tc>
        <w:tcPr>
          <w:tcW w:w="2127" w:type="dxa"/>
          <w:tcBorders>
            <w:top w:val="nil"/>
            <w:left w:val="nil"/>
            <w:bottom w:val="single" w:sz="6" w:space="0" w:color="auto"/>
            <w:right w:val="nil"/>
          </w:tcBorders>
          <w:vAlign w:val="center"/>
          <w:hideMark/>
        </w:tcPr>
        <w:p w14:paraId="1749EFD0" w14:textId="626E3F23" w:rsidR="00CC539B" w:rsidRPr="00CC539B" w:rsidRDefault="00D41543" w:rsidP="00CC539B">
          <w:pPr>
            <w:pStyle w:val="Header"/>
          </w:pPr>
          <w:r w:rsidRPr="00D41543">
            <w:rPr>
              <w:noProof/>
            </w:rPr>
            <w:drawing>
              <wp:inline distT="0" distB="0" distL="0" distR="0" wp14:anchorId="3A790F09" wp14:editId="5B572041">
                <wp:extent cx="1146517" cy="391972"/>
                <wp:effectExtent l="0" t="0" r="0" b="8255"/>
                <wp:docPr id="198055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59480" name=""/>
                        <pic:cNvPicPr/>
                      </pic:nvPicPr>
                      <pic:blipFill>
                        <a:blip r:embed="rId1"/>
                        <a:stretch>
                          <a:fillRect/>
                        </a:stretch>
                      </pic:blipFill>
                      <pic:spPr>
                        <a:xfrm>
                          <a:off x="0" y="0"/>
                          <a:ext cx="1205248" cy="412051"/>
                        </a:xfrm>
                        <a:prstGeom prst="rect">
                          <a:avLst/>
                        </a:prstGeom>
                      </pic:spPr>
                    </pic:pic>
                  </a:graphicData>
                </a:graphic>
              </wp:inline>
            </w:drawing>
          </w:r>
          <w:r w:rsidR="00CC539B" w:rsidRPr="00CC539B">
            <w:t> </w:t>
          </w:r>
        </w:p>
      </w:tc>
      <w:tc>
        <w:tcPr>
          <w:tcW w:w="5103" w:type="dxa"/>
          <w:tcBorders>
            <w:top w:val="nil"/>
            <w:left w:val="nil"/>
            <w:bottom w:val="single" w:sz="6" w:space="0" w:color="auto"/>
            <w:right w:val="nil"/>
          </w:tcBorders>
          <w:vAlign w:val="center"/>
          <w:hideMark/>
        </w:tcPr>
        <w:p w14:paraId="0A81BD81" w14:textId="5A9DF0DC" w:rsidR="00CC539B" w:rsidRPr="00CC539B" w:rsidRDefault="00CC539B" w:rsidP="00CC539B">
          <w:pPr>
            <w:pStyle w:val="Header"/>
            <w:jc w:val="center"/>
          </w:pPr>
          <w:r>
            <w:rPr>
              <w:lang w:val="en-US"/>
            </w:rPr>
            <w:t xml:space="preserve">Sprint </w:t>
          </w:r>
          <w:r w:rsidR="0034260C">
            <w:rPr>
              <w:lang w:val="en-US"/>
            </w:rPr>
            <w:t>2</w:t>
          </w:r>
          <w:r>
            <w:rPr>
              <w:lang w:val="en-US"/>
            </w:rPr>
            <w:t xml:space="preserve"> – Technical Specifications Document</w:t>
          </w:r>
        </w:p>
      </w:tc>
      <w:tc>
        <w:tcPr>
          <w:tcW w:w="2130" w:type="dxa"/>
          <w:tcBorders>
            <w:top w:val="nil"/>
            <w:left w:val="nil"/>
            <w:bottom w:val="single" w:sz="6" w:space="0" w:color="auto"/>
            <w:right w:val="nil"/>
          </w:tcBorders>
          <w:vAlign w:val="center"/>
          <w:hideMark/>
        </w:tcPr>
        <w:p w14:paraId="2E4FC785" w14:textId="746E1A80" w:rsidR="00CC539B" w:rsidRPr="00CC539B" w:rsidRDefault="00CC539B" w:rsidP="00CC539B">
          <w:pPr>
            <w:pStyle w:val="Header"/>
          </w:pPr>
          <w:r w:rsidRPr="00CC539B">
            <w:rPr>
              <w:noProof/>
            </w:rPr>
            <w:drawing>
              <wp:anchor distT="0" distB="0" distL="114300" distR="114300" simplePos="0" relativeHeight="251658240" behindDoc="0" locked="0" layoutInCell="1" allowOverlap="1" wp14:anchorId="4BA3C68E" wp14:editId="275EC29C">
                <wp:simplePos x="0" y="0"/>
                <wp:positionH relativeFrom="column">
                  <wp:posOffset>701040</wp:posOffset>
                </wp:positionH>
                <wp:positionV relativeFrom="paragraph">
                  <wp:posOffset>-522605</wp:posOffset>
                </wp:positionV>
                <wp:extent cx="1276350" cy="641350"/>
                <wp:effectExtent l="0" t="0" r="0" b="6350"/>
                <wp:wrapTopAndBottom/>
                <wp:docPr id="112095790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57902" name="Picture 4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76350" cy="6413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F5A5F84" w14:textId="2A2DD636" w:rsidR="00BB7367" w:rsidRDefault="00BB73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E0C"/>
    <w:multiLevelType w:val="multilevel"/>
    <w:tmpl w:val="2BB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D6FB7"/>
    <w:multiLevelType w:val="multilevel"/>
    <w:tmpl w:val="121A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F1ED1"/>
    <w:multiLevelType w:val="multilevel"/>
    <w:tmpl w:val="D2BE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00F4B"/>
    <w:multiLevelType w:val="hybridMultilevel"/>
    <w:tmpl w:val="D1F6444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B057CE1"/>
    <w:multiLevelType w:val="multilevel"/>
    <w:tmpl w:val="2D68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F02B7"/>
    <w:multiLevelType w:val="hybridMultilevel"/>
    <w:tmpl w:val="AF780788"/>
    <w:lvl w:ilvl="0" w:tplc="39ACE4BA">
      <w:start w:val="1"/>
      <w:numFmt w:val="bullet"/>
      <w:lvlText w:val="•"/>
      <w:lvlJc w:val="left"/>
      <w:pPr>
        <w:ind w:left="720" w:hanging="360"/>
      </w:pPr>
    </w:lvl>
    <w:lvl w:ilvl="1" w:tplc="37400212">
      <w:numFmt w:val="decimal"/>
      <w:lvlText w:val=""/>
      <w:lvlJc w:val="left"/>
    </w:lvl>
    <w:lvl w:ilvl="2" w:tplc="A6EE70C2">
      <w:numFmt w:val="decimal"/>
      <w:lvlText w:val=""/>
      <w:lvlJc w:val="left"/>
    </w:lvl>
    <w:lvl w:ilvl="3" w:tplc="52E47900">
      <w:numFmt w:val="decimal"/>
      <w:lvlText w:val=""/>
      <w:lvlJc w:val="left"/>
    </w:lvl>
    <w:lvl w:ilvl="4" w:tplc="5930E906">
      <w:numFmt w:val="decimal"/>
      <w:lvlText w:val=""/>
      <w:lvlJc w:val="left"/>
    </w:lvl>
    <w:lvl w:ilvl="5" w:tplc="0B5E8514">
      <w:numFmt w:val="decimal"/>
      <w:lvlText w:val=""/>
      <w:lvlJc w:val="left"/>
    </w:lvl>
    <w:lvl w:ilvl="6" w:tplc="F57E8F72">
      <w:numFmt w:val="decimal"/>
      <w:lvlText w:val=""/>
      <w:lvlJc w:val="left"/>
    </w:lvl>
    <w:lvl w:ilvl="7" w:tplc="9F6A2882">
      <w:numFmt w:val="decimal"/>
      <w:lvlText w:val=""/>
      <w:lvlJc w:val="left"/>
    </w:lvl>
    <w:lvl w:ilvl="8" w:tplc="7B88A870">
      <w:numFmt w:val="decimal"/>
      <w:lvlText w:val=""/>
      <w:lvlJc w:val="left"/>
    </w:lvl>
  </w:abstractNum>
  <w:abstractNum w:abstractNumId="6" w15:restartNumberingAfterBreak="0">
    <w:nsid w:val="1180108B"/>
    <w:multiLevelType w:val="multilevel"/>
    <w:tmpl w:val="C56A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165EF"/>
    <w:multiLevelType w:val="hybridMultilevel"/>
    <w:tmpl w:val="8412360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14E84A6A"/>
    <w:multiLevelType w:val="multilevel"/>
    <w:tmpl w:val="34DC3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A7CA1"/>
    <w:multiLevelType w:val="multilevel"/>
    <w:tmpl w:val="1C74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006C4"/>
    <w:multiLevelType w:val="multilevel"/>
    <w:tmpl w:val="7BF0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10009"/>
    <w:multiLevelType w:val="multilevel"/>
    <w:tmpl w:val="1902AE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46203FC"/>
    <w:multiLevelType w:val="multilevel"/>
    <w:tmpl w:val="F026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7678D"/>
    <w:multiLevelType w:val="multilevel"/>
    <w:tmpl w:val="BBB22D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B504E73"/>
    <w:multiLevelType w:val="hybridMultilevel"/>
    <w:tmpl w:val="87E4D0CC"/>
    <w:lvl w:ilvl="0" w:tplc="EE92D9F8">
      <w:start w:val="1"/>
      <w:numFmt w:val="lowerLetter"/>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2F7972CD"/>
    <w:multiLevelType w:val="multilevel"/>
    <w:tmpl w:val="FC60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67296"/>
    <w:multiLevelType w:val="hybridMultilevel"/>
    <w:tmpl w:val="5DA284B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3D66881"/>
    <w:multiLevelType w:val="hybridMultilevel"/>
    <w:tmpl w:val="DA1E64E2"/>
    <w:lvl w:ilvl="0" w:tplc="C74E9230">
      <w:start w:val="1"/>
      <w:numFmt w:val="bullet"/>
      <w:lvlText w:val="•"/>
      <w:lvlJc w:val="left"/>
      <w:pPr>
        <w:ind w:left="720" w:hanging="360"/>
      </w:pPr>
    </w:lvl>
    <w:lvl w:ilvl="1" w:tplc="C9660D1E">
      <w:start w:val="1"/>
      <w:numFmt w:val="bullet"/>
      <w:lvlText w:val="◦"/>
      <w:lvlJc w:val="left"/>
      <w:pPr>
        <w:ind w:left="1080" w:hanging="360"/>
      </w:pPr>
    </w:lvl>
    <w:lvl w:ilvl="2" w:tplc="B9D48520">
      <w:numFmt w:val="decimal"/>
      <w:lvlText w:val=""/>
      <w:lvlJc w:val="left"/>
      <w:pPr>
        <w:ind w:left="0" w:firstLine="0"/>
      </w:pPr>
    </w:lvl>
    <w:lvl w:ilvl="3" w:tplc="9AD67808">
      <w:numFmt w:val="decimal"/>
      <w:lvlText w:val=""/>
      <w:lvlJc w:val="left"/>
      <w:pPr>
        <w:ind w:left="0" w:firstLine="0"/>
      </w:pPr>
    </w:lvl>
    <w:lvl w:ilvl="4" w:tplc="3CA02096">
      <w:numFmt w:val="decimal"/>
      <w:lvlText w:val=""/>
      <w:lvlJc w:val="left"/>
      <w:pPr>
        <w:ind w:left="0" w:firstLine="0"/>
      </w:pPr>
    </w:lvl>
    <w:lvl w:ilvl="5" w:tplc="9B5C9D0E">
      <w:numFmt w:val="decimal"/>
      <w:lvlText w:val=""/>
      <w:lvlJc w:val="left"/>
      <w:pPr>
        <w:ind w:left="0" w:firstLine="0"/>
      </w:pPr>
    </w:lvl>
    <w:lvl w:ilvl="6" w:tplc="AA5AA950">
      <w:numFmt w:val="decimal"/>
      <w:lvlText w:val=""/>
      <w:lvlJc w:val="left"/>
      <w:pPr>
        <w:ind w:left="0" w:firstLine="0"/>
      </w:pPr>
    </w:lvl>
    <w:lvl w:ilvl="7" w:tplc="DC566A20">
      <w:numFmt w:val="decimal"/>
      <w:lvlText w:val=""/>
      <w:lvlJc w:val="left"/>
      <w:pPr>
        <w:ind w:left="0" w:firstLine="0"/>
      </w:pPr>
    </w:lvl>
    <w:lvl w:ilvl="8" w:tplc="C1E8641A">
      <w:numFmt w:val="decimal"/>
      <w:lvlText w:val=""/>
      <w:lvlJc w:val="left"/>
      <w:pPr>
        <w:ind w:left="0" w:firstLine="0"/>
      </w:pPr>
    </w:lvl>
  </w:abstractNum>
  <w:abstractNum w:abstractNumId="18" w15:restartNumberingAfterBreak="0">
    <w:nsid w:val="35930DC5"/>
    <w:multiLevelType w:val="hybridMultilevel"/>
    <w:tmpl w:val="DB06EF3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41592247"/>
    <w:multiLevelType w:val="hybridMultilevel"/>
    <w:tmpl w:val="777436EA"/>
    <w:lvl w:ilvl="0" w:tplc="13B6A1D6">
      <w:start w:val="1"/>
      <w:numFmt w:val="bullet"/>
      <w:lvlText w:val="•"/>
      <w:lvlJc w:val="left"/>
      <w:pPr>
        <w:ind w:left="720" w:hanging="360"/>
      </w:pPr>
    </w:lvl>
    <w:lvl w:ilvl="1" w:tplc="FFB0BA6C">
      <w:numFmt w:val="decimal"/>
      <w:lvlText w:val=""/>
      <w:lvlJc w:val="left"/>
      <w:pPr>
        <w:ind w:left="0" w:firstLine="0"/>
      </w:pPr>
    </w:lvl>
    <w:lvl w:ilvl="2" w:tplc="613E0C0C">
      <w:numFmt w:val="decimal"/>
      <w:lvlText w:val=""/>
      <w:lvlJc w:val="left"/>
      <w:pPr>
        <w:ind w:left="0" w:firstLine="0"/>
      </w:pPr>
    </w:lvl>
    <w:lvl w:ilvl="3" w:tplc="9878AE1E">
      <w:numFmt w:val="decimal"/>
      <w:lvlText w:val=""/>
      <w:lvlJc w:val="left"/>
      <w:pPr>
        <w:ind w:left="0" w:firstLine="0"/>
      </w:pPr>
    </w:lvl>
    <w:lvl w:ilvl="4" w:tplc="2904F3E6">
      <w:numFmt w:val="decimal"/>
      <w:lvlText w:val=""/>
      <w:lvlJc w:val="left"/>
      <w:pPr>
        <w:ind w:left="0" w:firstLine="0"/>
      </w:pPr>
    </w:lvl>
    <w:lvl w:ilvl="5" w:tplc="538EDCEA">
      <w:numFmt w:val="decimal"/>
      <w:lvlText w:val=""/>
      <w:lvlJc w:val="left"/>
      <w:pPr>
        <w:ind w:left="0" w:firstLine="0"/>
      </w:pPr>
    </w:lvl>
    <w:lvl w:ilvl="6" w:tplc="A10CEAF6">
      <w:numFmt w:val="decimal"/>
      <w:lvlText w:val=""/>
      <w:lvlJc w:val="left"/>
      <w:pPr>
        <w:ind w:left="0" w:firstLine="0"/>
      </w:pPr>
    </w:lvl>
    <w:lvl w:ilvl="7" w:tplc="A46C2F26">
      <w:numFmt w:val="decimal"/>
      <w:lvlText w:val=""/>
      <w:lvlJc w:val="left"/>
      <w:pPr>
        <w:ind w:left="0" w:firstLine="0"/>
      </w:pPr>
    </w:lvl>
    <w:lvl w:ilvl="8" w:tplc="35A2151A">
      <w:numFmt w:val="decimal"/>
      <w:lvlText w:val=""/>
      <w:lvlJc w:val="left"/>
      <w:pPr>
        <w:ind w:left="0" w:firstLine="0"/>
      </w:pPr>
    </w:lvl>
  </w:abstractNum>
  <w:abstractNum w:abstractNumId="20" w15:restartNumberingAfterBreak="0">
    <w:nsid w:val="41D138AB"/>
    <w:multiLevelType w:val="hybridMultilevel"/>
    <w:tmpl w:val="438CAAA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50BD15F5"/>
    <w:multiLevelType w:val="multilevel"/>
    <w:tmpl w:val="32BC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A36F3B"/>
    <w:multiLevelType w:val="multilevel"/>
    <w:tmpl w:val="DD0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1E4578"/>
    <w:multiLevelType w:val="multilevel"/>
    <w:tmpl w:val="9BF2F7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84A68B8"/>
    <w:multiLevelType w:val="multilevel"/>
    <w:tmpl w:val="4792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D3300F"/>
    <w:multiLevelType w:val="hybridMultilevel"/>
    <w:tmpl w:val="B7DAAD3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6" w15:restartNumberingAfterBreak="0">
    <w:nsid w:val="602C4670"/>
    <w:multiLevelType w:val="multilevel"/>
    <w:tmpl w:val="06404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454145"/>
    <w:multiLevelType w:val="multilevel"/>
    <w:tmpl w:val="7D70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2403C2"/>
    <w:multiLevelType w:val="hybridMultilevel"/>
    <w:tmpl w:val="75CC9BA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6458456D"/>
    <w:multiLevelType w:val="multilevel"/>
    <w:tmpl w:val="5A3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3D57EA"/>
    <w:multiLevelType w:val="hybridMultilevel"/>
    <w:tmpl w:val="0E58BE1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70C46B51"/>
    <w:multiLevelType w:val="hybridMultilevel"/>
    <w:tmpl w:val="BB845040"/>
    <w:lvl w:ilvl="0" w:tplc="0F6E3A10">
      <w:start w:val="1"/>
      <w:numFmt w:val="bullet"/>
      <w:lvlText w:val="●"/>
      <w:lvlJc w:val="left"/>
      <w:pPr>
        <w:ind w:left="720" w:hanging="360"/>
      </w:pPr>
    </w:lvl>
    <w:lvl w:ilvl="1" w:tplc="F1D629F4">
      <w:start w:val="1"/>
      <w:numFmt w:val="bullet"/>
      <w:lvlText w:val="○"/>
      <w:lvlJc w:val="left"/>
      <w:pPr>
        <w:ind w:left="1440" w:hanging="360"/>
      </w:pPr>
    </w:lvl>
    <w:lvl w:ilvl="2" w:tplc="F9FCC3CC">
      <w:start w:val="1"/>
      <w:numFmt w:val="bullet"/>
      <w:lvlText w:val="■"/>
      <w:lvlJc w:val="left"/>
      <w:pPr>
        <w:ind w:left="2160" w:hanging="360"/>
      </w:pPr>
    </w:lvl>
    <w:lvl w:ilvl="3" w:tplc="1A48A000">
      <w:start w:val="1"/>
      <w:numFmt w:val="bullet"/>
      <w:lvlText w:val="●"/>
      <w:lvlJc w:val="left"/>
      <w:pPr>
        <w:ind w:left="2880" w:hanging="360"/>
      </w:pPr>
    </w:lvl>
    <w:lvl w:ilvl="4" w:tplc="C79A06BE">
      <w:start w:val="1"/>
      <w:numFmt w:val="bullet"/>
      <w:lvlText w:val="○"/>
      <w:lvlJc w:val="left"/>
      <w:pPr>
        <w:ind w:left="3600" w:hanging="360"/>
      </w:pPr>
    </w:lvl>
    <w:lvl w:ilvl="5" w:tplc="E098AA06">
      <w:start w:val="1"/>
      <w:numFmt w:val="bullet"/>
      <w:lvlText w:val="■"/>
      <w:lvlJc w:val="left"/>
      <w:pPr>
        <w:ind w:left="4320" w:hanging="360"/>
      </w:pPr>
    </w:lvl>
    <w:lvl w:ilvl="6" w:tplc="54D60556">
      <w:start w:val="1"/>
      <w:numFmt w:val="bullet"/>
      <w:lvlText w:val="●"/>
      <w:lvlJc w:val="left"/>
      <w:pPr>
        <w:ind w:left="5040" w:hanging="360"/>
      </w:pPr>
    </w:lvl>
    <w:lvl w:ilvl="7" w:tplc="2AD471DE">
      <w:start w:val="1"/>
      <w:numFmt w:val="bullet"/>
      <w:lvlText w:val="●"/>
      <w:lvlJc w:val="left"/>
      <w:pPr>
        <w:ind w:left="5760" w:hanging="360"/>
      </w:pPr>
    </w:lvl>
    <w:lvl w:ilvl="8" w:tplc="EC4E0D7A">
      <w:start w:val="1"/>
      <w:numFmt w:val="bullet"/>
      <w:lvlText w:val="●"/>
      <w:lvlJc w:val="left"/>
      <w:pPr>
        <w:ind w:left="6480" w:hanging="360"/>
      </w:pPr>
    </w:lvl>
  </w:abstractNum>
  <w:abstractNum w:abstractNumId="32" w15:restartNumberingAfterBreak="0">
    <w:nsid w:val="71B749F0"/>
    <w:multiLevelType w:val="multilevel"/>
    <w:tmpl w:val="5C30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5A58E6"/>
    <w:multiLevelType w:val="multilevel"/>
    <w:tmpl w:val="7A269F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76ED218D"/>
    <w:multiLevelType w:val="multilevel"/>
    <w:tmpl w:val="8A86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DE5CE0"/>
    <w:multiLevelType w:val="multilevel"/>
    <w:tmpl w:val="AE5C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55658"/>
    <w:multiLevelType w:val="hybridMultilevel"/>
    <w:tmpl w:val="54965DA8"/>
    <w:lvl w:ilvl="0" w:tplc="85324A88">
      <w:start w:val="1"/>
      <w:numFmt w:val="bullet"/>
      <w:lvlText w:val="•"/>
      <w:lvlJc w:val="left"/>
      <w:pPr>
        <w:ind w:left="720" w:hanging="360"/>
      </w:pPr>
    </w:lvl>
    <w:lvl w:ilvl="1" w:tplc="C3006618">
      <w:numFmt w:val="decimal"/>
      <w:lvlText w:val=""/>
      <w:lvlJc w:val="left"/>
    </w:lvl>
    <w:lvl w:ilvl="2" w:tplc="36CED1B0">
      <w:numFmt w:val="decimal"/>
      <w:lvlText w:val=""/>
      <w:lvlJc w:val="left"/>
    </w:lvl>
    <w:lvl w:ilvl="3" w:tplc="02281D7C">
      <w:numFmt w:val="decimal"/>
      <w:lvlText w:val=""/>
      <w:lvlJc w:val="left"/>
    </w:lvl>
    <w:lvl w:ilvl="4" w:tplc="71FEB4FE">
      <w:numFmt w:val="decimal"/>
      <w:lvlText w:val=""/>
      <w:lvlJc w:val="left"/>
    </w:lvl>
    <w:lvl w:ilvl="5" w:tplc="16844D10">
      <w:numFmt w:val="decimal"/>
      <w:lvlText w:val=""/>
      <w:lvlJc w:val="left"/>
    </w:lvl>
    <w:lvl w:ilvl="6" w:tplc="F012892A">
      <w:numFmt w:val="decimal"/>
      <w:lvlText w:val=""/>
      <w:lvlJc w:val="left"/>
    </w:lvl>
    <w:lvl w:ilvl="7" w:tplc="70084C08">
      <w:numFmt w:val="decimal"/>
      <w:lvlText w:val=""/>
      <w:lvlJc w:val="left"/>
    </w:lvl>
    <w:lvl w:ilvl="8" w:tplc="522E338E">
      <w:numFmt w:val="decimal"/>
      <w:lvlText w:val=""/>
      <w:lvlJc w:val="left"/>
    </w:lvl>
  </w:abstractNum>
  <w:abstractNum w:abstractNumId="37" w15:restartNumberingAfterBreak="0">
    <w:nsid w:val="7E5B487C"/>
    <w:multiLevelType w:val="hybridMultilevel"/>
    <w:tmpl w:val="1EC6F27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8" w15:restartNumberingAfterBreak="0">
    <w:nsid w:val="7E9C055E"/>
    <w:multiLevelType w:val="multilevel"/>
    <w:tmpl w:val="2DA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326145">
    <w:abstractNumId w:val="31"/>
    <w:lvlOverride w:ilvl="0">
      <w:startOverride w:val="1"/>
    </w:lvlOverride>
  </w:num>
  <w:num w:numId="2" w16cid:durableId="399524505">
    <w:abstractNumId w:val="17"/>
  </w:num>
  <w:num w:numId="3" w16cid:durableId="1725568003">
    <w:abstractNumId w:val="25"/>
  </w:num>
  <w:num w:numId="4" w16cid:durableId="1686129688">
    <w:abstractNumId w:val="37"/>
  </w:num>
  <w:num w:numId="5" w16cid:durableId="226694965">
    <w:abstractNumId w:val="3"/>
  </w:num>
  <w:num w:numId="6" w16cid:durableId="1499811460">
    <w:abstractNumId w:val="28"/>
  </w:num>
  <w:num w:numId="7" w16cid:durableId="117577113">
    <w:abstractNumId w:val="20"/>
  </w:num>
  <w:num w:numId="8" w16cid:durableId="1948728947">
    <w:abstractNumId w:val="7"/>
  </w:num>
  <w:num w:numId="9" w16cid:durableId="1994797461">
    <w:abstractNumId w:val="30"/>
  </w:num>
  <w:num w:numId="10" w16cid:durableId="709308797">
    <w:abstractNumId w:val="18"/>
  </w:num>
  <w:num w:numId="11" w16cid:durableId="1580678791">
    <w:abstractNumId w:val="23"/>
  </w:num>
  <w:num w:numId="12" w16cid:durableId="1620452925">
    <w:abstractNumId w:val="33"/>
  </w:num>
  <w:num w:numId="13" w16cid:durableId="2050102407">
    <w:abstractNumId w:val="11"/>
  </w:num>
  <w:num w:numId="14" w16cid:durableId="760612465">
    <w:abstractNumId w:val="13"/>
  </w:num>
  <w:num w:numId="15" w16cid:durableId="55864993">
    <w:abstractNumId w:val="14"/>
  </w:num>
  <w:num w:numId="16" w16cid:durableId="1969897824">
    <w:abstractNumId w:val="16"/>
  </w:num>
  <w:num w:numId="17" w16cid:durableId="45296287">
    <w:abstractNumId w:val="5"/>
    <w:lvlOverride w:ilvl="0">
      <w:startOverride w:val="1"/>
    </w:lvlOverride>
  </w:num>
  <w:num w:numId="18" w16cid:durableId="1280917419">
    <w:abstractNumId w:val="4"/>
  </w:num>
  <w:num w:numId="19" w16cid:durableId="2093886905">
    <w:abstractNumId w:val="27"/>
  </w:num>
  <w:num w:numId="20" w16cid:durableId="1942491779">
    <w:abstractNumId w:val="22"/>
  </w:num>
  <w:num w:numId="21" w16cid:durableId="288707335">
    <w:abstractNumId w:val="0"/>
  </w:num>
  <w:num w:numId="22" w16cid:durableId="509023248">
    <w:abstractNumId w:val="6"/>
  </w:num>
  <w:num w:numId="23" w16cid:durableId="167907009">
    <w:abstractNumId w:val="8"/>
  </w:num>
  <w:num w:numId="24" w16cid:durableId="216236000">
    <w:abstractNumId w:val="1"/>
  </w:num>
  <w:num w:numId="25" w16cid:durableId="1448697772">
    <w:abstractNumId w:val="15"/>
  </w:num>
  <w:num w:numId="26" w16cid:durableId="549923420">
    <w:abstractNumId w:val="19"/>
  </w:num>
  <w:num w:numId="27" w16cid:durableId="1179733385">
    <w:abstractNumId w:val="19"/>
  </w:num>
  <w:num w:numId="28" w16cid:durableId="260183871">
    <w:abstractNumId w:val="12"/>
  </w:num>
  <w:num w:numId="29" w16cid:durableId="630599423">
    <w:abstractNumId w:val="38"/>
  </w:num>
  <w:num w:numId="30" w16cid:durableId="79646875">
    <w:abstractNumId w:val="9"/>
  </w:num>
  <w:num w:numId="31" w16cid:durableId="911351411">
    <w:abstractNumId w:val="10"/>
  </w:num>
  <w:num w:numId="32" w16cid:durableId="1797867545">
    <w:abstractNumId w:val="21"/>
  </w:num>
  <w:num w:numId="33" w16cid:durableId="1136534084">
    <w:abstractNumId w:val="26"/>
  </w:num>
  <w:num w:numId="34" w16cid:durableId="1613129958">
    <w:abstractNumId w:val="35"/>
  </w:num>
  <w:num w:numId="35" w16cid:durableId="1373459170">
    <w:abstractNumId w:val="2"/>
  </w:num>
  <w:num w:numId="36" w16cid:durableId="676930740">
    <w:abstractNumId w:val="32"/>
  </w:num>
  <w:num w:numId="37" w16cid:durableId="723144648">
    <w:abstractNumId w:val="24"/>
  </w:num>
  <w:num w:numId="38" w16cid:durableId="1692759971">
    <w:abstractNumId w:val="29"/>
  </w:num>
  <w:num w:numId="39" w16cid:durableId="99681120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367"/>
    <w:rsid w:val="00000617"/>
    <w:rsid w:val="00003644"/>
    <w:rsid w:val="00003A25"/>
    <w:rsid w:val="000047ED"/>
    <w:rsid w:val="00005396"/>
    <w:rsid w:val="0001011F"/>
    <w:rsid w:val="00010385"/>
    <w:rsid w:val="00010B3E"/>
    <w:rsid w:val="0001663B"/>
    <w:rsid w:val="0002717A"/>
    <w:rsid w:val="00031086"/>
    <w:rsid w:val="00031D68"/>
    <w:rsid w:val="00033EB9"/>
    <w:rsid w:val="00040EBA"/>
    <w:rsid w:val="00042434"/>
    <w:rsid w:val="00042788"/>
    <w:rsid w:val="00043A6D"/>
    <w:rsid w:val="00047160"/>
    <w:rsid w:val="000546FA"/>
    <w:rsid w:val="00065089"/>
    <w:rsid w:val="0006665F"/>
    <w:rsid w:val="00067093"/>
    <w:rsid w:val="00067845"/>
    <w:rsid w:val="000742C9"/>
    <w:rsid w:val="0007727D"/>
    <w:rsid w:val="000813AA"/>
    <w:rsid w:val="000843D1"/>
    <w:rsid w:val="000A48A4"/>
    <w:rsid w:val="000B1E2B"/>
    <w:rsid w:val="000B3FC1"/>
    <w:rsid w:val="000B681A"/>
    <w:rsid w:val="000C7622"/>
    <w:rsid w:val="000D0461"/>
    <w:rsid w:val="000D1027"/>
    <w:rsid w:val="000D426F"/>
    <w:rsid w:val="000D4EC8"/>
    <w:rsid w:val="000D5D81"/>
    <w:rsid w:val="000D6448"/>
    <w:rsid w:val="000E188F"/>
    <w:rsid w:val="000E2C28"/>
    <w:rsid w:val="000E53E4"/>
    <w:rsid w:val="000F1690"/>
    <w:rsid w:val="000F4994"/>
    <w:rsid w:val="00105C38"/>
    <w:rsid w:val="00110ADC"/>
    <w:rsid w:val="0012147C"/>
    <w:rsid w:val="00121AC5"/>
    <w:rsid w:val="00126F3A"/>
    <w:rsid w:val="001340E8"/>
    <w:rsid w:val="001406AD"/>
    <w:rsid w:val="001434DC"/>
    <w:rsid w:val="00143D4F"/>
    <w:rsid w:val="00150B91"/>
    <w:rsid w:val="00153450"/>
    <w:rsid w:val="00155CDE"/>
    <w:rsid w:val="001571B6"/>
    <w:rsid w:val="0016084B"/>
    <w:rsid w:val="00174F3C"/>
    <w:rsid w:val="001867F2"/>
    <w:rsid w:val="00187802"/>
    <w:rsid w:val="00187E3E"/>
    <w:rsid w:val="00194CD7"/>
    <w:rsid w:val="001A206F"/>
    <w:rsid w:val="001A4A5F"/>
    <w:rsid w:val="001A4C0D"/>
    <w:rsid w:val="001A4C83"/>
    <w:rsid w:val="001B13BF"/>
    <w:rsid w:val="001B5C89"/>
    <w:rsid w:val="001B7803"/>
    <w:rsid w:val="001C00A8"/>
    <w:rsid w:val="001D00DC"/>
    <w:rsid w:val="001D1095"/>
    <w:rsid w:val="001E248B"/>
    <w:rsid w:val="001E2745"/>
    <w:rsid w:val="001E52D5"/>
    <w:rsid w:val="001F7F76"/>
    <w:rsid w:val="00202657"/>
    <w:rsid w:val="00211970"/>
    <w:rsid w:val="0022516D"/>
    <w:rsid w:val="00230E28"/>
    <w:rsid w:val="00231789"/>
    <w:rsid w:val="002441D4"/>
    <w:rsid w:val="002629E0"/>
    <w:rsid w:val="00265DAA"/>
    <w:rsid w:val="0026638C"/>
    <w:rsid w:val="0026752B"/>
    <w:rsid w:val="00267875"/>
    <w:rsid w:val="002759F5"/>
    <w:rsid w:val="0027795B"/>
    <w:rsid w:val="002809C5"/>
    <w:rsid w:val="00280CE6"/>
    <w:rsid w:val="002812C2"/>
    <w:rsid w:val="00285D10"/>
    <w:rsid w:val="002A370F"/>
    <w:rsid w:val="002A3939"/>
    <w:rsid w:val="002A6399"/>
    <w:rsid w:val="002B5279"/>
    <w:rsid w:val="002B59E4"/>
    <w:rsid w:val="002C128E"/>
    <w:rsid w:val="002D6CCC"/>
    <w:rsid w:val="002D6E89"/>
    <w:rsid w:val="002D7E2E"/>
    <w:rsid w:val="002E79DE"/>
    <w:rsid w:val="002F410E"/>
    <w:rsid w:val="002F7133"/>
    <w:rsid w:val="003052B7"/>
    <w:rsid w:val="00311964"/>
    <w:rsid w:val="003127DE"/>
    <w:rsid w:val="003217A1"/>
    <w:rsid w:val="003250AE"/>
    <w:rsid w:val="00330C0C"/>
    <w:rsid w:val="0034260C"/>
    <w:rsid w:val="0035699C"/>
    <w:rsid w:val="003600B5"/>
    <w:rsid w:val="00363C57"/>
    <w:rsid w:val="00366EBB"/>
    <w:rsid w:val="00370639"/>
    <w:rsid w:val="003745F6"/>
    <w:rsid w:val="003812E7"/>
    <w:rsid w:val="003826E1"/>
    <w:rsid w:val="003839B5"/>
    <w:rsid w:val="003877EE"/>
    <w:rsid w:val="0039060B"/>
    <w:rsid w:val="00394325"/>
    <w:rsid w:val="003953BE"/>
    <w:rsid w:val="0039699D"/>
    <w:rsid w:val="003A0BA8"/>
    <w:rsid w:val="003A651C"/>
    <w:rsid w:val="003B3877"/>
    <w:rsid w:val="003B468B"/>
    <w:rsid w:val="003C463A"/>
    <w:rsid w:val="003C5586"/>
    <w:rsid w:val="003C7226"/>
    <w:rsid w:val="003D51AA"/>
    <w:rsid w:val="003D683A"/>
    <w:rsid w:val="003E119C"/>
    <w:rsid w:val="003E2CC3"/>
    <w:rsid w:val="003E5479"/>
    <w:rsid w:val="003E6317"/>
    <w:rsid w:val="003F2571"/>
    <w:rsid w:val="003F3E1F"/>
    <w:rsid w:val="00404F23"/>
    <w:rsid w:val="004073B4"/>
    <w:rsid w:val="00410DDE"/>
    <w:rsid w:val="004145C5"/>
    <w:rsid w:val="00416F26"/>
    <w:rsid w:val="00424626"/>
    <w:rsid w:val="00424775"/>
    <w:rsid w:val="004316B0"/>
    <w:rsid w:val="00432AC1"/>
    <w:rsid w:val="00432D07"/>
    <w:rsid w:val="004408C0"/>
    <w:rsid w:val="00441002"/>
    <w:rsid w:val="00441E08"/>
    <w:rsid w:val="00444049"/>
    <w:rsid w:val="00447F4F"/>
    <w:rsid w:val="004675A8"/>
    <w:rsid w:val="00471AD7"/>
    <w:rsid w:val="004748F8"/>
    <w:rsid w:val="00475334"/>
    <w:rsid w:val="00476BD5"/>
    <w:rsid w:val="00483345"/>
    <w:rsid w:val="004972F2"/>
    <w:rsid w:val="004A01A6"/>
    <w:rsid w:val="004A4370"/>
    <w:rsid w:val="004B48D0"/>
    <w:rsid w:val="004B65E9"/>
    <w:rsid w:val="004C3742"/>
    <w:rsid w:val="004D377A"/>
    <w:rsid w:val="004E0692"/>
    <w:rsid w:val="004F19F4"/>
    <w:rsid w:val="004F1BB4"/>
    <w:rsid w:val="004F1C66"/>
    <w:rsid w:val="004F5862"/>
    <w:rsid w:val="00512AD0"/>
    <w:rsid w:val="005150D8"/>
    <w:rsid w:val="00516C7B"/>
    <w:rsid w:val="00521C21"/>
    <w:rsid w:val="00523BC9"/>
    <w:rsid w:val="0054030E"/>
    <w:rsid w:val="0054200A"/>
    <w:rsid w:val="005447C2"/>
    <w:rsid w:val="005449A3"/>
    <w:rsid w:val="00544B35"/>
    <w:rsid w:val="00549A32"/>
    <w:rsid w:val="00551E93"/>
    <w:rsid w:val="00551F2D"/>
    <w:rsid w:val="00554120"/>
    <w:rsid w:val="00554D32"/>
    <w:rsid w:val="005603CF"/>
    <w:rsid w:val="00560F3F"/>
    <w:rsid w:val="00570101"/>
    <w:rsid w:val="00583651"/>
    <w:rsid w:val="00585B82"/>
    <w:rsid w:val="00586B7C"/>
    <w:rsid w:val="005913A5"/>
    <w:rsid w:val="005936A0"/>
    <w:rsid w:val="0059438E"/>
    <w:rsid w:val="005A04FC"/>
    <w:rsid w:val="005A23C6"/>
    <w:rsid w:val="005A38F5"/>
    <w:rsid w:val="005A4C18"/>
    <w:rsid w:val="005A5E5B"/>
    <w:rsid w:val="005A6077"/>
    <w:rsid w:val="005B0F8B"/>
    <w:rsid w:val="005B5226"/>
    <w:rsid w:val="005B651D"/>
    <w:rsid w:val="005B6A2B"/>
    <w:rsid w:val="005C1F95"/>
    <w:rsid w:val="005C640A"/>
    <w:rsid w:val="005D06AD"/>
    <w:rsid w:val="005D12B0"/>
    <w:rsid w:val="005D72F5"/>
    <w:rsid w:val="005E1305"/>
    <w:rsid w:val="005F2247"/>
    <w:rsid w:val="005F250A"/>
    <w:rsid w:val="00602E38"/>
    <w:rsid w:val="00606566"/>
    <w:rsid w:val="00610369"/>
    <w:rsid w:val="0061484E"/>
    <w:rsid w:val="00615712"/>
    <w:rsid w:val="006217B2"/>
    <w:rsid w:val="00621AB5"/>
    <w:rsid w:val="00624815"/>
    <w:rsid w:val="00624C2D"/>
    <w:rsid w:val="00624C9B"/>
    <w:rsid w:val="00624F0A"/>
    <w:rsid w:val="006256BB"/>
    <w:rsid w:val="00632762"/>
    <w:rsid w:val="00636E73"/>
    <w:rsid w:val="006408EC"/>
    <w:rsid w:val="00640956"/>
    <w:rsid w:val="00640F7A"/>
    <w:rsid w:val="00641CBC"/>
    <w:rsid w:val="00652C3E"/>
    <w:rsid w:val="006569A0"/>
    <w:rsid w:val="00665A63"/>
    <w:rsid w:val="0067194F"/>
    <w:rsid w:val="00676C51"/>
    <w:rsid w:val="00681406"/>
    <w:rsid w:val="00685AE2"/>
    <w:rsid w:val="00685B7C"/>
    <w:rsid w:val="006871C4"/>
    <w:rsid w:val="006911C1"/>
    <w:rsid w:val="006974C1"/>
    <w:rsid w:val="006A0BA4"/>
    <w:rsid w:val="006A4A04"/>
    <w:rsid w:val="006A5F7B"/>
    <w:rsid w:val="006B508C"/>
    <w:rsid w:val="006C4869"/>
    <w:rsid w:val="006D0269"/>
    <w:rsid w:val="006D156F"/>
    <w:rsid w:val="006D3C0D"/>
    <w:rsid w:val="006E146D"/>
    <w:rsid w:val="006E2DB9"/>
    <w:rsid w:val="006E407A"/>
    <w:rsid w:val="006F0226"/>
    <w:rsid w:val="00701B62"/>
    <w:rsid w:val="00703BA5"/>
    <w:rsid w:val="00703C33"/>
    <w:rsid w:val="00727312"/>
    <w:rsid w:val="00730680"/>
    <w:rsid w:val="00734957"/>
    <w:rsid w:val="00735CF4"/>
    <w:rsid w:val="00743805"/>
    <w:rsid w:val="007445A9"/>
    <w:rsid w:val="00750ADB"/>
    <w:rsid w:val="00750BA6"/>
    <w:rsid w:val="007645D6"/>
    <w:rsid w:val="00767645"/>
    <w:rsid w:val="00767692"/>
    <w:rsid w:val="007770F1"/>
    <w:rsid w:val="007779F5"/>
    <w:rsid w:val="007817C8"/>
    <w:rsid w:val="00786E52"/>
    <w:rsid w:val="00787437"/>
    <w:rsid w:val="00790CEA"/>
    <w:rsid w:val="007A5149"/>
    <w:rsid w:val="007A6EA1"/>
    <w:rsid w:val="007A6FB8"/>
    <w:rsid w:val="007B2A43"/>
    <w:rsid w:val="007C41A8"/>
    <w:rsid w:val="007D58A9"/>
    <w:rsid w:val="007E2A77"/>
    <w:rsid w:val="007E4D65"/>
    <w:rsid w:val="007E5278"/>
    <w:rsid w:val="007F0D45"/>
    <w:rsid w:val="007F108C"/>
    <w:rsid w:val="007F5B30"/>
    <w:rsid w:val="007F5F75"/>
    <w:rsid w:val="00801354"/>
    <w:rsid w:val="00802F6A"/>
    <w:rsid w:val="0080303D"/>
    <w:rsid w:val="00803DCF"/>
    <w:rsid w:val="00805820"/>
    <w:rsid w:val="0080591F"/>
    <w:rsid w:val="00807702"/>
    <w:rsid w:val="00813FE1"/>
    <w:rsid w:val="00821E57"/>
    <w:rsid w:val="00823FCF"/>
    <w:rsid w:val="00826055"/>
    <w:rsid w:val="00830D32"/>
    <w:rsid w:val="00834E37"/>
    <w:rsid w:val="0085175A"/>
    <w:rsid w:val="00853DEC"/>
    <w:rsid w:val="008579C2"/>
    <w:rsid w:val="00860C90"/>
    <w:rsid w:val="00862F2F"/>
    <w:rsid w:val="008653D0"/>
    <w:rsid w:val="00874AB1"/>
    <w:rsid w:val="00874E84"/>
    <w:rsid w:val="008763D4"/>
    <w:rsid w:val="00876E12"/>
    <w:rsid w:val="008841B7"/>
    <w:rsid w:val="0088447F"/>
    <w:rsid w:val="008902F4"/>
    <w:rsid w:val="00893DEC"/>
    <w:rsid w:val="008A13D7"/>
    <w:rsid w:val="008A2C8E"/>
    <w:rsid w:val="008B6F6B"/>
    <w:rsid w:val="008B74DE"/>
    <w:rsid w:val="008C0AED"/>
    <w:rsid w:val="008D18F1"/>
    <w:rsid w:val="008D1BFF"/>
    <w:rsid w:val="008D2AD2"/>
    <w:rsid w:val="008D399A"/>
    <w:rsid w:val="008D7BF4"/>
    <w:rsid w:val="008E40C5"/>
    <w:rsid w:val="008E750C"/>
    <w:rsid w:val="008F4A26"/>
    <w:rsid w:val="008F501C"/>
    <w:rsid w:val="009028CA"/>
    <w:rsid w:val="00906A3F"/>
    <w:rsid w:val="00907F4B"/>
    <w:rsid w:val="00912765"/>
    <w:rsid w:val="009144CF"/>
    <w:rsid w:val="00921ACB"/>
    <w:rsid w:val="0092338F"/>
    <w:rsid w:val="00925DBF"/>
    <w:rsid w:val="00926AE4"/>
    <w:rsid w:val="00935358"/>
    <w:rsid w:val="00941FEE"/>
    <w:rsid w:val="00944C9D"/>
    <w:rsid w:val="009641F4"/>
    <w:rsid w:val="009665CE"/>
    <w:rsid w:val="00985A53"/>
    <w:rsid w:val="00991403"/>
    <w:rsid w:val="009950E4"/>
    <w:rsid w:val="009954DE"/>
    <w:rsid w:val="00995D03"/>
    <w:rsid w:val="009A345E"/>
    <w:rsid w:val="009A627E"/>
    <w:rsid w:val="009B5348"/>
    <w:rsid w:val="009D34CF"/>
    <w:rsid w:val="009D34D4"/>
    <w:rsid w:val="009D35F1"/>
    <w:rsid w:val="009F4D10"/>
    <w:rsid w:val="00A07981"/>
    <w:rsid w:val="00A11846"/>
    <w:rsid w:val="00A31833"/>
    <w:rsid w:val="00A32AEB"/>
    <w:rsid w:val="00A36EC8"/>
    <w:rsid w:val="00A533DB"/>
    <w:rsid w:val="00A54BFA"/>
    <w:rsid w:val="00A57F13"/>
    <w:rsid w:val="00A65A73"/>
    <w:rsid w:val="00A65C39"/>
    <w:rsid w:val="00A67EC3"/>
    <w:rsid w:val="00A7127B"/>
    <w:rsid w:val="00A715EC"/>
    <w:rsid w:val="00A74FC9"/>
    <w:rsid w:val="00A76D4A"/>
    <w:rsid w:val="00A9532F"/>
    <w:rsid w:val="00A96C9B"/>
    <w:rsid w:val="00A97696"/>
    <w:rsid w:val="00AA4EA9"/>
    <w:rsid w:val="00AC0ED8"/>
    <w:rsid w:val="00AC1821"/>
    <w:rsid w:val="00AC7AE2"/>
    <w:rsid w:val="00AE4E8B"/>
    <w:rsid w:val="00AF13F2"/>
    <w:rsid w:val="00AF5EF3"/>
    <w:rsid w:val="00AF795F"/>
    <w:rsid w:val="00B00AEB"/>
    <w:rsid w:val="00B026EE"/>
    <w:rsid w:val="00B11A90"/>
    <w:rsid w:val="00B1346D"/>
    <w:rsid w:val="00B134B2"/>
    <w:rsid w:val="00B16B2C"/>
    <w:rsid w:val="00B2018D"/>
    <w:rsid w:val="00B23DD6"/>
    <w:rsid w:val="00B27D53"/>
    <w:rsid w:val="00B32109"/>
    <w:rsid w:val="00B32546"/>
    <w:rsid w:val="00B32F74"/>
    <w:rsid w:val="00B34E43"/>
    <w:rsid w:val="00B3696D"/>
    <w:rsid w:val="00B400F8"/>
    <w:rsid w:val="00B42D45"/>
    <w:rsid w:val="00B44043"/>
    <w:rsid w:val="00B5330E"/>
    <w:rsid w:val="00B60ED4"/>
    <w:rsid w:val="00B66478"/>
    <w:rsid w:val="00B722C9"/>
    <w:rsid w:val="00B77D38"/>
    <w:rsid w:val="00B84391"/>
    <w:rsid w:val="00B9049D"/>
    <w:rsid w:val="00B957F7"/>
    <w:rsid w:val="00B9651B"/>
    <w:rsid w:val="00BA4E1A"/>
    <w:rsid w:val="00BA5B88"/>
    <w:rsid w:val="00BA7E94"/>
    <w:rsid w:val="00BB4BBB"/>
    <w:rsid w:val="00BB7367"/>
    <w:rsid w:val="00BC1611"/>
    <w:rsid w:val="00BC752C"/>
    <w:rsid w:val="00BE36BB"/>
    <w:rsid w:val="00BF0E84"/>
    <w:rsid w:val="00BF213A"/>
    <w:rsid w:val="00BF3839"/>
    <w:rsid w:val="00BF43C4"/>
    <w:rsid w:val="00BF66C0"/>
    <w:rsid w:val="00C04A32"/>
    <w:rsid w:val="00C04EFD"/>
    <w:rsid w:val="00C057EB"/>
    <w:rsid w:val="00C15C91"/>
    <w:rsid w:val="00C179AE"/>
    <w:rsid w:val="00C207E8"/>
    <w:rsid w:val="00C242D4"/>
    <w:rsid w:val="00C30581"/>
    <w:rsid w:val="00C33AC1"/>
    <w:rsid w:val="00C36286"/>
    <w:rsid w:val="00C36865"/>
    <w:rsid w:val="00C4293B"/>
    <w:rsid w:val="00C474B9"/>
    <w:rsid w:val="00C5759B"/>
    <w:rsid w:val="00C64563"/>
    <w:rsid w:val="00C6629D"/>
    <w:rsid w:val="00C76979"/>
    <w:rsid w:val="00C77650"/>
    <w:rsid w:val="00C80DD7"/>
    <w:rsid w:val="00C83172"/>
    <w:rsid w:val="00C9150B"/>
    <w:rsid w:val="00C93440"/>
    <w:rsid w:val="00C97EE1"/>
    <w:rsid w:val="00CB313C"/>
    <w:rsid w:val="00CC00EC"/>
    <w:rsid w:val="00CC539B"/>
    <w:rsid w:val="00CD2E01"/>
    <w:rsid w:val="00CD3050"/>
    <w:rsid w:val="00CF114B"/>
    <w:rsid w:val="00D000B6"/>
    <w:rsid w:val="00D01C28"/>
    <w:rsid w:val="00D14999"/>
    <w:rsid w:val="00D155B2"/>
    <w:rsid w:val="00D15CFC"/>
    <w:rsid w:val="00D16885"/>
    <w:rsid w:val="00D203AD"/>
    <w:rsid w:val="00D20FD6"/>
    <w:rsid w:val="00D20FFF"/>
    <w:rsid w:val="00D34105"/>
    <w:rsid w:val="00D34E21"/>
    <w:rsid w:val="00D35ACD"/>
    <w:rsid w:val="00D36C5F"/>
    <w:rsid w:val="00D40808"/>
    <w:rsid w:val="00D41543"/>
    <w:rsid w:val="00D43C02"/>
    <w:rsid w:val="00D44162"/>
    <w:rsid w:val="00D45874"/>
    <w:rsid w:val="00D525A0"/>
    <w:rsid w:val="00D54EED"/>
    <w:rsid w:val="00D57353"/>
    <w:rsid w:val="00D60866"/>
    <w:rsid w:val="00D60F02"/>
    <w:rsid w:val="00D67169"/>
    <w:rsid w:val="00DA3569"/>
    <w:rsid w:val="00DA5F5B"/>
    <w:rsid w:val="00DA65FB"/>
    <w:rsid w:val="00DB262C"/>
    <w:rsid w:val="00DB2990"/>
    <w:rsid w:val="00DC2A99"/>
    <w:rsid w:val="00DC2EE4"/>
    <w:rsid w:val="00DC33B3"/>
    <w:rsid w:val="00DC651F"/>
    <w:rsid w:val="00DD08A9"/>
    <w:rsid w:val="00DD126D"/>
    <w:rsid w:val="00DD5E6E"/>
    <w:rsid w:val="00DE1DB8"/>
    <w:rsid w:val="00DE3905"/>
    <w:rsid w:val="00DE4D28"/>
    <w:rsid w:val="00DE62E1"/>
    <w:rsid w:val="00DF6B72"/>
    <w:rsid w:val="00E028DE"/>
    <w:rsid w:val="00E175E3"/>
    <w:rsid w:val="00E178EF"/>
    <w:rsid w:val="00E21BF4"/>
    <w:rsid w:val="00E2441C"/>
    <w:rsid w:val="00E2657B"/>
    <w:rsid w:val="00E26EC8"/>
    <w:rsid w:val="00E50CC4"/>
    <w:rsid w:val="00E61BD6"/>
    <w:rsid w:val="00E626D8"/>
    <w:rsid w:val="00E62EA2"/>
    <w:rsid w:val="00E65BA7"/>
    <w:rsid w:val="00E81944"/>
    <w:rsid w:val="00E863A8"/>
    <w:rsid w:val="00E96555"/>
    <w:rsid w:val="00E965A2"/>
    <w:rsid w:val="00EA3D96"/>
    <w:rsid w:val="00EB783B"/>
    <w:rsid w:val="00EC0496"/>
    <w:rsid w:val="00EC6275"/>
    <w:rsid w:val="00ED1940"/>
    <w:rsid w:val="00EE3FF9"/>
    <w:rsid w:val="00EF435B"/>
    <w:rsid w:val="00EF49B5"/>
    <w:rsid w:val="00EF5754"/>
    <w:rsid w:val="00F105B0"/>
    <w:rsid w:val="00F118F8"/>
    <w:rsid w:val="00F14FC9"/>
    <w:rsid w:val="00F25683"/>
    <w:rsid w:val="00F34B86"/>
    <w:rsid w:val="00F363B9"/>
    <w:rsid w:val="00F371AC"/>
    <w:rsid w:val="00F415B2"/>
    <w:rsid w:val="00F43EBB"/>
    <w:rsid w:val="00F45EB1"/>
    <w:rsid w:val="00F50CB3"/>
    <w:rsid w:val="00F53033"/>
    <w:rsid w:val="00F5376C"/>
    <w:rsid w:val="00F73016"/>
    <w:rsid w:val="00F73908"/>
    <w:rsid w:val="00F76DD4"/>
    <w:rsid w:val="00F774B0"/>
    <w:rsid w:val="00F83FD2"/>
    <w:rsid w:val="00F9001E"/>
    <w:rsid w:val="00F91915"/>
    <w:rsid w:val="00F92055"/>
    <w:rsid w:val="00F93C17"/>
    <w:rsid w:val="00F95215"/>
    <w:rsid w:val="00FA3E6E"/>
    <w:rsid w:val="00FA5361"/>
    <w:rsid w:val="00FB44A8"/>
    <w:rsid w:val="00FC30D2"/>
    <w:rsid w:val="00FC779C"/>
    <w:rsid w:val="00FD0FB0"/>
    <w:rsid w:val="00FD1789"/>
    <w:rsid w:val="00FD3BCC"/>
    <w:rsid w:val="00FD4BA5"/>
    <w:rsid w:val="00FD7268"/>
    <w:rsid w:val="00FE3EF7"/>
    <w:rsid w:val="083854B0"/>
    <w:rsid w:val="1DEFE1C0"/>
    <w:rsid w:val="29185360"/>
    <w:rsid w:val="3061FBB3"/>
    <w:rsid w:val="36F92963"/>
    <w:rsid w:val="4061E85D"/>
    <w:rsid w:val="42DF1B1E"/>
    <w:rsid w:val="43C2E0C5"/>
    <w:rsid w:val="4526D5B2"/>
    <w:rsid w:val="45E519E1"/>
    <w:rsid w:val="4A513C28"/>
    <w:rsid w:val="4DCECC11"/>
    <w:rsid w:val="4E5E7136"/>
    <w:rsid w:val="53BB5BE4"/>
    <w:rsid w:val="60011974"/>
    <w:rsid w:val="61C9622A"/>
    <w:rsid w:val="6629431D"/>
    <w:rsid w:val="7B233571"/>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0D4D9"/>
  <w15:docId w15:val="{27BB516B-950E-488B-82EC-72CF81A46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247"/>
  </w:style>
  <w:style w:type="paragraph" w:styleId="Heading1">
    <w:name w:val="heading 1"/>
    <w:basedOn w:val="Heading2"/>
    <w:link w:val="Heading1Char"/>
    <w:uiPriority w:val="9"/>
    <w:qFormat/>
    <w:rsid w:val="002B59E4"/>
    <w:pPr>
      <w:pBdr>
        <w:bottom w:val="single" w:sz="6" w:space="4" w:color="6B2D8B"/>
      </w:pBdr>
      <w:outlineLvl w:val="0"/>
    </w:pPr>
    <w:rPr>
      <w:rFonts w:ascii="Arial" w:hAnsi="Arial" w:cs="Arial"/>
      <w:color w:val="auto"/>
      <w:sz w:val="28"/>
      <w:szCs w:val="28"/>
    </w:rPr>
  </w:style>
  <w:style w:type="paragraph" w:styleId="Heading2">
    <w:name w:val="heading 2"/>
    <w:link w:val="Heading2Char"/>
    <w:uiPriority w:val="9"/>
    <w:unhideWhenUsed/>
    <w:qFormat/>
    <w:rsid w:val="00893DEC"/>
    <w:pPr>
      <w:spacing w:before="300" w:after="120"/>
      <w:outlineLvl w:val="1"/>
    </w:pPr>
    <w:rPr>
      <w:rFonts w:ascii="Open Sans" w:hAnsi="Open Sans" w:cs="Open Sans"/>
      <w:b/>
      <w:bCs/>
      <w:color w:val="000000" w:themeColor="text1"/>
      <w:sz w:val="24"/>
      <w:szCs w:val="24"/>
    </w:rPr>
  </w:style>
  <w:style w:type="paragraph" w:styleId="Heading3">
    <w:name w:val="heading 3"/>
    <w:basedOn w:val="Heading2"/>
    <w:link w:val="Heading3Char"/>
    <w:uiPriority w:val="9"/>
    <w:unhideWhenUsed/>
    <w:qFormat/>
    <w:rsid w:val="00003644"/>
    <w:pPr>
      <w:outlineLvl w:val="2"/>
    </w:p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43805"/>
    <w:pPr>
      <w:tabs>
        <w:tab w:val="center" w:pos="4513"/>
        <w:tab w:val="right" w:pos="9026"/>
      </w:tabs>
    </w:pPr>
  </w:style>
  <w:style w:type="character" w:customStyle="1" w:styleId="HeaderChar">
    <w:name w:val="Header Char"/>
    <w:basedOn w:val="DefaultParagraphFont"/>
    <w:link w:val="Header"/>
    <w:uiPriority w:val="99"/>
    <w:rsid w:val="00743805"/>
  </w:style>
  <w:style w:type="paragraph" w:styleId="Footer">
    <w:name w:val="footer"/>
    <w:basedOn w:val="Normal"/>
    <w:link w:val="FooterChar"/>
    <w:uiPriority w:val="99"/>
    <w:unhideWhenUsed/>
    <w:rsid w:val="00743805"/>
    <w:pPr>
      <w:tabs>
        <w:tab w:val="center" w:pos="4513"/>
        <w:tab w:val="right" w:pos="9026"/>
      </w:tabs>
    </w:pPr>
  </w:style>
  <w:style w:type="character" w:customStyle="1" w:styleId="FooterChar">
    <w:name w:val="Footer Char"/>
    <w:basedOn w:val="DefaultParagraphFont"/>
    <w:link w:val="Footer"/>
    <w:uiPriority w:val="99"/>
    <w:rsid w:val="00743805"/>
  </w:style>
  <w:style w:type="character" w:styleId="UnresolvedMention">
    <w:name w:val="Unresolved Mention"/>
    <w:basedOn w:val="DefaultParagraphFont"/>
    <w:uiPriority w:val="99"/>
    <w:semiHidden/>
    <w:unhideWhenUsed/>
    <w:rsid w:val="005F2247"/>
    <w:rPr>
      <w:color w:val="605E5C"/>
      <w:shd w:val="clear" w:color="auto" w:fill="E1DFDD"/>
    </w:rPr>
  </w:style>
  <w:style w:type="character" w:customStyle="1" w:styleId="Heading1Char">
    <w:name w:val="Heading 1 Char"/>
    <w:basedOn w:val="DefaultParagraphFont"/>
    <w:link w:val="Heading1"/>
    <w:uiPriority w:val="9"/>
    <w:rsid w:val="002B59E4"/>
    <w:rPr>
      <w:b/>
      <w:bCs/>
      <w:sz w:val="28"/>
      <w:szCs w:val="28"/>
    </w:rPr>
  </w:style>
  <w:style w:type="character" w:customStyle="1" w:styleId="Heading2Char">
    <w:name w:val="Heading 2 Char"/>
    <w:basedOn w:val="DefaultParagraphFont"/>
    <w:link w:val="Heading2"/>
    <w:uiPriority w:val="9"/>
    <w:rsid w:val="00893DEC"/>
    <w:rPr>
      <w:rFonts w:ascii="Open Sans" w:hAnsi="Open Sans" w:cs="Open Sans"/>
      <w:b/>
      <w:bCs/>
      <w:color w:val="000000" w:themeColor="text1"/>
      <w:sz w:val="24"/>
      <w:szCs w:val="24"/>
    </w:rPr>
  </w:style>
  <w:style w:type="table" w:styleId="TableGrid">
    <w:name w:val="Table Grid"/>
    <w:basedOn w:val="TableNormal"/>
    <w:uiPriority w:val="39"/>
    <w:rsid w:val="00126F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34260C"/>
    <w:pPr>
      <w:spacing w:after="100"/>
      <w:jc w:val="both"/>
    </w:pPr>
    <w:rPr>
      <w:rFonts w:ascii="Open Sans" w:eastAsiaTheme="minorEastAsia" w:hAnsi="Open Sans" w:cstheme="minorBidi"/>
      <w:szCs w:val="24"/>
      <w:lang w:val="en-US" w:eastAsia="ja-JP"/>
    </w:rPr>
  </w:style>
  <w:style w:type="paragraph" w:styleId="TOC2">
    <w:name w:val="toc 2"/>
    <w:basedOn w:val="Normal"/>
    <w:next w:val="Normal"/>
    <w:uiPriority w:val="39"/>
    <w:unhideWhenUsed/>
    <w:rsid w:val="0034260C"/>
    <w:pPr>
      <w:spacing w:after="100"/>
      <w:ind w:left="220"/>
      <w:jc w:val="both"/>
    </w:pPr>
    <w:rPr>
      <w:rFonts w:ascii="Open Sans" w:eastAsiaTheme="minorEastAsia" w:hAnsi="Open Sans" w:cstheme="minorBidi"/>
      <w:szCs w:val="24"/>
      <w:lang w:val="en-US" w:eastAsia="ja-JP"/>
    </w:rPr>
  </w:style>
  <w:style w:type="paragraph" w:styleId="TOC3">
    <w:name w:val="toc 3"/>
    <w:basedOn w:val="Normal"/>
    <w:next w:val="Normal"/>
    <w:uiPriority w:val="39"/>
    <w:unhideWhenUsed/>
    <w:rsid w:val="0034260C"/>
    <w:pPr>
      <w:spacing w:after="100"/>
      <w:ind w:left="440"/>
      <w:jc w:val="both"/>
    </w:pPr>
    <w:rPr>
      <w:rFonts w:ascii="Open Sans" w:eastAsiaTheme="minorEastAsia" w:hAnsi="Open Sans" w:cstheme="minorBidi"/>
      <w:szCs w:val="24"/>
      <w:lang w:val="en-US" w:eastAsia="ja-JP"/>
    </w:rPr>
  </w:style>
  <w:style w:type="paragraph" w:styleId="TOC4">
    <w:name w:val="toc 4"/>
    <w:basedOn w:val="Normal"/>
    <w:next w:val="Normal"/>
    <w:autoRedefine/>
    <w:uiPriority w:val="39"/>
    <w:unhideWhenUsed/>
    <w:rsid w:val="0034260C"/>
    <w:pPr>
      <w:spacing w:after="100"/>
      <w:ind w:left="660"/>
      <w:jc w:val="both"/>
    </w:pPr>
    <w:rPr>
      <w:rFonts w:ascii="Open Sans" w:eastAsiaTheme="minorEastAsia" w:hAnsi="Open Sans" w:cstheme="minorBidi"/>
      <w:szCs w:val="24"/>
      <w:lang w:val="en-US" w:eastAsia="ja-JP"/>
    </w:rPr>
  </w:style>
  <w:style w:type="table" w:customStyle="1" w:styleId="TableGrid0">
    <w:name w:val="TableGrid"/>
    <w:rsid w:val="007F0D45"/>
    <w:rPr>
      <w:rFonts w:asciiTheme="minorHAnsi" w:eastAsiaTheme="minorEastAsia" w:hAnsiTheme="minorHAnsi" w:cstheme="minorBidi"/>
      <w:kern w:val="2"/>
      <w:sz w:val="24"/>
      <w:szCs w:val="24"/>
      <w:lang w:eastAsia="zh-CN"/>
      <w14:ligatures w14:val="standardContextual"/>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5D06AD"/>
    <w:rPr>
      <w:color w:val="96607D" w:themeColor="followedHyperlink"/>
      <w:u w:val="single"/>
    </w:rPr>
  </w:style>
  <w:style w:type="character" w:customStyle="1" w:styleId="Heading3Char">
    <w:name w:val="Heading 3 Char"/>
    <w:basedOn w:val="DefaultParagraphFont"/>
    <w:link w:val="Heading3"/>
    <w:uiPriority w:val="9"/>
    <w:rsid w:val="005E1305"/>
    <w:rPr>
      <w:rFonts w:ascii="Open Sans" w:hAnsi="Open Sans" w:cs="Open Sans"/>
      <w:b/>
      <w:bCs/>
      <w:color w:val="000000" w:themeColor="text1"/>
      <w:sz w:val="24"/>
      <w:szCs w:val="24"/>
    </w:rPr>
  </w:style>
  <w:style w:type="character" w:customStyle="1" w:styleId="Heading4Char">
    <w:name w:val="Heading 4 Char"/>
    <w:basedOn w:val="DefaultParagraphFont"/>
    <w:link w:val="Heading4"/>
    <w:uiPriority w:val="9"/>
    <w:semiHidden/>
    <w:rsid w:val="005E1305"/>
    <w:rPr>
      <w:i/>
      <w:iCs/>
      <w:color w:val="2E74B5"/>
    </w:rPr>
  </w:style>
  <w:style w:type="character" w:customStyle="1" w:styleId="Heading5Char">
    <w:name w:val="Heading 5 Char"/>
    <w:basedOn w:val="DefaultParagraphFont"/>
    <w:link w:val="Heading5"/>
    <w:uiPriority w:val="9"/>
    <w:semiHidden/>
    <w:rsid w:val="005E1305"/>
    <w:rPr>
      <w:color w:val="2E74B5"/>
    </w:rPr>
  </w:style>
  <w:style w:type="character" w:customStyle="1" w:styleId="Heading6Char">
    <w:name w:val="Heading 6 Char"/>
    <w:basedOn w:val="DefaultParagraphFont"/>
    <w:link w:val="Heading6"/>
    <w:uiPriority w:val="9"/>
    <w:semiHidden/>
    <w:rsid w:val="005E1305"/>
    <w:rPr>
      <w:color w:val="1F4D78"/>
    </w:rPr>
  </w:style>
  <w:style w:type="paragraph" w:customStyle="1" w:styleId="msonormal0">
    <w:name w:val="msonormal"/>
    <w:basedOn w:val="Normal"/>
    <w:rsid w:val="005E1305"/>
    <w:pPr>
      <w:spacing w:before="100" w:beforeAutospacing="1" w:after="100" w:afterAutospacing="1"/>
    </w:pPr>
    <w:rPr>
      <w:rFonts w:ascii="Times New Roman" w:eastAsia="Times New Roman" w:hAnsi="Times New Roman" w:cs="Times New Roman"/>
      <w:sz w:val="24"/>
      <w:szCs w:val="24"/>
    </w:rPr>
  </w:style>
  <w:style w:type="paragraph" w:styleId="EndnoteText">
    <w:name w:val="endnote text"/>
    <w:link w:val="EndnoteTextChar"/>
    <w:uiPriority w:val="99"/>
    <w:semiHidden/>
    <w:unhideWhenUsed/>
    <w:rsid w:val="005E1305"/>
    <w:rPr>
      <w:sz w:val="20"/>
      <w:szCs w:val="20"/>
    </w:rPr>
  </w:style>
  <w:style w:type="character" w:customStyle="1" w:styleId="EndnoteTextChar">
    <w:name w:val="Endnote Text Char"/>
    <w:basedOn w:val="DefaultParagraphFont"/>
    <w:link w:val="EndnoteText"/>
    <w:uiPriority w:val="99"/>
    <w:semiHidden/>
    <w:rsid w:val="005E1305"/>
    <w:rPr>
      <w:sz w:val="20"/>
      <w:szCs w:val="20"/>
    </w:rPr>
  </w:style>
  <w:style w:type="character" w:customStyle="1" w:styleId="TitleChar">
    <w:name w:val="Title Char"/>
    <w:basedOn w:val="DefaultParagraphFont"/>
    <w:link w:val="Title"/>
    <w:uiPriority w:val="10"/>
    <w:rsid w:val="005E1305"/>
    <w:rPr>
      <w:sz w:val="56"/>
      <w:szCs w:val="56"/>
    </w:rPr>
  </w:style>
  <w:style w:type="character" w:styleId="EndnoteReference">
    <w:name w:val="endnote reference"/>
    <w:uiPriority w:val="99"/>
    <w:semiHidden/>
    <w:unhideWhenUsed/>
    <w:rsid w:val="005E1305"/>
    <w:rPr>
      <w:vertAlign w:val="superscript"/>
    </w:rPr>
  </w:style>
  <w:style w:type="paragraph" w:styleId="NormalWeb">
    <w:name w:val="Normal (Web)"/>
    <w:basedOn w:val="Normal"/>
    <w:uiPriority w:val="99"/>
    <w:semiHidden/>
    <w:unhideWhenUsed/>
    <w:rsid w:val="00E8194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header1.xml.rels><?xml version="1.0" encoding="UTF-8" standalone="yes"?>
<Relationships xmlns="http://schemas.openxmlformats.org/package/2006/relationships"><Relationship Id="rId2" Type="http://schemas.openxmlformats.org/officeDocument/2006/relationships/image" Target="media/image44.png"/><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579E7-EB0C-48D5-92EE-931277FDA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1190</TotalTime>
  <Pages>56</Pages>
  <Words>8523</Words>
  <Characters>48585</Characters>
  <Application>Microsoft Office Word</Application>
  <DocSecurity>0</DocSecurity>
  <Lines>404</Lines>
  <Paragraphs>113</Paragraphs>
  <ScaleCrop>false</ScaleCrop>
  <Company/>
  <LinksUpToDate>false</LinksUpToDate>
  <CharactersWithSpaces>56995</CharactersWithSpaces>
  <SharedDoc>false</SharedDoc>
  <HLinks>
    <vt:vector size="198" baseType="variant">
      <vt:variant>
        <vt:i4>1114160</vt:i4>
      </vt:variant>
      <vt:variant>
        <vt:i4>194</vt:i4>
      </vt:variant>
      <vt:variant>
        <vt:i4>0</vt:i4>
      </vt:variant>
      <vt:variant>
        <vt:i4>5</vt:i4>
      </vt:variant>
      <vt:variant>
        <vt:lpwstr/>
      </vt:variant>
      <vt:variant>
        <vt:lpwstr>_Toc227047133</vt:lpwstr>
      </vt:variant>
      <vt:variant>
        <vt:i4>1114160</vt:i4>
      </vt:variant>
      <vt:variant>
        <vt:i4>188</vt:i4>
      </vt:variant>
      <vt:variant>
        <vt:i4>0</vt:i4>
      </vt:variant>
      <vt:variant>
        <vt:i4>5</vt:i4>
      </vt:variant>
      <vt:variant>
        <vt:lpwstr/>
      </vt:variant>
      <vt:variant>
        <vt:lpwstr>_Toc227047132</vt:lpwstr>
      </vt:variant>
      <vt:variant>
        <vt:i4>1114160</vt:i4>
      </vt:variant>
      <vt:variant>
        <vt:i4>182</vt:i4>
      </vt:variant>
      <vt:variant>
        <vt:i4>0</vt:i4>
      </vt:variant>
      <vt:variant>
        <vt:i4>5</vt:i4>
      </vt:variant>
      <vt:variant>
        <vt:lpwstr/>
      </vt:variant>
      <vt:variant>
        <vt:lpwstr>_Toc227047131</vt:lpwstr>
      </vt:variant>
      <vt:variant>
        <vt:i4>1114160</vt:i4>
      </vt:variant>
      <vt:variant>
        <vt:i4>176</vt:i4>
      </vt:variant>
      <vt:variant>
        <vt:i4>0</vt:i4>
      </vt:variant>
      <vt:variant>
        <vt:i4>5</vt:i4>
      </vt:variant>
      <vt:variant>
        <vt:lpwstr/>
      </vt:variant>
      <vt:variant>
        <vt:lpwstr>_Toc227047130</vt:lpwstr>
      </vt:variant>
      <vt:variant>
        <vt:i4>1048624</vt:i4>
      </vt:variant>
      <vt:variant>
        <vt:i4>170</vt:i4>
      </vt:variant>
      <vt:variant>
        <vt:i4>0</vt:i4>
      </vt:variant>
      <vt:variant>
        <vt:i4>5</vt:i4>
      </vt:variant>
      <vt:variant>
        <vt:lpwstr/>
      </vt:variant>
      <vt:variant>
        <vt:lpwstr>_Toc227047129</vt:lpwstr>
      </vt:variant>
      <vt:variant>
        <vt:i4>1048624</vt:i4>
      </vt:variant>
      <vt:variant>
        <vt:i4>164</vt:i4>
      </vt:variant>
      <vt:variant>
        <vt:i4>0</vt:i4>
      </vt:variant>
      <vt:variant>
        <vt:i4>5</vt:i4>
      </vt:variant>
      <vt:variant>
        <vt:lpwstr/>
      </vt:variant>
      <vt:variant>
        <vt:lpwstr>_Toc227047128</vt:lpwstr>
      </vt:variant>
      <vt:variant>
        <vt:i4>1048624</vt:i4>
      </vt:variant>
      <vt:variant>
        <vt:i4>158</vt:i4>
      </vt:variant>
      <vt:variant>
        <vt:i4>0</vt:i4>
      </vt:variant>
      <vt:variant>
        <vt:i4>5</vt:i4>
      </vt:variant>
      <vt:variant>
        <vt:lpwstr/>
      </vt:variant>
      <vt:variant>
        <vt:lpwstr>_Toc227047127</vt:lpwstr>
      </vt:variant>
      <vt:variant>
        <vt:i4>1048624</vt:i4>
      </vt:variant>
      <vt:variant>
        <vt:i4>152</vt:i4>
      </vt:variant>
      <vt:variant>
        <vt:i4>0</vt:i4>
      </vt:variant>
      <vt:variant>
        <vt:i4>5</vt:i4>
      </vt:variant>
      <vt:variant>
        <vt:lpwstr/>
      </vt:variant>
      <vt:variant>
        <vt:lpwstr>_Toc227047126</vt:lpwstr>
      </vt:variant>
      <vt:variant>
        <vt:i4>1048624</vt:i4>
      </vt:variant>
      <vt:variant>
        <vt:i4>146</vt:i4>
      </vt:variant>
      <vt:variant>
        <vt:i4>0</vt:i4>
      </vt:variant>
      <vt:variant>
        <vt:i4>5</vt:i4>
      </vt:variant>
      <vt:variant>
        <vt:lpwstr/>
      </vt:variant>
      <vt:variant>
        <vt:lpwstr>_Toc227047125</vt:lpwstr>
      </vt:variant>
      <vt:variant>
        <vt:i4>1048624</vt:i4>
      </vt:variant>
      <vt:variant>
        <vt:i4>140</vt:i4>
      </vt:variant>
      <vt:variant>
        <vt:i4>0</vt:i4>
      </vt:variant>
      <vt:variant>
        <vt:i4>5</vt:i4>
      </vt:variant>
      <vt:variant>
        <vt:lpwstr/>
      </vt:variant>
      <vt:variant>
        <vt:lpwstr>_Toc227047124</vt:lpwstr>
      </vt:variant>
      <vt:variant>
        <vt:i4>1048624</vt:i4>
      </vt:variant>
      <vt:variant>
        <vt:i4>134</vt:i4>
      </vt:variant>
      <vt:variant>
        <vt:i4>0</vt:i4>
      </vt:variant>
      <vt:variant>
        <vt:i4>5</vt:i4>
      </vt:variant>
      <vt:variant>
        <vt:lpwstr/>
      </vt:variant>
      <vt:variant>
        <vt:lpwstr>_Toc227047123</vt:lpwstr>
      </vt:variant>
      <vt:variant>
        <vt:i4>1048624</vt:i4>
      </vt:variant>
      <vt:variant>
        <vt:i4>128</vt:i4>
      </vt:variant>
      <vt:variant>
        <vt:i4>0</vt:i4>
      </vt:variant>
      <vt:variant>
        <vt:i4>5</vt:i4>
      </vt:variant>
      <vt:variant>
        <vt:lpwstr/>
      </vt:variant>
      <vt:variant>
        <vt:lpwstr>_Toc227047122</vt:lpwstr>
      </vt:variant>
      <vt:variant>
        <vt:i4>1048624</vt:i4>
      </vt:variant>
      <vt:variant>
        <vt:i4>122</vt:i4>
      </vt:variant>
      <vt:variant>
        <vt:i4>0</vt:i4>
      </vt:variant>
      <vt:variant>
        <vt:i4>5</vt:i4>
      </vt:variant>
      <vt:variant>
        <vt:lpwstr/>
      </vt:variant>
      <vt:variant>
        <vt:lpwstr>_Toc227047121</vt:lpwstr>
      </vt:variant>
      <vt:variant>
        <vt:i4>1048624</vt:i4>
      </vt:variant>
      <vt:variant>
        <vt:i4>116</vt:i4>
      </vt:variant>
      <vt:variant>
        <vt:i4>0</vt:i4>
      </vt:variant>
      <vt:variant>
        <vt:i4>5</vt:i4>
      </vt:variant>
      <vt:variant>
        <vt:lpwstr/>
      </vt:variant>
      <vt:variant>
        <vt:lpwstr>_Toc227047120</vt:lpwstr>
      </vt:variant>
      <vt:variant>
        <vt:i4>1245232</vt:i4>
      </vt:variant>
      <vt:variant>
        <vt:i4>110</vt:i4>
      </vt:variant>
      <vt:variant>
        <vt:i4>0</vt:i4>
      </vt:variant>
      <vt:variant>
        <vt:i4>5</vt:i4>
      </vt:variant>
      <vt:variant>
        <vt:lpwstr/>
      </vt:variant>
      <vt:variant>
        <vt:lpwstr>_Toc227047119</vt:lpwstr>
      </vt:variant>
      <vt:variant>
        <vt:i4>1245232</vt:i4>
      </vt:variant>
      <vt:variant>
        <vt:i4>104</vt:i4>
      </vt:variant>
      <vt:variant>
        <vt:i4>0</vt:i4>
      </vt:variant>
      <vt:variant>
        <vt:i4>5</vt:i4>
      </vt:variant>
      <vt:variant>
        <vt:lpwstr/>
      </vt:variant>
      <vt:variant>
        <vt:lpwstr>_Toc227047118</vt:lpwstr>
      </vt:variant>
      <vt:variant>
        <vt:i4>1245232</vt:i4>
      </vt:variant>
      <vt:variant>
        <vt:i4>98</vt:i4>
      </vt:variant>
      <vt:variant>
        <vt:i4>0</vt:i4>
      </vt:variant>
      <vt:variant>
        <vt:i4>5</vt:i4>
      </vt:variant>
      <vt:variant>
        <vt:lpwstr/>
      </vt:variant>
      <vt:variant>
        <vt:lpwstr>_Toc227047117</vt:lpwstr>
      </vt:variant>
      <vt:variant>
        <vt:i4>1245232</vt:i4>
      </vt:variant>
      <vt:variant>
        <vt:i4>92</vt:i4>
      </vt:variant>
      <vt:variant>
        <vt:i4>0</vt:i4>
      </vt:variant>
      <vt:variant>
        <vt:i4>5</vt:i4>
      </vt:variant>
      <vt:variant>
        <vt:lpwstr/>
      </vt:variant>
      <vt:variant>
        <vt:lpwstr>_Toc227047116</vt:lpwstr>
      </vt:variant>
      <vt:variant>
        <vt:i4>1245232</vt:i4>
      </vt:variant>
      <vt:variant>
        <vt:i4>86</vt:i4>
      </vt:variant>
      <vt:variant>
        <vt:i4>0</vt:i4>
      </vt:variant>
      <vt:variant>
        <vt:i4>5</vt:i4>
      </vt:variant>
      <vt:variant>
        <vt:lpwstr/>
      </vt:variant>
      <vt:variant>
        <vt:lpwstr>_Toc227047115</vt:lpwstr>
      </vt:variant>
      <vt:variant>
        <vt:i4>1245232</vt:i4>
      </vt:variant>
      <vt:variant>
        <vt:i4>80</vt:i4>
      </vt:variant>
      <vt:variant>
        <vt:i4>0</vt:i4>
      </vt:variant>
      <vt:variant>
        <vt:i4>5</vt:i4>
      </vt:variant>
      <vt:variant>
        <vt:lpwstr/>
      </vt:variant>
      <vt:variant>
        <vt:lpwstr>_Toc227047114</vt:lpwstr>
      </vt:variant>
      <vt:variant>
        <vt:i4>1245232</vt:i4>
      </vt:variant>
      <vt:variant>
        <vt:i4>74</vt:i4>
      </vt:variant>
      <vt:variant>
        <vt:i4>0</vt:i4>
      </vt:variant>
      <vt:variant>
        <vt:i4>5</vt:i4>
      </vt:variant>
      <vt:variant>
        <vt:lpwstr/>
      </vt:variant>
      <vt:variant>
        <vt:lpwstr>_Toc227047113</vt:lpwstr>
      </vt:variant>
      <vt:variant>
        <vt:i4>1245232</vt:i4>
      </vt:variant>
      <vt:variant>
        <vt:i4>68</vt:i4>
      </vt:variant>
      <vt:variant>
        <vt:i4>0</vt:i4>
      </vt:variant>
      <vt:variant>
        <vt:i4>5</vt:i4>
      </vt:variant>
      <vt:variant>
        <vt:lpwstr/>
      </vt:variant>
      <vt:variant>
        <vt:lpwstr>_Toc227047112</vt:lpwstr>
      </vt:variant>
      <vt:variant>
        <vt:i4>1245232</vt:i4>
      </vt:variant>
      <vt:variant>
        <vt:i4>62</vt:i4>
      </vt:variant>
      <vt:variant>
        <vt:i4>0</vt:i4>
      </vt:variant>
      <vt:variant>
        <vt:i4>5</vt:i4>
      </vt:variant>
      <vt:variant>
        <vt:lpwstr/>
      </vt:variant>
      <vt:variant>
        <vt:lpwstr>_Toc227047111</vt:lpwstr>
      </vt:variant>
      <vt:variant>
        <vt:i4>1245232</vt:i4>
      </vt:variant>
      <vt:variant>
        <vt:i4>56</vt:i4>
      </vt:variant>
      <vt:variant>
        <vt:i4>0</vt:i4>
      </vt:variant>
      <vt:variant>
        <vt:i4>5</vt:i4>
      </vt:variant>
      <vt:variant>
        <vt:lpwstr/>
      </vt:variant>
      <vt:variant>
        <vt:lpwstr>_Toc227047110</vt:lpwstr>
      </vt:variant>
      <vt:variant>
        <vt:i4>1179696</vt:i4>
      </vt:variant>
      <vt:variant>
        <vt:i4>50</vt:i4>
      </vt:variant>
      <vt:variant>
        <vt:i4>0</vt:i4>
      </vt:variant>
      <vt:variant>
        <vt:i4>5</vt:i4>
      </vt:variant>
      <vt:variant>
        <vt:lpwstr/>
      </vt:variant>
      <vt:variant>
        <vt:lpwstr>_Toc227047109</vt:lpwstr>
      </vt:variant>
      <vt:variant>
        <vt:i4>1179696</vt:i4>
      </vt:variant>
      <vt:variant>
        <vt:i4>44</vt:i4>
      </vt:variant>
      <vt:variant>
        <vt:i4>0</vt:i4>
      </vt:variant>
      <vt:variant>
        <vt:i4>5</vt:i4>
      </vt:variant>
      <vt:variant>
        <vt:lpwstr/>
      </vt:variant>
      <vt:variant>
        <vt:lpwstr>_Toc227047108</vt:lpwstr>
      </vt:variant>
      <vt:variant>
        <vt:i4>1179696</vt:i4>
      </vt:variant>
      <vt:variant>
        <vt:i4>38</vt:i4>
      </vt:variant>
      <vt:variant>
        <vt:i4>0</vt:i4>
      </vt:variant>
      <vt:variant>
        <vt:i4>5</vt:i4>
      </vt:variant>
      <vt:variant>
        <vt:lpwstr/>
      </vt:variant>
      <vt:variant>
        <vt:lpwstr>_Toc227047107</vt:lpwstr>
      </vt:variant>
      <vt:variant>
        <vt:i4>1179696</vt:i4>
      </vt:variant>
      <vt:variant>
        <vt:i4>32</vt:i4>
      </vt:variant>
      <vt:variant>
        <vt:i4>0</vt:i4>
      </vt:variant>
      <vt:variant>
        <vt:i4>5</vt:i4>
      </vt:variant>
      <vt:variant>
        <vt:lpwstr/>
      </vt:variant>
      <vt:variant>
        <vt:lpwstr>_Toc227047106</vt:lpwstr>
      </vt:variant>
      <vt:variant>
        <vt:i4>1179696</vt:i4>
      </vt:variant>
      <vt:variant>
        <vt:i4>26</vt:i4>
      </vt:variant>
      <vt:variant>
        <vt:i4>0</vt:i4>
      </vt:variant>
      <vt:variant>
        <vt:i4>5</vt:i4>
      </vt:variant>
      <vt:variant>
        <vt:lpwstr/>
      </vt:variant>
      <vt:variant>
        <vt:lpwstr>_Toc227047105</vt:lpwstr>
      </vt:variant>
      <vt:variant>
        <vt:i4>1179696</vt:i4>
      </vt:variant>
      <vt:variant>
        <vt:i4>20</vt:i4>
      </vt:variant>
      <vt:variant>
        <vt:i4>0</vt:i4>
      </vt:variant>
      <vt:variant>
        <vt:i4>5</vt:i4>
      </vt:variant>
      <vt:variant>
        <vt:lpwstr/>
      </vt:variant>
      <vt:variant>
        <vt:lpwstr>_Toc227047104</vt:lpwstr>
      </vt:variant>
      <vt:variant>
        <vt:i4>1179696</vt:i4>
      </vt:variant>
      <vt:variant>
        <vt:i4>14</vt:i4>
      </vt:variant>
      <vt:variant>
        <vt:i4>0</vt:i4>
      </vt:variant>
      <vt:variant>
        <vt:i4>5</vt:i4>
      </vt:variant>
      <vt:variant>
        <vt:lpwstr/>
      </vt:variant>
      <vt:variant>
        <vt:lpwstr>_Toc227047103</vt:lpwstr>
      </vt:variant>
      <vt:variant>
        <vt:i4>1179696</vt:i4>
      </vt:variant>
      <vt:variant>
        <vt:i4>8</vt:i4>
      </vt:variant>
      <vt:variant>
        <vt:i4>0</vt:i4>
      </vt:variant>
      <vt:variant>
        <vt:i4>5</vt:i4>
      </vt:variant>
      <vt:variant>
        <vt:lpwstr/>
      </vt:variant>
      <vt:variant>
        <vt:lpwstr>_Toc227047102</vt:lpwstr>
      </vt:variant>
      <vt:variant>
        <vt:i4>1179696</vt:i4>
      </vt:variant>
      <vt:variant>
        <vt:i4>2</vt:i4>
      </vt:variant>
      <vt:variant>
        <vt:i4>0</vt:i4>
      </vt:variant>
      <vt:variant>
        <vt:i4>5</vt:i4>
      </vt:variant>
      <vt:variant>
        <vt:lpwstr/>
      </vt:variant>
      <vt:variant>
        <vt:lpwstr>_Toc227047101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Syarifah Fajriyah</cp:lastModifiedBy>
  <cp:revision>252</cp:revision>
  <cp:lastPrinted>2026-04-09T10:08:00Z</cp:lastPrinted>
  <dcterms:created xsi:type="dcterms:W3CDTF">2026-04-10T20:39:00Z</dcterms:created>
  <dcterms:modified xsi:type="dcterms:W3CDTF">2026-04-15T03:31:00Z</dcterms:modified>
</cp:coreProperties>
</file>