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E75B2" w14:textId="228891CC" w:rsidR="009D331F" w:rsidRPr="009D331F" w:rsidRDefault="009D331F" w:rsidP="00E42DD8">
      <w:pPr>
        <w:spacing w:before="240" w:after="240"/>
        <w:ind w:left="720" w:hanging="360"/>
        <w:rPr>
          <w:b/>
          <w:bCs/>
          <w:sz w:val="40"/>
          <w:szCs w:val="40"/>
        </w:rPr>
      </w:pPr>
      <w:r w:rsidRPr="009D331F">
        <w:rPr>
          <w:b/>
          <w:bCs/>
          <w:sz w:val="40"/>
          <w:szCs w:val="40"/>
        </w:rPr>
        <w:t>Dalit Intervention</w:t>
      </w:r>
    </w:p>
    <w:p w14:paraId="47637EFB" w14:textId="77777777" w:rsidR="009D331F" w:rsidRDefault="009D331F" w:rsidP="009D331F">
      <w:pPr>
        <w:pStyle w:val="ListParagraph"/>
        <w:spacing w:before="240" w:after="240"/>
        <w:rPr>
          <w:b/>
          <w:bCs/>
        </w:rPr>
      </w:pPr>
    </w:p>
    <w:p w14:paraId="1F0BEB1A" w14:textId="2DA8FFA1" w:rsidR="00AA181F" w:rsidRPr="00E42DD8" w:rsidRDefault="00AA181F" w:rsidP="00E42DD8">
      <w:pPr>
        <w:pStyle w:val="ListParagraph"/>
        <w:numPr>
          <w:ilvl w:val="0"/>
          <w:numId w:val="2"/>
        </w:numPr>
        <w:spacing w:before="240" w:after="240"/>
        <w:rPr>
          <w:b/>
          <w:bCs/>
        </w:rPr>
      </w:pPr>
      <w:r w:rsidRPr="00E42DD8">
        <w:rPr>
          <w:b/>
          <w:bCs/>
        </w:rPr>
        <w:t>The Revolt of 1857</w:t>
      </w:r>
    </w:p>
    <w:p w14:paraId="27470855" w14:textId="5FF5AC3D" w:rsidR="00AA181F" w:rsidRDefault="00AA181F" w:rsidP="000627D8">
      <w:pPr>
        <w:spacing w:before="240" w:after="240"/>
        <w:jc w:val="both"/>
      </w:pPr>
      <w:r>
        <w:t xml:space="preserve">The Revolt of 1857 was </w:t>
      </w:r>
      <w:r w:rsidR="003A0FE2">
        <w:t xml:space="preserve">mutiny against the British </w:t>
      </w:r>
      <w:r>
        <w:t>in Northern and Central</w:t>
      </w:r>
      <w:r w:rsidR="003A0FE2">
        <w:t xml:space="preserve"> part </w:t>
      </w:r>
      <w:r w:rsidR="002A5BDE">
        <w:t>of India</w:t>
      </w:r>
      <w:r>
        <w:t xml:space="preserve"> and </w:t>
      </w:r>
      <w:r w:rsidR="003A0FE2">
        <w:t xml:space="preserve">hailed </w:t>
      </w:r>
      <w:r w:rsidR="002A5BDE">
        <w:t xml:space="preserve">as </w:t>
      </w:r>
      <w:r w:rsidR="001D569E">
        <w:t>India’s first</w:t>
      </w:r>
      <w:r w:rsidR="003A0FE2">
        <w:t xml:space="preserve"> Independent struggle</w:t>
      </w:r>
      <w:r w:rsidR="002A5BDE">
        <w:t>.</w:t>
      </w:r>
      <w:r>
        <w:t xml:space="preserve"> </w:t>
      </w:r>
      <w:r w:rsidR="002A5BDE">
        <w:t xml:space="preserve">It was not just the Sepoys’ disgruntlement against the company issued greased cartridge </w:t>
      </w:r>
      <w:r>
        <w:t xml:space="preserve">rather </w:t>
      </w:r>
      <w:r w:rsidR="002A5BDE">
        <w:t xml:space="preserve">it was </w:t>
      </w:r>
      <w:r>
        <w:t xml:space="preserve">accrued </w:t>
      </w:r>
      <w:r w:rsidR="002A5BDE">
        <w:t>protests</w:t>
      </w:r>
      <w:r>
        <w:t xml:space="preserve"> of the people against the </w:t>
      </w:r>
      <w:r w:rsidR="003A0FE2">
        <w:t xml:space="preserve">East India </w:t>
      </w:r>
      <w:r>
        <w:t>Company's administration</w:t>
      </w:r>
      <w:r w:rsidR="003A0FE2">
        <w:t>.</w:t>
      </w:r>
    </w:p>
    <w:p w14:paraId="7CE70739" w14:textId="687080FD" w:rsidR="00AA181F" w:rsidRDefault="002A5BDE" w:rsidP="000627D8">
      <w:pPr>
        <w:spacing w:before="240" w:after="240"/>
        <w:jc w:val="both"/>
      </w:pPr>
      <w:r>
        <w:t xml:space="preserve">The causes for the rebellion had a </w:t>
      </w:r>
      <w:r w:rsidR="00AA181F">
        <w:t>social, religious, political &amp; economic</w:t>
      </w:r>
      <w:r w:rsidR="001D569E">
        <w:t xml:space="preserve"> touch. They are 1) </w:t>
      </w:r>
      <w:r>
        <w:t xml:space="preserve">British </w:t>
      </w:r>
      <w:r w:rsidR="001D569E">
        <w:t xml:space="preserve">interferences </w:t>
      </w:r>
      <w:r w:rsidR="00AA181F">
        <w:t xml:space="preserve">in the socio-religious </w:t>
      </w:r>
      <w:r>
        <w:t>life</w:t>
      </w:r>
      <w:r w:rsidR="00AA181F">
        <w:t xml:space="preserve"> of the Indians. 2) </w:t>
      </w:r>
      <w:r w:rsidR="001D569E">
        <w:t>L</w:t>
      </w:r>
      <w:r w:rsidR="00AA181F">
        <w:t>and</w:t>
      </w:r>
      <w:r>
        <w:t xml:space="preserve"> &amp; </w:t>
      </w:r>
      <w:r w:rsidR="00AA181F">
        <w:t>revenue</w:t>
      </w:r>
      <w:r>
        <w:t xml:space="preserve"> </w:t>
      </w:r>
      <w:r w:rsidR="00AA181F">
        <w:t>settlements</w:t>
      </w:r>
      <w:r w:rsidR="00E42DD8">
        <w:t xml:space="preserve"> </w:t>
      </w:r>
      <w:r>
        <w:t>rules</w:t>
      </w:r>
      <w:r w:rsidR="001D569E">
        <w:t xml:space="preserve"> introduced </w:t>
      </w:r>
      <w:r w:rsidR="00E42DD8">
        <w:t>by British</w:t>
      </w:r>
      <w:r>
        <w:t xml:space="preserve"> </w:t>
      </w:r>
      <w:r w:rsidR="00AA181F">
        <w:t>3</w:t>
      </w:r>
      <w:r w:rsidR="001D569E">
        <w:t>) Lowered</w:t>
      </w:r>
      <w:r w:rsidR="00AA181F">
        <w:t xml:space="preserve"> discipline </w:t>
      </w:r>
      <w:r w:rsidR="001D569E">
        <w:t xml:space="preserve">in company’s’ army </w:t>
      </w:r>
      <w:r w:rsidR="00AA181F">
        <w:t xml:space="preserve">due to cast consciousness and </w:t>
      </w:r>
      <w:r w:rsidR="001D569E">
        <w:t xml:space="preserve">misunderstanding between </w:t>
      </w:r>
      <w:r w:rsidR="00AA181F">
        <w:t>officers and their men 4) British choice to end the Mughal royal title on Bahādur Shah's death</w:t>
      </w:r>
      <w:r w:rsidR="0015647F">
        <w:t>.</w:t>
      </w:r>
    </w:p>
    <w:p w14:paraId="151DAEE7" w14:textId="6C2A3DAA" w:rsidR="00473DE1" w:rsidRDefault="006021F5" w:rsidP="000627D8">
      <w:pPr>
        <w:spacing w:before="240" w:after="240"/>
        <w:jc w:val="both"/>
      </w:pPr>
      <w:r>
        <w:t>Later t</w:t>
      </w:r>
      <w:r w:rsidR="005630A5">
        <w:t xml:space="preserve">he </w:t>
      </w:r>
      <w:r w:rsidR="001D569E">
        <w:t>reins of</w:t>
      </w:r>
      <w:r w:rsidR="00AA181F">
        <w:t xml:space="preserve"> the Indian </w:t>
      </w:r>
      <w:r w:rsidR="002A5BDE">
        <w:t>dispensation</w:t>
      </w:r>
      <w:r w:rsidR="00AA181F">
        <w:t xml:space="preserve"> </w:t>
      </w:r>
      <w:r>
        <w:t xml:space="preserve">was transferred </w:t>
      </w:r>
      <w:r w:rsidR="005630A5">
        <w:t>to</w:t>
      </w:r>
      <w:r w:rsidR="00AA181F">
        <w:t xml:space="preserve"> the British </w:t>
      </w:r>
      <w:r>
        <w:t>crown through the govt of India Act, 1858.</w:t>
      </w:r>
    </w:p>
    <w:p w14:paraId="52830EF0" w14:textId="14095EF4" w:rsidR="00473DE1" w:rsidRDefault="00473DE1" w:rsidP="000627D8">
      <w:pPr>
        <w:spacing w:before="240" w:after="240"/>
        <w:jc w:val="both"/>
      </w:pPr>
      <w:r>
        <w:t>Other events:</w:t>
      </w:r>
    </w:p>
    <w:p w14:paraId="786BBCA5" w14:textId="583108C4" w:rsidR="00473DE1" w:rsidRPr="00473DE1" w:rsidRDefault="00473DE1" w:rsidP="00473DE1">
      <w:pPr>
        <w:spacing w:before="240" w:after="240"/>
        <w:jc w:val="both"/>
      </w:pPr>
      <w:r w:rsidRPr="00473DE1">
        <w:t>mappila lahala</w:t>
      </w:r>
    </w:p>
    <w:p w14:paraId="3727F899" w14:textId="02224989" w:rsidR="00161E84" w:rsidRPr="009D331F" w:rsidRDefault="00161E84" w:rsidP="00AA181F">
      <w:pPr>
        <w:spacing w:before="240" w:after="240"/>
        <w:rPr>
          <w:sz w:val="40"/>
          <w:szCs w:val="40"/>
        </w:rPr>
      </w:pPr>
      <w:r w:rsidRPr="009D331F">
        <w:rPr>
          <w:sz w:val="40"/>
          <w:szCs w:val="40"/>
        </w:rPr>
        <w:t>Women Intervention</w:t>
      </w:r>
    </w:p>
    <w:p w14:paraId="51BB67A8" w14:textId="77777777" w:rsidR="006D0093" w:rsidRPr="00A9544B" w:rsidRDefault="006D0093" w:rsidP="00A9544B">
      <w:pPr>
        <w:pStyle w:val="ListParagraph"/>
        <w:numPr>
          <w:ilvl w:val="0"/>
          <w:numId w:val="2"/>
        </w:numPr>
        <w:spacing w:before="240" w:after="240"/>
        <w:rPr>
          <w:b/>
          <w:bCs/>
          <w:sz w:val="28"/>
          <w:szCs w:val="28"/>
        </w:rPr>
      </w:pPr>
      <w:r w:rsidRPr="00A9544B">
        <w:rPr>
          <w:b/>
          <w:bCs/>
          <w:sz w:val="28"/>
          <w:szCs w:val="28"/>
        </w:rPr>
        <w:t xml:space="preserve">Quit India Movement </w:t>
      </w:r>
    </w:p>
    <w:p w14:paraId="1D847A1E" w14:textId="319BCC75" w:rsidR="006D0093" w:rsidRDefault="006D0093" w:rsidP="006D0093">
      <w:pPr>
        <w:spacing w:before="240" w:after="240"/>
        <w:jc w:val="both"/>
      </w:pPr>
      <w:r>
        <w:t xml:space="preserve">On Aug 8th, 1942 Gandhiji launched the Quit India Movement. The very next day almost all prominent leaders of the Congress </w:t>
      </w:r>
      <w:r w:rsidR="00F35CD5">
        <w:t>have</w:t>
      </w:r>
      <w:r>
        <w:t xml:space="preserve"> been jailed. </w:t>
      </w:r>
      <w:r w:rsidR="005F4CBB">
        <w:t>F</w:t>
      </w:r>
      <w:r w:rsidR="00F35CD5">
        <w:t>ew renowned women leader</w:t>
      </w:r>
      <w:r>
        <w:t xml:space="preserve"> </w:t>
      </w:r>
      <w:r w:rsidR="005F4CBB">
        <w:t xml:space="preserve">then </w:t>
      </w:r>
      <w:r w:rsidR="00F35CD5">
        <w:t>adorned the</w:t>
      </w:r>
      <w:r>
        <w:t xml:space="preserve"> </w:t>
      </w:r>
      <w:r w:rsidR="00F35CD5">
        <w:t>coordination duties of</w:t>
      </w:r>
      <w:r>
        <w:t xml:space="preserve"> the movement</w:t>
      </w:r>
      <w:r w:rsidR="005F4CBB">
        <w:t xml:space="preserve"> even in the midst of unprecedented</w:t>
      </w:r>
      <w:r>
        <w:t xml:space="preserve"> police oppression.</w:t>
      </w:r>
    </w:p>
    <w:p w14:paraId="358484F1" w14:textId="777FA6F2" w:rsidR="00BE7E71" w:rsidRDefault="006021F5" w:rsidP="006D0093">
      <w:pPr>
        <w:spacing w:before="240" w:after="240"/>
        <w:jc w:val="both"/>
      </w:pPr>
      <w:r>
        <w:t>T</w:t>
      </w:r>
      <w:r w:rsidR="006D0093">
        <w:t>he non-violent struggle</w:t>
      </w:r>
      <w:r>
        <w:t xml:space="preserve"> led by Sucheta Kripalani, C</w:t>
      </w:r>
      <w:r w:rsidR="006D0093">
        <w:t xml:space="preserve">overt revolutionary </w:t>
      </w:r>
      <w:r>
        <w:t>pursuits of Aruna Asaf Ali  and</w:t>
      </w:r>
      <w:r w:rsidR="006D0093">
        <w:t xml:space="preserve"> Usha Mehta</w:t>
      </w:r>
      <w:r w:rsidR="005F4CBB">
        <w:t>’s</w:t>
      </w:r>
      <w:r w:rsidR="006D0093">
        <w:t xml:space="preserve"> 'Voice of Freedom' to disseminate </w:t>
      </w:r>
      <w:r w:rsidR="00F35CD5">
        <w:t>freedom struggle</w:t>
      </w:r>
      <w:r>
        <w:t xml:space="preserve"> </w:t>
      </w:r>
      <w:r w:rsidR="005F4CBB">
        <w:t xml:space="preserve">information </w:t>
      </w:r>
      <w:r>
        <w:t xml:space="preserve">are </w:t>
      </w:r>
      <w:r w:rsidR="005F4CBB">
        <w:t>great</w:t>
      </w:r>
      <w:r>
        <w:t xml:space="preserve"> examples of women participation in nationalist movement</w:t>
      </w:r>
      <w:r w:rsidR="00F35CD5">
        <w:t>.</w:t>
      </w:r>
      <w:r w:rsidR="006D0093">
        <w:t xml:space="preserve"> However, the most meaningful </w:t>
      </w:r>
      <w:r w:rsidR="00F35CD5">
        <w:t>facet</w:t>
      </w:r>
      <w:r w:rsidR="006D0093">
        <w:t xml:space="preserve"> was the</w:t>
      </w:r>
      <w:r w:rsidR="00F35CD5">
        <w:t xml:space="preserve"> village</w:t>
      </w:r>
      <w:r w:rsidR="006D0093">
        <w:t xml:space="preserve"> women </w:t>
      </w:r>
      <w:r w:rsidR="005F4CBB">
        <w:t xml:space="preserve">participation </w:t>
      </w:r>
      <w:r w:rsidR="00F35CD5">
        <w:t xml:space="preserve">and their little contribution </w:t>
      </w:r>
      <w:r w:rsidR="006D0093">
        <w:t>to free their country. This female engagement</w:t>
      </w:r>
      <w:r>
        <w:t xml:space="preserve"> </w:t>
      </w:r>
      <w:r w:rsidR="006D0093">
        <w:t xml:space="preserve">was </w:t>
      </w:r>
      <w:r>
        <w:t xml:space="preserve">most </w:t>
      </w:r>
      <w:r w:rsidR="006D0093">
        <w:t xml:space="preserve">evident in the </w:t>
      </w:r>
      <w:r w:rsidR="00F35CD5">
        <w:t>1942 Quit</w:t>
      </w:r>
      <w:r w:rsidR="006D0093">
        <w:t xml:space="preserve"> India movement.</w:t>
      </w:r>
    </w:p>
    <w:p w14:paraId="13211A44" w14:textId="2B8C8344" w:rsidR="00BE7E71" w:rsidRDefault="00BE7E71" w:rsidP="000627D8">
      <w:pPr>
        <w:spacing w:before="240" w:after="240"/>
        <w:jc w:val="both"/>
      </w:pPr>
      <w:r w:rsidRPr="00BE7E71">
        <w:t xml:space="preserve">Women and Indian Freedom </w:t>
      </w:r>
      <w:r w:rsidR="00AB3D83" w:rsidRPr="00BE7E71">
        <w:t>Struggle:</w:t>
      </w:r>
      <w:r w:rsidRPr="00BE7E71">
        <w:t xml:space="preserve"> A Case Study of the Quit India Movement, Ahmedabad, </w:t>
      </w:r>
      <w:r w:rsidR="00AB3D83" w:rsidRPr="00BE7E71">
        <w:t>1942 JAYKUMAR</w:t>
      </w:r>
      <w:r w:rsidRPr="00BE7E71">
        <w:t xml:space="preserve"> R. SHUKLA</w:t>
      </w:r>
    </w:p>
    <w:p w14:paraId="48949FBE" w14:textId="08C12647" w:rsidR="00473DE1" w:rsidRDefault="00473DE1" w:rsidP="000627D8">
      <w:pPr>
        <w:spacing w:before="240" w:after="240"/>
        <w:jc w:val="both"/>
      </w:pPr>
    </w:p>
    <w:p w14:paraId="74E614A2" w14:textId="4C1EBD55" w:rsidR="00473DE1" w:rsidRDefault="00473DE1" w:rsidP="000627D8">
      <w:pPr>
        <w:spacing w:before="240" w:after="240"/>
        <w:jc w:val="both"/>
      </w:pPr>
      <w:r>
        <w:t>Other events:</w:t>
      </w:r>
    </w:p>
    <w:p w14:paraId="5252378D" w14:textId="5BAF793C" w:rsidR="00473DE1" w:rsidRDefault="00473DE1" w:rsidP="000627D8">
      <w:pPr>
        <w:spacing w:before="240" w:after="240"/>
        <w:jc w:val="both"/>
      </w:pPr>
      <w:r>
        <w:t>1857 revolt: Rani Lakshmi Bai and her perspective</w:t>
      </w:r>
    </w:p>
    <w:p w14:paraId="7B4D14FD" w14:textId="77777777" w:rsidR="00473DE1" w:rsidRDefault="00473DE1" w:rsidP="000627D8">
      <w:pPr>
        <w:spacing w:before="240" w:after="240"/>
        <w:jc w:val="both"/>
      </w:pPr>
    </w:p>
    <w:p w14:paraId="53F1F52C" w14:textId="04578123" w:rsidR="00CD78BB" w:rsidRDefault="00CD78BB" w:rsidP="000627D8">
      <w:pPr>
        <w:spacing w:before="240" w:after="240"/>
        <w:jc w:val="both"/>
      </w:pPr>
    </w:p>
    <w:sectPr w:rsidR="00CD78BB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C64C0"/>
    <w:multiLevelType w:val="hybridMultilevel"/>
    <w:tmpl w:val="2F7AB7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62430"/>
    <w:multiLevelType w:val="hybridMultilevel"/>
    <w:tmpl w:val="DA00A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49B"/>
    <w:rsid w:val="00042898"/>
    <w:rsid w:val="000627D8"/>
    <w:rsid w:val="0015647F"/>
    <w:rsid w:val="00161E84"/>
    <w:rsid w:val="001A1CD2"/>
    <w:rsid w:val="001A5DA9"/>
    <w:rsid w:val="001D569E"/>
    <w:rsid w:val="002446D3"/>
    <w:rsid w:val="00255FD7"/>
    <w:rsid w:val="002A5BDE"/>
    <w:rsid w:val="002B0EF3"/>
    <w:rsid w:val="00361217"/>
    <w:rsid w:val="003A0FE2"/>
    <w:rsid w:val="003B71A7"/>
    <w:rsid w:val="003D049B"/>
    <w:rsid w:val="003F0D05"/>
    <w:rsid w:val="00473DE1"/>
    <w:rsid w:val="005630A5"/>
    <w:rsid w:val="005F4CBB"/>
    <w:rsid w:val="006021F5"/>
    <w:rsid w:val="006D0093"/>
    <w:rsid w:val="007C5991"/>
    <w:rsid w:val="009D331F"/>
    <w:rsid w:val="00A9544B"/>
    <w:rsid w:val="00AA181F"/>
    <w:rsid w:val="00AB3D83"/>
    <w:rsid w:val="00BE7E71"/>
    <w:rsid w:val="00CC5951"/>
    <w:rsid w:val="00CD78BB"/>
    <w:rsid w:val="00D37E8A"/>
    <w:rsid w:val="00E42DD8"/>
    <w:rsid w:val="00EA63D9"/>
    <w:rsid w:val="00EE3F61"/>
    <w:rsid w:val="00F3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53F47"/>
  <w15:docId w15:val="{4BD1A795-1A3E-47EA-B8D8-CBF8EED6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30A5"/>
    <w:rPr>
      <w:b/>
      <w:bCs/>
    </w:rPr>
  </w:style>
  <w:style w:type="paragraph" w:styleId="ListParagraph">
    <w:name w:val="List Paragraph"/>
    <w:basedOn w:val="Normal"/>
    <w:uiPriority w:val="34"/>
    <w:qFormat/>
    <w:rsid w:val="00E42DD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A63D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E7E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7E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7E7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7E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7E7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E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Cherukara</dc:creator>
  <cp:lastModifiedBy>Joseph John</cp:lastModifiedBy>
  <cp:revision>3</cp:revision>
  <dcterms:created xsi:type="dcterms:W3CDTF">2020-11-25T13:19:00Z</dcterms:created>
  <dcterms:modified xsi:type="dcterms:W3CDTF">2020-11-25T13:24:00Z</dcterms:modified>
</cp:coreProperties>
</file>