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DFCA" w14:textId="77777777" w:rsidR="008D0873" w:rsidRPr="008D0873" w:rsidRDefault="008D0873" w:rsidP="008D0873">
      <w:pPr>
        <w:spacing w:after="0" w:line="240" w:lineRule="auto"/>
        <w:rPr>
          <w:rFonts w:ascii="Times New Roman" w:eastAsia="Times New Roman" w:hAnsi="Times New Roman" w:cs="Times New Roman"/>
          <w:sz w:val="24"/>
          <w:szCs w:val="24"/>
        </w:rPr>
      </w:pPr>
      <w:r w:rsidRPr="008D0873">
        <w:rPr>
          <w:rFonts w:ascii="Arial" w:eastAsia="Times New Roman" w:hAnsi="Arial" w:cs="Arial"/>
          <w:b/>
          <w:bCs/>
          <w:color w:val="333333"/>
          <w:shd w:val="clear" w:color="auto" w:fill="FFFFFF"/>
        </w:rPr>
        <w:t>In this video we will discuss</w:t>
      </w:r>
      <w:r w:rsidRPr="008D0873">
        <w:rPr>
          <w:rFonts w:ascii="Arial" w:eastAsia="Times New Roman" w:hAnsi="Arial" w:cs="Arial"/>
          <w:color w:val="333333"/>
        </w:rPr>
        <w:br/>
      </w:r>
      <w:r w:rsidRPr="008D0873">
        <w:rPr>
          <w:rFonts w:ascii="Arial" w:eastAsia="Times New Roman" w:hAnsi="Arial" w:cs="Arial"/>
          <w:color w:val="333333"/>
          <w:shd w:val="clear" w:color="auto" w:fill="FFFFFF"/>
        </w:rPr>
        <w:t>1. What are Extension Methods</w:t>
      </w:r>
      <w:r w:rsidRPr="008D0873">
        <w:rPr>
          <w:rFonts w:ascii="Arial" w:eastAsia="Times New Roman" w:hAnsi="Arial" w:cs="Arial"/>
          <w:color w:val="333333"/>
        </w:rPr>
        <w:br/>
      </w:r>
      <w:r w:rsidRPr="008D0873">
        <w:rPr>
          <w:rFonts w:ascii="Arial" w:eastAsia="Times New Roman" w:hAnsi="Arial" w:cs="Arial"/>
          <w:color w:val="333333"/>
          <w:shd w:val="clear" w:color="auto" w:fill="FFFFFF"/>
        </w:rPr>
        <w:t>2. How to implement extension methods </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 </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What are Extension Methods</w:t>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According to MSDN</w:t>
      </w:r>
      <w:r w:rsidRPr="008D0873">
        <w:rPr>
          <w:rFonts w:ascii="Arial" w:eastAsia="Times New Roman" w:hAnsi="Arial" w:cs="Arial"/>
          <w:color w:val="333333"/>
          <w:shd w:val="clear" w:color="auto" w:fill="FFFFFF"/>
        </w:rPr>
        <w:t>, Extension methods enable you to "add" methods to existing types without creating a new derived type, recompiling, or otherwise modifying the original type. </w:t>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Extension methods are a special kind of static method</w:t>
      </w:r>
      <w:r w:rsidRPr="008D0873">
        <w:rPr>
          <w:rFonts w:ascii="Arial" w:eastAsia="Times New Roman" w:hAnsi="Arial" w:cs="Arial"/>
          <w:color w:val="333333"/>
          <w:shd w:val="clear" w:color="auto" w:fill="FFFFFF"/>
        </w:rPr>
        <w:t>, but they are called as if they were instance methods on the extended type. </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For client code written in C# and Visual Basic</w:t>
      </w:r>
      <w:r w:rsidRPr="008D0873">
        <w:rPr>
          <w:rFonts w:ascii="Arial" w:eastAsia="Times New Roman" w:hAnsi="Arial" w:cs="Arial"/>
          <w:color w:val="333333"/>
          <w:shd w:val="clear" w:color="auto" w:fill="FFFFFF"/>
        </w:rPr>
        <w:t>, there is no apparent difference between calling an extension method and the methods that are actually defined in a type.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Let us understand what this definition actually means.</w:t>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LINQ's standard query </w:t>
      </w:r>
      <w:r w:rsidRPr="008D0873">
        <w:rPr>
          <w:rFonts w:ascii="Arial" w:eastAsia="Times New Roman" w:hAnsi="Arial" w:cs="Arial"/>
          <w:color w:val="333333"/>
          <w:shd w:val="clear" w:color="auto" w:fill="FFFFFF"/>
        </w:rPr>
        <w:t>operators (</w:t>
      </w:r>
      <w:r w:rsidRPr="008D0873">
        <w:rPr>
          <w:rFonts w:ascii="Arial" w:eastAsia="Times New Roman" w:hAnsi="Arial" w:cs="Arial"/>
          <w:color w:val="0000FF"/>
          <w:shd w:val="clear" w:color="auto" w:fill="FFFFFF"/>
        </w:rPr>
        <w:t>select, where </w:t>
      </w:r>
      <w:r w:rsidRPr="008D0873">
        <w:rPr>
          <w:rFonts w:ascii="Arial" w:eastAsia="Times New Roman" w:hAnsi="Arial" w:cs="Arial"/>
          <w:color w:val="333333"/>
          <w:shd w:val="clear" w:color="auto" w:fill="FFFFFF"/>
        </w:rPr>
        <w:t>etc ) are implemented in </w:t>
      </w:r>
      <w:r w:rsidRPr="008D0873">
        <w:rPr>
          <w:rFonts w:ascii="Arial" w:eastAsia="Times New Roman" w:hAnsi="Arial" w:cs="Arial"/>
          <w:color w:val="3D85C6"/>
          <w:shd w:val="clear" w:color="auto" w:fill="FFFFFF"/>
        </w:rPr>
        <w:t>Enumerable </w:t>
      </w:r>
      <w:r w:rsidRPr="008D0873">
        <w:rPr>
          <w:rFonts w:ascii="Arial" w:eastAsia="Times New Roman" w:hAnsi="Arial" w:cs="Arial"/>
          <w:color w:val="333333"/>
          <w:shd w:val="clear" w:color="auto" w:fill="FFFFFF"/>
        </w:rPr>
        <w:t>class as extension methods on the </w:t>
      </w:r>
      <w:r w:rsidRPr="008D0873">
        <w:rPr>
          <w:rFonts w:ascii="Arial" w:eastAsia="Times New Roman" w:hAnsi="Arial" w:cs="Arial"/>
          <w:color w:val="3D85C6"/>
          <w:shd w:val="clear" w:color="auto" w:fill="FFFFFF"/>
        </w:rPr>
        <w:t>IEnumerable</w:t>
      </w:r>
      <w:r w:rsidRPr="008D0873">
        <w:rPr>
          <w:rFonts w:ascii="Arial" w:eastAsia="Times New Roman" w:hAnsi="Arial" w:cs="Arial"/>
          <w:color w:val="333333"/>
          <w:shd w:val="clear" w:color="auto" w:fill="FFFFFF"/>
        </w:rPr>
        <w:t>&lt;T&gt; interface.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Now look at the following query</w:t>
      </w:r>
    </w:p>
    <w:p w14:paraId="75E51256"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2B91AF"/>
        </w:rPr>
        <w:t>List</w:t>
      </w:r>
      <w:r w:rsidRPr="008D0873">
        <w:rPr>
          <w:rFonts w:ascii="Arial" w:eastAsia="Times New Roman" w:hAnsi="Arial" w:cs="Arial"/>
          <w:color w:val="333333"/>
        </w:rPr>
        <w:t>&lt;</w:t>
      </w:r>
      <w:r w:rsidRPr="008D0873">
        <w:rPr>
          <w:rFonts w:ascii="Arial" w:eastAsia="Times New Roman" w:hAnsi="Arial" w:cs="Arial"/>
          <w:color w:val="0000FF"/>
        </w:rPr>
        <w:t>int</w:t>
      </w:r>
      <w:r w:rsidRPr="008D0873">
        <w:rPr>
          <w:rFonts w:ascii="Arial" w:eastAsia="Times New Roman" w:hAnsi="Arial" w:cs="Arial"/>
          <w:color w:val="333333"/>
        </w:rPr>
        <w:t>&gt; Numbers = </w:t>
      </w:r>
      <w:r w:rsidRPr="008D0873">
        <w:rPr>
          <w:rFonts w:ascii="Arial" w:eastAsia="Times New Roman" w:hAnsi="Arial" w:cs="Arial"/>
          <w:color w:val="0000FF"/>
        </w:rPr>
        <w:t>new</w:t>
      </w:r>
      <w:r w:rsidRPr="008D0873">
        <w:rPr>
          <w:rFonts w:ascii="Arial" w:eastAsia="Times New Roman" w:hAnsi="Arial" w:cs="Arial"/>
          <w:color w:val="333333"/>
        </w:rPr>
        <w:t> </w:t>
      </w:r>
      <w:r w:rsidRPr="008D0873">
        <w:rPr>
          <w:rFonts w:ascii="Arial" w:eastAsia="Times New Roman" w:hAnsi="Arial" w:cs="Arial"/>
          <w:color w:val="2B91AF"/>
        </w:rPr>
        <w:t>List</w:t>
      </w:r>
      <w:r w:rsidRPr="008D0873">
        <w:rPr>
          <w:rFonts w:ascii="Arial" w:eastAsia="Times New Roman" w:hAnsi="Arial" w:cs="Arial"/>
          <w:color w:val="333333"/>
        </w:rPr>
        <w:t>&lt;</w:t>
      </w:r>
      <w:r w:rsidRPr="008D0873">
        <w:rPr>
          <w:rFonts w:ascii="Arial" w:eastAsia="Times New Roman" w:hAnsi="Arial" w:cs="Arial"/>
          <w:color w:val="0000FF"/>
        </w:rPr>
        <w:t>int</w:t>
      </w:r>
      <w:r w:rsidRPr="008D0873">
        <w:rPr>
          <w:rFonts w:ascii="Arial" w:eastAsia="Times New Roman" w:hAnsi="Arial" w:cs="Arial"/>
          <w:color w:val="333333"/>
        </w:rPr>
        <w:t xml:space="preserve">&gt; </w:t>
      </w:r>
      <w:proofErr w:type="gramStart"/>
      <w:r w:rsidRPr="008D0873">
        <w:rPr>
          <w:rFonts w:ascii="Arial" w:eastAsia="Times New Roman" w:hAnsi="Arial" w:cs="Arial"/>
          <w:color w:val="333333"/>
        </w:rPr>
        <w:t>{ 1</w:t>
      </w:r>
      <w:proofErr w:type="gramEnd"/>
      <w:r w:rsidRPr="008D0873">
        <w:rPr>
          <w:rFonts w:ascii="Arial" w:eastAsia="Times New Roman" w:hAnsi="Arial" w:cs="Arial"/>
          <w:color w:val="333333"/>
        </w:rPr>
        <w:t>, 2, 3, 4, 5, 6, 7, 8, 9, 10 };</w:t>
      </w:r>
    </w:p>
    <w:p w14:paraId="6FFD51CB" w14:textId="77777777" w:rsidR="008D0873" w:rsidRPr="008D0873" w:rsidRDefault="008D0873" w:rsidP="008D0873">
      <w:pPr>
        <w:spacing w:after="0" w:line="240" w:lineRule="auto"/>
        <w:rPr>
          <w:rFonts w:ascii="Times New Roman" w:eastAsia="Times New Roman" w:hAnsi="Times New Roman" w:cs="Times New Roman"/>
          <w:sz w:val="24"/>
          <w:szCs w:val="24"/>
        </w:rPr>
      </w:pPr>
    </w:p>
    <w:p w14:paraId="6437CFF5"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2B91AF"/>
        </w:rPr>
        <w:t>IEnumerable</w:t>
      </w:r>
      <w:r w:rsidRPr="008D0873">
        <w:rPr>
          <w:rFonts w:ascii="Arial" w:eastAsia="Times New Roman" w:hAnsi="Arial" w:cs="Arial"/>
          <w:color w:val="333333"/>
        </w:rPr>
        <w:t>&lt;</w:t>
      </w:r>
      <w:r w:rsidRPr="008D0873">
        <w:rPr>
          <w:rFonts w:ascii="Arial" w:eastAsia="Times New Roman" w:hAnsi="Arial" w:cs="Arial"/>
          <w:color w:val="0000FF"/>
        </w:rPr>
        <w:t>int</w:t>
      </w:r>
      <w:r w:rsidRPr="008D0873">
        <w:rPr>
          <w:rFonts w:ascii="Arial" w:eastAsia="Times New Roman" w:hAnsi="Arial" w:cs="Arial"/>
          <w:color w:val="333333"/>
        </w:rPr>
        <w:t>&gt; EvenNumbers = Numbers.Where(n =&gt; n % 2 == 0);</w:t>
      </w:r>
    </w:p>
    <w:p w14:paraId="4C31C38B" w14:textId="77777777" w:rsidR="008D0873" w:rsidRPr="008D0873" w:rsidRDefault="008D0873" w:rsidP="008D0873">
      <w:pPr>
        <w:spacing w:after="0" w:line="240" w:lineRule="auto"/>
        <w:rPr>
          <w:rFonts w:ascii="Times New Roman" w:eastAsia="Times New Roman" w:hAnsi="Times New Roman" w:cs="Times New Roman"/>
          <w:sz w:val="24"/>
          <w:szCs w:val="24"/>
        </w:rPr>
      </w:pPr>
      <w:r w:rsidRPr="008D0873">
        <w:rPr>
          <w:rFonts w:ascii="Arial" w:eastAsia="Times New Roman" w:hAnsi="Arial" w:cs="Arial"/>
          <w:color w:val="333333"/>
        </w:rPr>
        <w:br/>
      </w:r>
      <w:r w:rsidRPr="008D0873">
        <w:rPr>
          <w:rFonts w:ascii="Arial" w:eastAsia="Times New Roman" w:hAnsi="Arial" w:cs="Arial"/>
          <w:color w:val="333333"/>
          <w:shd w:val="clear" w:color="auto" w:fill="FFFFFF"/>
        </w:rPr>
        <w:t>In spite of </w:t>
      </w:r>
      <w:proofErr w:type="gramStart"/>
      <w:r w:rsidRPr="008D0873">
        <w:rPr>
          <w:rFonts w:ascii="Arial" w:eastAsia="Times New Roman" w:hAnsi="Arial" w:cs="Arial"/>
          <w:b/>
          <w:bCs/>
          <w:color w:val="333333"/>
          <w:shd w:val="clear" w:color="auto" w:fill="FFFFFF"/>
        </w:rPr>
        <w:t>Where(</w:t>
      </w:r>
      <w:proofErr w:type="gramEnd"/>
      <w:r w:rsidRPr="008D0873">
        <w:rPr>
          <w:rFonts w:ascii="Arial" w:eastAsia="Times New Roman" w:hAnsi="Arial" w:cs="Arial"/>
          <w:b/>
          <w:bCs/>
          <w:color w:val="333333"/>
          <w:shd w:val="clear" w:color="auto" w:fill="FFFFFF"/>
        </w:rPr>
        <w:t>) </w:t>
      </w:r>
      <w:r w:rsidRPr="008D0873">
        <w:rPr>
          <w:rFonts w:ascii="Arial" w:eastAsia="Times New Roman" w:hAnsi="Arial" w:cs="Arial"/>
          <w:color w:val="333333"/>
          <w:shd w:val="clear" w:color="auto" w:fill="FFFFFF"/>
        </w:rPr>
        <w:t>method not belonging to </w:t>
      </w:r>
      <w:r w:rsidRPr="008D0873">
        <w:rPr>
          <w:rFonts w:ascii="Arial" w:eastAsia="Times New Roman" w:hAnsi="Arial" w:cs="Arial"/>
          <w:b/>
          <w:bCs/>
          <w:color w:val="333333"/>
          <w:shd w:val="clear" w:color="auto" w:fill="FFFFFF"/>
        </w:rPr>
        <w:t>List&lt;T&gt; </w:t>
      </w:r>
      <w:r w:rsidRPr="008D0873">
        <w:rPr>
          <w:rFonts w:ascii="Arial" w:eastAsia="Times New Roman" w:hAnsi="Arial" w:cs="Arial"/>
          <w:color w:val="333333"/>
          <w:shd w:val="clear" w:color="auto" w:fill="FFFFFF"/>
        </w:rPr>
        <w:t>class, we are still able to use it as though it belong to </w:t>
      </w:r>
      <w:r w:rsidRPr="008D0873">
        <w:rPr>
          <w:rFonts w:ascii="Arial" w:eastAsia="Times New Roman" w:hAnsi="Arial" w:cs="Arial"/>
          <w:b/>
          <w:bCs/>
          <w:color w:val="333333"/>
          <w:shd w:val="clear" w:color="auto" w:fill="FFFFFF"/>
        </w:rPr>
        <w:t>List&lt;T&gt; </w:t>
      </w:r>
      <w:r w:rsidRPr="008D0873">
        <w:rPr>
          <w:rFonts w:ascii="Arial" w:eastAsia="Times New Roman" w:hAnsi="Arial" w:cs="Arial"/>
          <w:color w:val="333333"/>
          <w:shd w:val="clear" w:color="auto" w:fill="FFFFFF"/>
        </w:rPr>
        <w:t>class. This is possible because </w:t>
      </w:r>
      <w:proofErr w:type="gramStart"/>
      <w:r w:rsidRPr="008D0873">
        <w:rPr>
          <w:rFonts w:ascii="Arial" w:eastAsia="Times New Roman" w:hAnsi="Arial" w:cs="Arial"/>
          <w:b/>
          <w:bCs/>
          <w:color w:val="333333"/>
          <w:shd w:val="clear" w:color="auto" w:fill="FFFFFF"/>
        </w:rPr>
        <w:t>Where(</w:t>
      </w:r>
      <w:proofErr w:type="gramEnd"/>
      <w:r w:rsidRPr="008D0873">
        <w:rPr>
          <w:rFonts w:ascii="Arial" w:eastAsia="Times New Roman" w:hAnsi="Arial" w:cs="Arial"/>
          <w:b/>
          <w:bCs/>
          <w:color w:val="333333"/>
          <w:shd w:val="clear" w:color="auto" w:fill="FFFFFF"/>
        </w:rPr>
        <w:t>) </w:t>
      </w:r>
      <w:r w:rsidRPr="008D0873">
        <w:rPr>
          <w:rFonts w:ascii="Arial" w:eastAsia="Times New Roman" w:hAnsi="Arial" w:cs="Arial"/>
          <w:color w:val="333333"/>
          <w:shd w:val="clear" w:color="auto" w:fill="FFFFFF"/>
        </w:rPr>
        <w:t>method is implemented as extension method in </w:t>
      </w:r>
      <w:r w:rsidRPr="008D0873">
        <w:rPr>
          <w:rFonts w:ascii="Arial" w:eastAsia="Times New Roman" w:hAnsi="Arial" w:cs="Arial"/>
          <w:b/>
          <w:bCs/>
          <w:color w:val="333333"/>
          <w:shd w:val="clear" w:color="auto" w:fill="FFFFFF"/>
        </w:rPr>
        <w:t>IEnumerable&lt;T&gt; </w:t>
      </w:r>
      <w:r w:rsidRPr="008D0873">
        <w:rPr>
          <w:rFonts w:ascii="Arial" w:eastAsia="Times New Roman" w:hAnsi="Arial" w:cs="Arial"/>
          <w:color w:val="333333"/>
          <w:shd w:val="clear" w:color="auto" w:fill="FFFFFF"/>
        </w:rPr>
        <w:t>interface and </w:t>
      </w:r>
      <w:r w:rsidRPr="008D0873">
        <w:rPr>
          <w:rFonts w:ascii="Arial" w:eastAsia="Times New Roman" w:hAnsi="Arial" w:cs="Arial"/>
          <w:b/>
          <w:bCs/>
          <w:color w:val="333333"/>
          <w:shd w:val="clear" w:color="auto" w:fill="FFFFFF"/>
        </w:rPr>
        <w:t>List&lt;T&gt; </w:t>
      </w:r>
      <w:r w:rsidRPr="008D0873">
        <w:rPr>
          <w:rFonts w:ascii="Arial" w:eastAsia="Times New Roman" w:hAnsi="Arial" w:cs="Arial"/>
          <w:color w:val="333333"/>
          <w:shd w:val="clear" w:color="auto" w:fill="FFFFFF"/>
        </w:rPr>
        <w:t>implements </w:t>
      </w:r>
      <w:r w:rsidRPr="008D0873">
        <w:rPr>
          <w:rFonts w:ascii="Arial" w:eastAsia="Times New Roman" w:hAnsi="Arial" w:cs="Arial"/>
          <w:b/>
          <w:bCs/>
          <w:color w:val="333333"/>
          <w:shd w:val="clear" w:color="auto" w:fill="FFFFFF"/>
        </w:rPr>
        <w:t>IEnumerable&lt;T&gt; </w:t>
      </w:r>
      <w:r w:rsidRPr="008D0873">
        <w:rPr>
          <w:rFonts w:ascii="Arial" w:eastAsia="Times New Roman" w:hAnsi="Arial" w:cs="Arial"/>
          <w:color w:val="333333"/>
          <w:shd w:val="clear" w:color="auto" w:fill="FFFFFF"/>
        </w:rPr>
        <w:t>interface.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How to implement extension methods</w:t>
      </w:r>
      <w:r w:rsidRPr="008D0873">
        <w:rPr>
          <w:rFonts w:ascii="Arial" w:eastAsia="Times New Roman" w:hAnsi="Arial" w:cs="Arial"/>
          <w:color w:val="333333"/>
        </w:rPr>
        <w:br/>
      </w:r>
      <w:r w:rsidRPr="008D0873">
        <w:rPr>
          <w:rFonts w:ascii="Arial" w:eastAsia="Times New Roman" w:hAnsi="Arial" w:cs="Arial"/>
          <w:color w:val="333333"/>
          <w:shd w:val="clear" w:color="auto" w:fill="FFFFFF"/>
        </w:rPr>
        <w:t>We want to define a method in the string class (let's call it ChangeFirstLetterCase), which will change the case of the first letter of the string. For example, if the first letter of the string is lowercase the function should change it to uppercase and viceversa.</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We want to be able to call this function on the string object as shown below.</w:t>
      </w:r>
    </w:p>
    <w:p w14:paraId="2C2787A9"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0000FF"/>
        </w:rPr>
        <w:t>string</w:t>
      </w:r>
      <w:r w:rsidRPr="008D0873">
        <w:rPr>
          <w:rFonts w:ascii="Arial" w:eastAsia="Times New Roman" w:hAnsi="Arial" w:cs="Arial"/>
          <w:color w:val="333333"/>
        </w:rPr>
        <w:t> result = strName.ChangeFirstLetterCase();</w:t>
      </w:r>
    </w:p>
    <w:p w14:paraId="038C21E9" w14:textId="77777777" w:rsidR="008D0873" w:rsidRPr="008D0873" w:rsidRDefault="008D0873" w:rsidP="008D0873">
      <w:pPr>
        <w:spacing w:after="0" w:line="240" w:lineRule="auto"/>
        <w:rPr>
          <w:rFonts w:ascii="Times New Roman" w:eastAsia="Times New Roman" w:hAnsi="Times New Roman" w:cs="Times New Roman"/>
          <w:sz w:val="24"/>
          <w:szCs w:val="24"/>
        </w:rPr>
      </w:pPr>
      <w:r w:rsidRPr="008D0873">
        <w:rPr>
          <w:rFonts w:ascii="Arial" w:eastAsia="Times New Roman" w:hAnsi="Arial" w:cs="Arial"/>
          <w:color w:val="333333"/>
        </w:rPr>
        <w:br/>
      </w:r>
      <w:r w:rsidRPr="008D0873">
        <w:rPr>
          <w:rFonts w:ascii="Arial" w:eastAsia="Times New Roman" w:hAnsi="Arial" w:cs="Arial"/>
          <w:color w:val="333333"/>
          <w:shd w:val="clear" w:color="auto" w:fill="FFFFFF"/>
        </w:rPr>
        <w:t>Defining </w:t>
      </w:r>
      <w:proofErr w:type="gramStart"/>
      <w:r w:rsidRPr="008D0873">
        <w:rPr>
          <w:rFonts w:ascii="Arial" w:eastAsia="Times New Roman" w:hAnsi="Arial" w:cs="Arial"/>
          <w:b/>
          <w:bCs/>
          <w:color w:val="333333"/>
          <w:shd w:val="clear" w:color="auto" w:fill="FFFFFF"/>
        </w:rPr>
        <w:t>ChangeFirstLetterCase</w:t>
      </w:r>
      <w:r w:rsidRPr="008D0873">
        <w:rPr>
          <w:rFonts w:ascii="Arial" w:eastAsia="Times New Roman" w:hAnsi="Arial" w:cs="Arial"/>
          <w:color w:val="333333"/>
          <w:shd w:val="clear" w:color="auto" w:fill="FFFFFF"/>
        </w:rPr>
        <w:t>(</w:t>
      </w:r>
      <w:proofErr w:type="gramEnd"/>
      <w:r w:rsidRPr="008D0873">
        <w:rPr>
          <w:rFonts w:ascii="Arial" w:eastAsia="Times New Roman" w:hAnsi="Arial" w:cs="Arial"/>
          <w:color w:val="333333"/>
          <w:shd w:val="clear" w:color="auto" w:fill="FFFFFF"/>
        </w:rPr>
        <w:t>) method directly in the </w:t>
      </w:r>
      <w:r w:rsidRPr="008D0873">
        <w:rPr>
          <w:rFonts w:ascii="Arial" w:eastAsia="Times New Roman" w:hAnsi="Arial" w:cs="Arial"/>
          <w:b/>
          <w:bCs/>
          <w:color w:val="333333"/>
          <w:shd w:val="clear" w:color="auto" w:fill="FFFFFF"/>
        </w:rPr>
        <w:t>string </w:t>
      </w:r>
      <w:r w:rsidRPr="008D0873">
        <w:rPr>
          <w:rFonts w:ascii="Arial" w:eastAsia="Times New Roman" w:hAnsi="Arial" w:cs="Arial"/>
          <w:color w:val="333333"/>
          <w:shd w:val="clear" w:color="auto" w:fill="FFFFFF"/>
        </w:rPr>
        <w:t>class is not possible as we don't own the string class. It belongs to .NET framework. Another alternative is to write a wrapper class as shown below.</w:t>
      </w:r>
    </w:p>
    <w:p w14:paraId="31FD8E02"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0000FF"/>
        </w:rPr>
        <w:t>public</w:t>
      </w:r>
      <w:r w:rsidRPr="008D0873">
        <w:rPr>
          <w:rFonts w:ascii="Arial" w:eastAsia="Times New Roman" w:hAnsi="Arial" w:cs="Arial"/>
          <w:color w:val="333333"/>
        </w:rPr>
        <w:t> </w:t>
      </w:r>
      <w:r w:rsidRPr="008D0873">
        <w:rPr>
          <w:rFonts w:ascii="Arial" w:eastAsia="Times New Roman" w:hAnsi="Arial" w:cs="Arial"/>
          <w:color w:val="0000FF"/>
        </w:rPr>
        <w:t>class</w:t>
      </w:r>
      <w:r w:rsidRPr="008D0873">
        <w:rPr>
          <w:rFonts w:ascii="Arial" w:eastAsia="Times New Roman" w:hAnsi="Arial" w:cs="Arial"/>
          <w:color w:val="333333"/>
        </w:rPr>
        <w:t> </w:t>
      </w:r>
      <w:r w:rsidRPr="008D0873">
        <w:rPr>
          <w:rFonts w:ascii="Arial" w:eastAsia="Times New Roman" w:hAnsi="Arial" w:cs="Arial"/>
          <w:color w:val="2B91AF"/>
        </w:rPr>
        <w:t>StringHelper</w:t>
      </w:r>
    </w:p>
    <w:p w14:paraId="673DBC90"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w:t>
      </w:r>
    </w:p>
    <w:p w14:paraId="4677D859"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r w:rsidRPr="008D0873">
        <w:rPr>
          <w:rFonts w:ascii="Arial" w:eastAsia="Times New Roman" w:hAnsi="Arial" w:cs="Arial"/>
          <w:color w:val="0000FF"/>
        </w:rPr>
        <w:t>public</w:t>
      </w:r>
      <w:r w:rsidRPr="008D0873">
        <w:rPr>
          <w:rFonts w:ascii="Arial" w:eastAsia="Times New Roman" w:hAnsi="Arial" w:cs="Arial"/>
          <w:color w:val="333333"/>
        </w:rPr>
        <w:t> </w:t>
      </w:r>
      <w:r w:rsidRPr="008D0873">
        <w:rPr>
          <w:rFonts w:ascii="Arial" w:eastAsia="Times New Roman" w:hAnsi="Arial" w:cs="Arial"/>
          <w:color w:val="0000FF"/>
        </w:rPr>
        <w:t>static</w:t>
      </w:r>
      <w:r w:rsidRPr="008D0873">
        <w:rPr>
          <w:rFonts w:ascii="Arial" w:eastAsia="Times New Roman" w:hAnsi="Arial" w:cs="Arial"/>
          <w:color w:val="333333"/>
        </w:rPr>
        <w:t> </w:t>
      </w:r>
      <w:r w:rsidRPr="008D0873">
        <w:rPr>
          <w:rFonts w:ascii="Arial" w:eastAsia="Times New Roman" w:hAnsi="Arial" w:cs="Arial"/>
          <w:color w:val="0000FF"/>
        </w:rPr>
        <w:t>string</w:t>
      </w:r>
      <w:r w:rsidRPr="008D0873">
        <w:rPr>
          <w:rFonts w:ascii="Arial" w:eastAsia="Times New Roman" w:hAnsi="Arial" w:cs="Arial"/>
          <w:color w:val="333333"/>
        </w:rPr>
        <w:t> </w:t>
      </w:r>
      <w:proofErr w:type="gramStart"/>
      <w:r w:rsidRPr="008D0873">
        <w:rPr>
          <w:rFonts w:ascii="Arial" w:eastAsia="Times New Roman" w:hAnsi="Arial" w:cs="Arial"/>
          <w:color w:val="333333"/>
        </w:rPr>
        <w:t>ChangeFirstLetterCase(</w:t>
      </w:r>
      <w:proofErr w:type="gramEnd"/>
      <w:r w:rsidRPr="008D0873">
        <w:rPr>
          <w:rFonts w:ascii="Arial" w:eastAsia="Times New Roman" w:hAnsi="Arial" w:cs="Arial"/>
          <w:color w:val="0000FF"/>
        </w:rPr>
        <w:t>string</w:t>
      </w:r>
      <w:r w:rsidRPr="008D0873">
        <w:rPr>
          <w:rFonts w:ascii="Arial" w:eastAsia="Times New Roman" w:hAnsi="Arial" w:cs="Arial"/>
          <w:color w:val="333333"/>
        </w:rPr>
        <w:t> inputString)</w:t>
      </w:r>
    </w:p>
    <w:p w14:paraId="7EB3A7B8"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p>
    <w:p w14:paraId="4D36326F"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r w:rsidRPr="008D0873">
        <w:rPr>
          <w:rFonts w:ascii="Arial" w:eastAsia="Times New Roman" w:hAnsi="Arial" w:cs="Arial"/>
          <w:color w:val="0000FF"/>
        </w:rPr>
        <w:t>if</w:t>
      </w:r>
      <w:r w:rsidRPr="008D0873">
        <w:rPr>
          <w:rFonts w:ascii="Arial" w:eastAsia="Times New Roman" w:hAnsi="Arial" w:cs="Arial"/>
          <w:color w:val="333333"/>
        </w:rPr>
        <w:t> (inputString.Length &gt; 0)</w:t>
      </w:r>
    </w:p>
    <w:p w14:paraId="33399814"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p>
    <w:p w14:paraId="438C033E"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proofErr w:type="gramStart"/>
      <w:r w:rsidRPr="008D0873">
        <w:rPr>
          <w:rFonts w:ascii="Arial" w:eastAsia="Times New Roman" w:hAnsi="Arial" w:cs="Arial"/>
          <w:color w:val="0000FF"/>
        </w:rPr>
        <w:t>char</w:t>
      </w:r>
      <w:r w:rsidRPr="008D0873">
        <w:rPr>
          <w:rFonts w:ascii="Arial" w:eastAsia="Times New Roman" w:hAnsi="Arial" w:cs="Arial"/>
          <w:color w:val="333333"/>
        </w:rPr>
        <w:t>[</w:t>
      </w:r>
      <w:proofErr w:type="gramEnd"/>
      <w:r w:rsidRPr="008D0873">
        <w:rPr>
          <w:rFonts w:ascii="Arial" w:eastAsia="Times New Roman" w:hAnsi="Arial" w:cs="Arial"/>
          <w:color w:val="333333"/>
        </w:rPr>
        <w:t>] charArray = inputString.ToCharArray();</w:t>
      </w:r>
    </w:p>
    <w:p w14:paraId="6D654267"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xml:space="preserve">            </w:t>
      </w:r>
      <w:proofErr w:type="gramStart"/>
      <w:r w:rsidRPr="008D0873">
        <w:rPr>
          <w:rFonts w:ascii="Arial" w:eastAsia="Times New Roman" w:hAnsi="Arial" w:cs="Arial"/>
          <w:color w:val="333333"/>
        </w:rPr>
        <w:t>charArray[</w:t>
      </w:r>
      <w:proofErr w:type="gramEnd"/>
      <w:r w:rsidRPr="008D0873">
        <w:rPr>
          <w:rFonts w:ascii="Arial" w:eastAsia="Times New Roman" w:hAnsi="Arial" w:cs="Arial"/>
          <w:color w:val="333333"/>
        </w:rPr>
        <w:t>0] = </w:t>
      </w:r>
      <w:r w:rsidRPr="008D0873">
        <w:rPr>
          <w:rFonts w:ascii="Arial" w:eastAsia="Times New Roman" w:hAnsi="Arial" w:cs="Arial"/>
          <w:color w:val="0000FF"/>
        </w:rPr>
        <w:t>char</w:t>
      </w:r>
      <w:r w:rsidRPr="008D0873">
        <w:rPr>
          <w:rFonts w:ascii="Arial" w:eastAsia="Times New Roman" w:hAnsi="Arial" w:cs="Arial"/>
          <w:color w:val="333333"/>
        </w:rPr>
        <w:t>.IsUpper(charArray[0]) ?</w:t>
      </w:r>
    </w:p>
    <w:p w14:paraId="60B1644C"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proofErr w:type="gramStart"/>
      <w:r w:rsidRPr="008D0873">
        <w:rPr>
          <w:rFonts w:ascii="Arial" w:eastAsia="Times New Roman" w:hAnsi="Arial" w:cs="Arial"/>
          <w:color w:val="0000FF"/>
        </w:rPr>
        <w:t>char</w:t>
      </w:r>
      <w:r w:rsidRPr="008D0873">
        <w:rPr>
          <w:rFonts w:ascii="Arial" w:eastAsia="Times New Roman" w:hAnsi="Arial" w:cs="Arial"/>
          <w:color w:val="333333"/>
        </w:rPr>
        <w:t>.ToLower</w:t>
      </w:r>
      <w:proofErr w:type="gramEnd"/>
      <w:r w:rsidRPr="008D0873">
        <w:rPr>
          <w:rFonts w:ascii="Arial" w:eastAsia="Times New Roman" w:hAnsi="Arial" w:cs="Arial"/>
          <w:color w:val="333333"/>
        </w:rPr>
        <w:t>(charArray[0]) : </w:t>
      </w:r>
      <w:r w:rsidRPr="008D0873">
        <w:rPr>
          <w:rFonts w:ascii="Arial" w:eastAsia="Times New Roman" w:hAnsi="Arial" w:cs="Arial"/>
          <w:color w:val="0000FF"/>
        </w:rPr>
        <w:t>char</w:t>
      </w:r>
      <w:r w:rsidRPr="008D0873">
        <w:rPr>
          <w:rFonts w:ascii="Arial" w:eastAsia="Times New Roman" w:hAnsi="Arial" w:cs="Arial"/>
          <w:color w:val="333333"/>
        </w:rPr>
        <w:t>.ToUpper(charArray[0]);</w:t>
      </w:r>
    </w:p>
    <w:p w14:paraId="1061B39E"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r w:rsidRPr="008D0873">
        <w:rPr>
          <w:rFonts w:ascii="Arial" w:eastAsia="Times New Roman" w:hAnsi="Arial" w:cs="Arial"/>
          <w:color w:val="0000FF"/>
        </w:rPr>
        <w:t>return</w:t>
      </w:r>
      <w:r w:rsidRPr="008D0873">
        <w:rPr>
          <w:rFonts w:ascii="Arial" w:eastAsia="Times New Roman" w:hAnsi="Arial" w:cs="Arial"/>
          <w:color w:val="333333"/>
        </w:rPr>
        <w:t> </w:t>
      </w:r>
      <w:r w:rsidRPr="008D0873">
        <w:rPr>
          <w:rFonts w:ascii="Arial" w:eastAsia="Times New Roman" w:hAnsi="Arial" w:cs="Arial"/>
          <w:color w:val="0000FF"/>
        </w:rPr>
        <w:t>new</w:t>
      </w:r>
      <w:r w:rsidRPr="008D0873">
        <w:rPr>
          <w:rFonts w:ascii="Arial" w:eastAsia="Times New Roman" w:hAnsi="Arial" w:cs="Arial"/>
          <w:color w:val="333333"/>
        </w:rPr>
        <w:t> </w:t>
      </w:r>
      <w:r w:rsidRPr="008D0873">
        <w:rPr>
          <w:rFonts w:ascii="Arial" w:eastAsia="Times New Roman" w:hAnsi="Arial" w:cs="Arial"/>
          <w:color w:val="0000FF"/>
        </w:rPr>
        <w:t>string</w:t>
      </w:r>
      <w:r w:rsidRPr="008D0873">
        <w:rPr>
          <w:rFonts w:ascii="Arial" w:eastAsia="Times New Roman" w:hAnsi="Arial" w:cs="Arial"/>
          <w:color w:val="333333"/>
        </w:rPr>
        <w:t>(charArray);</w:t>
      </w:r>
    </w:p>
    <w:p w14:paraId="0F347F7B"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p>
    <w:p w14:paraId="6C0B454F" w14:textId="77777777" w:rsidR="008D0873" w:rsidRPr="008D0873" w:rsidRDefault="008D0873" w:rsidP="008D0873">
      <w:pPr>
        <w:shd w:val="clear" w:color="auto" w:fill="FFFFFF"/>
        <w:spacing w:after="0" w:line="240" w:lineRule="auto"/>
        <w:rPr>
          <w:rFonts w:ascii="Arial" w:eastAsia="Times New Roman" w:hAnsi="Arial" w:cs="Arial"/>
          <w:color w:val="333333"/>
        </w:rPr>
      </w:pPr>
    </w:p>
    <w:p w14:paraId="076EC750"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lastRenderedPageBreak/>
        <w:t>        </w:t>
      </w:r>
      <w:r w:rsidRPr="008D0873">
        <w:rPr>
          <w:rFonts w:ascii="Arial" w:eastAsia="Times New Roman" w:hAnsi="Arial" w:cs="Arial"/>
          <w:color w:val="0000FF"/>
        </w:rPr>
        <w:t>return</w:t>
      </w:r>
      <w:r w:rsidRPr="008D0873">
        <w:rPr>
          <w:rFonts w:ascii="Arial" w:eastAsia="Times New Roman" w:hAnsi="Arial" w:cs="Arial"/>
          <w:color w:val="333333"/>
        </w:rPr>
        <w:t> inputString;</w:t>
      </w:r>
    </w:p>
    <w:p w14:paraId="3FE0F2D9"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    }</w:t>
      </w:r>
    </w:p>
    <w:p w14:paraId="33D13DCF" w14:textId="77777777" w:rsidR="008D0873" w:rsidRPr="008D0873" w:rsidRDefault="008D0873" w:rsidP="008D0873">
      <w:pPr>
        <w:spacing w:after="0" w:line="240" w:lineRule="auto"/>
        <w:rPr>
          <w:rFonts w:ascii="Times New Roman" w:eastAsia="Times New Roman" w:hAnsi="Times New Roman" w:cs="Times New Roman"/>
          <w:sz w:val="24"/>
          <w:szCs w:val="24"/>
        </w:rPr>
      </w:pPr>
    </w:p>
    <w:p w14:paraId="7D3CF2E8"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333333"/>
        </w:rPr>
        <w:t>}</w:t>
      </w:r>
    </w:p>
    <w:p w14:paraId="263F9DC7" w14:textId="77777777" w:rsidR="008D0873" w:rsidRPr="008D0873" w:rsidRDefault="008D0873" w:rsidP="008D0873">
      <w:pPr>
        <w:spacing w:after="0" w:line="240" w:lineRule="auto"/>
        <w:rPr>
          <w:rFonts w:ascii="Times New Roman" w:eastAsia="Times New Roman" w:hAnsi="Times New Roman" w:cs="Times New Roman"/>
          <w:sz w:val="24"/>
          <w:szCs w:val="24"/>
        </w:rPr>
      </w:pPr>
      <w:r w:rsidRPr="008D0873">
        <w:rPr>
          <w:rFonts w:ascii="Arial" w:eastAsia="Times New Roman" w:hAnsi="Arial" w:cs="Arial"/>
          <w:color w:val="333333"/>
        </w:rPr>
        <w:br/>
      </w:r>
      <w:r w:rsidRPr="008D0873">
        <w:rPr>
          <w:rFonts w:ascii="Arial" w:eastAsia="Times New Roman" w:hAnsi="Arial" w:cs="Arial"/>
          <w:color w:val="333333"/>
          <w:shd w:val="clear" w:color="auto" w:fill="FFFFFF"/>
        </w:rPr>
        <w:t>Wrapper class works, but the problem is, we cannot call </w:t>
      </w:r>
      <w:r w:rsidRPr="008D0873">
        <w:rPr>
          <w:rFonts w:ascii="Arial" w:eastAsia="Times New Roman" w:hAnsi="Arial" w:cs="Arial"/>
          <w:b/>
          <w:bCs/>
          <w:color w:val="333333"/>
          <w:shd w:val="clear" w:color="auto" w:fill="FFFFFF"/>
        </w:rPr>
        <w:t>ChangeFirstLetterCase</w:t>
      </w:r>
      <w:r w:rsidRPr="008D0873">
        <w:rPr>
          <w:rFonts w:ascii="Arial" w:eastAsia="Times New Roman" w:hAnsi="Arial" w:cs="Arial"/>
          <w:color w:val="333333"/>
          <w:shd w:val="clear" w:color="auto" w:fill="FFFFFF"/>
        </w:rPr>
        <w:t>() method using the following syntax.</w:t>
      </w:r>
      <w:r w:rsidRPr="008D0873">
        <w:rPr>
          <w:rFonts w:ascii="Arial" w:eastAsia="Times New Roman" w:hAnsi="Arial" w:cs="Arial"/>
          <w:color w:val="333333"/>
        </w:rPr>
        <w:br/>
      </w:r>
      <w:r w:rsidRPr="008D0873">
        <w:rPr>
          <w:rFonts w:ascii="Arial" w:eastAsia="Times New Roman" w:hAnsi="Arial" w:cs="Arial"/>
          <w:color w:val="0000FF"/>
          <w:shd w:val="clear" w:color="auto" w:fill="FFFFFF"/>
        </w:rPr>
        <w:t>string</w:t>
      </w:r>
      <w:r w:rsidRPr="008D0873">
        <w:rPr>
          <w:rFonts w:ascii="Arial" w:eastAsia="Times New Roman" w:hAnsi="Arial" w:cs="Arial"/>
          <w:color w:val="333333"/>
          <w:shd w:val="clear" w:color="auto" w:fill="FFFFFF"/>
        </w:rPr>
        <w:t> result = strName.ChangeFirstLetterCase();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Instead we have to call it as shown below.</w:t>
      </w:r>
      <w:r w:rsidRPr="008D0873">
        <w:rPr>
          <w:rFonts w:ascii="Arial" w:eastAsia="Times New Roman" w:hAnsi="Arial" w:cs="Arial"/>
          <w:color w:val="333333"/>
        </w:rPr>
        <w:br/>
      </w:r>
      <w:r w:rsidRPr="008D0873">
        <w:rPr>
          <w:rFonts w:ascii="Arial" w:eastAsia="Times New Roman" w:hAnsi="Arial" w:cs="Arial"/>
          <w:color w:val="0000FF"/>
          <w:shd w:val="clear" w:color="auto" w:fill="FFFFFF"/>
        </w:rPr>
        <w:t>string</w:t>
      </w:r>
      <w:r w:rsidRPr="008D0873">
        <w:rPr>
          <w:rFonts w:ascii="Arial" w:eastAsia="Times New Roman" w:hAnsi="Arial" w:cs="Arial"/>
          <w:color w:val="333333"/>
          <w:shd w:val="clear" w:color="auto" w:fill="FFFFFF"/>
        </w:rPr>
        <w:t> result = </w:t>
      </w:r>
      <w:r w:rsidRPr="008D0873">
        <w:rPr>
          <w:rFonts w:ascii="Arial" w:eastAsia="Times New Roman" w:hAnsi="Arial" w:cs="Arial"/>
          <w:color w:val="2B91AF"/>
          <w:shd w:val="clear" w:color="auto" w:fill="FFFFFF"/>
        </w:rPr>
        <w:t>StringHelper</w:t>
      </w:r>
      <w:r w:rsidRPr="008D0873">
        <w:rPr>
          <w:rFonts w:ascii="Arial" w:eastAsia="Times New Roman" w:hAnsi="Arial" w:cs="Arial"/>
          <w:color w:val="333333"/>
          <w:shd w:val="clear" w:color="auto" w:fill="FFFFFF"/>
        </w:rPr>
        <w:t>.ChangeFirstLetterCase(strName);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Convert </w:t>
      </w:r>
      <w:r w:rsidRPr="008D0873">
        <w:rPr>
          <w:rFonts w:ascii="Arial" w:eastAsia="Times New Roman" w:hAnsi="Arial" w:cs="Arial"/>
          <w:b/>
          <w:bCs/>
          <w:color w:val="333333"/>
          <w:shd w:val="clear" w:color="auto" w:fill="FFFFFF"/>
        </w:rPr>
        <w:t>ChangeFirstLetterCase</w:t>
      </w:r>
      <w:r w:rsidRPr="008D0873">
        <w:rPr>
          <w:rFonts w:ascii="Arial" w:eastAsia="Times New Roman" w:hAnsi="Arial" w:cs="Arial"/>
          <w:color w:val="333333"/>
          <w:shd w:val="clear" w:color="auto" w:fill="FFFFFF"/>
        </w:rPr>
        <w:t>() method to an extension method to be able to call it using the following syntax, as though it belongs to string class.</w:t>
      </w:r>
      <w:r w:rsidRPr="008D0873">
        <w:rPr>
          <w:rFonts w:ascii="Arial" w:eastAsia="Times New Roman" w:hAnsi="Arial" w:cs="Arial"/>
          <w:color w:val="333333"/>
        </w:rPr>
        <w:br/>
      </w:r>
      <w:r w:rsidRPr="008D0873">
        <w:rPr>
          <w:rFonts w:ascii="Arial" w:eastAsia="Times New Roman" w:hAnsi="Arial" w:cs="Arial"/>
          <w:color w:val="0000FF"/>
          <w:shd w:val="clear" w:color="auto" w:fill="FFFFFF"/>
        </w:rPr>
        <w:t>string</w:t>
      </w:r>
      <w:r w:rsidRPr="008D0873">
        <w:rPr>
          <w:rFonts w:ascii="Arial" w:eastAsia="Times New Roman" w:hAnsi="Arial" w:cs="Arial"/>
          <w:color w:val="333333"/>
          <w:shd w:val="clear" w:color="auto" w:fill="FFFFFF"/>
        </w:rPr>
        <w:t> result = strName.ChangeFirstLetterCase();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To </w:t>
      </w:r>
      <w:r w:rsidRPr="008D0873">
        <w:rPr>
          <w:rFonts w:ascii="Arial" w:eastAsia="Times New Roman" w:hAnsi="Arial" w:cs="Arial"/>
          <w:b/>
          <w:bCs/>
          <w:color w:val="333333"/>
          <w:shd w:val="clear" w:color="auto" w:fill="FFFFFF"/>
        </w:rPr>
        <w:t>convert ChangeFirstLetterCase() method to an extension method</w:t>
      </w:r>
      <w:r w:rsidRPr="008D0873">
        <w:rPr>
          <w:rFonts w:ascii="Arial" w:eastAsia="Times New Roman" w:hAnsi="Arial" w:cs="Arial"/>
          <w:color w:val="333333"/>
          <w:shd w:val="clear" w:color="auto" w:fill="FFFFFF"/>
        </w:rPr>
        <w:t>, make the following 2 changes</w:t>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1.</w:t>
      </w:r>
      <w:r w:rsidRPr="008D0873">
        <w:rPr>
          <w:rFonts w:ascii="Arial" w:eastAsia="Times New Roman" w:hAnsi="Arial" w:cs="Arial"/>
          <w:color w:val="333333"/>
          <w:shd w:val="clear" w:color="auto" w:fill="FFFFFF"/>
        </w:rPr>
        <w:t> Make StringHelper static class</w:t>
      </w:r>
      <w:r w:rsidRPr="008D0873">
        <w:rPr>
          <w:rFonts w:ascii="Arial" w:eastAsia="Times New Roman" w:hAnsi="Arial" w:cs="Arial"/>
          <w:color w:val="333333"/>
        </w:rPr>
        <w:br/>
      </w:r>
      <w:r w:rsidRPr="008D0873">
        <w:rPr>
          <w:rFonts w:ascii="Arial" w:eastAsia="Times New Roman" w:hAnsi="Arial" w:cs="Arial"/>
          <w:b/>
          <w:bCs/>
          <w:color w:val="333333"/>
          <w:shd w:val="clear" w:color="auto" w:fill="FFFFFF"/>
        </w:rPr>
        <w:t>2.</w:t>
      </w:r>
      <w:r w:rsidRPr="008D0873">
        <w:rPr>
          <w:rFonts w:ascii="Arial" w:eastAsia="Times New Roman" w:hAnsi="Arial" w:cs="Arial"/>
          <w:color w:val="333333"/>
          <w:shd w:val="clear" w:color="auto" w:fill="FFFFFF"/>
        </w:rPr>
        <w:t> The type the method extends should be passed as a first parameter with this keyword preceeding it.</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With these 2 changes, we should be able to call this extension method in the same way we call an instance method. Notice that the extension method shows up in the intellisense as well, but with a different visual clue.</w:t>
      </w:r>
      <w:r w:rsidRPr="008D0873">
        <w:rPr>
          <w:rFonts w:ascii="Arial" w:eastAsia="Times New Roman" w:hAnsi="Arial" w:cs="Arial"/>
          <w:color w:val="333333"/>
        </w:rPr>
        <w:br/>
      </w:r>
      <w:r w:rsidRPr="008D0873">
        <w:rPr>
          <w:rFonts w:ascii="Arial" w:eastAsia="Times New Roman" w:hAnsi="Arial" w:cs="Arial"/>
          <w:color w:val="0000FF"/>
          <w:shd w:val="clear" w:color="auto" w:fill="FFFFFF"/>
        </w:rPr>
        <w:t>string</w:t>
      </w:r>
      <w:r w:rsidRPr="008D0873">
        <w:rPr>
          <w:rFonts w:ascii="Arial" w:eastAsia="Times New Roman" w:hAnsi="Arial" w:cs="Arial"/>
          <w:color w:val="333333"/>
          <w:shd w:val="clear" w:color="auto" w:fill="FFFFFF"/>
        </w:rPr>
        <w:t> result = strName.ChangeFirstLetterCase();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 xml:space="preserve">Please note that, we should still be able to call this extension method using wrapper class style syntax. In fact, behind the scene this is how the method </w:t>
      </w:r>
      <w:proofErr w:type="gramStart"/>
      <w:r w:rsidRPr="008D0873">
        <w:rPr>
          <w:rFonts w:ascii="Arial" w:eastAsia="Times New Roman" w:hAnsi="Arial" w:cs="Arial"/>
          <w:color w:val="333333"/>
          <w:shd w:val="clear" w:color="auto" w:fill="FFFFFF"/>
        </w:rPr>
        <w:t>actually gets</w:t>
      </w:r>
      <w:proofErr w:type="gramEnd"/>
      <w:r w:rsidRPr="008D0873">
        <w:rPr>
          <w:rFonts w:ascii="Arial" w:eastAsia="Times New Roman" w:hAnsi="Arial" w:cs="Arial"/>
          <w:color w:val="333333"/>
          <w:shd w:val="clear" w:color="auto" w:fill="FFFFFF"/>
        </w:rPr>
        <w:t xml:space="preserve"> called. Extension methods are just a syntactic sugar.</w:t>
      </w:r>
      <w:r w:rsidRPr="008D0873">
        <w:rPr>
          <w:rFonts w:ascii="Arial" w:eastAsia="Times New Roman" w:hAnsi="Arial" w:cs="Arial"/>
          <w:color w:val="333333"/>
        </w:rPr>
        <w:br/>
      </w:r>
      <w:r w:rsidRPr="008D0873">
        <w:rPr>
          <w:rFonts w:ascii="Arial" w:eastAsia="Times New Roman" w:hAnsi="Arial" w:cs="Arial"/>
          <w:color w:val="0000FF"/>
          <w:shd w:val="clear" w:color="auto" w:fill="FFFFFF"/>
        </w:rPr>
        <w:t>string</w:t>
      </w:r>
      <w:r w:rsidRPr="008D0873">
        <w:rPr>
          <w:rFonts w:ascii="Arial" w:eastAsia="Times New Roman" w:hAnsi="Arial" w:cs="Arial"/>
          <w:color w:val="333333"/>
          <w:shd w:val="clear" w:color="auto" w:fill="FFFFFF"/>
        </w:rPr>
        <w:t> result = </w:t>
      </w:r>
      <w:r w:rsidRPr="008D0873">
        <w:rPr>
          <w:rFonts w:ascii="Arial" w:eastAsia="Times New Roman" w:hAnsi="Arial" w:cs="Arial"/>
          <w:color w:val="2B91AF"/>
          <w:shd w:val="clear" w:color="auto" w:fill="FFFFFF"/>
        </w:rPr>
        <w:t>StringHelper</w:t>
      </w:r>
      <w:r w:rsidRPr="008D0873">
        <w:rPr>
          <w:rFonts w:ascii="Arial" w:eastAsia="Times New Roman" w:hAnsi="Arial" w:cs="Arial"/>
          <w:color w:val="333333"/>
          <w:shd w:val="clear" w:color="auto" w:fill="FFFFFF"/>
        </w:rPr>
        <w:t>.ChangeFirstLetterCase(strName);</w:t>
      </w:r>
      <w:r w:rsidRPr="008D0873">
        <w:rPr>
          <w:rFonts w:ascii="Arial" w:eastAsia="Times New Roman" w:hAnsi="Arial" w:cs="Arial"/>
          <w:color w:val="333333"/>
        </w:rPr>
        <w:br/>
      </w:r>
      <w:r w:rsidRPr="008D0873">
        <w:rPr>
          <w:rFonts w:ascii="Arial" w:eastAsia="Times New Roman" w:hAnsi="Arial" w:cs="Arial"/>
          <w:color w:val="333333"/>
        </w:rPr>
        <w:br/>
      </w:r>
      <w:r w:rsidRPr="008D0873">
        <w:rPr>
          <w:rFonts w:ascii="Arial" w:eastAsia="Times New Roman" w:hAnsi="Arial" w:cs="Arial"/>
          <w:color w:val="333333"/>
          <w:shd w:val="clear" w:color="auto" w:fill="FFFFFF"/>
        </w:rPr>
        <w:t>So, this means we should also be able to call LINQ extension methods (select, where etc), using wrapper class style syntax. Since all LINQ extension methods are defined in Enumerable class, the syntax will be as shown below.</w:t>
      </w:r>
    </w:p>
    <w:p w14:paraId="7194998E"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2B91AF"/>
        </w:rPr>
        <w:t>List</w:t>
      </w:r>
      <w:r w:rsidRPr="008D0873">
        <w:rPr>
          <w:rFonts w:ascii="Arial" w:eastAsia="Times New Roman" w:hAnsi="Arial" w:cs="Arial"/>
          <w:color w:val="333333"/>
        </w:rPr>
        <w:t>&lt;</w:t>
      </w:r>
      <w:r w:rsidRPr="008D0873">
        <w:rPr>
          <w:rFonts w:ascii="Arial" w:eastAsia="Times New Roman" w:hAnsi="Arial" w:cs="Arial"/>
          <w:color w:val="0000FF"/>
        </w:rPr>
        <w:t>int</w:t>
      </w:r>
      <w:r w:rsidRPr="008D0873">
        <w:rPr>
          <w:rFonts w:ascii="Arial" w:eastAsia="Times New Roman" w:hAnsi="Arial" w:cs="Arial"/>
          <w:color w:val="333333"/>
        </w:rPr>
        <w:t>&gt; Numbers = </w:t>
      </w:r>
      <w:r w:rsidRPr="008D0873">
        <w:rPr>
          <w:rFonts w:ascii="Arial" w:eastAsia="Times New Roman" w:hAnsi="Arial" w:cs="Arial"/>
          <w:color w:val="0000FF"/>
        </w:rPr>
        <w:t>new</w:t>
      </w:r>
      <w:r w:rsidRPr="008D0873">
        <w:rPr>
          <w:rFonts w:ascii="Arial" w:eastAsia="Times New Roman" w:hAnsi="Arial" w:cs="Arial"/>
          <w:color w:val="333333"/>
        </w:rPr>
        <w:t> </w:t>
      </w:r>
      <w:r w:rsidRPr="008D0873">
        <w:rPr>
          <w:rFonts w:ascii="Arial" w:eastAsia="Times New Roman" w:hAnsi="Arial" w:cs="Arial"/>
          <w:color w:val="2B91AF"/>
        </w:rPr>
        <w:t>List</w:t>
      </w:r>
      <w:r w:rsidRPr="008D0873">
        <w:rPr>
          <w:rFonts w:ascii="Arial" w:eastAsia="Times New Roman" w:hAnsi="Arial" w:cs="Arial"/>
          <w:color w:val="333333"/>
        </w:rPr>
        <w:t>&lt;</w:t>
      </w:r>
      <w:r w:rsidRPr="008D0873">
        <w:rPr>
          <w:rFonts w:ascii="Arial" w:eastAsia="Times New Roman" w:hAnsi="Arial" w:cs="Arial"/>
          <w:color w:val="0000FF"/>
        </w:rPr>
        <w:t>int</w:t>
      </w:r>
      <w:r w:rsidRPr="008D0873">
        <w:rPr>
          <w:rFonts w:ascii="Arial" w:eastAsia="Times New Roman" w:hAnsi="Arial" w:cs="Arial"/>
          <w:color w:val="333333"/>
        </w:rPr>
        <w:t xml:space="preserve">&gt; </w:t>
      </w:r>
      <w:proofErr w:type="gramStart"/>
      <w:r w:rsidRPr="008D0873">
        <w:rPr>
          <w:rFonts w:ascii="Arial" w:eastAsia="Times New Roman" w:hAnsi="Arial" w:cs="Arial"/>
          <w:color w:val="333333"/>
        </w:rPr>
        <w:t>{ 1</w:t>
      </w:r>
      <w:proofErr w:type="gramEnd"/>
      <w:r w:rsidRPr="008D0873">
        <w:rPr>
          <w:rFonts w:ascii="Arial" w:eastAsia="Times New Roman" w:hAnsi="Arial" w:cs="Arial"/>
          <w:color w:val="333333"/>
        </w:rPr>
        <w:t>, 2, 3, 4, 5, 6, 7, 8, 9, 10 };</w:t>
      </w:r>
    </w:p>
    <w:p w14:paraId="6CD3DA9D" w14:textId="77777777" w:rsidR="008D0873" w:rsidRPr="008D0873" w:rsidRDefault="008D0873" w:rsidP="008D0873">
      <w:pPr>
        <w:spacing w:after="0" w:line="240" w:lineRule="auto"/>
        <w:rPr>
          <w:rFonts w:ascii="Times New Roman" w:eastAsia="Times New Roman" w:hAnsi="Times New Roman" w:cs="Times New Roman"/>
          <w:sz w:val="24"/>
          <w:szCs w:val="24"/>
        </w:rPr>
      </w:pPr>
    </w:p>
    <w:p w14:paraId="1676A6F5" w14:textId="77777777" w:rsidR="008D0873" w:rsidRPr="008D0873" w:rsidRDefault="008D0873" w:rsidP="008D0873">
      <w:pPr>
        <w:shd w:val="clear" w:color="auto" w:fill="FFFFFF"/>
        <w:spacing w:after="0" w:line="240" w:lineRule="auto"/>
        <w:rPr>
          <w:rFonts w:ascii="Arial" w:eastAsia="Times New Roman" w:hAnsi="Arial" w:cs="Arial"/>
          <w:color w:val="333333"/>
        </w:rPr>
      </w:pPr>
      <w:r w:rsidRPr="008D0873">
        <w:rPr>
          <w:rFonts w:ascii="Arial" w:eastAsia="Times New Roman" w:hAnsi="Arial" w:cs="Arial"/>
          <w:color w:val="2B91AF"/>
        </w:rPr>
        <w:t>IEnumerable</w:t>
      </w:r>
      <w:r w:rsidRPr="008D0873">
        <w:rPr>
          <w:rFonts w:ascii="Arial" w:eastAsia="Times New Roman" w:hAnsi="Arial" w:cs="Arial"/>
          <w:color w:val="333333"/>
        </w:rPr>
        <w:t>&lt;</w:t>
      </w:r>
      <w:r w:rsidRPr="008D0873">
        <w:rPr>
          <w:rFonts w:ascii="Arial" w:eastAsia="Times New Roman" w:hAnsi="Arial" w:cs="Arial"/>
          <w:color w:val="0000FF"/>
        </w:rPr>
        <w:t>int</w:t>
      </w:r>
      <w:r w:rsidRPr="008D0873">
        <w:rPr>
          <w:rFonts w:ascii="Arial" w:eastAsia="Times New Roman" w:hAnsi="Arial" w:cs="Arial"/>
          <w:color w:val="333333"/>
        </w:rPr>
        <w:t>&gt; EvenNumbers = </w:t>
      </w:r>
      <w:r w:rsidRPr="008D0873">
        <w:rPr>
          <w:rFonts w:ascii="Arial" w:eastAsia="Times New Roman" w:hAnsi="Arial" w:cs="Arial"/>
          <w:color w:val="2B91AF"/>
        </w:rPr>
        <w:t>Enumerable</w:t>
      </w:r>
      <w:r w:rsidRPr="008D0873">
        <w:rPr>
          <w:rFonts w:ascii="Arial" w:eastAsia="Times New Roman" w:hAnsi="Arial" w:cs="Arial"/>
          <w:color w:val="333333"/>
        </w:rPr>
        <w:t>.Where(Numbers, n =&gt; n % 2 == 0);</w:t>
      </w:r>
    </w:p>
    <w:p w14:paraId="24235852" w14:textId="0EB68869" w:rsidR="00193B44" w:rsidRPr="008D0873" w:rsidRDefault="00EC253C" w:rsidP="008D0873">
      <w:bookmarkStart w:id="0" w:name="_GoBack"/>
      <w:bookmarkEnd w:id="0"/>
    </w:p>
    <w:sectPr w:rsidR="00193B44" w:rsidRPr="008D08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46AAB" w14:textId="77777777" w:rsidR="00EC253C" w:rsidRDefault="00EC253C" w:rsidP="00335DF5">
      <w:pPr>
        <w:spacing w:after="0" w:line="240" w:lineRule="auto"/>
      </w:pPr>
      <w:r>
        <w:separator/>
      </w:r>
    </w:p>
  </w:endnote>
  <w:endnote w:type="continuationSeparator" w:id="0">
    <w:p w14:paraId="55DA3C4D" w14:textId="77777777" w:rsidR="00EC253C" w:rsidRDefault="00EC253C" w:rsidP="00335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7E0133" w14:textId="77777777" w:rsidR="00EC253C" w:rsidRDefault="00EC253C" w:rsidP="00335DF5">
      <w:pPr>
        <w:spacing w:after="0" w:line="240" w:lineRule="auto"/>
      </w:pPr>
      <w:r>
        <w:separator/>
      </w:r>
    </w:p>
  </w:footnote>
  <w:footnote w:type="continuationSeparator" w:id="0">
    <w:p w14:paraId="0A9C5177" w14:textId="77777777" w:rsidR="00EC253C" w:rsidRDefault="00EC253C" w:rsidP="00335DF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D13"/>
    <w:rsid w:val="001D491E"/>
    <w:rsid w:val="00266DA8"/>
    <w:rsid w:val="00276B4C"/>
    <w:rsid w:val="00335DF5"/>
    <w:rsid w:val="008D0873"/>
    <w:rsid w:val="00903F58"/>
    <w:rsid w:val="00950ACC"/>
    <w:rsid w:val="00BB2EF5"/>
    <w:rsid w:val="00D3668A"/>
    <w:rsid w:val="00EC253C"/>
    <w:rsid w:val="00FF4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2680A6-1ABE-429E-8CC7-353E4134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6B4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3876">
      <w:bodyDiv w:val="1"/>
      <w:marLeft w:val="0"/>
      <w:marRight w:val="0"/>
      <w:marTop w:val="0"/>
      <w:marBottom w:val="0"/>
      <w:divBdr>
        <w:top w:val="none" w:sz="0" w:space="0" w:color="auto"/>
        <w:left w:val="none" w:sz="0" w:space="0" w:color="auto"/>
        <w:bottom w:val="none" w:sz="0" w:space="0" w:color="auto"/>
        <w:right w:val="none" w:sz="0" w:space="0" w:color="auto"/>
      </w:divBdr>
    </w:div>
    <w:div w:id="1604681693">
      <w:bodyDiv w:val="1"/>
      <w:marLeft w:val="0"/>
      <w:marRight w:val="0"/>
      <w:marTop w:val="0"/>
      <w:marBottom w:val="0"/>
      <w:divBdr>
        <w:top w:val="none" w:sz="0" w:space="0" w:color="auto"/>
        <w:left w:val="none" w:sz="0" w:space="0" w:color="auto"/>
        <w:bottom w:val="none" w:sz="0" w:space="0" w:color="auto"/>
        <w:right w:val="none" w:sz="0" w:space="0" w:color="auto"/>
      </w:divBdr>
    </w:div>
    <w:div w:id="1901793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4</cp:revision>
  <dcterms:created xsi:type="dcterms:W3CDTF">2019-02-13T17:09:00Z</dcterms:created>
  <dcterms:modified xsi:type="dcterms:W3CDTF">2019-02-13T17:13:00Z</dcterms:modified>
</cp:coreProperties>
</file>