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FC28" w14:textId="6FE4BCF4" w:rsidR="004E1281" w:rsidRDefault="00A6026B" w:rsidP="00A6026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discuss, creating a view to insert a new employee into the database table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  <w:shd w:val="clear" w:color="auto" w:fill="FFFFFF"/>
        </w:rPr>
        <w:t>. Please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watch Part 11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 with this video. </w:t>
      </w:r>
    </w:p>
    <w:p w14:paraId="3531D846" w14:textId="5442CF91" w:rsidR="00A6026B" w:rsidRDefault="00A6026B" w:rsidP="00A6026B"/>
    <w:p w14:paraId="2221DB39" w14:textId="692D7727" w:rsidR="00A6026B" w:rsidRPr="00A6026B" w:rsidRDefault="00A6026B" w:rsidP="00A6026B">
      <w:r>
        <w:rPr>
          <w:rFonts w:ascii="Arial" w:hAnsi="Arial" w:cs="Arial"/>
          <w:b/>
          <w:bCs/>
          <w:color w:val="333333"/>
          <w:shd w:val="clear" w:color="auto" w:fill="FFFFFF"/>
        </w:rPr>
        <w:t>We want to present the end user with a form as shown in the image below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343B1D29" wp14:editId="7B7240D0">
            <wp:extent cx="5543550" cy="3429000"/>
            <wp:effectExtent l="0" t="0" r="0" b="0"/>
            <wp:docPr id="2" name="Picture 2" descr="http://3.bp.blogspot.com/-CvGZQcdnLnA/UY1nS-QUzSI/AAAAAAAABSA/QseNR3Y-E0Y/s1600/insert+data+using+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CvGZQcdnLnA/UY1nS-QUzSI/AAAAAAAABSA/QseNR3Y-E0Y/s1600/insert+data+using+mv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Copy and paste the following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 action method,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EmployeeController</w:t>
      </w:r>
      <w:r>
        <w:rPr>
          <w:rFonts w:ascii="Arial" w:hAnsi="Arial" w:cs="Arial"/>
          <w:color w:val="333333"/>
          <w:shd w:val="clear" w:color="auto" w:fill="FFFFFF"/>
        </w:rPr>
        <w:t> class.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HttpGet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Create()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Please note that, the method is decorated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"HttpGet"</w:t>
      </w:r>
      <w:r>
        <w:rPr>
          <w:rFonts w:ascii="Arial" w:hAnsi="Arial" w:cs="Arial"/>
          <w:color w:val="333333"/>
          <w:shd w:val="clear" w:color="auto" w:fill="FFFFFF"/>
        </w:rPr>
        <w:t> attribute. This makes this action method to respond only to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"GET"</w:t>
      </w:r>
      <w:r>
        <w:rPr>
          <w:rFonts w:ascii="Arial" w:hAnsi="Arial" w:cs="Arial"/>
          <w:color w:val="333333"/>
          <w:shd w:val="clear" w:color="auto" w:fill="FFFFFF"/>
        </w:rPr>
        <w:t> request.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 let's add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 view. To do this, 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 action method 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 View"</w:t>
      </w:r>
      <w:r>
        <w:rPr>
          <w:rFonts w:ascii="Arial" w:hAnsi="Arial" w:cs="Arial"/>
          <w:color w:val="333333"/>
          <w:shd w:val="clear" w:color="auto" w:fill="FFFFFF"/>
        </w:rPr>
        <w:t> from the context menu. Set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View name =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View engine =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"Razor"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 Strongly-typed view"</w:t>
      </w:r>
      <w:r>
        <w:rPr>
          <w:rFonts w:ascii="Arial" w:hAnsi="Arial" w:cs="Arial"/>
          <w:color w:val="333333"/>
          <w:shd w:val="clear" w:color="auto" w:fill="FFFFFF"/>
        </w:rPr>
        <w:t> checkbox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class, 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"Model class"</w:t>
      </w:r>
      <w:r>
        <w:rPr>
          <w:rFonts w:ascii="Arial" w:hAnsi="Arial" w:cs="Arial"/>
          <w:color w:val="333333"/>
          <w:shd w:val="clear" w:color="auto" w:fill="FFFFFF"/>
        </w:rPr>
        <w:t> dropdownlist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5.</w:t>
      </w:r>
      <w:r>
        <w:rPr>
          <w:rFonts w:ascii="Arial" w:hAnsi="Arial" w:cs="Arial"/>
          <w:color w:val="333333"/>
          <w:shd w:val="clear" w:color="auto" w:fill="FFFFFF"/>
        </w:rPr>
        <w:t> Scaffold Template =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Create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6.</w:t>
      </w:r>
      <w:r>
        <w:rPr>
          <w:rFonts w:ascii="Arial" w:hAnsi="Arial" w:cs="Arial"/>
          <w:color w:val="333333"/>
          <w:shd w:val="clear" w:color="auto" w:fill="FFFFFF"/>
        </w:rPr>
        <w:t> Click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"Add"</w:t>
      </w:r>
      <w:r>
        <w:rPr>
          <w:rFonts w:ascii="Arial" w:hAnsi="Arial" w:cs="Arial"/>
          <w:color w:val="333333"/>
          <w:shd w:val="clear" w:color="auto" w:fill="FFFFFF"/>
        </w:rPr>
        <w:t> button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 this point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"Create.cshtml"</w:t>
      </w:r>
      <w:r>
        <w:rPr>
          <w:rFonts w:ascii="Arial" w:hAnsi="Arial" w:cs="Arial"/>
          <w:color w:val="333333"/>
          <w:shd w:val="clear" w:color="auto" w:fill="FFFFFF"/>
        </w:rPr>
        <w:t> view will be added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folder. If you have the following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"Scripts"</w:t>
      </w:r>
      <w:r>
        <w:rPr>
          <w:rFonts w:ascii="Arial" w:hAnsi="Arial" w:cs="Arial"/>
          <w:color w:val="333333"/>
          <w:shd w:val="clear" w:color="auto" w:fill="FFFFFF"/>
        </w:rPr>
        <w:t xml:space="preserve"> section at the bottom of the view, please delete it. We will discuss about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sections and scripts in a later video session.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@section</w:t>
      </w:r>
      <w:r>
        <w:rPr>
          <w:rFonts w:ascii="Arial" w:hAnsi="Arial" w:cs="Arial"/>
          <w:color w:val="333333"/>
          <w:shd w:val="clear" w:color="auto" w:fill="FFFFFF"/>
        </w:rPr>
        <w:t> Scripts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Scripts.Render(</w:t>
      </w:r>
      <w:r>
        <w:rPr>
          <w:rFonts w:ascii="Arial" w:hAnsi="Arial" w:cs="Arial"/>
          <w:color w:val="CC0000"/>
          <w:shd w:val="clear" w:color="auto" w:fill="FFFFFF"/>
        </w:rPr>
        <w:t>"~/bundles/jqueryval"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Run the application and navigate to the following URL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"http://localhost/MVCDemo/Employee/Index"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Click on "Create New" link. You will be naviaged to the following URL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"http://localhost/MVCDemo/Employee/Create"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 form with textboxes to add a new employee is rendered. For employee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"Gender"</w:t>
      </w:r>
      <w:r>
        <w:rPr>
          <w:rFonts w:ascii="Arial" w:hAnsi="Arial" w:cs="Arial"/>
          <w:color w:val="333333"/>
          <w:shd w:val="clear" w:color="auto" w:fill="FFFFFF"/>
        </w:rPr>
        <w:t> it is ideal to have a dropdownlist instead of a text box. To achieve this, REPLACE THE FOLLOWING LINE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Html.EditorFor(model =&gt; model.Gender)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WITH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Html.DropDownList(</w:t>
      </w:r>
      <w:r>
        <w:rPr>
          <w:rFonts w:ascii="Arial" w:hAnsi="Arial" w:cs="Arial"/>
          <w:color w:val="CC0000"/>
          <w:shd w:val="clear" w:color="auto" w:fill="FFFFFF"/>
        </w:rPr>
        <w:t>"Gender"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SelectListItem</w:t>
      </w:r>
      <w:r>
        <w:rPr>
          <w:rFonts w:ascii="Arial" w:hAnsi="Arial" w:cs="Arial"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SelectListItem </w:t>
      </w:r>
      <w:r>
        <w:rPr>
          <w:rFonts w:ascii="Arial" w:hAnsi="Arial" w:cs="Arial"/>
          <w:color w:val="333333"/>
          <w:shd w:val="clear" w:color="auto" w:fill="FFFFFF"/>
        </w:rPr>
        <w:t>{ Text = </w:t>
      </w:r>
      <w:r>
        <w:rPr>
          <w:rFonts w:ascii="Arial" w:hAnsi="Arial" w:cs="Arial"/>
          <w:color w:val="CC0000"/>
          <w:shd w:val="clear" w:color="auto" w:fill="FFFFFF"/>
        </w:rPr>
        <w:t>"Male"</w:t>
      </w:r>
      <w:r>
        <w:rPr>
          <w:rFonts w:ascii="Arial" w:hAnsi="Arial" w:cs="Arial"/>
          <w:color w:val="333333"/>
          <w:shd w:val="clear" w:color="auto" w:fill="FFFFFF"/>
        </w:rPr>
        <w:t>, Value=</w:t>
      </w:r>
      <w:r>
        <w:rPr>
          <w:rFonts w:ascii="Arial" w:hAnsi="Arial" w:cs="Arial"/>
          <w:color w:val="CC0000"/>
          <w:shd w:val="clear" w:color="auto" w:fill="FFFFFF"/>
        </w:rPr>
        <w:t>"Male"</w:t>
      </w:r>
      <w:r>
        <w:rPr>
          <w:rFonts w:ascii="Arial" w:hAnsi="Arial" w:cs="Arial"/>
          <w:color w:val="333333"/>
          <w:shd w:val="clear" w:color="auto" w:fill="FFFFFF"/>
        </w:rPr>
        <w:t> },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SelectListItem </w:t>
      </w:r>
      <w:r>
        <w:rPr>
          <w:rFonts w:ascii="Arial" w:hAnsi="Arial" w:cs="Arial"/>
          <w:color w:val="333333"/>
          <w:shd w:val="clear" w:color="auto" w:fill="FFFFFF"/>
        </w:rPr>
        <w:t>{ Text = </w:t>
      </w:r>
      <w:r>
        <w:rPr>
          <w:rFonts w:ascii="Arial" w:hAnsi="Arial" w:cs="Arial"/>
          <w:color w:val="CC0000"/>
          <w:shd w:val="clear" w:color="auto" w:fill="FFFFFF"/>
        </w:rPr>
        <w:t>"Female"</w:t>
      </w:r>
      <w:r>
        <w:rPr>
          <w:rFonts w:ascii="Arial" w:hAnsi="Arial" w:cs="Arial"/>
          <w:color w:val="333333"/>
          <w:shd w:val="clear" w:color="auto" w:fill="FFFFFF"/>
        </w:rPr>
        <w:t>, Value=</w:t>
      </w:r>
      <w:r>
        <w:rPr>
          <w:rFonts w:ascii="Arial" w:hAnsi="Arial" w:cs="Arial"/>
          <w:color w:val="CC0000"/>
          <w:shd w:val="clear" w:color="auto" w:fill="FFFFFF"/>
        </w:rPr>
        <w:t>"Female"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}, </w:t>
      </w:r>
      <w:r>
        <w:rPr>
          <w:rFonts w:ascii="Arial" w:hAnsi="Arial" w:cs="Arial"/>
          <w:color w:val="CC0000"/>
          <w:shd w:val="clear" w:color="auto" w:fill="FFFFFF"/>
        </w:rPr>
        <w:t>"Select Gender"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Run the application and notice that, a dropdownlist is now displayed for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"Gender"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you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 button, you will get an error message stating - </w:t>
      </w:r>
      <w:r>
        <w:rPr>
          <w:rFonts w:ascii="Arial" w:hAnsi="Arial" w:cs="Arial"/>
          <w:color w:val="FF0000"/>
          <w:shd w:val="clear" w:color="auto" w:fill="FFFFFF"/>
        </w:rPr>
        <w:t>The resource cannot be found</w:t>
      </w:r>
      <w:r>
        <w:rPr>
          <w:rFonts w:ascii="Arial" w:hAnsi="Arial" w:cs="Arial"/>
          <w:color w:val="333333"/>
          <w:shd w:val="clear" w:color="auto" w:fill="FFFFFF"/>
        </w:rPr>
        <w:t>. This is because we don't have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 controller action method that can handle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HTTPPost</w:t>
      </w:r>
      <w:r>
        <w:rPr>
          <w:rFonts w:ascii="Arial" w:hAnsi="Arial" w:cs="Arial"/>
          <w:color w:val="333333"/>
          <w:shd w:val="clear" w:color="auto" w:fill="FFFFFF"/>
        </w:rPr>
        <w:t> request. We will discuss, fixing this in our next video.</w:t>
      </w:r>
      <w:bookmarkStart w:id="0" w:name="_GoBack"/>
      <w:bookmarkEnd w:id="0"/>
    </w:p>
    <w:sectPr w:rsidR="00A6026B" w:rsidRPr="00A60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E96E4" w14:textId="77777777" w:rsidR="001C625D" w:rsidRDefault="001C625D" w:rsidP="00CB5F4F">
      <w:pPr>
        <w:spacing w:after="0" w:line="240" w:lineRule="auto"/>
      </w:pPr>
      <w:r>
        <w:separator/>
      </w:r>
    </w:p>
  </w:endnote>
  <w:endnote w:type="continuationSeparator" w:id="0">
    <w:p w14:paraId="1EE9C3A6" w14:textId="77777777" w:rsidR="001C625D" w:rsidRDefault="001C625D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1CCD2" w14:textId="77777777" w:rsidR="001C625D" w:rsidRDefault="001C625D" w:rsidP="00CB5F4F">
      <w:pPr>
        <w:spacing w:after="0" w:line="240" w:lineRule="auto"/>
      </w:pPr>
      <w:r>
        <w:separator/>
      </w:r>
    </w:p>
  </w:footnote>
  <w:footnote w:type="continuationSeparator" w:id="0">
    <w:p w14:paraId="7FDEF1A3" w14:textId="77777777" w:rsidR="001C625D" w:rsidRDefault="001C625D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0F3EE8"/>
    <w:rsid w:val="001125AB"/>
    <w:rsid w:val="001C2A32"/>
    <w:rsid w:val="001C625D"/>
    <w:rsid w:val="001D491E"/>
    <w:rsid w:val="002E310E"/>
    <w:rsid w:val="004E1281"/>
    <w:rsid w:val="004F1D31"/>
    <w:rsid w:val="005266B0"/>
    <w:rsid w:val="00567513"/>
    <w:rsid w:val="00576AB9"/>
    <w:rsid w:val="007678B3"/>
    <w:rsid w:val="0077357E"/>
    <w:rsid w:val="007A2465"/>
    <w:rsid w:val="00903F58"/>
    <w:rsid w:val="009301AA"/>
    <w:rsid w:val="00950ACC"/>
    <w:rsid w:val="009C22B7"/>
    <w:rsid w:val="00A6026B"/>
    <w:rsid w:val="00AD2FD1"/>
    <w:rsid w:val="00C02550"/>
    <w:rsid w:val="00CB5F4F"/>
    <w:rsid w:val="00CE6F71"/>
    <w:rsid w:val="00CF7172"/>
    <w:rsid w:val="00D3668A"/>
    <w:rsid w:val="00F16184"/>
    <w:rsid w:val="00F227B5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5/part-11-using-business-objects-as-model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13</cp:revision>
  <dcterms:created xsi:type="dcterms:W3CDTF">2019-02-11T12:43:00Z</dcterms:created>
  <dcterms:modified xsi:type="dcterms:W3CDTF">2019-02-11T12:57:00Z</dcterms:modified>
</cp:coreProperties>
</file>