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1DB39" w14:textId="4C54E48C" w:rsidR="00A6026B" w:rsidRDefault="00945192" w:rsidP="00945192">
      <w:pPr>
        <w:rPr>
          <w:rFonts w:ascii="Arial" w:hAnsi="Arial" w:cs="Arial"/>
          <w:color w:val="333333"/>
          <w:shd w:val="clear" w:color="auto" w:fill="FFFFFF"/>
        </w:rPr>
      </w:pPr>
      <w:r>
        <w:t>I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 this video we will discuss using FormCollection object in mvc and it's purpose.</w:t>
      </w:r>
      <w:r>
        <w:rPr>
          <w:rFonts w:ascii="Arial" w:hAnsi="Arial" w:cs="Arial"/>
          <w:color w:val="333333"/>
          <w:shd w:val="clear" w:color="auto" w:fill="FFFFFF"/>
        </w:rPr>
        <w:t>Please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watch Part 12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 with this video.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FormCollection </w:t>
      </w:r>
      <w:r>
        <w:rPr>
          <w:rFonts w:ascii="Arial" w:hAnsi="Arial" w:cs="Arial"/>
          <w:color w:val="333333"/>
          <w:shd w:val="clear" w:color="auto" w:fill="FFFFFF"/>
        </w:rPr>
        <w:t>class will automatically receive the posted form values in the controller action method,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key/value</w:t>
      </w:r>
      <w:r>
        <w:rPr>
          <w:rFonts w:ascii="Arial" w:hAnsi="Arial" w:cs="Arial"/>
          <w:color w:val="333333"/>
          <w:shd w:val="clear" w:color="auto" w:fill="FFFFFF"/>
        </w:rPr>
        <w:t> pairs.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Keys</w:t>
      </w:r>
      <w:r>
        <w:rPr>
          <w:rFonts w:ascii="Arial" w:hAnsi="Arial" w:cs="Arial"/>
          <w:color w:val="333333"/>
          <w:shd w:val="clear" w:color="auto" w:fill="FFFFFF"/>
        </w:rPr>
        <w:t> &amp;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 can be accessed using key names or index. </w:t>
      </w:r>
    </w:p>
    <w:p w14:paraId="6FD0A879" w14:textId="32DC2417" w:rsidR="00945192" w:rsidRDefault="00945192" w:rsidP="00945192"/>
    <w:p w14:paraId="42616331" w14:textId="2E750B69" w:rsidR="00945192" w:rsidRPr="00945192" w:rsidRDefault="00945192" w:rsidP="00945192">
      <w:r>
        <w:rPr>
          <w:rFonts w:ascii="Arial" w:hAnsi="Arial" w:cs="Arial"/>
          <w:b/>
          <w:bCs/>
          <w:color w:val="333333"/>
          <w:shd w:val="clear" w:color="auto" w:fill="FFFFFF"/>
        </w:rPr>
        <w:t>We implemented the following "Create" view in </w:t>
      </w:r>
      <w:hyperlink r:id="rId7" w:history="1">
        <w:r>
          <w:rPr>
            <w:rStyle w:val="Hyperlink"/>
            <w:rFonts w:ascii="Arial" w:hAnsi="Arial" w:cs="Arial"/>
            <w:b/>
            <w:bCs/>
            <w:color w:val="771100"/>
            <w:shd w:val="clear" w:color="auto" w:fill="FFFFFF"/>
          </w:rPr>
          <w:t>Part 12</w:t>
        </w:r>
      </w:hyperlink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CC5F01B" wp14:editId="4E18F4D2">
            <wp:extent cx="3886200" cy="3409950"/>
            <wp:effectExtent l="0" t="0" r="0" b="0"/>
            <wp:docPr id="3" name="Picture 3" descr="Create employee view in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employee view in mv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can use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FormCollection </w:t>
      </w:r>
      <w:r>
        <w:rPr>
          <w:rFonts w:ascii="Arial" w:hAnsi="Arial" w:cs="Arial"/>
          <w:color w:val="333333"/>
          <w:shd w:val="clear" w:color="auto" w:fill="FFFFFF"/>
        </w:rPr>
        <w:t>to loop thru each key and it's value that is posted to the server.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HttpPost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Create(</w:t>
      </w:r>
      <w:r>
        <w:rPr>
          <w:rFonts w:ascii="Arial" w:hAnsi="Arial" w:cs="Arial"/>
          <w:color w:val="3D85C6"/>
          <w:shd w:val="clear" w:color="auto" w:fill="FFFFFF"/>
        </w:rPr>
        <w:t>FormCollection </w:t>
      </w:r>
      <w:r>
        <w:rPr>
          <w:rFonts w:ascii="Arial" w:hAnsi="Arial" w:cs="Arial"/>
          <w:color w:val="333333"/>
          <w:shd w:val="clear" w:color="auto" w:fill="FFFFFF"/>
        </w:rPr>
        <w:t>formCollection)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(ModelState.IsValid)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key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formCollection.AllKeys)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Response.Write(</w:t>
      </w:r>
      <w:r>
        <w:rPr>
          <w:rFonts w:ascii="Arial" w:hAnsi="Arial" w:cs="Arial"/>
          <w:color w:val="CC0000"/>
          <w:shd w:val="clear" w:color="auto" w:fill="FFFFFF"/>
        </w:rPr>
        <w:t>"Key = "</w:t>
      </w:r>
      <w:r>
        <w:rPr>
          <w:rFonts w:ascii="Arial" w:hAnsi="Arial" w:cs="Arial"/>
          <w:color w:val="333333"/>
          <w:shd w:val="clear" w:color="auto" w:fill="FFFFFF"/>
        </w:rPr>
        <w:t> + key +</w:t>
      </w:r>
      <w:r>
        <w:rPr>
          <w:rFonts w:ascii="Arial" w:hAnsi="Arial" w:cs="Arial"/>
          <w:color w:val="CC0000"/>
          <w:shd w:val="clear" w:color="auto" w:fill="FFFFFF"/>
        </w:rPr>
        <w:t> "  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Response.Write(</w:t>
      </w:r>
      <w:r>
        <w:rPr>
          <w:rFonts w:ascii="Arial" w:hAnsi="Arial" w:cs="Arial"/>
          <w:color w:val="CC0000"/>
          <w:shd w:val="clear" w:color="auto" w:fill="FFFFFF"/>
        </w:rPr>
        <w:t>"Value = "</w:t>
      </w:r>
      <w:r>
        <w:rPr>
          <w:rFonts w:ascii="Arial" w:hAnsi="Arial" w:cs="Arial"/>
          <w:color w:val="333333"/>
          <w:shd w:val="clear" w:color="auto" w:fill="FFFFFF"/>
        </w:rPr>
        <w:t> + formCollection[key]);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Response.Write(</w:t>
      </w:r>
      <w:r>
        <w:rPr>
          <w:rFonts w:ascii="Arial" w:hAnsi="Arial" w:cs="Arial"/>
          <w:color w:val="CC0000"/>
          <w:shd w:val="clear" w:color="auto" w:fill="FFFFFF"/>
        </w:rPr>
        <w:t>"&lt;br/&gt;"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output is as shown below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00991D98" wp14:editId="5401614A">
            <wp:extent cx="2476500" cy="857250"/>
            <wp:effectExtent l="0" t="0" r="0" b="0"/>
            <wp:docPr id="1" name="Picture 1" descr="FormCollection in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mCollection in mv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Create the following stored procedure</w:t>
      </w:r>
      <w:r>
        <w:rPr>
          <w:rFonts w:ascii="Arial" w:hAnsi="Arial" w:cs="Arial"/>
          <w:color w:val="333333"/>
          <w:shd w:val="clear" w:color="auto" w:fill="FFFFFF"/>
        </w:rPr>
        <w:t> to insert employee data into tblEmployee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procedure</w:t>
      </w:r>
      <w:r>
        <w:rPr>
          <w:rFonts w:ascii="Arial" w:hAnsi="Arial" w:cs="Arial"/>
          <w:color w:val="333333"/>
          <w:shd w:val="clear" w:color="auto" w:fill="FFFFFF"/>
        </w:rPr>
        <w:t> spAddEmployee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(50),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@Gender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 (10),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@City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 (50),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@DateOfBirth </w:t>
      </w:r>
      <w:r>
        <w:rPr>
          <w:rFonts w:ascii="Arial" w:hAnsi="Arial" w:cs="Arial"/>
          <w:color w:val="3D85C6"/>
          <w:shd w:val="clear" w:color="auto" w:fill="FFFFFF"/>
        </w:rPr>
        <w:t>DateTime</w:t>
      </w:r>
      <w:r>
        <w:rPr>
          <w:rFonts w:ascii="Arial" w:hAnsi="Arial" w:cs="Arial"/>
          <w:color w:val="333333"/>
          <w:shd w:val="clear" w:color="auto" w:fill="FFFFFF"/>
        </w:rPr>
        <w:t>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 Insert into</w:t>
      </w:r>
      <w:r>
        <w:rPr>
          <w:rFonts w:ascii="Arial" w:hAnsi="Arial" w:cs="Arial"/>
          <w:color w:val="333333"/>
          <w:shd w:val="clear" w:color="auto" w:fill="FFFFFF"/>
        </w:rPr>
        <w:t> tblEmployee (Name, Gender, City, DateOfBirth)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(@Name, @Gender, @City, @DateOfBirth)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Add the following method to EmployeeBusinessLayer.cs file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void</w:t>
      </w:r>
      <w:r>
        <w:rPr>
          <w:rFonts w:ascii="Arial" w:hAnsi="Arial" w:cs="Arial"/>
          <w:color w:val="333333"/>
          <w:shd w:val="clear" w:color="auto" w:fill="FFFFFF"/>
        </w:rPr>
        <w:t> AddEmmployee(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 employee)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connectionString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CC0000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SqlConnection </w:t>
      </w:r>
      <w:r>
        <w:rPr>
          <w:rFonts w:ascii="Arial" w:hAnsi="Arial" w:cs="Arial"/>
          <w:color w:val="333333"/>
          <w:shd w:val="clear" w:color="auto" w:fill="FFFFFF"/>
        </w:rPr>
        <w:t>con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(connectionString))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SqlCommand </w:t>
      </w:r>
      <w:r>
        <w:rPr>
          <w:rFonts w:ascii="Arial" w:hAnsi="Arial" w:cs="Arial"/>
          <w:color w:val="333333"/>
          <w:shd w:val="clear" w:color="auto" w:fill="FFFFFF"/>
        </w:rPr>
        <w:t>cmd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"spAddEmployee"</w:t>
      </w:r>
      <w:r>
        <w:rPr>
          <w:rFonts w:ascii="Arial" w:hAnsi="Arial" w:cs="Arial"/>
          <w:color w:val="333333"/>
          <w:shd w:val="clear" w:color="auto" w:fill="FFFFFF"/>
        </w:rPr>
        <w:t>, con);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cmd.CommandType = </w:t>
      </w:r>
      <w:r>
        <w:rPr>
          <w:rFonts w:ascii="Arial" w:hAnsi="Arial" w:cs="Arial"/>
          <w:color w:val="3D85C6"/>
          <w:shd w:val="clear" w:color="auto" w:fill="FFFFFF"/>
        </w:rPr>
        <w:t>CommandType</w:t>
      </w:r>
      <w:r>
        <w:rPr>
          <w:rFonts w:ascii="Arial" w:hAnsi="Arial" w:cs="Arial"/>
          <w:color w:val="333333"/>
          <w:shd w:val="clear" w:color="auto" w:fill="FFFFFF"/>
        </w:rPr>
        <w:t>.StoredProcedure;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SqlParameter</w:t>
      </w:r>
      <w:r>
        <w:rPr>
          <w:rFonts w:ascii="Arial" w:hAnsi="Arial" w:cs="Arial"/>
          <w:color w:val="333333"/>
          <w:shd w:val="clear" w:color="auto" w:fill="FFFFFF"/>
        </w:rPr>
        <w:t> paramName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SqlParameter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paramName.ParameterName = </w:t>
      </w:r>
      <w:r>
        <w:rPr>
          <w:rFonts w:ascii="Arial" w:hAnsi="Arial" w:cs="Arial"/>
          <w:color w:val="CC0000"/>
          <w:shd w:val="clear" w:color="auto" w:fill="FFFFFF"/>
        </w:rPr>
        <w:t>"@Name"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paramName.Value = employee.Name;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cmd.Parameters.Add(paramName);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SqlParameter</w:t>
      </w:r>
      <w:r>
        <w:rPr>
          <w:rFonts w:ascii="Arial" w:hAnsi="Arial" w:cs="Arial"/>
          <w:color w:val="333333"/>
          <w:shd w:val="clear" w:color="auto" w:fill="FFFFFF"/>
        </w:rPr>
        <w:t> paramGender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SqlParameter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paramGender.ParameterName = </w:t>
      </w:r>
      <w:r>
        <w:rPr>
          <w:rFonts w:ascii="Arial" w:hAnsi="Arial" w:cs="Arial"/>
          <w:color w:val="CC0000"/>
          <w:shd w:val="clear" w:color="auto" w:fill="FFFFFF"/>
        </w:rPr>
        <w:t>"@Gender"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paramGender.Value = employee.Gender;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cmd.Parameters.Add(paramGender);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SqlParameter</w:t>
      </w:r>
      <w:r>
        <w:rPr>
          <w:rFonts w:ascii="Arial" w:hAnsi="Arial" w:cs="Arial"/>
          <w:color w:val="333333"/>
          <w:shd w:val="clear" w:color="auto" w:fill="FFFFFF"/>
        </w:rPr>
        <w:t> paramCity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SqlParameter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paramCity.ParameterName = </w:t>
      </w:r>
      <w:r>
        <w:rPr>
          <w:rFonts w:ascii="Arial" w:hAnsi="Arial" w:cs="Arial"/>
          <w:color w:val="CC0000"/>
          <w:shd w:val="clear" w:color="auto" w:fill="FFFFFF"/>
        </w:rPr>
        <w:t>"@City"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paramCity.Value = employee.City;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cmd.Parameters.Add(paramCity);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SqlParameter</w:t>
      </w:r>
      <w:r>
        <w:rPr>
          <w:rFonts w:ascii="Arial" w:hAnsi="Arial" w:cs="Arial"/>
          <w:color w:val="333333"/>
          <w:shd w:val="clear" w:color="auto" w:fill="FFFFFF"/>
        </w:rPr>
        <w:t> paramDateOfBirth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SqlParameter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paramDateOfBirth.ParameterName = </w:t>
      </w:r>
      <w:r>
        <w:rPr>
          <w:rFonts w:ascii="Arial" w:hAnsi="Arial" w:cs="Arial"/>
          <w:color w:val="CC0000"/>
          <w:shd w:val="clear" w:color="auto" w:fill="FFFFFF"/>
        </w:rPr>
        <w:t>"@DateOfBirth"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paramDateOfBirth.Value = employee.DateOfBirth;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cmd.Parameters.Add(paramDateOfBirth);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con.Open();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cmd.ExecuteNonQuery();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save form data</w:t>
      </w:r>
      <w:r>
        <w:rPr>
          <w:rFonts w:ascii="Arial" w:hAnsi="Arial" w:cs="Arial"/>
          <w:color w:val="333333"/>
          <w:shd w:val="clear" w:color="auto" w:fill="FFFFFF"/>
        </w:rPr>
        <w:t>, to a database table, copy and paste the following code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EmployeeController.cs</w:t>
      </w:r>
      <w:r>
        <w:rPr>
          <w:rFonts w:ascii="Arial" w:hAnsi="Arial" w:cs="Arial"/>
          <w:color w:val="333333"/>
          <w:shd w:val="clear" w:color="auto" w:fill="FFFFFF"/>
        </w:rPr>
        <w:t> file.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HttpPost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Create(</w:t>
      </w:r>
      <w:r>
        <w:rPr>
          <w:rFonts w:ascii="Arial" w:hAnsi="Arial" w:cs="Arial"/>
          <w:color w:val="3D85C6"/>
          <w:shd w:val="clear" w:color="auto" w:fill="FFFFFF"/>
        </w:rPr>
        <w:t>FormCollection </w:t>
      </w:r>
      <w:r>
        <w:rPr>
          <w:rFonts w:ascii="Arial" w:hAnsi="Arial" w:cs="Arial"/>
          <w:color w:val="333333"/>
          <w:shd w:val="clear" w:color="auto" w:fill="FFFFFF"/>
        </w:rPr>
        <w:t>formCollection)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</w:t>
      </w:r>
      <w:r>
        <w:rPr>
          <w:rFonts w:ascii="Arial" w:hAnsi="Arial" w:cs="Arial"/>
          <w:color w:val="38761D"/>
          <w:shd w:val="clear" w:color="auto" w:fill="FFFFFF"/>
        </w:rPr>
        <w:t> // Retrieve form data using form collection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employee.Name = formCollection[</w:t>
      </w:r>
      <w:r>
        <w:rPr>
          <w:rFonts w:ascii="Arial" w:hAnsi="Arial" w:cs="Arial"/>
          <w:color w:val="CC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employee.Gender = formCollection[</w:t>
      </w:r>
      <w:r>
        <w:rPr>
          <w:rFonts w:ascii="Arial" w:hAnsi="Arial" w:cs="Arial"/>
          <w:color w:val="CC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employee.City = formCollection[</w:t>
      </w:r>
      <w:r>
        <w:rPr>
          <w:rFonts w:ascii="Arial" w:hAnsi="Arial" w:cs="Arial"/>
          <w:color w:val="CC0000"/>
          <w:shd w:val="clear" w:color="auto" w:fill="FFFFFF"/>
        </w:rPr>
        <w:t>"City"</w:t>
      </w:r>
      <w:r>
        <w:rPr>
          <w:rFonts w:ascii="Arial" w:hAnsi="Arial" w:cs="Arial"/>
          <w:color w:val="333333"/>
          <w:shd w:val="clear" w:color="auto" w:fill="FFFFFF"/>
        </w:rPr>
        <w:t>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employee.DateOfBirth =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.ToDateTime(formCollection[</w:t>
      </w:r>
      <w:r>
        <w:rPr>
          <w:rFonts w:ascii="Arial" w:hAnsi="Arial" w:cs="Arial"/>
          <w:color w:val="CC0000"/>
          <w:shd w:val="clear" w:color="auto" w:fill="FFFFFF"/>
        </w:rPr>
        <w:t>"DateOfBirth"</w:t>
      </w:r>
      <w:r>
        <w:rPr>
          <w:rFonts w:ascii="Arial" w:hAnsi="Arial" w:cs="Arial"/>
          <w:color w:val="333333"/>
          <w:shd w:val="clear" w:color="auto" w:fill="FFFFFF"/>
        </w:rPr>
        <w:t>]);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EmployeeBusinessLayer </w:t>
      </w:r>
      <w:r>
        <w:rPr>
          <w:rFonts w:ascii="Arial" w:hAnsi="Arial" w:cs="Arial"/>
          <w:color w:val="333333"/>
          <w:shd w:val="clear" w:color="auto" w:fill="FFFFFF"/>
        </w:rPr>
        <w:t>employeeBusinessLayer =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EmployeeBusinessLayer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employeeBusinessLayer.AddEmmployee(employee);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RedirectToAction(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Do we really have to write all the dirty code of retrieving data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FormCollection </w:t>
      </w:r>
      <w:r>
        <w:rPr>
          <w:rFonts w:ascii="Arial" w:hAnsi="Arial" w:cs="Arial"/>
          <w:color w:val="333333"/>
          <w:shd w:val="clear" w:color="auto" w:fill="FFFFFF"/>
        </w:rPr>
        <w:t>and assign it to the properties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object. The answer is no. This is the job of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modelbinder</w:t>
      </w:r>
      <w:r>
        <w:rPr>
          <w:rFonts w:ascii="Arial" w:hAnsi="Arial" w:cs="Arial"/>
          <w:color w:val="333333"/>
          <w:shd w:val="clear" w:color="auto" w:fill="FFFFFF"/>
        </w:rPr>
        <w:t> in MVC. We will discuss modelbinders in our next video.</w:t>
      </w:r>
      <w:bookmarkStart w:id="0" w:name="_GoBack"/>
      <w:bookmarkEnd w:id="0"/>
    </w:p>
    <w:sectPr w:rsidR="00945192" w:rsidRPr="0094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9BEF7" w14:textId="77777777" w:rsidR="00437363" w:rsidRDefault="00437363" w:rsidP="00CB5F4F">
      <w:pPr>
        <w:spacing w:after="0" w:line="240" w:lineRule="auto"/>
      </w:pPr>
      <w:r>
        <w:separator/>
      </w:r>
    </w:p>
  </w:endnote>
  <w:endnote w:type="continuationSeparator" w:id="0">
    <w:p w14:paraId="6358D9EE" w14:textId="77777777" w:rsidR="00437363" w:rsidRDefault="00437363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06346" w14:textId="77777777" w:rsidR="00437363" w:rsidRDefault="00437363" w:rsidP="00CB5F4F">
      <w:pPr>
        <w:spacing w:after="0" w:line="240" w:lineRule="auto"/>
      </w:pPr>
      <w:r>
        <w:separator/>
      </w:r>
    </w:p>
  </w:footnote>
  <w:footnote w:type="continuationSeparator" w:id="0">
    <w:p w14:paraId="1C5FF1CF" w14:textId="77777777" w:rsidR="00437363" w:rsidRDefault="00437363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F3EE8"/>
    <w:rsid w:val="001125AB"/>
    <w:rsid w:val="001C2A32"/>
    <w:rsid w:val="001C625D"/>
    <w:rsid w:val="001D491E"/>
    <w:rsid w:val="002E310E"/>
    <w:rsid w:val="00437363"/>
    <w:rsid w:val="004E1281"/>
    <w:rsid w:val="004F1D31"/>
    <w:rsid w:val="005266B0"/>
    <w:rsid w:val="00567513"/>
    <w:rsid w:val="00576AB9"/>
    <w:rsid w:val="007678B3"/>
    <w:rsid w:val="0077357E"/>
    <w:rsid w:val="007A2465"/>
    <w:rsid w:val="00903F58"/>
    <w:rsid w:val="009301AA"/>
    <w:rsid w:val="00945192"/>
    <w:rsid w:val="00950ACC"/>
    <w:rsid w:val="009C22B7"/>
    <w:rsid w:val="00A6026B"/>
    <w:rsid w:val="00AD2FD1"/>
    <w:rsid w:val="00C02550"/>
    <w:rsid w:val="00CB5F4F"/>
    <w:rsid w:val="00CE6F71"/>
    <w:rsid w:val="00CF7172"/>
    <w:rsid w:val="00D3668A"/>
    <w:rsid w:val="00F16184"/>
    <w:rsid w:val="00F227B5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5/part-12-creating-view-to-insert-dat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12-creating-view-to-insert-data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14</cp:revision>
  <dcterms:created xsi:type="dcterms:W3CDTF">2019-02-11T12:43:00Z</dcterms:created>
  <dcterms:modified xsi:type="dcterms:W3CDTF">2019-02-11T13:00:00Z</dcterms:modified>
</cp:coreProperties>
</file>