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DA6D1" w14:textId="6BCCE005" w:rsidR="007D1388" w:rsidRDefault="003F565A" w:rsidP="003F565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In this video we will discuss, different view engines that are available in asp.net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mvc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Please watch Part 29</w:t>
        </w:r>
      </w:hyperlink>
      <w:r>
        <w:rPr>
          <w:rFonts w:ascii="Arial" w:hAnsi="Arial" w:cs="Arial"/>
          <w:color w:val="333333"/>
          <w:shd w:val="clear" w:color="auto" w:fill="FFFFFF"/>
        </w:rPr>
        <w:t>, before proceeding.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Out of the box asp.net offers the following 2 view engines.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ASPX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Razor </w:t>
      </w:r>
    </w:p>
    <w:p w14:paraId="2DBB0EC9" w14:textId="7C330F4E" w:rsidR="003F565A" w:rsidRDefault="003F565A" w:rsidP="003F565A"/>
    <w:p w14:paraId="4DDF1ED1" w14:textId="7F5CFF70" w:rsidR="003F565A" w:rsidRPr="003F565A" w:rsidRDefault="003F565A" w:rsidP="003F565A">
      <w:r>
        <w:rPr>
          <w:rFonts w:ascii="Arial" w:hAnsi="Arial" w:cs="Arial"/>
          <w:color w:val="333333"/>
          <w:shd w:val="clear" w:color="auto" w:fill="FFFFFF"/>
        </w:rPr>
        <w:t>There are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3 possible interview questions</w:t>
      </w:r>
      <w:r>
        <w:rPr>
          <w:rFonts w:ascii="Arial" w:hAnsi="Arial" w:cs="Arial"/>
          <w:color w:val="333333"/>
          <w:shd w:val="clear" w:color="auto" w:fill="FFFFFF"/>
        </w:rPr>
        <w:t> here, to test your understanding of view engines.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What is the difference between RAZOR and ASPX view engines?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It mostly, boils down to the syntax. Otherwise there are no major differences between the two. In ASPX view engine, the server side script is wrapped between </w:t>
      </w:r>
      <w:r>
        <w:rPr>
          <w:rFonts w:ascii="Arial" w:hAnsi="Arial" w:cs="Arial"/>
          <w:color w:val="333333"/>
          <w:shd w:val="clear" w:color="auto" w:fill="FFFF00"/>
        </w:rPr>
        <w:t>&lt;% %&gt;</w:t>
      </w:r>
      <w:r>
        <w:rPr>
          <w:rFonts w:ascii="Arial" w:hAnsi="Arial" w:cs="Arial"/>
          <w:color w:val="333333"/>
          <w:shd w:val="clear" w:color="auto" w:fill="FFFFFF"/>
        </w:rPr>
        <w:t>, where as in RAZOR we use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. Personally, I prefer using RAZOR views, as it is very easy to switch between HTML and Code.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Depending on the programming language you have chosen, RAZOR views have the extension of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.CSHTML</w:t>
      </w:r>
      <w:r>
        <w:rPr>
          <w:rFonts w:ascii="Arial" w:hAnsi="Arial" w:cs="Arial"/>
          <w:color w:val="333333"/>
          <w:shd w:val="clear" w:color="auto" w:fill="FFFFFF"/>
        </w:rPr>
        <w:t> or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.VBHTML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where as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ASPX views has the extension of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.ASPX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Is it possible, to have both RAZOR and ASPX views in one application?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Yes, when you right click on any controller action method, and select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"Add View"</w:t>
      </w:r>
      <w:r>
        <w:rPr>
          <w:rFonts w:ascii="Arial" w:hAnsi="Arial" w:cs="Arial"/>
          <w:color w:val="333333"/>
          <w:shd w:val="clear" w:color="auto" w:fill="FFFFFF"/>
        </w:rPr>
        <w:t> from the context menu, you will have the option to choose the view engine of your choice from the "Add View" dialog box.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Is it possible, to use a third party view engine with asp.net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mvc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ASP.NET MVC is designed with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extensibility</w:t>
      </w:r>
      <w:r>
        <w:rPr>
          <w:rFonts w:ascii="Arial" w:hAnsi="Arial" w:cs="Arial"/>
          <w:color w:val="333333"/>
          <w:shd w:val="clear" w:color="auto" w:fill="FFFFFF"/>
        </w:rPr>
        <w:t> in mind. So, it's very easy to include third party view engine as well. We will discuss this in detail in our next video.</w:t>
      </w:r>
      <w:bookmarkStart w:id="0" w:name="_GoBack"/>
      <w:bookmarkEnd w:id="0"/>
    </w:p>
    <w:sectPr w:rsidR="003F565A" w:rsidRPr="003F5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26B8D" w14:textId="77777777" w:rsidR="00D451BB" w:rsidRDefault="00D451BB" w:rsidP="00CB5F4F">
      <w:pPr>
        <w:spacing w:after="0" w:line="240" w:lineRule="auto"/>
      </w:pPr>
      <w:r>
        <w:separator/>
      </w:r>
    </w:p>
  </w:endnote>
  <w:endnote w:type="continuationSeparator" w:id="0">
    <w:p w14:paraId="2EA7EB27" w14:textId="77777777" w:rsidR="00D451BB" w:rsidRDefault="00D451BB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451FF" w14:textId="77777777" w:rsidR="00D451BB" w:rsidRDefault="00D451BB" w:rsidP="00CB5F4F">
      <w:pPr>
        <w:spacing w:after="0" w:line="240" w:lineRule="auto"/>
      </w:pPr>
      <w:r>
        <w:separator/>
      </w:r>
    </w:p>
  </w:footnote>
  <w:footnote w:type="continuationSeparator" w:id="0">
    <w:p w14:paraId="29EEBAFA" w14:textId="77777777" w:rsidR="00D451BB" w:rsidRDefault="00D451BB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34BD0"/>
    <w:rsid w:val="000375D4"/>
    <w:rsid w:val="0005445E"/>
    <w:rsid w:val="00082679"/>
    <w:rsid w:val="000E75D2"/>
    <w:rsid w:val="000F3EE8"/>
    <w:rsid w:val="001125AB"/>
    <w:rsid w:val="00113A90"/>
    <w:rsid w:val="001C2A32"/>
    <w:rsid w:val="001C625D"/>
    <w:rsid w:val="001D491E"/>
    <w:rsid w:val="00251B57"/>
    <w:rsid w:val="002C62E3"/>
    <w:rsid w:val="002E310E"/>
    <w:rsid w:val="003C21EE"/>
    <w:rsid w:val="003C627A"/>
    <w:rsid w:val="003F565A"/>
    <w:rsid w:val="003F7A92"/>
    <w:rsid w:val="00437363"/>
    <w:rsid w:val="004E1281"/>
    <w:rsid w:val="004F1D31"/>
    <w:rsid w:val="005266B0"/>
    <w:rsid w:val="00562EA9"/>
    <w:rsid w:val="00567513"/>
    <w:rsid w:val="00576AB9"/>
    <w:rsid w:val="00585491"/>
    <w:rsid w:val="00585526"/>
    <w:rsid w:val="00591042"/>
    <w:rsid w:val="005F5F58"/>
    <w:rsid w:val="0063648E"/>
    <w:rsid w:val="00685E9E"/>
    <w:rsid w:val="007678B3"/>
    <w:rsid w:val="0077357E"/>
    <w:rsid w:val="007A2465"/>
    <w:rsid w:val="007D1388"/>
    <w:rsid w:val="0083186C"/>
    <w:rsid w:val="008E56CB"/>
    <w:rsid w:val="00903F58"/>
    <w:rsid w:val="009301AA"/>
    <w:rsid w:val="00945192"/>
    <w:rsid w:val="00950ACC"/>
    <w:rsid w:val="009C22B7"/>
    <w:rsid w:val="009E3A41"/>
    <w:rsid w:val="009F015B"/>
    <w:rsid w:val="00A26734"/>
    <w:rsid w:val="00A6026B"/>
    <w:rsid w:val="00A9102F"/>
    <w:rsid w:val="00AC3C0D"/>
    <w:rsid w:val="00AD2FD1"/>
    <w:rsid w:val="00B40F8C"/>
    <w:rsid w:val="00BF0803"/>
    <w:rsid w:val="00C02550"/>
    <w:rsid w:val="00C307CE"/>
    <w:rsid w:val="00C41DC3"/>
    <w:rsid w:val="00CB5F4F"/>
    <w:rsid w:val="00CE6F71"/>
    <w:rsid w:val="00CF7172"/>
    <w:rsid w:val="00D3668A"/>
    <w:rsid w:val="00D451BB"/>
    <w:rsid w:val="00D56889"/>
    <w:rsid w:val="00DA2729"/>
    <w:rsid w:val="00F16184"/>
    <w:rsid w:val="00F227B5"/>
    <w:rsid w:val="00F37BAC"/>
    <w:rsid w:val="00FA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3/06/part-29-using-data-transfer-object-a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31</cp:revision>
  <dcterms:created xsi:type="dcterms:W3CDTF">2019-02-11T12:43:00Z</dcterms:created>
  <dcterms:modified xsi:type="dcterms:W3CDTF">2019-02-11T13:27:00Z</dcterms:modified>
</cp:coreProperties>
</file>