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3043" w14:textId="77777777" w:rsidR="00914FB4" w:rsidRDefault="00914FB4" w:rsidP="00914FB4">
      <w:r>
        <w:rPr>
          <w:rFonts w:ascii="Arial" w:hAnsi="Arial" w:cs="Arial"/>
          <w:color w:val="333333"/>
          <w:shd w:val="clear" w:color="auto" w:fill="FFFFFF"/>
        </w:rPr>
        <w:t>In this video,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childactiononly </w:t>
      </w:r>
      <w:r>
        <w:rPr>
          <w:rFonts w:ascii="Arial" w:hAnsi="Arial" w:cs="Arial"/>
          <w:color w:val="333333"/>
          <w:shd w:val="clear" w:color="auto" w:fill="FFFFFF"/>
        </w:rPr>
        <w:t>attribute in asp.net mvc. Let us understand this with an example.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Create a blank asp.net mvc 4 application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Add HomeController. 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HomeController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Public action method that can be invoked using a URL request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This method is accessible only by a child request. A runtime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exception will be thrown if a URL request is made to this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ChildActionOnly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Countries(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 countryData)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View(countryData);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"Countries()"</w:t>
      </w:r>
      <w:r>
        <w:rPr>
          <w:rFonts w:ascii="Arial" w:hAnsi="Arial" w:cs="Arial"/>
          <w:color w:val="333333"/>
          <w:shd w:val="clear" w:color="auto" w:fill="FFFFFF"/>
        </w:rPr>
        <w:t> action method and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"Countries"</w:t>
      </w:r>
      <w:r>
        <w:rPr>
          <w:rFonts w:ascii="Arial" w:hAnsi="Arial" w:cs="Arial"/>
          <w:color w:val="333333"/>
          <w:shd w:val="clear" w:color="auto" w:fill="FFFFFF"/>
        </w:rPr>
        <w:t> view. This view will render the given list of strings as an un-ordered list.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country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Model)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ul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li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country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li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ul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"Index()"</w:t>
      </w:r>
      <w:r>
        <w:rPr>
          <w:rFonts w:ascii="Arial" w:hAnsi="Arial" w:cs="Arial"/>
          <w:color w:val="333333"/>
          <w:shd w:val="clear" w:color="auto" w:fill="FFFFFF"/>
        </w:rPr>
        <w:t> action method and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view.  Copy and paste the following code. Notice that, to invoke childaction, we are using Action() HTML Helper.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Countries List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Html.Action(</w:t>
      </w:r>
      <w:r>
        <w:rPr>
          <w:rFonts w:ascii="Arial" w:hAnsi="Arial" w:cs="Arial"/>
          <w:color w:val="990000"/>
          <w:shd w:val="clear" w:color="auto" w:fill="FFFFFF"/>
        </w:rPr>
        <w:t>"Countries"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countryData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 { </w:t>
      </w:r>
      <w:r>
        <w:rPr>
          <w:rFonts w:ascii="Arial" w:hAnsi="Arial" w:cs="Arial"/>
          <w:color w:val="990000"/>
          <w:shd w:val="clear" w:color="auto" w:fill="FFFFFF"/>
        </w:rPr>
        <w:t>"US", "UK", "India"</w:t>
      </w:r>
      <w:r>
        <w:rPr>
          <w:rFonts w:ascii="Arial" w:hAnsi="Arial" w:cs="Arial"/>
          <w:color w:val="333333"/>
          <w:shd w:val="clear" w:color="auto" w:fill="FFFFFF"/>
        </w:rPr>
        <w:t> } 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  <w:shd w:val="clear" w:color="auto" w:fill="FFFFFF"/>
        </w:rPr>
        <w:t> Child actions can also be invoked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"RenderAction()"</w:t>
      </w:r>
      <w:r>
        <w:rPr>
          <w:rFonts w:ascii="Arial" w:hAnsi="Arial" w:cs="Arial"/>
          <w:color w:val="333333"/>
          <w:shd w:val="clear" w:color="auto" w:fill="FFFFFF"/>
        </w:rPr>
        <w:t> HTMl helper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Html.RenderAction(</w:t>
      </w:r>
      <w:r>
        <w:rPr>
          <w:rFonts w:ascii="Arial" w:hAnsi="Arial" w:cs="Arial"/>
          <w:color w:val="990000"/>
          <w:shd w:val="clear" w:color="auto" w:fill="FFFFFF"/>
        </w:rPr>
        <w:t>"Countries"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countryData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 { </w:t>
      </w:r>
      <w:r>
        <w:rPr>
          <w:rFonts w:ascii="Arial" w:hAnsi="Arial" w:cs="Arial"/>
          <w:color w:val="990000"/>
          <w:shd w:val="clear" w:color="auto" w:fill="FFFFFF"/>
        </w:rPr>
        <w:t>"US", "UK", "India"</w:t>
      </w:r>
      <w:r>
        <w:rPr>
          <w:rFonts w:ascii="Arial" w:hAnsi="Arial" w:cs="Arial"/>
          <w:color w:val="333333"/>
          <w:shd w:val="clear" w:color="auto" w:fill="FFFFFF"/>
        </w:rPr>
        <w:t> } 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Points to remember about "ChildActionOnly" attribute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Any action method that is decorated with [</w:t>
      </w:r>
      <w:r>
        <w:rPr>
          <w:rFonts w:ascii="Arial" w:hAnsi="Arial" w:cs="Arial"/>
          <w:color w:val="3D85C6"/>
          <w:shd w:val="clear" w:color="auto" w:fill="FFFFFF"/>
        </w:rPr>
        <w:t>ChildActionOnly</w:t>
      </w:r>
      <w:r>
        <w:rPr>
          <w:rFonts w:ascii="Arial" w:hAnsi="Arial" w:cs="Arial"/>
          <w:color w:val="333333"/>
          <w:shd w:val="clear" w:color="auto" w:fill="FFFFFF"/>
        </w:rPr>
        <w:t>] attribute is a child action method.</w:t>
      </w:r>
    </w:p>
    <w:p w14:paraId="44A47475" w14:textId="50E76E8E" w:rsidR="00453F78" w:rsidRPr="00914FB4" w:rsidRDefault="00914FB4" w:rsidP="00914FB4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Child action methods will not respond to URL requests. If an attempt is made, a runtime error will be thrown stating - </w:t>
      </w:r>
      <w:r>
        <w:rPr>
          <w:rFonts w:ascii="Arial" w:hAnsi="Arial" w:cs="Arial"/>
          <w:color w:val="FF0000"/>
          <w:shd w:val="clear" w:color="auto" w:fill="FFFFFF"/>
        </w:rPr>
        <w:t>Child action is accessible only by a child request.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Child action methods can be invoked by making child request from a view using </w:t>
      </w:r>
      <w:r>
        <w:rPr>
          <w:rFonts w:ascii="Arial" w:hAnsi="Arial" w:cs="Arial"/>
          <w:color w:val="990000"/>
          <w:shd w:val="clear" w:color="auto" w:fill="FFFFFF"/>
        </w:rPr>
        <w:t>"Action()"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color w:val="990000"/>
          <w:shd w:val="clear" w:color="auto" w:fill="FFFFFF"/>
        </w:rPr>
        <w:t>"RenderAction()"</w:t>
      </w:r>
      <w:r>
        <w:rPr>
          <w:rFonts w:ascii="Arial" w:hAnsi="Arial" w:cs="Arial"/>
          <w:color w:val="333333"/>
          <w:shd w:val="clear" w:color="auto" w:fill="FFFFFF"/>
        </w:rPr>
        <w:t> html helpers.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An action method doesn’t need to have [</w:t>
      </w:r>
      <w:r>
        <w:rPr>
          <w:rFonts w:ascii="Arial" w:hAnsi="Arial" w:cs="Arial"/>
          <w:color w:val="3D85C6"/>
          <w:shd w:val="clear" w:color="auto" w:fill="FFFFFF"/>
        </w:rPr>
        <w:t>ChildActionOnly</w:t>
      </w:r>
      <w:r>
        <w:rPr>
          <w:rFonts w:ascii="Arial" w:hAnsi="Arial" w:cs="Arial"/>
          <w:color w:val="333333"/>
          <w:shd w:val="clear" w:color="auto" w:fill="FFFFFF"/>
        </w:rPr>
        <w:t>] attribute to be used as a child action, but use this attribute to prevent if you want to prevent the action method from being invoked as a result of a user request.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Child actions are typically associated with partial views, although this is not compulsory.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6.</w:t>
      </w:r>
      <w:r>
        <w:rPr>
          <w:rFonts w:ascii="Arial" w:hAnsi="Arial" w:cs="Arial"/>
          <w:color w:val="333333"/>
          <w:shd w:val="clear" w:color="auto" w:fill="FFFFFF"/>
        </w:rPr>
        <w:t> Child action methods are different from NonAction methods, in that NonAction methods cannot be invoked using Action() or RenderAction() helpers. We discussed NonAction methods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70</w:t>
        </w:r>
      </w:hyperlink>
      <w:r>
        <w:rPr>
          <w:rFonts w:ascii="Arial" w:hAnsi="Arial" w:cs="Arial"/>
          <w:color w:val="333333"/>
          <w:shd w:val="clear" w:color="auto" w:fill="FFFFFF"/>
        </w:rPr>
        <w:t> of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MVC tutorial</w:t>
        </w:r>
      </w:hyperlink>
      <w:r>
        <w:rPr>
          <w:rFonts w:ascii="Arial" w:hAnsi="Arial" w:cs="Arial"/>
          <w:color w:val="333333"/>
          <w:shd w:val="clear" w:color="auto" w:fill="FFFFFF"/>
        </w:rPr>
        <w:t> series.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7.</w:t>
      </w:r>
      <w:r>
        <w:rPr>
          <w:rFonts w:ascii="Arial" w:hAnsi="Arial" w:cs="Arial"/>
          <w:color w:val="333333"/>
          <w:shd w:val="clear" w:color="auto" w:fill="FFFFFF"/>
        </w:rPr>
        <w:t> Using child action methods, it is possible to cache portions of a view. This is the main advantage of child action methods. We will cover this when we discuss [</w:t>
      </w:r>
      <w:r>
        <w:rPr>
          <w:rFonts w:ascii="Arial" w:hAnsi="Arial" w:cs="Arial"/>
          <w:color w:val="3D85C6"/>
          <w:shd w:val="clear" w:color="auto" w:fill="FFFFFF"/>
        </w:rPr>
        <w:t>OutputCache</w:t>
      </w:r>
      <w:r>
        <w:rPr>
          <w:rFonts w:ascii="Arial" w:hAnsi="Arial" w:cs="Arial"/>
          <w:color w:val="333333"/>
          <w:shd w:val="clear" w:color="auto" w:fill="FFFFFF"/>
        </w:rPr>
        <w:t>] attribute. </w:t>
      </w:r>
      <w:bookmarkStart w:id="0" w:name="_GoBack"/>
      <w:bookmarkEnd w:id="0"/>
    </w:p>
    <w:sectPr w:rsidR="00453F78" w:rsidRPr="0091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57AD" w14:textId="77777777" w:rsidR="0036273D" w:rsidRDefault="0036273D" w:rsidP="00CB5F4F">
      <w:pPr>
        <w:spacing w:after="0" w:line="240" w:lineRule="auto"/>
      </w:pPr>
      <w:r>
        <w:separator/>
      </w:r>
    </w:p>
  </w:endnote>
  <w:endnote w:type="continuationSeparator" w:id="0">
    <w:p w14:paraId="7F20D029" w14:textId="77777777" w:rsidR="0036273D" w:rsidRDefault="0036273D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20C1E" w14:textId="77777777" w:rsidR="0036273D" w:rsidRDefault="0036273D" w:rsidP="00CB5F4F">
      <w:pPr>
        <w:spacing w:after="0" w:line="240" w:lineRule="auto"/>
      </w:pPr>
      <w:r>
        <w:separator/>
      </w:r>
    </w:p>
  </w:footnote>
  <w:footnote w:type="continuationSeparator" w:id="0">
    <w:p w14:paraId="55C0E67B" w14:textId="77777777" w:rsidR="0036273D" w:rsidRDefault="0036273D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C62E3"/>
    <w:rsid w:val="002E310E"/>
    <w:rsid w:val="002E3147"/>
    <w:rsid w:val="0036273D"/>
    <w:rsid w:val="00397BEF"/>
    <w:rsid w:val="003B04DF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6E5615"/>
    <w:rsid w:val="007244E0"/>
    <w:rsid w:val="00742982"/>
    <w:rsid w:val="007469D6"/>
    <w:rsid w:val="007678B3"/>
    <w:rsid w:val="0077357E"/>
    <w:rsid w:val="007A2465"/>
    <w:rsid w:val="007D1388"/>
    <w:rsid w:val="007D5E58"/>
    <w:rsid w:val="0083186C"/>
    <w:rsid w:val="008E56CB"/>
    <w:rsid w:val="00900A63"/>
    <w:rsid w:val="00903F58"/>
    <w:rsid w:val="00914FB4"/>
    <w:rsid w:val="009301AA"/>
    <w:rsid w:val="00945192"/>
    <w:rsid w:val="00950ACC"/>
    <w:rsid w:val="00961F49"/>
    <w:rsid w:val="00962895"/>
    <w:rsid w:val="009867E3"/>
    <w:rsid w:val="0099194D"/>
    <w:rsid w:val="009B2228"/>
    <w:rsid w:val="009C06F7"/>
    <w:rsid w:val="009C22B7"/>
    <w:rsid w:val="009C2EDE"/>
    <w:rsid w:val="009E3A41"/>
    <w:rsid w:val="009F015B"/>
    <w:rsid w:val="00A0736F"/>
    <w:rsid w:val="00A124FB"/>
    <w:rsid w:val="00A259D7"/>
    <w:rsid w:val="00A26734"/>
    <w:rsid w:val="00A6026B"/>
    <w:rsid w:val="00A6343F"/>
    <w:rsid w:val="00A70C07"/>
    <w:rsid w:val="00A9102F"/>
    <w:rsid w:val="00AC3C0D"/>
    <w:rsid w:val="00AD2FD1"/>
    <w:rsid w:val="00AE2039"/>
    <w:rsid w:val="00B40F8C"/>
    <w:rsid w:val="00B4328D"/>
    <w:rsid w:val="00BB74EA"/>
    <w:rsid w:val="00BD0623"/>
    <w:rsid w:val="00BF0803"/>
    <w:rsid w:val="00C00ADB"/>
    <w:rsid w:val="00C02550"/>
    <w:rsid w:val="00C054BF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EE0E3A"/>
    <w:rsid w:val="00F05C1B"/>
    <w:rsid w:val="00F16184"/>
    <w:rsid w:val="00F20581"/>
    <w:rsid w:val="00F227B5"/>
    <w:rsid w:val="00F37BAC"/>
    <w:rsid w:val="00FA344A"/>
    <w:rsid w:val="00FC24BB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playlist?list=PL6n9fhu94yhVm6S8I2xd6nYz2ZORd7X2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8/part-70-authorize-and-allowanonymou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73</cp:revision>
  <dcterms:created xsi:type="dcterms:W3CDTF">2019-02-11T12:43:00Z</dcterms:created>
  <dcterms:modified xsi:type="dcterms:W3CDTF">2019-02-11T14:37:00Z</dcterms:modified>
</cp:coreProperties>
</file>