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54F" w14:textId="78C6AF2B" w:rsidR="001528C4" w:rsidRPr="001528C4" w:rsidRDefault="001528C4" w:rsidP="001528C4">
      <w:pPr>
        <w:spacing w:after="0" w:line="240" w:lineRule="auto"/>
        <w:rPr>
          <w:rFonts w:ascii="Times New Roman" w:eastAsia="Times New Roman" w:hAnsi="Times New Roman" w:cs="Times New Roman"/>
          <w:sz w:val="24"/>
          <w:szCs w:val="24"/>
        </w:rPr>
      </w:pPr>
      <w:r w:rsidRPr="001528C4">
        <w:rPr>
          <w:rFonts w:ascii="Arial" w:eastAsia="Times New Roman" w:hAnsi="Arial" w:cs="Arial"/>
          <w:color w:val="333333"/>
          <w:shd w:val="clear" w:color="auto" w:fill="FFFFFF"/>
        </w:rPr>
        <w:t>In this video, we will discuss </w:t>
      </w:r>
      <w:r w:rsidRPr="001528C4">
        <w:rPr>
          <w:rFonts w:ascii="Arial" w:eastAsia="Times New Roman" w:hAnsi="Arial" w:cs="Arial"/>
          <w:b/>
          <w:bCs/>
          <w:color w:val="333333"/>
          <w:shd w:val="clear" w:color="auto" w:fill="FFFFFF"/>
        </w:rPr>
        <w:t>Areas</w:t>
      </w:r>
      <w:r w:rsidRPr="001528C4">
        <w:rPr>
          <w:rFonts w:ascii="Arial" w:eastAsia="Times New Roman" w:hAnsi="Arial" w:cs="Arial"/>
          <w:color w:val="333333"/>
          <w:shd w:val="clear" w:color="auto" w:fill="FFFFFF"/>
        </w:rPr>
        <w:t>.</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When you create a new asp.net mvc application, the following folders are created with in the root directory.</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1.</w:t>
      </w:r>
      <w:r w:rsidRPr="001528C4">
        <w:rPr>
          <w:rFonts w:ascii="Arial" w:eastAsia="Times New Roman" w:hAnsi="Arial" w:cs="Arial"/>
          <w:color w:val="333333"/>
          <w:shd w:val="clear" w:color="auto" w:fill="FFFFFF"/>
        </w:rPr>
        <w:t> Models</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2.</w:t>
      </w:r>
      <w:r w:rsidRPr="001528C4">
        <w:rPr>
          <w:rFonts w:ascii="Arial" w:eastAsia="Times New Roman" w:hAnsi="Arial" w:cs="Arial"/>
          <w:color w:val="333333"/>
          <w:shd w:val="clear" w:color="auto" w:fill="FFFFFF"/>
        </w:rPr>
        <w:t> Views</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3.</w:t>
      </w:r>
      <w:r w:rsidRPr="001528C4">
        <w:rPr>
          <w:rFonts w:ascii="Arial" w:eastAsia="Times New Roman" w:hAnsi="Arial" w:cs="Arial"/>
          <w:color w:val="333333"/>
          <w:shd w:val="clear" w:color="auto" w:fill="FFFFFF"/>
        </w:rPr>
        <w:t> Controllers </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This structure is fine for simple applications, but when your application gets big and complex, maintaining your Models, Views and Controllers can get complicated.</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The structure of a complex asp.net mvc application can be very easily maintained using areas. So, in short areas are introduced in asp.net mvc 2, that allow us to breakdown a large complex application into a several small sections called areas. These areas can have their own set of</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1.</w:t>
      </w:r>
      <w:r w:rsidRPr="001528C4">
        <w:rPr>
          <w:rFonts w:ascii="Arial" w:eastAsia="Times New Roman" w:hAnsi="Arial" w:cs="Arial"/>
          <w:color w:val="333333"/>
          <w:shd w:val="clear" w:color="auto" w:fill="FFFFFF"/>
        </w:rPr>
        <w:t> Models</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2.</w:t>
      </w:r>
      <w:r w:rsidRPr="001528C4">
        <w:rPr>
          <w:rFonts w:ascii="Arial" w:eastAsia="Times New Roman" w:hAnsi="Arial" w:cs="Arial"/>
          <w:color w:val="333333"/>
          <w:shd w:val="clear" w:color="auto" w:fill="FFFFFF"/>
        </w:rPr>
        <w:t> Views</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3.</w:t>
      </w:r>
      <w:r w:rsidRPr="001528C4">
        <w:rPr>
          <w:rFonts w:ascii="Arial" w:eastAsia="Times New Roman" w:hAnsi="Arial" w:cs="Arial"/>
          <w:color w:val="333333"/>
          <w:shd w:val="clear" w:color="auto" w:fill="FFFFFF"/>
        </w:rPr>
        <w:t> Controllers</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4.</w:t>
      </w:r>
      <w:r w:rsidRPr="001528C4">
        <w:rPr>
          <w:rFonts w:ascii="Arial" w:eastAsia="Times New Roman" w:hAnsi="Arial" w:cs="Arial"/>
          <w:color w:val="333333"/>
          <w:shd w:val="clear" w:color="auto" w:fill="FFFFFF"/>
        </w:rPr>
        <w:t> Routes</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Let's understand this with an example. Let's say, we are building a Job Portal. It's common for a typical job portal to have the following functional areas.</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Employee Area -</w:t>
      </w:r>
      <w:r w:rsidRPr="001528C4">
        <w:rPr>
          <w:rFonts w:ascii="Arial" w:eastAsia="Times New Roman" w:hAnsi="Arial" w:cs="Arial"/>
          <w:color w:val="333333"/>
          <w:shd w:val="clear" w:color="auto" w:fill="FFFFFF"/>
        </w:rPr>
        <w:t> This functional area allows a job seeker to create their profile, upload resume, and perform job search.</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Employer Area -</w:t>
      </w:r>
      <w:r w:rsidRPr="001528C4">
        <w:rPr>
          <w:rFonts w:ascii="Arial" w:eastAsia="Times New Roman" w:hAnsi="Arial" w:cs="Arial"/>
          <w:color w:val="333333"/>
          <w:shd w:val="clear" w:color="auto" w:fill="FFFFFF"/>
        </w:rPr>
        <w:t> This functional area allows a job provider to create employer profile, upload jobs, and search for suitable candidates.</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Administrator Area -</w:t>
      </w:r>
      <w:r w:rsidRPr="001528C4">
        <w:rPr>
          <w:rFonts w:ascii="Arial" w:eastAsia="Times New Roman" w:hAnsi="Arial" w:cs="Arial"/>
          <w:color w:val="333333"/>
          <w:shd w:val="clear" w:color="auto" w:fill="FFFFFF"/>
        </w:rPr>
        <w:t> This functional area allows an administrator to configure the site and mantain.</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To create an area in an MVC application</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1.</w:t>
      </w:r>
      <w:r w:rsidRPr="001528C4">
        <w:rPr>
          <w:rFonts w:ascii="Arial" w:eastAsia="Times New Roman" w:hAnsi="Arial" w:cs="Arial"/>
          <w:color w:val="333333"/>
          <w:shd w:val="clear" w:color="auto" w:fill="FFFFFF"/>
        </w:rPr>
        <w:t> Right click on the project name in Solution Explorer and select Add =&gt; Area</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2.</w:t>
      </w:r>
      <w:r w:rsidRPr="001528C4">
        <w:rPr>
          <w:rFonts w:ascii="Arial" w:eastAsia="Times New Roman" w:hAnsi="Arial" w:cs="Arial"/>
          <w:color w:val="333333"/>
          <w:shd w:val="clear" w:color="auto" w:fill="FFFFFF"/>
        </w:rPr>
        <w:t> Provide a meaningful name. For example "Employee" and click Add</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At this point, "Areas" folder will be created, and with in this, a folder for Employee area will be added. You can add as many areas as you want.</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In a similar fashion, add areas for Employer and Admin. At this point, your solution explorer should look as shown below. Notice the Areas folder. </w:t>
      </w:r>
      <w:r w:rsidRPr="001528C4">
        <w:rPr>
          <w:rFonts w:ascii="Arial" w:eastAsia="Times New Roman" w:hAnsi="Arial" w:cs="Arial"/>
          <w:color w:val="333333"/>
        </w:rPr>
        <w:br/>
      </w:r>
      <w:r w:rsidRPr="001528C4">
        <w:rPr>
          <w:rFonts w:ascii="Times New Roman" w:eastAsia="Times New Roman" w:hAnsi="Times New Roman" w:cs="Times New Roman"/>
          <w:noProof/>
          <w:sz w:val="24"/>
          <w:szCs w:val="24"/>
        </w:rPr>
        <w:lastRenderedPageBreak/>
        <w:drawing>
          <wp:inline distT="0" distB="0" distL="0" distR="0" wp14:anchorId="030D90CE" wp14:editId="1B326E85">
            <wp:extent cx="2657475" cy="5838825"/>
            <wp:effectExtent l="0" t="0" r="9525" b="9525"/>
            <wp:docPr id="1" name="Picture 1" descr="Areas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eas in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5838825"/>
                    </a:xfrm>
                    <a:prstGeom prst="rect">
                      <a:avLst/>
                    </a:prstGeom>
                    <a:noFill/>
                    <a:ln>
                      <a:noFill/>
                    </a:ln>
                  </pic:spPr>
                </pic:pic>
              </a:graphicData>
            </a:graphic>
          </wp:inline>
        </w:drawing>
      </w:r>
      <w:r w:rsidRPr="001528C4">
        <w:rPr>
          <w:rFonts w:ascii="Arial" w:eastAsia="Times New Roman" w:hAnsi="Arial" w:cs="Arial"/>
          <w:color w:val="333333"/>
          <w:shd w:val="clear" w:color="auto" w:fill="FFFFFF"/>
        </w:rPr>
        <w:t> </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Notice that in each area folder (Employee, Employer and Admin), you have a set of Models, Views and Controllers folders. Also, there is </w:t>
      </w:r>
      <w:r w:rsidRPr="001528C4">
        <w:rPr>
          <w:rFonts w:ascii="Arial" w:eastAsia="Times New Roman" w:hAnsi="Arial" w:cs="Arial"/>
          <w:b/>
          <w:bCs/>
          <w:color w:val="333333"/>
          <w:shd w:val="clear" w:color="auto" w:fill="FFFFFF"/>
        </w:rPr>
        <w:t>"AreaRegistration.cs"</w:t>
      </w:r>
      <w:r w:rsidRPr="001528C4">
        <w:rPr>
          <w:rFonts w:ascii="Arial" w:eastAsia="Times New Roman" w:hAnsi="Arial" w:cs="Arial"/>
          <w:color w:val="333333"/>
          <w:shd w:val="clear" w:color="auto" w:fill="FFFFFF"/>
        </w:rPr>
        <w:t> file, which contains the code to register a route for the area.</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Now navigate to </w:t>
      </w:r>
      <w:r w:rsidRPr="001528C4">
        <w:rPr>
          <w:rFonts w:ascii="Arial" w:eastAsia="Times New Roman" w:hAnsi="Arial" w:cs="Arial"/>
          <w:b/>
          <w:bCs/>
          <w:color w:val="333333"/>
          <w:shd w:val="clear" w:color="auto" w:fill="FFFFFF"/>
        </w:rPr>
        <w:t>Global.asax.cs</w:t>
      </w:r>
      <w:r w:rsidRPr="001528C4">
        <w:rPr>
          <w:rFonts w:ascii="Arial" w:eastAsia="Times New Roman" w:hAnsi="Arial" w:cs="Arial"/>
          <w:color w:val="333333"/>
          <w:shd w:val="clear" w:color="auto" w:fill="FFFFFF"/>
        </w:rPr>
        <w:t> file and notice </w:t>
      </w:r>
      <w:r w:rsidRPr="001528C4">
        <w:rPr>
          <w:rFonts w:ascii="Arial" w:eastAsia="Times New Roman" w:hAnsi="Arial" w:cs="Arial"/>
          <w:b/>
          <w:bCs/>
          <w:color w:val="333333"/>
          <w:shd w:val="clear" w:color="auto" w:fill="FFFFFF"/>
        </w:rPr>
        <w:t>Application_Start</w:t>
      </w:r>
      <w:r w:rsidRPr="001528C4">
        <w:rPr>
          <w:rFonts w:ascii="Arial" w:eastAsia="Times New Roman" w:hAnsi="Arial" w:cs="Arial"/>
          <w:color w:val="333333"/>
          <w:shd w:val="clear" w:color="auto" w:fill="FFFFFF"/>
        </w:rPr>
        <w:t>(). With in this method there is code to register all areas in your application.</w:t>
      </w:r>
      <w:r w:rsidRPr="001528C4">
        <w:rPr>
          <w:rFonts w:ascii="Arial" w:eastAsia="Times New Roman" w:hAnsi="Arial" w:cs="Arial"/>
          <w:color w:val="333333"/>
        </w:rPr>
        <w:br/>
      </w:r>
      <w:r w:rsidRPr="001528C4">
        <w:rPr>
          <w:rFonts w:ascii="Arial" w:eastAsia="Times New Roman" w:hAnsi="Arial" w:cs="Arial"/>
          <w:color w:val="0000FF"/>
          <w:shd w:val="clear" w:color="auto" w:fill="FFFFFF"/>
        </w:rPr>
        <w:t>protected void</w:t>
      </w:r>
      <w:r w:rsidRPr="001528C4">
        <w:rPr>
          <w:rFonts w:ascii="Arial" w:eastAsia="Times New Roman" w:hAnsi="Arial" w:cs="Arial"/>
          <w:color w:val="333333"/>
          <w:shd w:val="clear" w:color="auto" w:fill="FFFFFF"/>
        </w:rPr>
        <w:t> Application_Start()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3D85C6"/>
          <w:shd w:val="clear" w:color="auto" w:fill="FFFFFF"/>
        </w:rPr>
        <w:t>AreaRegistration</w:t>
      </w:r>
      <w:r w:rsidRPr="001528C4">
        <w:rPr>
          <w:rFonts w:ascii="Arial" w:eastAsia="Times New Roman" w:hAnsi="Arial" w:cs="Arial"/>
          <w:color w:val="333333"/>
          <w:shd w:val="clear" w:color="auto" w:fill="FFFFFF"/>
        </w:rPr>
        <w:t>.RegisterAllAreas();</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3D85C6"/>
          <w:shd w:val="clear" w:color="auto" w:fill="FFFFFF"/>
        </w:rPr>
        <w:t>WebApiConfig</w:t>
      </w:r>
      <w:r w:rsidRPr="001528C4">
        <w:rPr>
          <w:rFonts w:ascii="Arial" w:eastAsia="Times New Roman" w:hAnsi="Arial" w:cs="Arial"/>
          <w:color w:val="333333"/>
          <w:shd w:val="clear" w:color="auto" w:fill="FFFFFF"/>
        </w:rPr>
        <w:t>.Register(GlobalConfiguration.Configuration);</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3D85C6"/>
          <w:shd w:val="clear" w:color="auto" w:fill="FFFFFF"/>
        </w:rPr>
        <w:t>FilterConfig</w:t>
      </w:r>
      <w:r w:rsidRPr="001528C4">
        <w:rPr>
          <w:rFonts w:ascii="Arial" w:eastAsia="Times New Roman" w:hAnsi="Arial" w:cs="Arial"/>
          <w:color w:val="333333"/>
          <w:shd w:val="clear" w:color="auto" w:fill="FFFFFF"/>
        </w:rPr>
        <w:t>.RegisterGlobalFilters(</w:t>
      </w:r>
      <w:r w:rsidRPr="001528C4">
        <w:rPr>
          <w:rFonts w:ascii="Arial" w:eastAsia="Times New Roman" w:hAnsi="Arial" w:cs="Arial"/>
          <w:color w:val="3D85C6"/>
          <w:shd w:val="clear" w:color="auto" w:fill="FFFFFF"/>
        </w:rPr>
        <w:t>GlobalFilters</w:t>
      </w:r>
      <w:r w:rsidRPr="001528C4">
        <w:rPr>
          <w:rFonts w:ascii="Arial" w:eastAsia="Times New Roman" w:hAnsi="Arial" w:cs="Arial"/>
          <w:color w:val="333333"/>
          <w:shd w:val="clear" w:color="auto" w:fill="FFFFFF"/>
        </w:rPr>
        <w:t>.Filters);</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3D85C6"/>
          <w:shd w:val="clear" w:color="auto" w:fill="FFFFFF"/>
        </w:rPr>
        <w:t>RouteConfig</w:t>
      </w:r>
      <w:r w:rsidRPr="001528C4">
        <w:rPr>
          <w:rFonts w:ascii="Arial" w:eastAsia="Times New Roman" w:hAnsi="Arial" w:cs="Arial"/>
          <w:color w:val="333333"/>
          <w:shd w:val="clear" w:color="auto" w:fill="FFFFFF"/>
        </w:rPr>
        <w:t>.RegisterRoutes(</w:t>
      </w:r>
      <w:r w:rsidRPr="001528C4">
        <w:rPr>
          <w:rFonts w:ascii="Arial" w:eastAsia="Times New Roman" w:hAnsi="Arial" w:cs="Arial"/>
          <w:color w:val="3D85C6"/>
          <w:shd w:val="clear" w:color="auto" w:fill="FFFFFF"/>
        </w:rPr>
        <w:t>RouteTable</w:t>
      </w:r>
      <w:r w:rsidRPr="001528C4">
        <w:rPr>
          <w:rFonts w:ascii="Arial" w:eastAsia="Times New Roman" w:hAnsi="Arial" w:cs="Arial"/>
          <w:color w:val="333333"/>
          <w:shd w:val="clear" w:color="auto" w:fill="FFFFFF"/>
        </w:rPr>
        <w:t>.Routes);</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w:t>
      </w:r>
      <w:r w:rsidRPr="001528C4">
        <w:rPr>
          <w:rFonts w:ascii="Arial" w:eastAsia="Times New Roman" w:hAnsi="Arial" w:cs="Arial"/>
          <w:color w:val="333333"/>
        </w:rPr>
        <w:br/>
      </w:r>
      <w:r w:rsidRPr="001528C4">
        <w:rPr>
          <w:rFonts w:ascii="Arial" w:eastAsia="Times New Roman" w:hAnsi="Arial" w:cs="Arial"/>
          <w:color w:val="333333"/>
        </w:rPr>
        <w:lastRenderedPageBreak/>
        <w:br/>
      </w:r>
      <w:r w:rsidRPr="001528C4">
        <w:rPr>
          <w:rFonts w:ascii="Arial" w:eastAsia="Times New Roman" w:hAnsi="Arial" w:cs="Arial"/>
          <w:color w:val="333333"/>
          <w:shd w:val="clear" w:color="auto" w:fill="FFFFFF"/>
        </w:rPr>
        <w:t>At this point Add </w:t>
      </w:r>
      <w:r w:rsidRPr="001528C4">
        <w:rPr>
          <w:rFonts w:ascii="Arial" w:eastAsia="Times New Roman" w:hAnsi="Arial" w:cs="Arial"/>
          <w:b/>
          <w:bCs/>
          <w:color w:val="333333"/>
          <w:shd w:val="clear" w:color="auto" w:fill="FFFFFF"/>
        </w:rPr>
        <w:t>"HomeController"</w:t>
      </w:r>
      <w:r w:rsidRPr="001528C4">
        <w:rPr>
          <w:rFonts w:ascii="Arial" w:eastAsia="Times New Roman" w:hAnsi="Arial" w:cs="Arial"/>
          <w:color w:val="333333"/>
          <w:shd w:val="clear" w:color="auto" w:fill="FFFFFF"/>
        </w:rPr>
        <w:t> to the following areas. Notice that we can have a HomeController(Controller with the same) in Employee, Employer, Admin and MainArea.</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1.</w:t>
      </w:r>
      <w:r w:rsidRPr="001528C4">
        <w:rPr>
          <w:rFonts w:ascii="Arial" w:eastAsia="Times New Roman" w:hAnsi="Arial" w:cs="Arial"/>
          <w:color w:val="333333"/>
          <w:shd w:val="clear" w:color="auto" w:fill="FFFFFF"/>
        </w:rPr>
        <w:t> Employee</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2.</w:t>
      </w:r>
      <w:r w:rsidRPr="001528C4">
        <w:rPr>
          <w:rFonts w:ascii="Arial" w:eastAsia="Times New Roman" w:hAnsi="Arial" w:cs="Arial"/>
          <w:color w:val="333333"/>
          <w:shd w:val="clear" w:color="auto" w:fill="FFFFFF"/>
        </w:rPr>
        <w:t> Employer</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3.</w:t>
      </w:r>
      <w:r w:rsidRPr="001528C4">
        <w:rPr>
          <w:rFonts w:ascii="Arial" w:eastAsia="Times New Roman" w:hAnsi="Arial" w:cs="Arial"/>
          <w:color w:val="333333"/>
          <w:shd w:val="clear" w:color="auto" w:fill="FFFFFF"/>
        </w:rPr>
        <w:t> Admin</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4. Main Area</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At this point, we have Index() action method in all of the HomeControllers.</w:t>
      </w:r>
      <w:r w:rsidRPr="001528C4">
        <w:rPr>
          <w:rFonts w:ascii="Arial" w:eastAsia="Times New Roman" w:hAnsi="Arial" w:cs="Arial"/>
          <w:color w:val="333333"/>
        </w:rPr>
        <w:br/>
      </w:r>
      <w:r w:rsidRPr="001528C4">
        <w:rPr>
          <w:rFonts w:ascii="Arial" w:eastAsia="Times New Roman" w:hAnsi="Arial" w:cs="Arial"/>
          <w:color w:val="0000FF"/>
          <w:shd w:val="clear" w:color="auto" w:fill="FFFFFF"/>
        </w:rPr>
        <w:t>public</w:t>
      </w:r>
      <w:r w:rsidRPr="001528C4">
        <w:rPr>
          <w:rFonts w:ascii="Arial" w:eastAsia="Times New Roman" w:hAnsi="Arial" w:cs="Arial"/>
          <w:color w:val="333333"/>
          <w:shd w:val="clear" w:color="auto" w:fill="FFFFFF"/>
        </w:rPr>
        <w:t> </w:t>
      </w:r>
      <w:r w:rsidRPr="001528C4">
        <w:rPr>
          <w:rFonts w:ascii="Arial" w:eastAsia="Times New Roman" w:hAnsi="Arial" w:cs="Arial"/>
          <w:color w:val="3D85C6"/>
          <w:shd w:val="clear" w:color="auto" w:fill="FFFFFF"/>
        </w:rPr>
        <w:t>ActionResult </w:t>
      </w:r>
      <w:r w:rsidRPr="001528C4">
        <w:rPr>
          <w:rFonts w:ascii="Arial" w:eastAsia="Times New Roman" w:hAnsi="Arial" w:cs="Arial"/>
          <w:color w:val="333333"/>
          <w:shd w:val="clear" w:color="auto" w:fill="FFFFFF"/>
        </w:rPr>
        <w:t>Index()</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return </w:t>
      </w:r>
      <w:r w:rsidRPr="001528C4">
        <w:rPr>
          <w:rFonts w:ascii="Arial" w:eastAsia="Times New Roman" w:hAnsi="Arial" w:cs="Arial"/>
          <w:color w:val="333333"/>
          <w:shd w:val="clear" w:color="auto" w:fill="FFFFFF"/>
        </w:rPr>
        <w:t>View();</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Now Add Index view to all the areas. Copy and paste the following HTML in respective Index views.</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Main Area:</w:t>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h1</w:t>
      </w:r>
      <w:r w:rsidRPr="001528C4">
        <w:rPr>
          <w:rFonts w:ascii="Arial" w:eastAsia="Times New Roman" w:hAnsi="Arial" w:cs="Arial"/>
          <w:color w:val="0000FF"/>
          <w:shd w:val="clear" w:color="auto" w:fill="FFFFFF"/>
        </w:rPr>
        <w:t>&gt;</w:t>
      </w:r>
      <w:r w:rsidRPr="001528C4">
        <w:rPr>
          <w:rFonts w:ascii="Arial" w:eastAsia="Times New Roman" w:hAnsi="Arial" w:cs="Arial"/>
          <w:color w:val="333333"/>
          <w:shd w:val="clear" w:color="auto" w:fill="FFFFFF"/>
        </w:rPr>
        <w:t>Main Area Index View</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h1</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Employee Area:</w:t>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h1</w:t>
      </w:r>
      <w:r w:rsidRPr="001528C4">
        <w:rPr>
          <w:rFonts w:ascii="Arial" w:eastAsia="Times New Roman" w:hAnsi="Arial" w:cs="Arial"/>
          <w:color w:val="0000FF"/>
          <w:shd w:val="clear" w:color="auto" w:fill="FFFFFF"/>
        </w:rPr>
        <w:t>&gt;</w:t>
      </w:r>
      <w:r w:rsidRPr="001528C4">
        <w:rPr>
          <w:rFonts w:ascii="Arial" w:eastAsia="Times New Roman" w:hAnsi="Arial" w:cs="Arial"/>
          <w:color w:val="333333"/>
          <w:shd w:val="clear" w:color="auto" w:fill="FFFFFF"/>
        </w:rPr>
        <w:t>Employee Area Index View</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h1</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Employer Area:</w:t>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h1</w:t>
      </w:r>
      <w:r w:rsidRPr="001528C4">
        <w:rPr>
          <w:rFonts w:ascii="Arial" w:eastAsia="Times New Roman" w:hAnsi="Arial" w:cs="Arial"/>
          <w:color w:val="0000FF"/>
          <w:shd w:val="clear" w:color="auto" w:fill="FFFFFF"/>
        </w:rPr>
        <w:t>&gt;</w:t>
      </w:r>
      <w:r w:rsidRPr="001528C4">
        <w:rPr>
          <w:rFonts w:ascii="Arial" w:eastAsia="Times New Roman" w:hAnsi="Arial" w:cs="Arial"/>
          <w:color w:val="333333"/>
          <w:shd w:val="clear" w:color="auto" w:fill="FFFFFF"/>
        </w:rPr>
        <w:t>Employer Area Index View</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h1</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Admin Area:</w:t>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h1</w:t>
      </w:r>
      <w:r w:rsidRPr="001528C4">
        <w:rPr>
          <w:rFonts w:ascii="Arial" w:eastAsia="Times New Roman" w:hAnsi="Arial" w:cs="Arial"/>
          <w:color w:val="0000FF"/>
          <w:shd w:val="clear" w:color="auto" w:fill="FFFFFF"/>
        </w:rPr>
        <w:t>&gt;</w:t>
      </w:r>
      <w:r w:rsidRPr="001528C4">
        <w:rPr>
          <w:rFonts w:ascii="Arial" w:eastAsia="Times New Roman" w:hAnsi="Arial" w:cs="Arial"/>
          <w:color w:val="333333"/>
          <w:shd w:val="clear" w:color="auto" w:fill="FFFFFF"/>
        </w:rPr>
        <w:t>Admin Area Index View</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h1</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At this point, build the application, and navigate to </w:t>
      </w:r>
      <w:r w:rsidRPr="001528C4">
        <w:rPr>
          <w:rFonts w:ascii="Arial" w:eastAsia="Times New Roman" w:hAnsi="Arial" w:cs="Arial"/>
          <w:color w:val="0000FF"/>
          <w:shd w:val="clear" w:color="auto" w:fill="FFFFFF"/>
        </w:rPr>
        <w:t>http://localhost/MVCDemo</w:t>
      </w:r>
      <w:r w:rsidRPr="001528C4">
        <w:rPr>
          <w:rFonts w:ascii="Arial" w:eastAsia="Times New Roman" w:hAnsi="Arial" w:cs="Arial"/>
          <w:color w:val="333333"/>
          <w:shd w:val="clear" w:color="auto" w:fill="FFFFFF"/>
        </w:rPr>
        <w:t>. You will get an error</w:t>
      </w:r>
      <w:r w:rsidRPr="001528C4">
        <w:rPr>
          <w:rFonts w:ascii="Arial" w:eastAsia="Times New Roman" w:hAnsi="Arial" w:cs="Arial"/>
          <w:color w:val="333333"/>
        </w:rPr>
        <w:br/>
      </w:r>
      <w:r w:rsidRPr="001528C4">
        <w:rPr>
          <w:rFonts w:ascii="Arial" w:eastAsia="Times New Roman" w:hAnsi="Arial" w:cs="Arial"/>
          <w:color w:val="FF0000"/>
          <w:shd w:val="clear" w:color="auto" w:fill="FFFFFF"/>
        </w:rPr>
        <w:t>Multiple types were found that match the controller named 'Home'. This can happen if the route that services this request ('{controller}/{action}/{id}') does not specify namespaces to search for a controller that matches the request. If this is the case, register this route by calling an overload of the 'MapRoute' method that takes a 'namespaces' parameter.</w:t>
      </w:r>
    </w:p>
    <w:p w14:paraId="4B01E390" w14:textId="77777777" w:rsidR="001528C4" w:rsidRPr="001528C4" w:rsidRDefault="001528C4" w:rsidP="001528C4">
      <w:pPr>
        <w:spacing w:after="0" w:line="240" w:lineRule="auto"/>
        <w:rPr>
          <w:rFonts w:ascii="Times New Roman" w:eastAsia="Times New Roman" w:hAnsi="Times New Roman" w:cs="Times New Roman"/>
          <w:sz w:val="24"/>
          <w:szCs w:val="24"/>
        </w:rPr>
      </w:pPr>
      <w:r w:rsidRPr="001528C4">
        <w:rPr>
          <w:rFonts w:ascii="Arial" w:eastAsia="Times New Roman" w:hAnsi="Arial" w:cs="Arial"/>
          <w:color w:val="333333"/>
        </w:rPr>
        <w:br/>
      </w:r>
      <w:r w:rsidRPr="001528C4">
        <w:rPr>
          <w:rFonts w:ascii="Arial" w:eastAsia="Times New Roman" w:hAnsi="Arial" w:cs="Arial"/>
          <w:color w:val="FF0000"/>
          <w:shd w:val="clear" w:color="auto" w:fill="FFFFFF"/>
        </w:rPr>
        <w:br/>
        <w:t>The request for 'Home' has found the following matching controllers:</w:t>
      </w:r>
      <w:r w:rsidRPr="001528C4">
        <w:rPr>
          <w:rFonts w:ascii="Arial" w:eastAsia="Times New Roman" w:hAnsi="Arial" w:cs="Arial"/>
          <w:color w:val="333333"/>
        </w:rPr>
        <w:br/>
      </w:r>
      <w:r w:rsidRPr="001528C4">
        <w:rPr>
          <w:rFonts w:ascii="Arial" w:eastAsia="Times New Roman" w:hAnsi="Arial" w:cs="Arial"/>
          <w:color w:val="FF0000"/>
          <w:shd w:val="clear" w:color="auto" w:fill="FFFFFF"/>
        </w:rPr>
        <w:t>MVCDemo.Controllers.HomeController</w:t>
      </w:r>
      <w:r w:rsidRPr="001528C4">
        <w:rPr>
          <w:rFonts w:ascii="Arial" w:eastAsia="Times New Roman" w:hAnsi="Arial" w:cs="Arial"/>
          <w:color w:val="333333"/>
        </w:rPr>
        <w:br/>
      </w:r>
      <w:r w:rsidRPr="001528C4">
        <w:rPr>
          <w:rFonts w:ascii="Arial" w:eastAsia="Times New Roman" w:hAnsi="Arial" w:cs="Arial"/>
          <w:color w:val="FF0000"/>
          <w:shd w:val="clear" w:color="auto" w:fill="FFFFFF"/>
        </w:rPr>
        <w:t>MVCDemo.Areas.Admin.Controllers.HomeController</w:t>
      </w:r>
      <w:r w:rsidRPr="001528C4">
        <w:rPr>
          <w:rFonts w:ascii="Arial" w:eastAsia="Times New Roman" w:hAnsi="Arial" w:cs="Arial"/>
          <w:color w:val="333333"/>
        </w:rPr>
        <w:br/>
      </w:r>
      <w:r w:rsidRPr="001528C4">
        <w:rPr>
          <w:rFonts w:ascii="Arial" w:eastAsia="Times New Roman" w:hAnsi="Arial" w:cs="Arial"/>
          <w:color w:val="FF0000"/>
          <w:shd w:val="clear" w:color="auto" w:fill="FFFFFF"/>
        </w:rPr>
        <w:t>MVCDemo.Areas.Employee.Controllers.HomeController</w:t>
      </w:r>
      <w:r w:rsidRPr="001528C4">
        <w:rPr>
          <w:rFonts w:ascii="Arial" w:eastAsia="Times New Roman" w:hAnsi="Arial" w:cs="Arial"/>
          <w:color w:val="333333"/>
        </w:rPr>
        <w:br/>
      </w:r>
      <w:r w:rsidRPr="001528C4">
        <w:rPr>
          <w:rFonts w:ascii="Arial" w:eastAsia="Times New Roman" w:hAnsi="Arial" w:cs="Arial"/>
          <w:color w:val="FF0000"/>
          <w:shd w:val="clear" w:color="auto" w:fill="FFFFFF"/>
        </w:rPr>
        <w:t>MVCDemo.Areas.Employer.Controllers.HomeController</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To fix this change </w:t>
      </w:r>
      <w:r w:rsidRPr="001528C4">
        <w:rPr>
          <w:rFonts w:ascii="Arial" w:eastAsia="Times New Roman" w:hAnsi="Arial" w:cs="Arial"/>
          <w:b/>
          <w:bCs/>
          <w:color w:val="333333"/>
          <w:shd w:val="clear" w:color="auto" w:fill="FFFFFF"/>
        </w:rPr>
        <w:t>RegisterRoutes</w:t>
      </w:r>
      <w:r w:rsidRPr="001528C4">
        <w:rPr>
          <w:rFonts w:ascii="Arial" w:eastAsia="Times New Roman" w:hAnsi="Arial" w:cs="Arial"/>
          <w:color w:val="333333"/>
          <w:shd w:val="clear" w:color="auto" w:fill="FFFFFF"/>
        </w:rPr>
        <w:t>() method in </w:t>
      </w:r>
      <w:r w:rsidRPr="001528C4">
        <w:rPr>
          <w:rFonts w:ascii="Arial" w:eastAsia="Times New Roman" w:hAnsi="Arial" w:cs="Arial"/>
          <w:b/>
          <w:bCs/>
          <w:color w:val="333333"/>
          <w:shd w:val="clear" w:color="auto" w:fill="FFFFFF"/>
        </w:rPr>
        <w:t>RouteConfig.cs</w:t>
      </w:r>
      <w:r w:rsidRPr="001528C4">
        <w:rPr>
          <w:rFonts w:ascii="Arial" w:eastAsia="Times New Roman" w:hAnsi="Arial" w:cs="Arial"/>
          <w:color w:val="333333"/>
          <w:shd w:val="clear" w:color="auto" w:fill="FFFFFF"/>
        </w:rPr>
        <w:t> file in </w:t>
      </w:r>
      <w:r w:rsidRPr="001528C4">
        <w:rPr>
          <w:rFonts w:ascii="Arial" w:eastAsia="Times New Roman" w:hAnsi="Arial" w:cs="Arial"/>
          <w:b/>
          <w:bCs/>
          <w:color w:val="333333"/>
          <w:shd w:val="clear" w:color="auto" w:fill="FFFFFF"/>
        </w:rPr>
        <w:t>App_start</w:t>
      </w:r>
      <w:r w:rsidRPr="001528C4">
        <w:rPr>
          <w:rFonts w:ascii="Arial" w:eastAsia="Times New Roman" w:hAnsi="Arial" w:cs="Arial"/>
          <w:color w:val="333333"/>
          <w:shd w:val="clear" w:color="auto" w:fill="FFFFFF"/>
        </w:rPr>
        <w:t>folder. Notice that we are passing the namespace of the HomeController in the Main area using namespace parameter.</w:t>
      </w:r>
      <w:r w:rsidRPr="001528C4">
        <w:rPr>
          <w:rFonts w:ascii="Arial" w:eastAsia="Times New Roman" w:hAnsi="Arial" w:cs="Arial"/>
          <w:color w:val="333333"/>
        </w:rPr>
        <w:br/>
      </w:r>
      <w:r w:rsidRPr="001528C4">
        <w:rPr>
          <w:rFonts w:ascii="Arial" w:eastAsia="Times New Roman" w:hAnsi="Arial" w:cs="Arial"/>
          <w:color w:val="0000FF"/>
          <w:shd w:val="clear" w:color="auto" w:fill="FFFFFF"/>
        </w:rPr>
        <w:t>public static void</w:t>
      </w:r>
      <w:r w:rsidRPr="001528C4">
        <w:rPr>
          <w:rFonts w:ascii="Arial" w:eastAsia="Times New Roman" w:hAnsi="Arial" w:cs="Arial"/>
          <w:color w:val="333333"/>
          <w:shd w:val="clear" w:color="auto" w:fill="FFFFFF"/>
        </w:rPr>
        <w:t> RegisterRoutes(</w:t>
      </w:r>
      <w:r w:rsidRPr="001528C4">
        <w:rPr>
          <w:rFonts w:ascii="Arial" w:eastAsia="Times New Roman" w:hAnsi="Arial" w:cs="Arial"/>
          <w:color w:val="3D85C6"/>
          <w:shd w:val="clear" w:color="auto" w:fill="FFFFFF"/>
        </w:rPr>
        <w:t>RouteCollection </w:t>
      </w:r>
      <w:r w:rsidRPr="001528C4">
        <w:rPr>
          <w:rFonts w:ascii="Arial" w:eastAsia="Times New Roman" w:hAnsi="Arial" w:cs="Arial"/>
          <w:color w:val="333333"/>
          <w:shd w:val="clear" w:color="auto" w:fill="FFFFFF"/>
        </w:rPr>
        <w:t>routes)</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routes.IgnoreRoute(</w:t>
      </w:r>
      <w:r w:rsidRPr="001528C4">
        <w:rPr>
          <w:rFonts w:ascii="Arial" w:eastAsia="Times New Roman" w:hAnsi="Arial" w:cs="Arial"/>
          <w:color w:val="990000"/>
          <w:shd w:val="clear" w:color="auto" w:fill="FFFFFF"/>
        </w:rPr>
        <w:t>"{resource}.axd/{*pathInfo}"</w:t>
      </w:r>
      <w:r w:rsidRPr="001528C4">
        <w:rPr>
          <w:rFonts w:ascii="Arial" w:eastAsia="Times New Roman" w:hAnsi="Arial" w:cs="Arial"/>
          <w:color w:val="333333"/>
          <w:shd w:val="clear" w:color="auto" w:fill="FFFFFF"/>
        </w:rPr>
        <w:t>);</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routes.MapRoute(</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name: </w:t>
      </w:r>
      <w:r w:rsidRPr="001528C4">
        <w:rPr>
          <w:rFonts w:ascii="Arial" w:eastAsia="Times New Roman" w:hAnsi="Arial" w:cs="Arial"/>
          <w:color w:val="990000"/>
          <w:shd w:val="clear" w:color="auto" w:fill="FFFFFF"/>
        </w:rPr>
        <w:t>"Default"</w:t>
      </w:r>
      <w:r w:rsidRPr="001528C4">
        <w:rPr>
          <w:rFonts w:ascii="Arial" w:eastAsia="Times New Roman" w:hAnsi="Arial" w:cs="Arial"/>
          <w:color w:val="333333"/>
          <w:shd w:val="clear" w:color="auto" w:fill="FFFFFF"/>
        </w:rPr>
        <w: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url: </w:t>
      </w:r>
      <w:r w:rsidRPr="001528C4">
        <w:rPr>
          <w:rFonts w:ascii="Arial" w:eastAsia="Times New Roman" w:hAnsi="Arial" w:cs="Arial"/>
          <w:color w:val="990000"/>
          <w:shd w:val="clear" w:color="auto" w:fill="FFFFFF"/>
        </w:rPr>
        <w:t>"{controller}/{action}/{id}"</w:t>
      </w:r>
      <w:r w:rsidRPr="001528C4">
        <w:rPr>
          <w:rFonts w:ascii="Arial" w:eastAsia="Times New Roman" w:hAnsi="Arial" w:cs="Arial"/>
          <w:color w:val="333333"/>
          <w:shd w:val="clear" w:color="auto" w:fill="FFFFFF"/>
        </w:rPr>
        <w: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defaults: </w:t>
      </w:r>
      <w:r w:rsidRPr="001528C4">
        <w:rPr>
          <w:rFonts w:ascii="Arial" w:eastAsia="Times New Roman" w:hAnsi="Arial" w:cs="Arial"/>
          <w:color w:val="0000FF"/>
          <w:shd w:val="clear" w:color="auto" w:fill="FFFFFF"/>
        </w:rPr>
        <w:t>new </w:t>
      </w:r>
      <w:r w:rsidRPr="001528C4">
        <w:rPr>
          <w:rFonts w:ascii="Arial" w:eastAsia="Times New Roman" w:hAnsi="Arial" w:cs="Arial"/>
          <w:color w:val="333333"/>
          <w:shd w:val="clear" w:color="auto" w:fill="FFFFFF"/>
        </w:rPr>
        <w:t>{ controller = </w:t>
      </w:r>
      <w:r w:rsidRPr="001528C4">
        <w:rPr>
          <w:rFonts w:ascii="Arial" w:eastAsia="Times New Roman" w:hAnsi="Arial" w:cs="Arial"/>
          <w:color w:val="990000"/>
          <w:shd w:val="clear" w:color="auto" w:fill="FFFFFF"/>
        </w:rPr>
        <w:t>"Home"</w:t>
      </w:r>
      <w:r w:rsidRPr="001528C4">
        <w:rPr>
          <w:rFonts w:ascii="Arial" w:eastAsia="Times New Roman" w:hAnsi="Arial" w:cs="Arial"/>
          <w:color w:val="333333"/>
          <w:shd w:val="clear" w:color="auto" w:fill="FFFFFF"/>
        </w:rPr>
        <w:t>, action = </w:t>
      </w:r>
      <w:r w:rsidRPr="001528C4">
        <w:rPr>
          <w:rFonts w:ascii="Arial" w:eastAsia="Times New Roman" w:hAnsi="Arial" w:cs="Arial"/>
          <w:color w:val="990000"/>
          <w:shd w:val="clear" w:color="auto" w:fill="FFFFFF"/>
        </w:rPr>
        <w:t>"Index"</w:t>
      </w:r>
      <w:r w:rsidRPr="001528C4">
        <w:rPr>
          <w:rFonts w:ascii="Arial" w:eastAsia="Times New Roman" w:hAnsi="Arial" w:cs="Arial"/>
          <w:color w:val="333333"/>
          <w:shd w:val="clear" w:color="auto" w:fill="FFFFFF"/>
        </w:rPr>
        <w:t>, id = </w:t>
      </w:r>
      <w:r w:rsidRPr="001528C4">
        <w:rPr>
          <w:rFonts w:ascii="Arial" w:eastAsia="Times New Roman" w:hAnsi="Arial" w:cs="Arial"/>
          <w:color w:val="3D85C6"/>
          <w:shd w:val="clear" w:color="auto" w:fill="FFFFFF"/>
        </w:rPr>
        <w:t>UrlParameter</w:t>
      </w:r>
      <w:r w:rsidRPr="001528C4">
        <w:rPr>
          <w:rFonts w:ascii="Arial" w:eastAsia="Times New Roman" w:hAnsi="Arial" w:cs="Arial"/>
          <w:color w:val="333333"/>
          <w:shd w:val="clear" w:color="auto" w:fill="FFFFFF"/>
        </w:rPr>
        <w:t>.Optional },</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namespaces: </w:t>
      </w:r>
      <w:r w:rsidRPr="001528C4">
        <w:rPr>
          <w:rFonts w:ascii="Arial" w:eastAsia="Times New Roman" w:hAnsi="Arial" w:cs="Arial"/>
          <w:color w:val="0000FF"/>
          <w:shd w:val="clear" w:color="auto" w:fill="FFFFFF"/>
        </w:rPr>
        <w:t>new </w:t>
      </w:r>
      <w:r w:rsidRPr="001528C4">
        <w:rPr>
          <w:rFonts w:ascii="Arial" w:eastAsia="Times New Roman" w:hAnsi="Arial" w:cs="Arial"/>
          <w:color w:val="333333"/>
          <w:shd w:val="clear" w:color="auto" w:fill="FFFFFF"/>
        </w:rPr>
        <w:t>[] { </w:t>
      </w:r>
      <w:r w:rsidRPr="001528C4">
        <w:rPr>
          <w:rFonts w:ascii="Arial" w:eastAsia="Times New Roman" w:hAnsi="Arial" w:cs="Arial"/>
          <w:color w:val="990000"/>
          <w:shd w:val="clear" w:color="auto" w:fill="FFFFFF"/>
        </w:rPr>
        <w:t>"MVCDemo.Controllers"</w:t>
      </w:r>
      <w:r w:rsidRPr="001528C4">
        <w:rPr>
          <w:rFonts w:ascii="Arial" w:eastAsia="Times New Roman" w:hAnsi="Arial" w:cs="Arial"/>
          <w:color w:val="333333"/>
          <w:shd w:val="clear" w:color="auto" w:fill="FFFFFF"/>
        </w:rPr>
        <w:t> }</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Now, if you navigate to </w:t>
      </w:r>
      <w:r w:rsidRPr="001528C4">
        <w:rPr>
          <w:rFonts w:ascii="Arial" w:eastAsia="Times New Roman" w:hAnsi="Arial" w:cs="Arial"/>
          <w:color w:val="0000FF"/>
          <w:shd w:val="clear" w:color="auto" w:fill="FFFFFF"/>
        </w:rPr>
        <w:t>http://localhost/MVCDemo/Employee</w:t>
      </w:r>
      <w:r w:rsidRPr="001528C4">
        <w:rPr>
          <w:rFonts w:ascii="Arial" w:eastAsia="Times New Roman" w:hAnsi="Arial" w:cs="Arial"/>
          <w:color w:val="333333"/>
          <w:shd w:val="clear" w:color="auto" w:fill="FFFFFF"/>
        </w:rPr>
        <w:t>, you will get an error - </w:t>
      </w:r>
      <w:r w:rsidRPr="001528C4">
        <w:rPr>
          <w:rFonts w:ascii="Arial" w:eastAsia="Times New Roman" w:hAnsi="Arial" w:cs="Arial"/>
          <w:color w:val="FF0000"/>
          <w:shd w:val="clear" w:color="auto" w:fill="FFFFFF"/>
        </w:rPr>
        <w:t xml:space="preserve">The </w:t>
      </w:r>
      <w:r w:rsidRPr="001528C4">
        <w:rPr>
          <w:rFonts w:ascii="Arial" w:eastAsia="Times New Roman" w:hAnsi="Arial" w:cs="Arial"/>
          <w:color w:val="FF0000"/>
          <w:shd w:val="clear" w:color="auto" w:fill="FFFFFF"/>
        </w:rPr>
        <w:lastRenderedPageBreak/>
        <w:t>resource cannot be found.</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To fix this, change </w:t>
      </w:r>
      <w:r w:rsidRPr="001528C4">
        <w:rPr>
          <w:rFonts w:ascii="Arial" w:eastAsia="Times New Roman" w:hAnsi="Arial" w:cs="Arial"/>
          <w:b/>
          <w:bCs/>
          <w:color w:val="333333"/>
          <w:shd w:val="clear" w:color="auto" w:fill="FFFFFF"/>
        </w:rPr>
        <w:t>RegisterArea</w:t>
      </w:r>
      <w:r w:rsidRPr="001528C4">
        <w:rPr>
          <w:rFonts w:ascii="Arial" w:eastAsia="Times New Roman" w:hAnsi="Arial" w:cs="Arial"/>
          <w:color w:val="333333"/>
          <w:shd w:val="clear" w:color="auto" w:fill="FFFFFF"/>
        </w:rPr>
        <w:t>() area method in </w:t>
      </w:r>
      <w:r w:rsidRPr="001528C4">
        <w:rPr>
          <w:rFonts w:ascii="Arial" w:eastAsia="Times New Roman" w:hAnsi="Arial" w:cs="Arial"/>
          <w:b/>
          <w:bCs/>
          <w:color w:val="333333"/>
          <w:shd w:val="clear" w:color="auto" w:fill="FFFFFF"/>
        </w:rPr>
        <w:t>EmployeeAreaRegistration.cs</w:t>
      </w:r>
      <w:r w:rsidRPr="001528C4">
        <w:rPr>
          <w:rFonts w:ascii="Arial" w:eastAsia="Times New Roman" w:hAnsi="Arial" w:cs="Arial"/>
          <w:color w:val="333333"/>
          <w:shd w:val="clear" w:color="auto" w:fill="FFFFFF"/>
        </w:rPr>
        <w:t> file in Employee folder as shown below. Notice that we are setting </w:t>
      </w:r>
      <w:r w:rsidRPr="001528C4">
        <w:rPr>
          <w:rFonts w:ascii="Arial" w:eastAsia="Times New Roman" w:hAnsi="Arial" w:cs="Arial"/>
          <w:b/>
          <w:bCs/>
          <w:color w:val="333333"/>
          <w:shd w:val="clear" w:color="auto" w:fill="FFFFFF"/>
        </w:rPr>
        <w:t>HomeController</w:t>
      </w:r>
      <w:r w:rsidRPr="001528C4">
        <w:rPr>
          <w:rFonts w:ascii="Arial" w:eastAsia="Times New Roman" w:hAnsi="Arial" w:cs="Arial"/>
          <w:color w:val="333333"/>
          <w:shd w:val="clear" w:color="auto" w:fill="FFFFFF"/>
        </w:rPr>
        <w:t> as the default controller</w:t>
      </w:r>
      <w:r w:rsidRPr="001528C4">
        <w:rPr>
          <w:rFonts w:ascii="Arial" w:eastAsia="Times New Roman" w:hAnsi="Arial" w:cs="Arial"/>
          <w:color w:val="333333"/>
        </w:rPr>
        <w:br/>
      </w:r>
      <w:r w:rsidRPr="001528C4">
        <w:rPr>
          <w:rFonts w:ascii="Arial" w:eastAsia="Times New Roman" w:hAnsi="Arial" w:cs="Arial"/>
          <w:color w:val="0000FF"/>
          <w:shd w:val="clear" w:color="auto" w:fill="FFFFFF"/>
        </w:rPr>
        <w:t>public override void</w:t>
      </w:r>
      <w:r w:rsidRPr="001528C4">
        <w:rPr>
          <w:rFonts w:ascii="Arial" w:eastAsia="Times New Roman" w:hAnsi="Arial" w:cs="Arial"/>
          <w:color w:val="333333"/>
          <w:shd w:val="clear" w:color="auto" w:fill="FFFFFF"/>
        </w:rPr>
        <w:t> RegisterArea(</w:t>
      </w:r>
      <w:r w:rsidRPr="001528C4">
        <w:rPr>
          <w:rFonts w:ascii="Arial" w:eastAsia="Times New Roman" w:hAnsi="Arial" w:cs="Arial"/>
          <w:color w:val="3D85C6"/>
          <w:shd w:val="clear" w:color="auto" w:fill="FFFFFF"/>
        </w:rPr>
        <w:t>AreaRegistrationContext </w:t>
      </w:r>
      <w:r w:rsidRPr="001528C4">
        <w:rPr>
          <w:rFonts w:ascii="Arial" w:eastAsia="Times New Roman" w:hAnsi="Arial" w:cs="Arial"/>
          <w:color w:val="333333"/>
          <w:shd w:val="clear" w:color="auto" w:fill="FFFFFF"/>
        </w:rPr>
        <w:t>context)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context.MapRoute(</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990000"/>
          <w:shd w:val="clear" w:color="auto" w:fill="FFFFFF"/>
        </w:rPr>
        <w:t>"Employee_default"</w:t>
      </w:r>
      <w:r w:rsidRPr="001528C4">
        <w:rPr>
          <w:rFonts w:ascii="Arial" w:eastAsia="Times New Roman" w:hAnsi="Arial" w:cs="Arial"/>
          <w:color w:val="333333"/>
          <w:shd w:val="clear" w:color="auto" w:fill="FFFFFF"/>
        </w:rPr>
        <w: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990000"/>
          <w:shd w:val="clear" w:color="auto" w:fill="FFFFFF"/>
        </w:rPr>
        <w:t>"Employee/{controller}/{action}/{id}"</w:t>
      </w:r>
      <w:r w:rsidRPr="001528C4">
        <w:rPr>
          <w:rFonts w:ascii="Arial" w:eastAsia="Times New Roman" w:hAnsi="Arial" w:cs="Arial"/>
          <w:color w:val="333333"/>
          <w:shd w:val="clear" w:color="auto" w:fill="FFFFFF"/>
        </w:rPr>
        <w: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new </w:t>
      </w:r>
      <w:r w:rsidRPr="001528C4">
        <w:rPr>
          <w:rFonts w:ascii="Arial" w:eastAsia="Times New Roman" w:hAnsi="Arial" w:cs="Arial"/>
          <w:color w:val="333333"/>
          <w:shd w:val="clear" w:color="auto" w:fill="FFFFFF"/>
        </w:rPr>
        <w:t>{ controller = </w:t>
      </w:r>
      <w:r w:rsidRPr="001528C4">
        <w:rPr>
          <w:rFonts w:ascii="Arial" w:eastAsia="Times New Roman" w:hAnsi="Arial" w:cs="Arial"/>
          <w:color w:val="990000"/>
          <w:shd w:val="clear" w:color="auto" w:fill="FFFFFF"/>
        </w:rPr>
        <w:t>"Home"</w:t>
      </w:r>
      <w:r w:rsidRPr="001528C4">
        <w:rPr>
          <w:rFonts w:ascii="Arial" w:eastAsia="Times New Roman" w:hAnsi="Arial" w:cs="Arial"/>
          <w:color w:val="333333"/>
          <w:shd w:val="clear" w:color="auto" w:fill="FFFFFF"/>
        </w:rPr>
        <w:t>, action = </w:t>
      </w:r>
      <w:r w:rsidRPr="001528C4">
        <w:rPr>
          <w:rFonts w:ascii="Arial" w:eastAsia="Times New Roman" w:hAnsi="Arial" w:cs="Arial"/>
          <w:color w:val="990000"/>
          <w:shd w:val="clear" w:color="auto" w:fill="FFFFFF"/>
        </w:rPr>
        <w:t>"Index"</w:t>
      </w:r>
      <w:r w:rsidRPr="001528C4">
        <w:rPr>
          <w:rFonts w:ascii="Arial" w:eastAsia="Times New Roman" w:hAnsi="Arial" w:cs="Arial"/>
          <w:color w:val="333333"/>
          <w:shd w:val="clear" w:color="auto" w:fill="FFFFFF"/>
        </w:rPr>
        <w:t>, id = </w:t>
      </w:r>
      <w:r w:rsidRPr="001528C4">
        <w:rPr>
          <w:rFonts w:ascii="Arial" w:eastAsia="Times New Roman" w:hAnsi="Arial" w:cs="Arial"/>
          <w:color w:val="3D85C6"/>
          <w:shd w:val="clear" w:color="auto" w:fill="FFFFFF"/>
        </w:rPr>
        <w:t>UrlParameter</w:t>
      </w:r>
      <w:r w:rsidRPr="001528C4">
        <w:rPr>
          <w:rFonts w:ascii="Arial" w:eastAsia="Times New Roman" w:hAnsi="Arial" w:cs="Arial"/>
          <w:color w:val="333333"/>
          <w:shd w:val="clear" w:color="auto" w:fill="FFFFFF"/>
        </w:rPr>
        <w:t>.Optional }</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Navigating to </w:t>
      </w:r>
      <w:r w:rsidRPr="001528C4">
        <w:rPr>
          <w:rFonts w:ascii="Arial" w:eastAsia="Times New Roman" w:hAnsi="Arial" w:cs="Arial"/>
          <w:color w:val="0000FF"/>
          <w:shd w:val="clear" w:color="auto" w:fill="FFFFFF"/>
        </w:rPr>
        <w:t>http://localhost/MVCDemo/Employee</w:t>
      </w:r>
      <w:r w:rsidRPr="001528C4">
        <w:rPr>
          <w:rFonts w:ascii="Arial" w:eastAsia="Times New Roman" w:hAnsi="Arial" w:cs="Arial"/>
          <w:color w:val="333333"/>
          <w:shd w:val="clear" w:color="auto" w:fill="FFFFFF"/>
        </w:rPr>
        <w:t> may throw a compilation error related to System.Web.Optimization. If you get this error follow the steps below.</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1.</w:t>
      </w:r>
      <w:r w:rsidRPr="001528C4">
        <w:rPr>
          <w:rFonts w:ascii="Arial" w:eastAsia="Times New Roman" w:hAnsi="Arial" w:cs="Arial"/>
          <w:color w:val="333333"/>
          <w:shd w:val="clear" w:color="auto" w:fill="FFFFFF"/>
        </w:rPr>
        <w:t> In Visual Studio, click Tools - Library PAckage Manager - Package Manager Console</w:t>
      </w:r>
    </w:p>
    <w:p w14:paraId="44A47475" w14:textId="2283F051" w:rsidR="00453F78" w:rsidRPr="001528C4" w:rsidRDefault="001528C4" w:rsidP="001528C4">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2.</w:t>
      </w:r>
      <w:r w:rsidRPr="001528C4">
        <w:rPr>
          <w:rFonts w:ascii="Arial" w:eastAsia="Times New Roman" w:hAnsi="Arial" w:cs="Arial"/>
          <w:color w:val="333333"/>
          <w:shd w:val="clear" w:color="auto" w:fill="FFFFFF"/>
        </w:rPr>
        <w:t> In the Package Manager Console window, type the following command and press enter</w:t>
      </w:r>
      <w:r w:rsidRPr="001528C4">
        <w:rPr>
          <w:rFonts w:ascii="Arial" w:eastAsia="Times New Roman" w:hAnsi="Arial" w:cs="Arial"/>
          <w:color w:val="333333"/>
        </w:rPr>
        <w:br/>
      </w:r>
      <w:r w:rsidRPr="001528C4">
        <w:rPr>
          <w:rFonts w:ascii="Arial" w:eastAsia="Times New Roman" w:hAnsi="Arial" w:cs="Arial"/>
          <w:b/>
          <w:bCs/>
          <w:color w:val="333333"/>
          <w:shd w:val="clear" w:color="auto" w:fill="FFFFFF"/>
        </w:rPr>
        <w:t>Install-Package Microsoft.Web.Optimization -Pre</w:t>
      </w:r>
      <w:r w:rsidRPr="001528C4">
        <w:rPr>
          <w:rFonts w:ascii="Arial" w:eastAsia="Times New Roman" w:hAnsi="Arial" w:cs="Arial"/>
          <w:color w:val="333333"/>
        </w:rPr>
        <w:br/>
      </w:r>
      <w:r w:rsidRPr="001528C4">
        <w:rPr>
          <w:rFonts w:ascii="Arial" w:eastAsia="Times New Roman" w:hAnsi="Arial" w:cs="Arial"/>
          <w:color w:val="333333"/>
        </w:rPr>
        <w:br/>
      </w:r>
      <w:r w:rsidRPr="001528C4">
        <w:rPr>
          <w:rFonts w:ascii="Arial" w:eastAsia="Times New Roman" w:hAnsi="Arial" w:cs="Arial"/>
          <w:color w:val="333333"/>
          <w:shd w:val="clear" w:color="auto" w:fill="FFFFFF"/>
        </w:rPr>
        <w:t>When we are building links using </w:t>
      </w:r>
      <w:r w:rsidRPr="001528C4">
        <w:rPr>
          <w:rFonts w:ascii="Arial" w:eastAsia="Times New Roman" w:hAnsi="Arial" w:cs="Arial"/>
          <w:b/>
          <w:bCs/>
          <w:color w:val="333333"/>
          <w:shd w:val="clear" w:color="auto" w:fill="FFFFFF"/>
        </w:rPr>
        <w:t>ActionLink</w:t>
      </w:r>
      <w:r w:rsidRPr="001528C4">
        <w:rPr>
          <w:rFonts w:ascii="Arial" w:eastAsia="Times New Roman" w:hAnsi="Arial" w:cs="Arial"/>
          <w:color w:val="333333"/>
          <w:shd w:val="clear" w:color="auto" w:fill="FFFFFF"/>
        </w:rPr>
        <w:t>() html helper to navigate between areas, we need to specify </w:t>
      </w:r>
      <w:r w:rsidRPr="001528C4">
        <w:rPr>
          <w:rFonts w:ascii="Arial" w:eastAsia="Times New Roman" w:hAnsi="Arial" w:cs="Arial"/>
          <w:b/>
          <w:bCs/>
          <w:color w:val="333333"/>
          <w:shd w:val="clear" w:color="auto" w:fill="FFFFFF"/>
        </w:rPr>
        <w:t>area name</w:t>
      </w:r>
      <w:r w:rsidRPr="001528C4">
        <w:rPr>
          <w:rFonts w:ascii="Arial" w:eastAsia="Times New Roman" w:hAnsi="Arial" w:cs="Arial"/>
          <w:color w:val="333333"/>
          <w:shd w:val="clear" w:color="auto" w:fill="FFFFFF"/>
        </w:rPr>
        <w:t> as shown below. Copy and paste the following code in all the Index views in all the areas and you will be able to navigate between areas when you click on the respective links.</w:t>
      </w:r>
      <w:r w:rsidRPr="001528C4">
        <w:rPr>
          <w:rFonts w:ascii="Arial" w:eastAsia="Times New Roman" w:hAnsi="Arial" w:cs="Arial"/>
          <w:color w:val="333333"/>
        </w:rPr>
        <w:br/>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table </w:t>
      </w:r>
      <w:r w:rsidRPr="001528C4">
        <w:rPr>
          <w:rFonts w:ascii="Arial" w:eastAsia="Times New Roman" w:hAnsi="Arial" w:cs="Arial"/>
          <w:color w:val="FF0000"/>
          <w:shd w:val="clear" w:color="auto" w:fill="FFFFFF"/>
        </w:rPr>
        <w:t>border</w:t>
      </w:r>
      <w:r w:rsidRPr="001528C4">
        <w:rPr>
          <w:rFonts w:ascii="Arial" w:eastAsia="Times New Roman" w:hAnsi="Arial" w:cs="Arial"/>
          <w:color w:val="0000FF"/>
          <w:shd w:val="clear" w:color="auto" w:fill="FFFFFF"/>
        </w:rPr>
        <w:t>="1"&gt;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tr</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td</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b</w:t>
      </w:r>
      <w:r w:rsidRPr="001528C4">
        <w:rPr>
          <w:rFonts w:ascii="Arial" w:eastAsia="Times New Roman" w:hAnsi="Arial" w:cs="Arial"/>
          <w:color w:val="0000FF"/>
          <w:shd w:val="clear" w:color="auto" w:fill="FFFFFF"/>
        </w:rPr>
        <w:t>&gt;</w:t>
      </w:r>
      <w:r w:rsidRPr="001528C4">
        <w:rPr>
          <w:rFonts w:ascii="Arial" w:eastAsia="Times New Roman" w:hAnsi="Arial" w:cs="Arial"/>
          <w:color w:val="333333"/>
          <w:shd w:val="clear" w:color="auto" w:fill="FFFFFF"/>
        </w:rPr>
        <w:t>Links</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b</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td</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tr</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tr</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td</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333333"/>
          <w:shd w:val="clear" w:color="auto" w:fill="FFFF00"/>
        </w:rPr>
        <w:t>@</w:t>
      </w:r>
      <w:r w:rsidRPr="001528C4">
        <w:rPr>
          <w:rFonts w:ascii="Arial" w:eastAsia="Times New Roman" w:hAnsi="Arial" w:cs="Arial"/>
          <w:color w:val="333333"/>
          <w:shd w:val="clear" w:color="auto" w:fill="FFFFFF"/>
        </w:rPr>
        <w:t>Html.ActionLink(</w:t>
      </w:r>
      <w:r w:rsidRPr="001528C4">
        <w:rPr>
          <w:rFonts w:ascii="Arial" w:eastAsia="Times New Roman" w:hAnsi="Arial" w:cs="Arial"/>
          <w:color w:val="990000"/>
          <w:shd w:val="clear" w:color="auto" w:fill="FFFFFF"/>
        </w:rPr>
        <w:t>"Main Area Home Page"</w:t>
      </w:r>
      <w:r w:rsidRPr="001528C4">
        <w:rPr>
          <w:rFonts w:ascii="Arial" w:eastAsia="Times New Roman" w:hAnsi="Arial" w:cs="Arial"/>
          <w:color w:val="333333"/>
          <w:shd w:val="clear" w:color="auto" w:fill="FFFFFF"/>
        </w:rPr>
        <w:t>, </w:t>
      </w:r>
      <w:r w:rsidRPr="001528C4">
        <w:rPr>
          <w:rFonts w:ascii="Arial" w:eastAsia="Times New Roman" w:hAnsi="Arial" w:cs="Arial"/>
          <w:color w:val="990000"/>
          <w:shd w:val="clear" w:color="auto" w:fill="FFFFFF"/>
        </w:rPr>
        <w:t>"Index"</w:t>
      </w:r>
      <w:r w:rsidRPr="001528C4">
        <w:rPr>
          <w:rFonts w:ascii="Arial" w:eastAsia="Times New Roman" w:hAnsi="Arial" w:cs="Arial"/>
          <w:color w:val="333333"/>
          <w:shd w:val="clear" w:color="auto" w:fill="FFFFFF"/>
        </w:rPr>
        <w:t>, </w:t>
      </w:r>
      <w:r w:rsidRPr="001528C4">
        <w:rPr>
          <w:rFonts w:ascii="Arial" w:eastAsia="Times New Roman" w:hAnsi="Arial" w:cs="Arial"/>
          <w:color w:val="990000"/>
          <w:shd w:val="clear" w:color="auto" w:fill="FFFFFF"/>
        </w:rPr>
        <w:t>"Home"</w:t>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new </w:t>
      </w:r>
      <w:r w:rsidRPr="001528C4">
        <w:rPr>
          <w:rFonts w:ascii="Arial" w:eastAsia="Times New Roman" w:hAnsi="Arial" w:cs="Arial"/>
          <w:color w:val="333333"/>
          <w:shd w:val="clear" w:color="auto" w:fill="FFFFFF"/>
        </w:rPr>
        <w:t>{ area = "" }, </w:t>
      </w:r>
      <w:r w:rsidRPr="001528C4">
        <w:rPr>
          <w:rFonts w:ascii="Arial" w:eastAsia="Times New Roman" w:hAnsi="Arial" w:cs="Arial"/>
          <w:color w:val="0000FF"/>
          <w:shd w:val="clear" w:color="auto" w:fill="FFFFFF"/>
        </w:rPr>
        <w:t>null</w:t>
      </w:r>
      <w:r w:rsidRPr="001528C4">
        <w:rPr>
          <w:rFonts w:ascii="Arial" w:eastAsia="Times New Roman" w:hAnsi="Arial" w:cs="Arial"/>
          <w:color w:val="333333"/>
          <w:shd w:val="clear" w:color="auto" w:fill="FFFFFF"/>
        </w:rPr>
        <w: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td</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tr</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tr</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td</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333333"/>
          <w:shd w:val="clear" w:color="auto" w:fill="FFFF00"/>
        </w:rPr>
        <w:t>@</w:t>
      </w:r>
      <w:r w:rsidRPr="001528C4">
        <w:rPr>
          <w:rFonts w:ascii="Arial" w:eastAsia="Times New Roman" w:hAnsi="Arial" w:cs="Arial"/>
          <w:color w:val="333333"/>
          <w:shd w:val="clear" w:color="auto" w:fill="FFFFFF"/>
        </w:rPr>
        <w:t>Html.ActionLink(</w:t>
      </w:r>
      <w:r w:rsidRPr="001528C4">
        <w:rPr>
          <w:rFonts w:ascii="Arial" w:eastAsia="Times New Roman" w:hAnsi="Arial" w:cs="Arial"/>
          <w:color w:val="990000"/>
          <w:shd w:val="clear" w:color="auto" w:fill="FFFFFF"/>
        </w:rPr>
        <w:t>"Employee Area Home Page"</w:t>
      </w:r>
      <w:r w:rsidRPr="001528C4">
        <w:rPr>
          <w:rFonts w:ascii="Arial" w:eastAsia="Times New Roman" w:hAnsi="Arial" w:cs="Arial"/>
          <w:color w:val="333333"/>
          <w:shd w:val="clear" w:color="auto" w:fill="FFFFFF"/>
        </w:rPr>
        <w:t>, </w:t>
      </w:r>
      <w:r w:rsidRPr="001528C4">
        <w:rPr>
          <w:rFonts w:ascii="Arial" w:eastAsia="Times New Roman" w:hAnsi="Arial" w:cs="Arial"/>
          <w:color w:val="990000"/>
          <w:shd w:val="clear" w:color="auto" w:fill="FFFFFF"/>
        </w:rPr>
        <w:t>"Index"</w:t>
      </w:r>
      <w:r w:rsidRPr="001528C4">
        <w:rPr>
          <w:rFonts w:ascii="Arial" w:eastAsia="Times New Roman" w:hAnsi="Arial" w:cs="Arial"/>
          <w:color w:val="333333"/>
          <w:shd w:val="clear" w:color="auto" w:fill="FFFFFF"/>
        </w:rPr>
        <w:t>, </w:t>
      </w:r>
      <w:r w:rsidRPr="001528C4">
        <w:rPr>
          <w:rFonts w:ascii="Arial" w:eastAsia="Times New Roman" w:hAnsi="Arial" w:cs="Arial"/>
          <w:color w:val="990000"/>
          <w:shd w:val="clear" w:color="auto" w:fill="FFFFFF"/>
        </w:rPr>
        <w:t>"Home"</w:t>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new</w:t>
      </w:r>
      <w:r w:rsidRPr="001528C4">
        <w:rPr>
          <w:rFonts w:ascii="Arial" w:eastAsia="Times New Roman" w:hAnsi="Arial" w:cs="Arial"/>
          <w:color w:val="333333"/>
          <w:shd w:val="clear" w:color="auto" w:fill="FFFFFF"/>
        </w:rPr>
        <w:t> { area = </w:t>
      </w:r>
      <w:r w:rsidRPr="001528C4">
        <w:rPr>
          <w:rFonts w:ascii="Arial" w:eastAsia="Times New Roman" w:hAnsi="Arial" w:cs="Arial"/>
          <w:color w:val="990000"/>
          <w:shd w:val="clear" w:color="auto" w:fill="FFFFFF"/>
        </w:rPr>
        <w:t>"Employee"</w:t>
      </w:r>
      <w:r w:rsidRPr="001528C4">
        <w:rPr>
          <w:rFonts w:ascii="Arial" w:eastAsia="Times New Roman" w:hAnsi="Arial" w:cs="Arial"/>
          <w:color w:val="333333"/>
          <w:shd w:val="clear" w:color="auto" w:fill="FFFFFF"/>
        </w:rPr>
        <w:t> }, </w:t>
      </w:r>
      <w:r w:rsidRPr="001528C4">
        <w:rPr>
          <w:rFonts w:ascii="Arial" w:eastAsia="Times New Roman" w:hAnsi="Arial" w:cs="Arial"/>
          <w:color w:val="0000FF"/>
          <w:shd w:val="clear" w:color="auto" w:fill="FFFFFF"/>
        </w:rPr>
        <w:t>null</w:t>
      </w:r>
      <w:r w:rsidRPr="001528C4">
        <w:rPr>
          <w:rFonts w:ascii="Arial" w:eastAsia="Times New Roman" w:hAnsi="Arial" w:cs="Arial"/>
          <w:color w:val="333333"/>
          <w:shd w:val="clear" w:color="auto" w:fill="FFFFFF"/>
        </w:rPr>
        <w: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td</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tr</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tr</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td</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333333"/>
          <w:shd w:val="clear" w:color="auto" w:fill="FFFF00"/>
        </w:rPr>
        <w:t>@</w:t>
      </w:r>
      <w:r w:rsidRPr="001528C4">
        <w:rPr>
          <w:rFonts w:ascii="Arial" w:eastAsia="Times New Roman" w:hAnsi="Arial" w:cs="Arial"/>
          <w:color w:val="333333"/>
          <w:shd w:val="clear" w:color="auto" w:fill="FFFFFF"/>
        </w:rPr>
        <w:t>Html.ActionLink(</w:t>
      </w:r>
      <w:r w:rsidRPr="001528C4">
        <w:rPr>
          <w:rFonts w:ascii="Arial" w:eastAsia="Times New Roman" w:hAnsi="Arial" w:cs="Arial"/>
          <w:color w:val="990000"/>
          <w:shd w:val="clear" w:color="auto" w:fill="FFFFFF"/>
        </w:rPr>
        <w:t>"Employer Area Home Page"</w:t>
      </w:r>
      <w:r w:rsidRPr="001528C4">
        <w:rPr>
          <w:rFonts w:ascii="Arial" w:eastAsia="Times New Roman" w:hAnsi="Arial" w:cs="Arial"/>
          <w:color w:val="333333"/>
          <w:shd w:val="clear" w:color="auto" w:fill="FFFFFF"/>
        </w:rPr>
        <w:t>, </w:t>
      </w:r>
      <w:r w:rsidRPr="001528C4">
        <w:rPr>
          <w:rFonts w:ascii="Arial" w:eastAsia="Times New Roman" w:hAnsi="Arial" w:cs="Arial"/>
          <w:color w:val="990000"/>
          <w:shd w:val="clear" w:color="auto" w:fill="FFFFFF"/>
        </w:rPr>
        <w:t>"Index"</w:t>
      </w:r>
      <w:r w:rsidRPr="001528C4">
        <w:rPr>
          <w:rFonts w:ascii="Arial" w:eastAsia="Times New Roman" w:hAnsi="Arial" w:cs="Arial"/>
          <w:color w:val="333333"/>
          <w:shd w:val="clear" w:color="auto" w:fill="FFFFFF"/>
        </w:rPr>
        <w:t>, </w:t>
      </w:r>
      <w:r w:rsidRPr="001528C4">
        <w:rPr>
          <w:rFonts w:ascii="Arial" w:eastAsia="Times New Roman" w:hAnsi="Arial" w:cs="Arial"/>
          <w:color w:val="990000"/>
          <w:shd w:val="clear" w:color="auto" w:fill="FFFFFF"/>
        </w:rPr>
        <w:t>"Home"</w:t>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new</w:t>
      </w:r>
      <w:r w:rsidRPr="001528C4">
        <w:rPr>
          <w:rFonts w:ascii="Arial" w:eastAsia="Times New Roman" w:hAnsi="Arial" w:cs="Arial"/>
          <w:color w:val="333333"/>
          <w:shd w:val="clear" w:color="auto" w:fill="FFFFFF"/>
        </w:rPr>
        <w:t> { area = </w:t>
      </w:r>
      <w:r w:rsidRPr="001528C4">
        <w:rPr>
          <w:rFonts w:ascii="Arial" w:eastAsia="Times New Roman" w:hAnsi="Arial" w:cs="Arial"/>
          <w:color w:val="990000"/>
          <w:shd w:val="clear" w:color="auto" w:fill="FFFFFF"/>
        </w:rPr>
        <w:t>"Employer"</w:t>
      </w:r>
      <w:r w:rsidRPr="001528C4">
        <w:rPr>
          <w:rFonts w:ascii="Arial" w:eastAsia="Times New Roman" w:hAnsi="Arial" w:cs="Arial"/>
          <w:color w:val="333333"/>
          <w:shd w:val="clear" w:color="auto" w:fill="FFFFFF"/>
        </w:rPr>
        <w:t> }, </w:t>
      </w:r>
      <w:r w:rsidRPr="001528C4">
        <w:rPr>
          <w:rFonts w:ascii="Arial" w:eastAsia="Times New Roman" w:hAnsi="Arial" w:cs="Arial"/>
          <w:color w:val="0000FF"/>
          <w:shd w:val="clear" w:color="auto" w:fill="FFFFFF"/>
        </w:rPr>
        <w:t>null</w:t>
      </w:r>
      <w:r w:rsidRPr="001528C4">
        <w:rPr>
          <w:rFonts w:ascii="Arial" w:eastAsia="Times New Roman" w:hAnsi="Arial" w:cs="Arial"/>
          <w:color w:val="333333"/>
          <w:shd w:val="clear" w:color="auto" w:fill="FFFFFF"/>
        </w:rPr>
        <w: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td</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tr</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lastRenderedPageBreak/>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tr</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td</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333333"/>
          <w:shd w:val="clear" w:color="auto" w:fill="FFFF00"/>
        </w:rPr>
        <w:t>@</w:t>
      </w:r>
      <w:r w:rsidRPr="001528C4">
        <w:rPr>
          <w:rFonts w:ascii="Arial" w:eastAsia="Times New Roman" w:hAnsi="Arial" w:cs="Arial"/>
          <w:color w:val="333333"/>
          <w:shd w:val="clear" w:color="auto" w:fill="FFFFFF"/>
        </w:rPr>
        <w:t>Html.ActionLink(</w:t>
      </w:r>
      <w:r w:rsidRPr="001528C4">
        <w:rPr>
          <w:rFonts w:ascii="Arial" w:eastAsia="Times New Roman" w:hAnsi="Arial" w:cs="Arial"/>
          <w:color w:val="990000"/>
          <w:shd w:val="clear" w:color="auto" w:fill="FFFFFF"/>
        </w:rPr>
        <w:t>"Admin Area Home Page"</w:t>
      </w:r>
      <w:r w:rsidRPr="001528C4">
        <w:rPr>
          <w:rFonts w:ascii="Arial" w:eastAsia="Times New Roman" w:hAnsi="Arial" w:cs="Arial"/>
          <w:color w:val="333333"/>
          <w:shd w:val="clear" w:color="auto" w:fill="FFFFFF"/>
        </w:rPr>
        <w:t>, </w:t>
      </w:r>
      <w:r w:rsidRPr="001528C4">
        <w:rPr>
          <w:rFonts w:ascii="Arial" w:eastAsia="Times New Roman" w:hAnsi="Arial" w:cs="Arial"/>
          <w:color w:val="990000"/>
          <w:shd w:val="clear" w:color="auto" w:fill="FFFFFF"/>
        </w:rPr>
        <w:t>"Index"</w:t>
      </w:r>
      <w:r w:rsidRPr="001528C4">
        <w:rPr>
          <w:rFonts w:ascii="Arial" w:eastAsia="Times New Roman" w:hAnsi="Arial" w:cs="Arial"/>
          <w:color w:val="333333"/>
          <w:shd w:val="clear" w:color="auto" w:fill="FFFFFF"/>
        </w:rPr>
        <w:t>, </w:t>
      </w:r>
      <w:r w:rsidRPr="001528C4">
        <w:rPr>
          <w:rFonts w:ascii="Arial" w:eastAsia="Times New Roman" w:hAnsi="Arial" w:cs="Arial"/>
          <w:color w:val="990000"/>
          <w:shd w:val="clear" w:color="auto" w:fill="FFFFFF"/>
        </w:rPr>
        <w:t>"Home"</w:t>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new</w:t>
      </w:r>
      <w:r w:rsidRPr="001528C4">
        <w:rPr>
          <w:rFonts w:ascii="Arial" w:eastAsia="Times New Roman" w:hAnsi="Arial" w:cs="Arial"/>
          <w:color w:val="333333"/>
          <w:shd w:val="clear" w:color="auto" w:fill="FFFFFF"/>
        </w:rPr>
        <w:t> { area = </w:t>
      </w:r>
      <w:r w:rsidRPr="001528C4">
        <w:rPr>
          <w:rFonts w:ascii="Arial" w:eastAsia="Times New Roman" w:hAnsi="Arial" w:cs="Arial"/>
          <w:color w:val="990000"/>
          <w:shd w:val="clear" w:color="auto" w:fill="FFFFFF"/>
        </w:rPr>
        <w:t>"Admin"</w:t>
      </w:r>
      <w:r w:rsidRPr="001528C4">
        <w:rPr>
          <w:rFonts w:ascii="Arial" w:eastAsia="Times New Roman" w:hAnsi="Arial" w:cs="Arial"/>
          <w:color w:val="333333"/>
          <w:shd w:val="clear" w:color="auto" w:fill="FFFFFF"/>
        </w:rPr>
        <w:t> }, </w:t>
      </w:r>
      <w:r w:rsidRPr="001528C4">
        <w:rPr>
          <w:rFonts w:ascii="Arial" w:eastAsia="Times New Roman" w:hAnsi="Arial" w:cs="Arial"/>
          <w:color w:val="0000FF"/>
          <w:shd w:val="clear" w:color="auto" w:fill="FFFFFF"/>
        </w:rPr>
        <w:t>null</w:t>
      </w:r>
      <w:r w:rsidRPr="001528C4">
        <w:rPr>
          <w:rFonts w:ascii="Arial" w:eastAsia="Times New Roman" w:hAnsi="Arial" w:cs="Arial"/>
          <w:color w:val="333333"/>
          <w:shd w:val="clear" w:color="auto" w:fill="FFFFFF"/>
        </w:rPr>
        <w: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td</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333333"/>
          <w:shd w:val="clear" w:color="auto" w:fill="FFFFFF"/>
        </w:rPr>
        <w:t>    </w:t>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tr</w:t>
      </w:r>
      <w:r w:rsidRPr="001528C4">
        <w:rPr>
          <w:rFonts w:ascii="Arial" w:eastAsia="Times New Roman" w:hAnsi="Arial" w:cs="Arial"/>
          <w:color w:val="0000FF"/>
          <w:shd w:val="clear" w:color="auto" w:fill="FFFFFF"/>
        </w:rPr>
        <w:t>&gt;</w:t>
      </w:r>
      <w:r w:rsidRPr="001528C4">
        <w:rPr>
          <w:rFonts w:ascii="Arial" w:eastAsia="Times New Roman" w:hAnsi="Arial" w:cs="Arial"/>
          <w:color w:val="333333"/>
        </w:rPr>
        <w:br/>
      </w:r>
      <w:r w:rsidRPr="001528C4">
        <w:rPr>
          <w:rFonts w:ascii="Arial" w:eastAsia="Times New Roman" w:hAnsi="Arial" w:cs="Arial"/>
          <w:color w:val="0000FF"/>
          <w:shd w:val="clear" w:color="auto" w:fill="FFFFFF"/>
        </w:rPr>
        <w:t>&lt;/</w:t>
      </w:r>
      <w:r w:rsidRPr="001528C4">
        <w:rPr>
          <w:rFonts w:ascii="Arial" w:eastAsia="Times New Roman" w:hAnsi="Arial" w:cs="Arial"/>
          <w:color w:val="990000"/>
          <w:shd w:val="clear" w:color="auto" w:fill="FFFFFF"/>
        </w:rPr>
        <w:t>table</w:t>
      </w:r>
      <w:r w:rsidRPr="001528C4">
        <w:rPr>
          <w:rFonts w:ascii="Arial" w:eastAsia="Times New Roman" w:hAnsi="Arial" w:cs="Arial"/>
          <w:color w:val="0000FF"/>
          <w:shd w:val="clear" w:color="auto" w:fill="FFFFFF"/>
        </w:rPr>
        <w:t>&gt;</w:t>
      </w:r>
      <w:r w:rsidRPr="001528C4">
        <w:rPr>
          <w:rFonts w:ascii="Arial" w:eastAsia="Times New Roman" w:hAnsi="Arial" w:cs="Arial"/>
          <w:color w:val="333333"/>
          <w:shd w:val="clear" w:color="auto" w:fill="FFFFFF"/>
        </w:rPr>
        <w:t> </w:t>
      </w:r>
      <w:bookmarkStart w:id="0" w:name="_GoBack"/>
      <w:bookmarkEnd w:id="0"/>
    </w:p>
    <w:sectPr w:rsidR="00453F78" w:rsidRPr="001528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A5904" w14:textId="77777777" w:rsidR="002904E1" w:rsidRDefault="002904E1" w:rsidP="00CB5F4F">
      <w:pPr>
        <w:spacing w:after="0" w:line="240" w:lineRule="auto"/>
      </w:pPr>
      <w:r>
        <w:separator/>
      </w:r>
    </w:p>
  </w:endnote>
  <w:endnote w:type="continuationSeparator" w:id="0">
    <w:p w14:paraId="6DD2B803" w14:textId="77777777" w:rsidR="002904E1" w:rsidRDefault="002904E1"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A16F9" w14:textId="77777777" w:rsidR="002904E1" w:rsidRDefault="002904E1" w:rsidP="00CB5F4F">
      <w:pPr>
        <w:spacing w:after="0" w:line="240" w:lineRule="auto"/>
      </w:pPr>
      <w:r>
        <w:separator/>
      </w:r>
    </w:p>
  </w:footnote>
  <w:footnote w:type="continuationSeparator" w:id="0">
    <w:p w14:paraId="6619B1F4" w14:textId="77777777" w:rsidR="002904E1" w:rsidRDefault="002904E1"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1125AB"/>
    <w:rsid w:val="00113A90"/>
    <w:rsid w:val="001250EB"/>
    <w:rsid w:val="001528C4"/>
    <w:rsid w:val="00154358"/>
    <w:rsid w:val="00164C70"/>
    <w:rsid w:val="00165139"/>
    <w:rsid w:val="001A201A"/>
    <w:rsid w:val="001B36E6"/>
    <w:rsid w:val="001B3CB6"/>
    <w:rsid w:val="001C2A32"/>
    <w:rsid w:val="001C625D"/>
    <w:rsid w:val="001D491E"/>
    <w:rsid w:val="0020445B"/>
    <w:rsid w:val="00251B57"/>
    <w:rsid w:val="00257540"/>
    <w:rsid w:val="002605EF"/>
    <w:rsid w:val="00277A1F"/>
    <w:rsid w:val="002904E1"/>
    <w:rsid w:val="002C62E3"/>
    <w:rsid w:val="002E310E"/>
    <w:rsid w:val="002E3147"/>
    <w:rsid w:val="0036273D"/>
    <w:rsid w:val="00397BEF"/>
    <w:rsid w:val="003B04DF"/>
    <w:rsid w:val="003C21EE"/>
    <w:rsid w:val="003C627A"/>
    <w:rsid w:val="003F39FC"/>
    <w:rsid w:val="003F565A"/>
    <w:rsid w:val="003F7A92"/>
    <w:rsid w:val="0042648B"/>
    <w:rsid w:val="00437363"/>
    <w:rsid w:val="00442F56"/>
    <w:rsid w:val="00453F78"/>
    <w:rsid w:val="00470B61"/>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F5F58"/>
    <w:rsid w:val="00621CCD"/>
    <w:rsid w:val="00632536"/>
    <w:rsid w:val="0063648E"/>
    <w:rsid w:val="00685E9E"/>
    <w:rsid w:val="006B7330"/>
    <w:rsid w:val="006C42CC"/>
    <w:rsid w:val="006E5615"/>
    <w:rsid w:val="007244E0"/>
    <w:rsid w:val="00742982"/>
    <w:rsid w:val="007469D6"/>
    <w:rsid w:val="007678B3"/>
    <w:rsid w:val="0077357E"/>
    <w:rsid w:val="00777832"/>
    <w:rsid w:val="007A2465"/>
    <w:rsid w:val="007D1388"/>
    <w:rsid w:val="007D5E58"/>
    <w:rsid w:val="0083186C"/>
    <w:rsid w:val="008C6CEE"/>
    <w:rsid w:val="008E56CB"/>
    <w:rsid w:val="008F58DA"/>
    <w:rsid w:val="00900A63"/>
    <w:rsid w:val="00903F58"/>
    <w:rsid w:val="00907CCE"/>
    <w:rsid w:val="00914FB4"/>
    <w:rsid w:val="009301AA"/>
    <w:rsid w:val="00945192"/>
    <w:rsid w:val="00950ACC"/>
    <w:rsid w:val="00961F49"/>
    <w:rsid w:val="00962895"/>
    <w:rsid w:val="009867E3"/>
    <w:rsid w:val="0099194D"/>
    <w:rsid w:val="009B2228"/>
    <w:rsid w:val="009C06F7"/>
    <w:rsid w:val="009C22B7"/>
    <w:rsid w:val="009C2EDE"/>
    <w:rsid w:val="009E3A41"/>
    <w:rsid w:val="009F015B"/>
    <w:rsid w:val="00A0736F"/>
    <w:rsid w:val="00A124FB"/>
    <w:rsid w:val="00A259D7"/>
    <w:rsid w:val="00A26734"/>
    <w:rsid w:val="00A6026B"/>
    <w:rsid w:val="00A6343F"/>
    <w:rsid w:val="00A70C07"/>
    <w:rsid w:val="00A9102F"/>
    <w:rsid w:val="00AC3C0D"/>
    <w:rsid w:val="00AD2FD1"/>
    <w:rsid w:val="00AE2039"/>
    <w:rsid w:val="00B13743"/>
    <w:rsid w:val="00B27966"/>
    <w:rsid w:val="00B40F8C"/>
    <w:rsid w:val="00B4328D"/>
    <w:rsid w:val="00B772BD"/>
    <w:rsid w:val="00BB74EA"/>
    <w:rsid w:val="00BD0623"/>
    <w:rsid w:val="00BF0803"/>
    <w:rsid w:val="00C00ADB"/>
    <w:rsid w:val="00C02550"/>
    <w:rsid w:val="00C054BF"/>
    <w:rsid w:val="00C307CE"/>
    <w:rsid w:val="00C41DC3"/>
    <w:rsid w:val="00C54458"/>
    <w:rsid w:val="00C550CB"/>
    <w:rsid w:val="00C76BF0"/>
    <w:rsid w:val="00C82943"/>
    <w:rsid w:val="00CA20CF"/>
    <w:rsid w:val="00CB5F4F"/>
    <w:rsid w:val="00CC0F30"/>
    <w:rsid w:val="00CE6F71"/>
    <w:rsid w:val="00CF7172"/>
    <w:rsid w:val="00D057DA"/>
    <w:rsid w:val="00D3668A"/>
    <w:rsid w:val="00D451BB"/>
    <w:rsid w:val="00D56889"/>
    <w:rsid w:val="00DA2729"/>
    <w:rsid w:val="00DB5B1F"/>
    <w:rsid w:val="00DB7185"/>
    <w:rsid w:val="00DD5AA9"/>
    <w:rsid w:val="00DD7216"/>
    <w:rsid w:val="00E12E8A"/>
    <w:rsid w:val="00E81FF4"/>
    <w:rsid w:val="00EE0E3A"/>
    <w:rsid w:val="00EE6397"/>
    <w:rsid w:val="00F05C1B"/>
    <w:rsid w:val="00F16184"/>
    <w:rsid w:val="00F20581"/>
    <w:rsid w:val="00F227B5"/>
    <w:rsid w:val="00F37BAC"/>
    <w:rsid w:val="00F82C68"/>
    <w:rsid w:val="00FA344A"/>
    <w:rsid w:val="00FA49F5"/>
    <w:rsid w:val="00FC24BB"/>
    <w:rsid w:val="00FC349F"/>
    <w:rsid w:val="00FC5F38"/>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64830">
      <w:bodyDiv w:val="1"/>
      <w:marLeft w:val="0"/>
      <w:marRight w:val="0"/>
      <w:marTop w:val="0"/>
      <w:marBottom w:val="0"/>
      <w:divBdr>
        <w:top w:val="none" w:sz="0" w:space="0" w:color="auto"/>
        <w:left w:val="none" w:sz="0" w:space="0" w:color="auto"/>
        <w:bottom w:val="none" w:sz="0" w:space="0" w:color="auto"/>
        <w:right w:val="none" w:sz="0" w:space="0" w:color="auto"/>
      </w:divBdr>
    </w:div>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087926192">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233153429">
      <w:bodyDiv w:val="1"/>
      <w:marLeft w:val="0"/>
      <w:marRight w:val="0"/>
      <w:marTop w:val="0"/>
      <w:marBottom w:val="0"/>
      <w:divBdr>
        <w:top w:val="none" w:sz="0" w:space="0" w:color="auto"/>
        <w:left w:val="none" w:sz="0" w:space="0" w:color="auto"/>
        <w:bottom w:val="none" w:sz="0" w:space="0" w:color="auto"/>
        <w:right w:val="none" w:sz="0" w:space="0" w:color="auto"/>
      </w:divBdr>
    </w:div>
    <w:div w:id="1267080660">
      <w:bodyDiv w:val="1"/>
      <w:marLeft w:val="0"/>
      <w:marRight w:val="0"/>
      <w:marTop w:val="0"/>
      <w:marBottom w:val="0"/>
      <w:divBdr>
        <w:top w:val="none" w:sz="0" w:space="0" w:color="auto"/>
        <w:left w:val="none" w:sz="0" w:space="0" w:color="auto"/>
        <w:bottom w:val="none" w:sz="0" w:space="0" w:color="auto"/>
        <w:right w:val="none" w:sz="0" w:space="0" w:color="auto"/>
      </w:divBdr>
    </w:div>
    <w:div w:id="1268974650">
      <w:bodyDiv w:val="1"/>
      <w:marLeft w:val="0"/>
      <w:marRight w:val="0"/>
      <w:marTop w:val="0"/>
      <w:marBottom w:val="0"/>
      <w:divBdr>
        <w:top w:val="none" w:sz="0" w:space="0" w:color="auto"/>
        <w:left w:val="none" w:sz="0" w:space="0" w:color="auto"/>
        <w:bottom w:val="none" w:sz="0" w:space="0" w:color="auto"/>
        <w:right w:val="none" w:sz="0" w:space="0" w:color="auto"/>
      </w:divBdr>
    </w:div>
    <w:div w:id="1292245260">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81</cp:revision>
  <dcterms:created xsi:type="dcterms:W3CDTF">2019-02-11T12:43:00Z</dcterms:created>
  <dcterms:modified xsi:type="dcterms:W3CDTF">2019-02-11T14:42:00Z</dcterms:modified>
</cp:coreProperties>
</file>