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62B0AFE4" w:rsidR="00453F78" w:rsidRPr="007C7F1B" w:rsidRDefault="007C7F1B" w:rsidP="007C7F1B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Validation attributes in asp.net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provides both client and server side validation.</w:t>
      </w:r>
      <w:r>
        <w:rPr>
          <w:rFonts w:ascii="Arial" w:hAnsi="Arial" w:cs="Arial"/>
          <w:color w:val="333333"/>
          <w:shd w:val="clear" w:color="auto" w:fill="FFFFFF"/>
        </w:rPr>
        <w:t xml:space="preserve"> There are 2 simple steps to enable client side validation in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 </w:t>
      </w:r>
      <w:r>
        <w:rPr>
          <w:rFonts w:ascii="Arial" w:hAnsi="Arial" w:cs="Arial"/>
          <w:color w:val="333333"/>
          <w:shd w:val="clear" w:color="auto" w:fill="FFFFFF"/>
        </w:rPr>
        <w:t>Enable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ClientValidation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UnobtrusiveJavaScript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web.config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appSettings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add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key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ClientValidationEnabled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="true"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add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key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UnobtrusiveJavaScriptEnabled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="true"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appSettings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 </w:t>
      </w:r>
      <w:r>
        <w:rPr>
          <w:rFonts w:ascii="Arial" w:hAnsi="Arial" w:cs="Arial"/>
          <w:color w:val="333333"/>
          <w:shd w:val="clear" w:color="auto" w:fill="FFFFFF"/>
        </w:rPr>
        <w:t>Include a reference to the following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files. </w:t>
      </w:r>
      <w:r>
        <w:rPr>
          <w:rFonts w:ascii="Arial" w:hAnsi="Arial" w:cs="Arial"/>
          <w:color w:val="333333"/>
          <w:shd w:val="clear" w:color="auto" w:fill="FFFFFF"/>
        </w:rPr>
        <w:t xml:space="preserve">In real time, the references to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files are included in the master page. This avoids the need to reference them on each and every view where we need validation.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order in which the script files are referenced is also important.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jquery.validate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dependant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jquery.validate.unobtrusive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dependant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jquery.validate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so they should be referenced in the following order. Otherwise, client side validation will not work. In short, JavaScript is parsed "top-down", so all dependencies need to be referenced before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dependant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reference.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="~/Scripts/jquery-1.7.1.min.js"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="~/Scripts/jquery.validate.min.js"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="~/Scripts/jquery.validate.unobtrusive.min.js"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With these 2 changes, validation should now happen on the client without a round trip to the server. If the client disables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 the browser, then client side validation does not work, but server side validation will continue to work as normal. </w:t>
      </w:r>
      <w:bookmarkStart w:id="0" w:name="_GoBack"/>
      <w:bookmarkEnd w:id="0"/>
    </w:p>
    <w:sectPr w:rsidR="00453F78" w:rsidRPr="007C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E53D5" w14:textId="77777777" w:rsidR="0091406A" w:rsidRDefault="0091406A" w:rsidP="00CB5F4F">
      <w:pPr>
        <w:spacing w:after="0" w:line="240" w:lineRule="auto"/>
      </w:pPr>
      <w:r>
        <w:separator/>
      </w:r>
    </w:p>
  </w:endnote>
  <w:endnote w:type="continuationSeparator" w:id="0">
    <w:p w14:paraId="23A6132C" w14:textId="77777777" w:rsidR="0091406A" w:rsidRDefault="0091406A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AAFA8" w14:textId="77777777" w:rsidR="0091406A" w:rsidRDefault="0091406A" w:rsidP="00CB5F4F">
      <w:pPr>
        <w:spacing w:after="0" w:line="240" w:lineRule="auto"/>
      </w:pPr>
      <w:r>
        <w:separator/>
      </w:r>
    </w:p>
  </w:footnote>
  <w:footnote w:type="continuationSeparator" w:id="0">
    <w:p w14:paraId="00F6FF61" w14:textId="77777777" w:rsidR="0091406A" w:rsidRDefault="0091406A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904E1"/>
    <w:rsid w:val="002C07D7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B7330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C0A32"/>
    <w:rsid w:val="007C7F1B"/>
    <w:rsid w:val="007D1388"/>
    <w:rsid w:val="007D5E58"/>
    <w:rsid w:val="008000C7"/>
    <w:rsid w:val="0083186C"/>
    <w:rsid w:val="008C6CEE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81FF4"/>
    <w:rsid w:val="00E86449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87</cp:revision>
  <dcterms:created xsi:type="dcterms:W3CDTF">2019-02-11T12:43:00Z</dcterms:created>
  <dcterms:modified xsi:type="dcterms:W3CDTF">2019-02-11T14:49:00Z</dcterms:modified>
</cp:coreProperties>
</file>