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32DBB" w14:textId="5256A246" w:rsidR="0010539F" w:rsidRPr="0010539F" w:rsidRDefault="0010539F" w:rsidP="0010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9F">
        <w:rPr>
          <w:rFonts w:ascii="Arial" w:eastAsia="Times New Roman" w:hAnsi="Arial" w:cs="Arial"/>
          <w:color w:val="333333"/>
          <w:shd w:val="clear" w:color="auto" w:fill="FFFFFF"/>
        </w:rPr>
        <w:t>In SQL Server we have got lot of aggregate functions. Examples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1. Count()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2. Sum()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3. avg()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4. Min()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5. Max()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Group by</w:t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 clause is used to group a selected set of rows into a set of summary rows by the values of one or more columns or expressions. It is always used in conjunction with one or more aggregate functions.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659FFE" wp14:editId="2FAB1BCF">
            <wp:extent cx="2981325" cy="2667000"/>
            <wp:effectExtent l="0" t="0" r="9525" b="0"/>
            <wp:docPr id="4" name="Picture 4" descr="http://4.bp.blogspot.com/-dACPINAX2ic/UCq_dzhPRUI/AAAAAAAAAN4/xm6bL9_o3Cc/s1600/Employee+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dACPINAX2ic/UCq_dzhPRUI/AAAAAAAAAN4/xm6bL9_o3Cc/s1600/Employee+Tab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I want an sql query, which gives total salaries paid by City. The output should be as shown below. 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B7DBDF" wp14:editId="0BBC0A56">
            <wp:extent cx="1828800" cy="971550"/>
            <wp:effectExtent l="0" t="0" r="0" b="0"/>
            <wp:docPr id="3" name="Picture 3" descr="http://4.bp.blogspot.com/-W-UFEunXMxA/UCrBRT6UbFI/AAAAAAAAAOA/C4apjGrNWJQ/s1600/Grouping+by+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W-UFEunXMxA/UCrBRT6UbFI/AAAAAAAAAOA/C4apjGrNWJQ/s1600/Grouping+by+cit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Query for retrieving total salaries by city</w:t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: </w:t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br/>
        <w:t>We are applying SUM() aggregate function on Salary column, and grouping by city column. This effectively adds, all salaries of employees with in the same city.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Select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City, </w:t>
      </w:r>
      <w:r w:rsidRPr="0010539F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SUM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(Salary) </w:t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as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TotalSalary 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from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tblEmployee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Group by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City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lastRenderedPageBreak/>
        <w:t>Note:</w:t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 If you omit, the group by clause and try to execute the query, you get an error - </w:t>
      </w:r>
      <w:r w:rsidRPr="0010539F">
        <w:rPr>
          <w:rFonts w:ascii="Arial" w:eastAsia="Times New Roman" w:hAnsi="Arial" w:cs="Arial"/>
          <w:color w:val="FF0000"/>
          <w:shd w:val="clear" w:color="auto" w:fill="FFFFFF"/>
        </w:rPr>
        <w:t>Column 'tblEmployee.City' is invalid in the select list because it is not contained in either an aggregate function or the GROUP BY clause. 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br/>
        <w:t>Now, I want an sql query, which gives total salaries by City, by gender. The output should be as shown below.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7AB294" wp14:editId="4EBFF771">
            <wp:extent cx="2390775" cy="1438275"/>
            <wp:effectExtent l="0" t="0" r="9525" b="9525"/>
            <wp:docPr id="2" name="Picture 2" descr="http://3.bp.blogspot.com/-TYbDzHV4W-8/UCrCQEwVLLI/AAAAAAAAAOI/7KxtEPGpYlc/s1600/Group+By+Multiple+colum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TYbDzHV4W-8/UCrCQEwVLLI/AAAAAAAAAOI/7KxtEPGpYlc/s1600/Group+By+Multiple+colum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Query for retrieving total salaries by city and by gender</w:t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: It's possible to group by multiple columns. In this query, we are grouping first by city and then by gender. 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Select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City, Gender, </w:t>
      </w:r>
      <w:r w:rsidRPr="0010539F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SUM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(Salary) </w:t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as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TotalSalary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from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tblEmployee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group by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City, Gender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br/>
        <w:t>Now, I want an sql query, which gives total salaries and total number of employees by City, and by gender. The output should be as shown below. 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1DD4A" wp14:editId="47007052">
            <wp:extent cx="3724275" cy="1438275"/>
            <wp:effectExtent l="0" t="0" r="9525" b="9525"/>
            <wp:docPr id="1" name="Picture 1" descr="http://3.bp.blogspot.com/-HEgFPjQkBq8/UCrDHPfOnvI/AAAAAAAAAOQ/WkNWd7vRRJE/s1600/Group+By+using+Multiple+aggregate+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HEgFPjQkBq8/UCrDHPfOnvI/AAAAAAAAAOQ/WkNWd7vRRJE/s1600/Group+By+using+Multiple+aggregate+functi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Query for retrieving total salaries and total number of employees by City, and by gender</w:t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: The only difference here is that, we are using Count() aggregate function.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Select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City, Gender, </w:t>
      </w:r>
      <w:r w:rsidRPr="0010539F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SUM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(Salary) </w:t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as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TotalSalary,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br/>
      </w:r>
      <w:r w:rsidRPr="0010539F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COUNT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(ID) </w:t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as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TotalEmployees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from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tblEmployee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group by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City, Gender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Filtering Groups: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WHERE clause is used to filter rows before aggregation, where as HAVING clause is used to filter groups after aggregations. The following 2 queries produce the same result.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br/>
        <w:t>Filtering rows using WHERE clause, before aggrgations take place: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Select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City, </w:t>
      </w:r>
      <w:r w:rsidRPr="0010539F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SUM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(Salary) </w:t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as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TotalSalary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from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tblEmployee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Where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City = </w:t>
      </w:r>
      <w:r w:rsidRPr="0010539F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'London'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lastRenderedPageBreak/>
        <w:t>group by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City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br/>
        <w:t>Filtering groups using HAVING clause, after all aggrgations take place: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Select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City, </w:t>
      </w:r>
      <w:r w:rsidRPr="0010539F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SUM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(Salary) </w:t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as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TotalSalary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from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tblEmployee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group by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City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Having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City = </w:t>
      </w:r>
      <w:r w:rsidRPr="0010539F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'London'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br/>
        <w:t>From a performance standpoint, you cannot say that one method is less efficient than the other. Sql server optimizer analyzes each statement and selects an efficient way of executing it. As a best practice, use the syntax that clearly describes the desired result. Try to eliminate rows that 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you wouldn't need, as early as possible.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It is also possible to combine WHERE and HAVING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Select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City, </w:t>
      </w:r>
      <w:r w:rsidRPr="0010539F">
        <w:rPr>
          <w:rFonts w:ascii="Arial" w:eastAsia="Times New Roman" w:hAnsi="Arial" w:cs="Arial"/>
          <w:b/>
          <w:bCs/>
          <w:color w:val="FF00FF"/>
          <w:shd w:val="clear" w:color="auto" w:fill="FFFFFF"/>
        </w:rPr>
        <w:t>SUM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(Salary) </w:t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as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TotalSalary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from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tblEmployee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Where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Gender = </w:t>
      </w:r>
      <w:r w:rsidRPr="0010539F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'Male'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group by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 City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Having </w:t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City = </w:t>
      </w:r>
      <w:r w:rsidRPr="0010539F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'London'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10539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Difference between WHERE and HAVING clause: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1. WHERE clause can be used with - Select, Insert, and Update statements, where as HAVING clause can only be used with the Select statement.</w:t>
      </w:r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2. WHERE filters rows before aggregation (GROUPING), where as, HAVING filters groups, after the aggregations are performed.</w:t>
      </w:r>
    </w:p>
    <w:p w14:paraId="22BCC810" w14:textId="3D6E5492" w:rsidR="00193B44" w:rsidRPr="0010539F" w:rsidRDefault="0010539F" w:rsidP="0010539F">
      <w:r w:rsidRPr="0010539F">
        <w:rPr>
          <w:rFonts w:ascii="Arial" w:eastAsia="Times New Roman" w:hAnsi="Arial" w:cs="Arial"/>
          <w:color w:val="333333"/>
        </w:rPr>
        <w:br/>
      </w:r>
      <w:r w:rsidRPr="0010539F">
        <w:rPr>
          <w:rFonts w:ascii="Arial" w:eastAsia="Times New Roman" w:hAnsi="Arial" w:cs="Arial"/>
          <w:color w:val="333333"/>
          <w:shd w:val="clear" w:color="auto" w:fill="FFFFFF"/>
        </w:rPr>
        <w:t>3. Aggregate functions cannot be used in the WHERE clause, unless it is in a sub query contained in a HAVING clause, whereas, aggregate functions can be used in Having clause.</w:t>
      </w:r>
      <w:bookmarkStart w:id="0" w:name="_GoBack"/>
      <w:bookmarkEnd w:id="0"/>
    </w:p>
    <w:sectPr w:rsidR="00193B44" w:rsidRPr="0010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ACDC4" w14:textId="77777777" w:rsidR="007F0B2A" w:rsidRDefault="007F0B2A" w:rsidP="00A2070E">
      <w:pPr>
        <w:spacing w:after="0" w:line="240" w:lineRule="auto"/>
      </w:pPr>
      <w:r>
        <w:separator/>
      </w:r>
    </w:p>
  </w:endnote>
  <w:endnote w:type="continuationSeparator" w:id="0">
    <w:p w14:paraId="6A20F83A" w14:textId="77777777" w:rsidR="007F0B2A" w:rsidRDefault="007F0B2A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47D4C" w14:textId="77777777" w:rsidR="007F0B2A" w:rsidRDefault="007F0B2A" w:rsidP="00A2070E">
      <w:pPr>
        <w:spacing w:after="0" w:line="240" w:lineRule="auto"/>
      </w:pPr>
      <w:r>
        <w:separator/>
      </w:r>
    </w:p>
  </w:footnote>
  <w:footnote w:type="continuationSeparator" w:id="0">
    <w:p w14:paraId="17E8D912" w14:textId="77777777" w:rsidR="007F0B2A" w:rsidRDefault="007F0B2A" w:rsidP="00A2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10539F"/>
    <w:rsid w:val="00133EE8"/>
    <w:rsid w:val="001D491E"/>
    <w:rsid w:val="00205784"/>
    <w:rsid w:val="002267DD"/>
    <w:rsid w:val="002E72E8"/>
    <w:rsid w:val="003E5FC0"/>
    <w:rsid w:val="00530CAE"/>
    <w:rsid w:val="006F5E72"/>
    <w:rsid w:val="007075DF"/>
    <w:rsid w:val="007978AC"/>
    <w:rsid w:val="007E402D"/>
    <w:rsid w:val="007F0B2A"/>
    <w:rsid w:val="008B7C7F"/>
    <w:rsid w:val="008C312B"/>
    <w:rsid w:val="00903F58"/>
    <w:rsid w:val="00950ACC"/>
    <w:rsid w:val="00A2070E"/>
    <w:rsid w:val="00BB51F5"/>
    <w:rsid w:val="00C835BA"/>
    <w:rsid w:val="00CB1D18"/>
    <w:rsid w:val="00D3668A"/>
    <w:rsid w:val="00E725F9"/>
    <w:rsid w:val="00F31740"/>
    <w:rsid w:val="00F6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11</cp:revision>
  <dcterms:created xsi:type="dcterms:W3CDTF">2019-05-21T02:06:00Z</dcterms:created>
  <dcterms:modified xsi:type="dcterms:W3CDTF">2019-05-21T02:16:00Z</dcterms:modified>
</cp:coreProperties>
</file>