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E6DE3" w14:textId="77777777" w:rsidR="0076313B" w:rsidRDefault="0076313B" w:rsidP="0076313B">
      <w:r>
        <w:rPr>
          <w:rFonts w:ascii="Arial" w:hAnsi="Arial" w:cs="Arial"/>
          <w:b/>
          <w:bCs/>
          <w:color w:val="333333"/>
          <w:shd w:val="clear" w:color="auto" w:fill="FFFFFF"/>
        </w:rPr>
        <w:t>Suggested SQL Server videos</w:t>
      </w:r>
      <w:r>
        <w:rPr>
          <w:rFonts w:ascii="Arial" w:hAnsi="Arial" w:cs="Arial"/>
          <w:color w:val="333333"/>
        </w:rPr>
        <w:br/>
      </w:r>
      <w:hyperlink r:id="rId6" w:history="1">
        <w:r>
          <w:rPr>
            <w:rStyle w:val="Hyperlink"/>
            <w:rFonts w:ascii="Arial" w:hAnsi="Arial" w:cs="Arial"/>
            <w:color w:val="771100"/>
            <w:shd w:val="clear" w:color="auto" w:fill="FFFFFF"/>
          </w:rPr>
          <w:t>Part 18 - Stored procedures </w:t>
        </w:r>
      </w:hyperlink>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With the introduction of Try/Catch blocks in SQL Server 2005</w:t>
      </w:r>
      <w:r>
        <w:rPr>
          <w:rFonts w:ascii="Arial" w:hAnsi="Arial" w:cs="Arial"/>
          <w:color w:val="333333"/>
          <w:shd w:val="clear" w:color="auto" w:fill="FFFFFF"/>
        </w:rPr>
        <w:t>, error handling in sql server, is now similar to programming languages like C#, and java. Before understanding error handling using try/catch, let's step back and understand how error handling was done in SQL Server 2000, using system function </w:t>
      </w:r>
      <w:r>
        <w:rPr>
          <w:rFonts w:ascii="Arial" w:hAnsi="Arial" w:cs="Arial"/>
          <w:b/>
          <w:bCs/>
          <w:color w:val="333333"/>
          <w:shd w:val="clear" w:color="auto" w:fill="FFFFFF"/>
        </w:rPr>
        <w:t>@@Error</w:t>
      </w:r>
      <w:r>
        <w:rPr>
          <w:rFonts w:ascii="Arial" w:hAnsi="Arial" w:cs="Arial"/>
          <w:color w:val="333333"/>
          <w:shd w:val="clear" w:color="auto" w:fill="FFFFFF"/>
        </w:rPr>
        <w:t>. Sometimes, system functions that begin with two at signs </w:t>
      </w:r>
      <w:r>
        <w:rPr>
          <w:rFonts w:ascii="Arial" w:hAnsi="Arial" w:cs="Arial"/>
          <w:b/>
          <w:bCs/>
          <w:color w:val="333333"/>
          <w:shd w:val="clear" w:color="auto" w:fill="FFFFFF"/>
        </w:rPr>
        <w:t>(@@)</w:t>
      </w:r>
      <w:r>
        <w:rPr>
          <w:rFonts w:ascii="Arial" w:hAnsi="Arial" w:cs="Arial"/>
          <w:color w:val="333333"/>
          <w:shd w:val="clear" w:color="auto" w:fill="FFFFFF"/>
        </w:rPr>
        <w:t>, are called as </w:t>
      </w:r>
      <w:r>
        <w:rPr>
          <w:rFonts w:ascii="Arial" w:hAnsi="Arial" w:cs="Arial"/>
          <w:b/>
          <w:bCs/>
          <w:color w:val="333333"/>
          <w:shd w:val="clear" w:color="auto" w:fill="FFFFFF"/>
        </w:rPr>
        <w:t>global variables</w:t>
      </w:r>
      <w:r>
        <w:rPr>
          <w:rFonts w:ascii="Arial" w:hAnsi="Arial" w:cs="Arial"/>
          <w:color w:val="333333"/>
          <w:shd w:val="clear" w:color="auto" w:fill="FFFFFF"/>
        </w:rPr>
        <w:t>. They are not variables and do not have the same behaviours as variables, instead they are very similar to functions.</w:t>
      </w:r>
      <w:r>
        <w:rPr>
          <w:rFonts w:ascii="Arial" w:hAnsi="Arial" w:cs="Arial"/>
          <w:color w:val="333333"/>
        </w:rPr>
        <w:br/>
      </w:r>
      <w:r>
        <w:rPr>
          <w:rFonts w:ascii="Arial" w:hAnsi="Arial" w:cs="Arial"/>
          <w:color w:val="333333"/>
          <w:shd w:val="clear" w:color="auto" w:fill="FFFFFF"/>
        </w:rPr>
        <w:br/>
        <w:t>Now let's create </w:t>
      </w:r>
      <w:r>
        <w:rPr>
          <w:rFonts w:ascii="Arial" w:hAnsi="Arial" w:cs="Arial"/>
          <w:b/>
          <w:bCs/>
          <w:color w:val="333333"/>
          <w:shd w:val="clear" w:color="auto" w:fill="FFFFFF"/>
        </w:rPr>
        <w:t>tblProduct</w:t>
      </w:r>
      <w:r>
        <w:rPr>
          <w:rFonts w:ascii="Arial" w:hAnsi="Arial" w:cs="Arial"/>
          <w:color w:val="333333"/>
          <w:shd w:val="clear" w:color="auto" w:fill="FFFFFF"/>
        </w:rPr>
        <w:t> and </w:t>
      </w:r>
      <w:r>
        <w:rPr>
          <w:rFonts w:ascii="Arial" w:hAnsi="Arial" w:cs="Arial"/>
          <w:b/>
          <w:bCs/>
          <w:color w:val="333333"/>
          <w:shd w:val="clear" w:color="auto" w:fill="FFFFFF"/>
        </w:rPr>
        <w:t>tblProductSales</w:t>
      </w:r>
      <w:r>
        <w:rPr>
          <w:rFonts w:ascii="Arial" w:hAnsi="Arial" w:cs="Arial"/>
          <w:color w:val="333333"/>
          <w:shd w:val="clear" w:color="auto" w:fill="FFFFFF"/>
        </w:rPr>
        <w:t>, that we will be using for the rest of this demo.</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SQL script to create tblProduct</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tblProduct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ProductId </w:t>
      </w:r>
      <w:r>
        <w:rPr>
          <w:rFonts w:ascii="Arial" w:hAnsi="Arial" w:cs="Arial"/>
          <w:color w:val="0000FF"/>
          <w:shd w:val="clear" w:color="auto" w:fill="FFFFFF"/>
        </w:rPr>
        <w:t>int NOT NULL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Name </w:t>
      </w:r>
      <w:r>
        <w:rPr>
          <w:rFonts w:ascii="Arial" w:hAnsi="Arial" w:cs="Arial"/>
          <w:color w:val="0000FF"/>
          <w:shd w:val="clear" w:color="auto" w:fill="FFFFFF"/>
        </w:rPr>
        <w:t>nvarchar</w:t>
      </w:r>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UnitPrice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QtyAvailable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SQL script to load data into tblProduct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 </w:t>
      </w:r>
      <w:r>
        <w:rPr>
          <w:rFonts w:ascii="Arial" w:hAnsi="Arial" w:cs="Arial"/>
          <w:color w:val="0000FF"/>
          <w:shd w:val="clear" w:color="auto" w:fill="FFFFFF"/>
        </w:rPr>
        <w:t>values</w:t>
      </w:r>
      <w:r>
        <w:rPr>
          <w:rFonts w:ascii="Arial" w:hAnsi="Arial" w:cs="Arial"/>
          <w:color w:val="333333"/>
          <w:shd w:val="clear" w:color="auto" w:fill="FFFFFF"/>
        </w:rPr>
        <w:t>(1, </w:t>
      </w:r>
      <w:r>
        <w:rPr>
          <w:rFonts w:ascii="Arial" w:hAnsi="Arial" w:cs="Arial"/>
          <w:color w:val="FF0000"/>
          <w:shd w:val="clear" w:color="auto" w:fill="FFFFFF"/>
        </w:rPr>
        <w:t>'Laptops'</w:t>
      </w:r>
      <w:r>
        <w:rPr>
          <w:rFonts w:ascii="Arial" w:hAnsi="Arial" w:cs="Arial"/>
          <w:color w:val="333333"/>
          <w:shd w:val="clear" w:color="auto" w:fill="FFFFFF"/>
        </w:rPr>
        <w:t>, 2340, 100)</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 </w:t>
      </w:r>
      <w:r>
        <w:rPr>
          <w:rFonts w:ascii="Arial" w:hAnsi="Arial" w:cs="Arial"/>
          <w:color w:val="0000FF"/>
          <w:shd w:val="clear" w:color="auto" w:fill="FFFFFF"/>
        </w:rPr>
        <w:t>values</w:t>
      </w:r>
      <w:r>
        <w:rPr>
          <w:rFonts w:ascii="Arial" w:hAnsi="Arial" w:cs="Arial"/>
          <w:color w:val="333333"/>
          <w:shd w:val="clear" w:color="auto" w:fill="FFFFFF"/>
        </w:rPr>
        <w:t>(2, </w:t>
      </w:r>
      <w:r>
        <w:rPr>
          <w:rFonts w:ascii="Arial" w:hAnsi="Arial" w:cs="Arial"/>
          <w:color w:val="FF0000"/>
          <w:shd w:val="clear" w:color="auto" w:fill="FFFFFF"/>
        </w:rPr>
        <w:t>'Desktops'</w:t>
      </w:r>
      <w:r>
        <w:rPr>
          <w:rFonts w:ascii="Arial" w:hAnsi="Arial" w:cs="Arial"/>
          <w:color w:val="333333"/>
          <w:shd w:val="clear" w:color="auto" w:fill="FFFFFF"/>
        </w:rPr>
        <w:t>, 3467, 50)</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SQL script to create tblProductSales</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tblProductSales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ProductSalesId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ProductId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QuantitySold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0000FF"/>
          <w:shd w:val="clear" w:color="auto" w:fill="FFFFFF"/>
        </w:rPr>
        <w:t>Create Procedure</w:t>
      </w:r>
      <w:r>
        <w:rPr>
          <w:rFonts w:ascii="Arial" w:hAnsi="Arial" w:cs="Arial"/>
          <w:color w:val="333333"/>
          <w:shd w:val="clear" w:color="auto" w:fill="FFFFFF"/>
        </w:rPr>
        <w:t> spSellProduct</w:t>
      </w:r>
      <w:r>
        <w:rPr>
          <w:rFonts w:ascii="Arial" w:hAnsi="Arial" w:cs="Arial"/>
          <w:color w:val="333333"/>
        </w:rPr>
        <w:br/>
      </w:r>
      <w:r>
        <w:rPr>
          <w:rFonts w:ascii="Arial" w:hAnsi="Arial" w:cs="Arial"/>
          <w:color w:val="333333"/>
          <w:shd w:val="clear" w:color="auto" w:fill="FFFFFF"/>
        </w:rPr>
        <w:t>@ProductId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@QuantityToSell </w:t>
      </w:r>
      <w:r>
        <w:rPr>
          <w:rFonts w:ascii="Arial" w:hAnsi="Arial" w:cs="Arial"/>
          <w:color w:val="0000FF"/>
          <w:shd w:val="clear" w:color="auto" w:fill="FFFFFF"/>
        </w:rPr>
        <w:t>int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8761D"/>
          <w:shd w:val="clear" w:color="auto" w:fill="FFFFFF"/>
        </w:rPr>
        <w:t>-- Check the stock available, for the product we want to sell</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Declare</w:t>
      </w:r>
      <w:r>
        <w:rPr>
          <w:rFonts w:ascii="Arial" w:hAnsi="Arial" w:cs="Arial"/>
          <w:color w:val="333333"/>
          <w:shd w:val="clear" w:color="auto" w:fill="FFFFFF"/>
        </w:rPr>
        <w:t> @StockAvailable </w:t>
      </w:r>
      <w:r>
        <w:rPr>
          <w:rFonts w:ascii="Arial" w:hAnsi="Arial" w:cs="Arial"/>
          <w:color w:val="0000FF"/>
          <w:shd w:val="clear" w:color="auto" w:fill="FFFFFF"/>
        </w:rPr>
        <w:t>int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@StockAvailable = QtyAvailable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r>
        <w:rPr>
          <w:rFonts w:ascii="Arial" w:hAnsi="Arial" w:cs="Arial"/>
          <w:color w:val="333333"/>
          <w:shd w:val="clear" w:color="auto" w:fill="FFFFFF"/>
        </w:rPr>
        <w:t>tblProduct </w:t>
      </w:r>
      <w:r>
        <w:rPr>
          <w:rFonts w:ascii="Arial" w:hAnsi="Arial" w:cs="Arial"/>
          <w:color w:val="0000FF"/>
          <w:shd w:val="clear" w:color="auto" w:fill="FFFFFF"/>
        </w:rPr>
        <w:t>where </w:t>
      </w:r>
      <w:r>
        <w:rPr>
          <w:rFonts w:ascii="Arial" w:hAnsi="Arial" w:cs="Arial"/>
          <w:color w:val="333333"/>
          <w:shd w:val="clear" w:color="auto" w:fill="FFFFFF"/>
        </w:rPr>
        <w:t>ProductId = @ProductId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lastRenderedPageBreak/>
        <w:t xml:space="preserve"> </w:t>
      </w:r>
      <w:r>
        <w:rPr>
          <w:rFonts w:ascii="Arial" w:hAnsi="Arial" w:cs="Arial"/>
          <w:color w:val="38761D"/>
          <w:shd w:val="clear" w:color="auto" w:fill="FFFFFF"/>
        </w:rPr>
        <w:t>-- Throw an error to the calling application, if enough stock is not available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if</w:t>
      </w:r>
      <w:r>
        <w:rPr>
          <w:rFonts w:ascii="Arial" w:hAnsi="Arial" w:cs="Arial"/>
          <w:color w:val="333333"/>
          <w:shd w:val="clear" w:color="auto" w:fill="FFFFFF"/>
        </w:rPr>
        <w:t>(@StockAvailable &lt; @QuantityToSell)</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Raiserror</w:t>
      </w:r>
      <w:r>
        <w:rPr>
          <w:rFonts w:ascii="Arial" w:hAnsi="Arial" w:cs="Arial"/>
          <w:color w:val="333333"/>
          <w:shd w:val="clear" w:color="auto" w:fill="FFFFFF"/>
        </w:rPr>
        <w:t>(</w:t>
      </w:r>
      <w:r>
        <w:rPr>
          <w:rFonts w:ascii="Arial" w:hAnsi="Arial" w:cs="Arial"/>
          <w:color w:val="FF0000"/>
          <w:shd w:val="clear" w:color="auto" w:fill="FFFFFF"/>
        </w:rPr>
        <w:t>'Not enough stock available'</w:t>
      </w:r>
      <w:r>
        <w:rPr>
          <w:rFonts w:ascii="Arial" w:hAnsi="Arial" w:cs="Arial"/>
          <w:color w:val="333333"/>
          <w:shd w:val="clear" w:color="auto" w:fill="FFFFFF"/>
        </w:rPr>
        <w:t>,16,1)</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r>
        <w:rPr>
          <w:rFonts w:ascii="Arial" w:hAnsi="Arial" w:cs="Arial"/>
          <w:color w:val="0000FF"/>
          <w:shd w:val="clear" w:color="auto" w:fill="FFFFFF"/>
        </w:rPr>
        <w:t>End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8761D"/>
          <w:shd w:val="clear" w:color="auto" w:fill="FFFFFF"/>
        </w:rPr>
        <w:t>-- If enough stock available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Else</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  Begin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   Begin Tran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r>
        <w:rPr>
          <w:rFonts w:ascii="Arial" w:hAnsi="Arial" w:cs="Arial"/>
          <w:color w:val="38761D"/>
          <w:shd w:val="clear" w:color="auto" w:fill="FFFFFF"/>
        </w:rPr>
        <w:t>-- First reduce the quantity available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Update</w:t>
      </w:r>
      <w:r>
        <w:rPr>
          <w:rFonts w:ascii="Arial" w:hAnsi="Arial" w:cs="Arial"/>
          <w:color w:val="333333"/>
          <w:shd w:val="clear" w:color="auto" w:fill="FFFFFF"/>
        </w:rPr>
        <w:t> tblProduct </w:t>
      </w:r>
      <w:r>
        <w:rPr>
          <w:rFonts w:ascii="Arial" w:hAnsi="Arial" w:cs="Arial"/>
          <w:color w:val="0000FF"/>
          <w:shd w:val="clear" w:color="auto" w:fill="FFFFFF"/>
        </w:rPr>
        <w:t>set </w:t>
      </w:r>
      <w:r>
        <w:rPr>
          <w:rFonts w:ascii="Arial" w:hAnsi="Arial" w:cs="Arial"/>
          <w:color w:val="333333"/>
          <w:shd w:val="clear" w:color="auto" w:fill="FFFFFF"/>
        </w:rPr>
        <w:t>QtyAvailable = (QtyAvailable - @QuantityToSell)</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where </w:t>
      </w:r>
      <w:r>
        <w:rPr>
          <w:rFonts w:ascii="Arial" w:hAnsi="Arial" w:cs="Arial"/>
          <w:color w:val="333333"/>
          <w:shd w:val="clear" w:color="auto" w:fill="FFFFFF"/>
        </w:rPr>
        <w:t>ProductId = @ProductId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Declare </w:t>
      </w:r>
      <w:r>
        <w:rPr>
          <w:rFonts w:ascii="Arial" w:hAnsi="Arial" w:cs="Arial"/>
          <w:color w:val="333333"/>
          <w:shd w:val="clear" w:color="auto" w:fill="FFFFFF"/>
        </w:rPr>
        <w:t>@MaxProductSalesId </w:t>
      </w:r>
      <w:r>
        <w:rPr>
          <w:rFonts w:ascii="Arial" w:hAnsi="Arial" w:cs="Arial"/>
          <w:color w:val="0000FF"/>
          <w:shd w:val="clear" w:color="auto" w:fill="FFFFFF"/>
        </w:rPr>
        <w:t>int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8761D"/>
          <w:shd w:val="clear" w:color="auto" w:fill="FFFFFF"/>
        </w:rPr>
        <w:t>-- Calculate MAX ProductSalesId</w:t>
      </w:r>
      <w:r>
        <w:rPr>
          <w:rStyle w:val="apple-tab-span"/>
          <w:rFonts w:ascii="Arial" w:hAnsi="Arial" w:cs="Arial"/>
          <w:color w:val="38761D"/>
          <w:shd w:val="clear" w:color="auto" w:fill="FFFFFF"/>
        </w:rPr>
        <w:t xml:space="preserve"> </w:t>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@MaxProductSalesId = </w:t>
      </w:r>
      <w:r>
        <w:rPr>
          <w:rFonts w:ascii="Arial" w:hAnsi="Arial" w:cs="Arial"/>
          <w:color w:val="0000FF"/>
          <w:shd w:val="clear" w:color="auto" w:fill="FFFFFF"/>
        </w:rPr>
        <w:t>Case When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FF00FF"/>
          <w:shd w:val="clear" w:color="auto" w:fill="FFFFFF"/>
        </w:rPr>
        <w:t>MAX</w:t>
      </w:r>
      <w:r>
        <w:rPr>
          <w:rFonts w:ascii="Arial" w:hAnsi="Arial" w:cs="Arial"/>
          <w:color w:val="333333"/>
          <w:shd w:val="clear" w:color="auto" w:fill="FFFFFF"/>
        </w:rPr>
        <w:t>(ProductSalesId) </w:t>
      </w:r>
      <w:r>
        <w:rPr>
          <w:rFonts w:ascii="Arial" w:hAnsi="Arial" w:cs="Arial"/>
          <w:color w:val="0000FF"/>
          <w:shd w:val="clear" w:color="auto" w:fill="FFFFFF"/>
        </w:rPr>
        <w:t>IS NULL</w:t>
      </w:r>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Then </w:t>
      </w:r>
      <w:r>
        <w:rPr>
          <w:rFonts w:ascii="Arial" w:hAnsi="Arial" w:cs="Arial"/>
          <w:color w:val="333333"/>
          <w:shd w:val="clear" w:color="auto" w:fill="FFFFFF"/>
        </w:rPr>
        <w:t>0 </w:t>
      </w:r>
      <w:r>
        <w:rPr>
          <w:rFonts w:ascii="Arial" w:hAnsi="Arial" w:cs="Arial"/>
          <w:color w:val="0000FF"/>
          <w:shd w:val="clear" w:color="auto" w:fill="FFFFFF"/>
        </w:rPr>
        <w:t>else </w:t>
      </w:r>
      <w:r>
        <w:rPr>
          <w:rFonts w:ascii="Arial" w:hAnsi="Arial" w:cs="Arial"/>
          <w:color w:val="FF00FF"/>
          <w:shd w:val="clear" w:color="auto" w:fill="FFFFFF"/>
        </w:rPr>
        <w:t>MAX</w:t>
      </w:r>
      <w:r>
        <w:rPr>
          <w:rFonts w:ascii="Arial" w:hAnsi="Arial" w:cs="Arial"/>
          <w:color w:val="333333"/>
          <w:shd w:val="clear" w:color="auto" w:fill="FFFFFF"/>
        </w:rPr>
        <w:t>(ProductSalesId) </w:t>
      </w:r>
      <w:r>
        <w:rPr>
          <w:rFonts w:ascii="Arial" w:hAnsi="Arial" w:cs="Arial"/>
          <w:color w:val="0000FF"/>
          <w:shd w:val="clear" w:color="auto" w:fill="FFFFFF"/>
        </w:rPr>
        <w:t>end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r>
        <w:rPr>
          <w:rFonts w:ascii="Arial" w:hAnsi="Arial" w:cs="Arial"/>
          <w:color w:val="333333"/>
          <w:shd w:val="clear" w:color="auto" w:fill="FFFFFF"/>
        </w:rPr>
        <w:t>tblProductSales</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8761D"/>
          <w:shd w:val="clear" w:color="auto" w:fill="FFFFFF"/>
        </w:rPr>
        <w:t>-- Increment @MaxProductSalesId by 1, so we don't get a primary key violation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Set </w:t>
      </w:r>
      <w:r>
        <w:rPr>
          <w:rFonts w:ascii="Arial" w:hAnsi="Arial" w:cs="Arial"/>
          <w:color w:val="333333"/>
          <w:shd w:val="clear" w:color="auto" w:fill="FFFFFF"/>
        </w:rPr>
        <w:t>@MaxProductSalesId = @MaxProductSalesId + 1</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Insert into</w:t>
      </w:r>
      <w:r>
        <w:rPr>
          <w:rFonts w:ascii="Arial" w:hAnsi="Arial" w:cs="Arial"/>
          <w:color w:val="333333"/>
          <w:shd w:val="clear" w:color="auto" w:fill="FFFFFF"/>
        </w:rPr>
        <w:t> tblProductSales </w:t>
      </w:r>
      <w:r>
        <w:rPr>
          <w:rFonts w:ascii="Arial" w:hAnsi="Arial" w:cs="Arial"/>
          <w:color w:val="0000FF"/>
          <w:shd w:val="clear" w:color="auto" w:fill="FFFFFF"/>
        </w:rPr>
        <w:t>values</w:t>
      </w:r>
      <w:r>
        <w:rPr>
          <w:rFonts w:ascii="Arial" w:hAnsi="Arial" w:cs="Arial"/>
          <w:color w:val="333333"/>
          <w:shd w:val="clear" w:color="auto" w:fill="FFFFFF"/>
        </w:rPr>
        <w:t>(@MaxProductSalesId, @ProductId, @QuantityToSell)</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r>
        <w:rPr>
          <w:rFonts w:ascii="Arial" w:hAnsi="Arial" w:cs="Arial"/>
          <w:color w:val="0000FF"/>
          <w:shd w:val="clear" w:color="auto" w:fill="FFFFFF"/>
        </w:rPr>
        <w:t>Commit Tran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  End</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t>1. </w:t>
      </w:r>
      <w:r>
        <w:rPr>
          <w:rFonts w:ascii="Arial" w:hAnsi="Arial" w:cs="Arial"/>
          <w:b/>
          <w:bCs/>
          <w:color w:val="333333"/>
          <w:shd w:val="clear" w:color="auto" w:fill="FFFFFF"/>
        </w:rPr>
        <w:t>Stored procedure - spSellProduct</w:t>
      </w:r>
      <w:r>
        <w:rPr>
          <w:rFonts w:ascii="Arial" w:hAnsi="Arial" w:cs="Arial"/>
          <w:color w:val="333333"/>
          <w:shd w:val="clear" w:color="auto" w:fill="FFFFFF"/>
        </w:rPr>
        <w:t>, has 2 parameters - </w:t>
      </w:r>
      <w:r>
        <w:rPr>
          <w:rFonts w:ascii="Arial" w:hAnsi="Arial" w:cs="Arial"/>
          <w:b/>
          <w:bCs/>
          <w:color w:val="333333"/>
          <w:shd w:val="clear" w:color="auto" w:fill="FFFFFF"/>
        </w:rPr>
        <w:t>@ProductId</w:t>
      </w:r>
      <w:r>
        <w:rPr>
          <w:rFonts w:ascii="Arial" w:hAnsi="Arial" w:cs="Arial"/>
          <w:color w:val="333333"/>
          <w:shd w:val="clear" w:color="auto" w:fill="FFFFFF"/>
        </w:rPr>
        <w:t> and </w:t>
      </w:r>
      <w:r>
        <w:rPr>
          <w:rFonts w:ascii="Arial" w:hAnsi="Arial" w:cs="Arial"/>
          <w:b/>
          <w:bCs/>
          <w:color w:val="333333"/>
          <w:shd w:val="clear" w:color="auto" w:fill="FFFFFF"/>
        </w:rPr>
        <w:t>@QuantityToSell</w:t>
      </w:r>
      <w:r>
        <w:rPr>
          <w:rFonts w:ascii="Arial" w:hAnsi="Arial" w:cs="Arial"/>
          <w:color w:val="333333"/>
          <w:shd w:val="clear" w:color="auto" w:fill="FFFFFF"/>
        </w:rPr>
        <w:t>. @ProductId specifies the product that we want to sell, and @QuantityToSell specifies, the quantity we would like to sell. </w:t>
      </w:r>
      <w:r>
        <w:rPr>
          <w:rFonts w:ascii="Arial" w:hAnsi="Arial" w:cs="Arial"/>
          <w:color w:val="333333"/>
        </w:rPr>
        <w:br/>
      </w:r>
      <w:r>
        <w:rPr>
          <w:rFonts w:ascii="Arial" w:hAnsi="Arial" w:cs="Arial"/>
          <w:color w:val="333333"/>
          <w:shd w:val="clear" w:color="auto" w:fill="FFFFFF"/>
        </w:rPr>
        <w:br/>
        <w:t>2. Sections of the stored procedure is commented, and is self explanatory.</w:t>
      </w:r>
      <w:r>
        <w:rPr>
          <w:rFonts w:ascii="Arial" w:hAnsi="Arial" w:cs="Arial"/>
          <w:color w:val="333333"/>
        </w:rPr>
        <w:br/>
      </w:r>
      <w:r>
        <w:rPr>
          <w:rFonts w:ascii="Arial" w:hAnsi="Arial" w:cs="Arial"/>
          <w:color w:val="333333"/>
          <w:shd w:val="clear" w:color="auto" w:fill="FFFFFF"/>
        </w:rPr>
        <w:br/>
        <w:t>3. In the procedure, we are using </w:t>
      </w:r>
      <w:r>
        <w:rPr>
          <w:rFonts w:ascii="Arial" w:hAnsi="Arial" w:cs="Arial"/>
          <w:b/>
          <w:bCs/>
          <w:color w:val="0000FF"/>
          <w:shd w:val="clear" w:color="auto" w:fill="FFFFFF"/>
        </w:rPr>
        <w:t>Raiserror</w:t>
      </w:r>
      <w:r>
        <w:rPr>
          <w:rFonts w:ascii="Arial" w:hAnsi="Arial" w:cs="Arial"/>
          <w:color w:val="333333"/>
          <w:shd w:val="clear" w:color="auto" w:fill="FFFFFF"/>
        </w:rPr>
        <w:t>() function to return an error message back to the calling application, if the stock available is less than the quantity we are trying to sell. We have to pass atleast 3 parameters to the Raiserror() function.</w:t>
      </w:r>
      <w:r>
        <w:rPr>
          <w:rFonts w:ascii="Arial" w:hAnsi="Arial" w:cs="Arial"/>
          <w:color w:val="333333"/>
        </w:rPr>
        <w:br/>
      </w:r>
      <w:r>
        <w:rPr>
          <w:rFonts w:ascii="Arial" w:hAnsi="Arial" w:cs="Arial"/>
          <w:b/>
          <w:bCs/>
          <w:color w:val="0000FF"/>
          <w:shd w:val="clear" w:color="auto" w:fill="FFFFFF"/>
        </w:rPr>
        <w:t>RAISERROR</w:t>
      </w:r>
      <w:r>
        <w:rPr>
          <w:rFonts w:ascii="Arial" w:hAnsi="Arial" w:cs="Arial"/>
          <w:b/>
          <w:bCs/>
          <w:color w:val="333333"/>
          <w:shd w:val="clear" w:color="auto" w:fill="FFFFFF"/>
        </w:rPr>
        <w:t>(</w:t>
      </w:r>
      <w:r>
        <w:rPr>
          <w:rFonts w:ascii="Arial" w:hAnsi="Arial" w:cs="Arial"/>
          <w:b/>
          <w:bCs/>
          <w:color w:val="FF0000"/>
          <w:shd w:val="clear" w:color="auto" w:fill="FFFFFF"/>
        </w:rPr>
        <w:t>'Error Message'</w:t>
      </w:r>
      <w:r>
        <w:rPr>
          <w:rFonts w:ascii="Arial" w:hAnsi="Arial" w:cs="Arial"/>
          <w:b/>
          <w:bCs/>
          <w:color w:val="333333"/>
          <w:shd w:val="clear" w:color="auto" w:fill="FFFFFF"/>
        </w:rPr>
        <w:t>, ErrorSeverity, ErrorState)</w:t>
      </w:r>
      <w:r>
        <w:rPr>
          <w:rFonts w:ascii="Arial" w:hAnsi="Arial" w:cs="Arial"/>
          <w:color w:val="333333"/>
        </w:rPr>
        <w:br/>
      </w:r>
      <w:r>
        <w:rPr>
          <w:rFonts w:ascii="Arial" w:hAnsi="Arial" w:cs="Arial"/>
          <w:b/>
          <w:bCs/>
          <w:color w:val="333333"/>
          <w:shd w:val="clear" w:color="auto" w:fill="FFFFFF"/>
        </w:rPr>
        <w:t>Severity and State</w:t>
      </w:r>
      <w:r>
        <w:rPr>
          <w:rFonts w:ascii="Arial" w:hAnsi="Arial" w:cs="Arial"/>
          <w:color w:val="333333"/>
          <w:shd w:val="clear" w:color="auto" w:fill="FFFFFF"/>
        </w:rPr>
        <w:t> are integers. In most cases, when you are returning custom errors, the severity level is 16, which indicates general errors that can be corrected by the user. In this case, the error can be corrected, by adjusting the </w:t>
      </w:r>
      <w:r>
        <w:rPr>
          <w:rFonts w:ascii="Arial" w:hAnsi="Arial" w:cs="Arial"/>
          <w:b/>
          <w:bCs/>
          <w:color w:val="333333"/>
          <w:shd w:val="clear" w:color="auto" w:fill="FFFFFF"/>
        </w:rPr>
        <w:t>@QuantityToSell</w:t>
      </w:r>
      <w:r>
        <w:rPr>
          <w:rFonts w:ascii="Arial" w:hAnsi="Arial" w:cs="Arial"/>
          <w:color w:val="333333"/>
          <w:shd w:val="clear" w:color="auto" w:fill="FFFFFF"/>
        </w:rPr>
        <w:t>, to be less than or equal to the stock available. ErrorState is also an integer between 1 and 255. RAISERROR only generates errors with state from 1 through 127.</w:t>
      </w:r>
      <w:r>
        <w:rPr>
          <w:rFonts w:ascii="Arial" w:hAnsi="Arial" w:cs="Arial"/>
          <w:color w:val="333333"/>
        </w:rPr>
        <w:br/>
      </w:r>
      <w:r>
        <w:rPr>
          <w:rFonts w:ascii="Arial" w:hAnsi="Arial" w:cs="Arial"/>
          <w:color w:val="333333"/>
          <w:shd w:val="clear" w:color="auto" w:fill="FFFFFF"/>
        </w:rPr>
        <w:br/>
        <w:t>4. The problem with this procedure is that, the </w:t>
      </w:r>
      <w:r>
        <w:rPr>
          <w:rFonts w:ascii="Arial" w:hAnsi="Arial" w:cs="Arial"/>
          <w:b/>
          <w:bCs/>
          <w:color w:val="333333"/>
          <w:shd w:val="clear" w:color="auto" w:fill="FFFFFF"/>
        </w:rPr>
        <w:t>transaction is always committed</w:t>
      </w:r>
      <w:r>
        <w:rPr>
          <w:rFonts w:ascii="Arial" w:hAnsi="Arial" w:cs="Arial"/>
          <w:color w:val="333333"/>
          <w:shd w:val="clear" w:color="auto" w:fill="FFFFFF"/>
        </w:rPr>
        <w:t>. Even, if there is an error somewhere, between updating </w:t>
      </w:r>
      <w:r>
        <w:rPr>
          <w:rFonts w:ascii="Arial" w:hAnsi="Arial" w:cs="Arial"/>
          <w:b/>
          <w:bCs/>
          <w:color w:val="333333"/>
          <w:shd w:val="clear" w:color="auto" w:fill="FFFFFF"/>
        </w:rPr>
        <w:t>tblProduct</w:t>
      </w:r>
      <w:r>
        <w:rPr>
          <w:rFonts w:ascii="Arial" w:hAnsi="Arial" w:cs="Arial"/>
          <w:color w:val="333333"/>
          <w:shd w:val="clear" w:color="auto" w:fill="FFFFFF"/>
        </w:rPr>
        <w:t> and </w:t>
      </w:r>
      <w:r>
        <w:rPr>
          <w:rFonts w:ascii="Arial" w:hAnsi="Arial" w:cs="Arial"/>
          <w:b/>
          <w:bCs/>
          <w:color w:val="333333"/>
          <w:shd w:val="clear" w:color="auto" w:fill="FFFFFF"/>
        </w:rPr>
        <w:t>tblProductSales</w:t>
      </w:r>
      <w:r>
        <w:rPr>
          <w:rFonts w:ascii="Arial" w:hAnsi="Arial" w:cs="Arial"/>
          <w:color w:val="333333"/>
          <w:shd w:val="clear" w:color="auto" w:fill="FFFFFF"/>
        </w:rPr>
        <w:t xml:space="preserve"> table. In fact, the main purpose of wrapping these 2 statments (Update tblProduct Statement &amp; Insert into tblProductSales statement) in a transaction is to ensure that, both of the statements are treated as a single unit. For example, if we have an error when executing the second statement, then </w:t>
      </w:r>
      <w:r>
        <w:rPr>
          <w:rFonts w:ascii="Arial" w:hAnsi="Arial" w:cs="Arial"/>
          <w:color w:val="333333"/>
          <w:shd w:val="clear" w:color="auto" w:fill="FFFFFF"/>
        </w:rPr>
        <w:lastRenderedPageBreak/>
        <w:t>the first statement should also be rolledback.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In SQL server 2000, to detect errors, we can use </w:t>
      </w:r>
      <w:r>
        <w:rPr>
          <w:rFonts w:ascii="Arial" w:hAnsi="Arial" w:cs="Arial"/>
          <w:b/>
          <w:bCs/>
          <w:color w:val="333333"/>
          <w:shd w:val="clear" w:color="auto" w:fill="FFFFFF"/>
        </w:rPr>
        <w:t>@@Error</w:t>
      </w:r>
      <w:r>
        <w:rPr>
          <w:rFonts w:ascii="Arial" w:hAnsi="Arial" w:cs="Arial"/>
          <w:color w:val="333333"/>
          <w:shd w:val="clear" w:color="auto" w:fill="FFFFFF"/>
        </w:rPr>
        <w:t> system function. @@Error returns a NON-ZERO value, if there is an error, otherwise ZERO, indicating that the previous sql statement encountered no errors. The stored procedure </w:t>
      </w:r>
      <w:r>
        <w:rPr>
          <w:rFonts w:ascii="Arial" w:hAnsi="Arial" w:cs="Arial"/>
          <w:b/>
          <w:bCs/>
          <w:color w:val="333333"/>
          <w:shd w:val="clear" w:color="auto" w:fill="FFFFFF"/>
        </w:rPr>
        <w:t>spSellProductCorrected</w:t>
      </w:r>
      <w:r>
        <w:rPr>
          <w:rFonts w:ascii="Arial" w:hAnsi="Arial" w:cs="Arial"/>
          <w:color w:val="333333"/>
          <w:shd w:val="clear" w:color="auto" w:fill="FFFFFF"/>
        </w:rPr>
        <w:t>, makes use of @@ERROR system function to detect any errors that may have occurred. If there are errors, roll back the transaction, else commit the transaction. If you comment the line (</w:t>
      </w:r>
      <w:r>
        <w:rPr>
          <w:rFonts w:ascii="Arial" w:hAnsi="Arial" w:cs="Arial"/>
          <w:color w:val="0000FF"/>
          <w:shd w:val="clear" w:color="auto" w:fill="FFFFFF"/>
        </w:rPr>
        <w:t>Set </w:t>
      </w:r>
      <w:r>
        <w:rPr>
          <w:rFonts w:ascii="Arial" w:hAnsi="Arial" w:cs="Arial"/>
          <w:color w:val="333333"/>
          <w:shd w:val="clear" w:color="auto" w:fill="FFFFFF"/>
        </w:rPr>
        <w:t>@MaxProductSalesId = @MaxProductSalesId + 1), and then execute the stored procedure there will be a </w:t>
      </w:r>
      <w:r>
        <w:rPr>
          <w:rFonts w:ascii="Arial" w:hAnsi="Arial" w:cs="Arial"/>
          <w:color w:val="FF0000"/>
          <w:shd w:val="clear" w:color="auto" w:fill="FFFFFF"/>
        </w:rPr>
        <w:t>primary key violation error</w:t>
      </w:r>
      <w:r>
        <w:rPr>
          <w:rFonts w:ascii="Arial" w:hAnsi="Arial" w:cs="Arial"/>
          <w:color w:val="333333"/>
          <w:shd w:val="clear" w:color="auto" w:fill="FFFFFF"/>
        </w:rPr>
        <w:t>, when trying to insert into </w:t>
      </w:r>
      <w:r>
        <w:rPr>
          <w:rFonts w:ascii="Arial" w:hAnsi="Arial" w:cs="Arial"/>
          <w:b/>
          <w:bCs/>
          <w:color w:val="333333"/>
          <w:shd w:val="clear" w:color="auto" w:fill="FFFFFF"/>
        </w:rPr>
        <w:t>tblProductSales</w:t>
      </w:r>
      <w:r>
        <w:rPr>
          <w:rFonts w:ascii="Arial" w:hAnsi="Arial" w:cs="Arial"/>
          <w:color w:val="333333"/>
          <w:shd w:val="clear" w:color="auto" w:fill="FFFFFF"/>
        </w:rPr>
        <w:t>. As a result of this the entire transaction will be rolled back.</w:t>
      </w:r>
      <w:r>
        <w:rPr>
          <w:rFonts w:ascii="Arial" w:hAnsi="Arial" w:cs="Arial"/>
          <w:color w:val="333333"/>
        </w:rPr>
        <w:br/>
      </w:r>
      <w:r>
        <w:rPr>
          <w:rFonts w:ascii="Arial" w:hAnsi="Arial" w:cs="Arial"/>
          <w:color w:val="0000FF"/>
          <w:shd w:val="clear" w:color="auto" w:fill="FFFFFF"/>
        </w:rPr>
        <w:t>Alter Procedure</w:t>
      </w:r>
      <w:r>
        <w:rPr>
          <w:rFonts w:ascii="Arial" w:hAnsi="Arial" w:cs="Arial"/>
          <w:color w:val="333333"/>
          <w:shd w:val="clear" w:color="auto" w:fill="FFFFFF"/>
        </w:rPr>
        <w:t> spSellProductCorrected</w:t>
      </w:r>
      <w:r>
        <w:rPr>
          <w:rFonts w:ascii="Arial" w:hAnsi="Arial" w:cs="Arial"/>
          <w:color w:val="333333"/>
        </w:rPr>
        <w:br/>
      </w:r>
      <w:r>
        <w:rPr>
          <w:rFonts w:ascii="Arial" w:hAnsi="Arial" w:cs="Arial"/>
          <w:color w:val="333333"/>
          <w:shd w:val="clear" w:color="auto" w:fill="FFFFFF"/>
        </w:rPr>
        <w:t>@ProductId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@QuantityToSell </w:t>
      </w:r>
      <w:r>
        <w:rPr>
          <w:rFonts w:ascii="Arial" w:hAnsi="Arial" w:cs="Arial"/>
          <w:color w:val="0000FF"/>
          <w:shd w:val="clear" w:color="auto" w:fill="FFFFFF"/>
        </w:rPr>
        <w:t>int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8761D"/>
          <w:shd w:val="clear" w:color="auto" w:fill="FFFFFF"/>
        </w:rPr>
        <w:t>-- Check the stock available, for the product we want to sell</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Declare </w:t>
      </w:r>
      <w:r>
        <w:rPr>
          <w:rFonts w:ascii="Arial" w:hAnsi="Arial" w:cs="Arial"/>
          <w:color w:val="333333"/>
          <w:shd w:val="clear" w:color="auto" w:fill="FFFFFF"/>
        </w:rPr>
        <w:t>@StockAvailable </w:t>
      </w:r>
      <w:r>
        <w:rPr>
          <w:rFonts w:ascii="Arial" w:hAnsi="Arial" w:cs="Arial"/>
          <w:color w:val="0000FF"/>
          <w:shd w:val="clear" w:color="auto" w:fill="FFFFFF"/>
        </w:rPr>
        <w:t>int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@StockAvailable = QtyAvailable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r>
        <w:rPr>
          <w:rFonts w:ascii="Arial" w:hAnsi="Arial" w:cs="Arial"/>
          <w:color w:val="333333"/>
          <w:shd w:val="clear" w:color="auto" w:fill="FFFFFF"/>
        </w:rPr>
        <w:t>tblProduct </w:t>
      </w:r>
      <w:r>
        <w:rPr>
          <w:rFonts w:ascii="Arial" w:hAnsi="Arial" w:cs="Arial"/>
          <w:color w:val="0000FF"/>
          <w:shd w:val="clear" w:color="auto" w:fill="FFFFFF"/>
        </w:rPr>
        <w:t>where </w:t>
      </w:r>
      <w:r>
        <w:rPr>
          <w:rFonts w:ascii="Arial" w:hAnsi="Arial" w:cs="Arial"/>
          <w:color w:val="333333"/>
          <w:shd w:val="clear" w:color="auto" w:fill="FFFFFF"/>
        </w:rPr>
        <w:t>ProductId = @ProductId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8761D"/>
          <w:shd w:val="clear" w:color="auto" w:fill="FFFFFF"/>
        </w:rPr>
        <w:t>-- Throw an error to the calling application, if enough stock is not available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if</w:t>
      </w:r>
      <w:r>
        <w:rPr>
          <w:rFonts w:ascii="Arial" w:hAnsi="Arial" w:cs="Arial"/>
          <w:color w:val="333333"/>
          <w:shd w:val="clear" w:color="auto" w:fill="FFFFFF"/>
        </w:rPr>
        <w:t>(@StockAvailable &lt; @QuantityToSell)</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Raiserror</w:t>
      </w:r>
      <w:r>
        <w:rPr>
          <w:rFonts w:ascii="Arial" w:hAnsi="Arial" w:cs="Arial"/>
          <w:color w:val="333333"/>
          <w:shd w:val="clear" w:color="auto" w:fill="FFFFFF"/>
        </w:rPr>
        <w:t>(</w:t>
      </w:r>
      <w:r>
        <w:rPr>
          <w:rFonts w:ascii="Arial" w:hAnsi="Arial" w:cs="Arial"/>
          <w:color w:val="FF0000"/>
          <w:shd w:val="clear" w:color="auto" w:fill="FFFFFF"/>
        </w:rPr>
        <w:t>'Not enough stock available'</w:t>
      </w:r>
      <w:r>
        <w:rPr>
          <w:rFonts w:ascii="Arial" w:hAnsi="Arial" w:cs="Arial"/>
          <w:color w:val="333333"/>
          <w:shd w:val="clear" w:color="auto" w:fill="FFFFFF"/>
        </w:rPr>
        <w:t>,16,1)</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r>
        <w:rPr>
          <w:rFonts w:ascii="Arial" w:hAnsi="Arial" w:cs="Arial"/>
          <w:color w:val="0000FF"/>
          <w:shd w:val="clear" w:color="auto" w:fill="FFFFFF"/>
        </w:rPr>
        <w:t>End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8761D"/>
          <w:shd w:val="clear" w:color="auto" w:fill="FFFFFF"/>
        </w:rPr>
        <w:t>-- If enough stock available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Else</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  Begin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   Begin Tran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w:t>
      </w:r>
      <w:r>
        <w:rPr>
          <w:rFonts w:ascii="Arial" w:hAnsi="Arial" w:cs="Arial"/>
          <w:color w:val="38761D"/>
          <w:shd w:val="clear" w:color="auto" w:fill="FFFFFF"/>
        </w:rPr>
        <w:t>-- First reduce the quantity available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Update </w:t>
      </w:r>
      <w:r>
        <w:rPr>
          <w:rFonts w:ascii="Arial" w:hAnsi="Arial" w:cs="Arial"/>
          <w:color w:val="333333"/>
          <w:shd w:val="clear" w:color="auto" w:fill="FFFFFF"/>
        </w:rPr>
        <w:t>tblProduct </w:t>
      </w:r>
      <w:r>
        <w:rPr>
          <w:rFonts w:ascii="Arial" w:hAnsi="Arial" w:cs="Arial"/>
          <w:color w:val="0000FF"/>
          <w:shd w:val="clear" w:color="auto" w:fill="FFFFFF"/>
        </w:rPr>
        <w:t>set </w:t>
      </w:r>
      <w:r>
        <w:rPr>
          <w:rFonts w:ascii="Arial" w:hAnsi="Arial" w:cs="Arial"/>
          <w:color w:val="333333"/>
          <w:shd w:val="clear" w:color="auto" w:fill="FFFFFF"/>
        </w:rPr>
        <w:t>QtyAvailable = (QtyAvailable - @QuantityToSell)</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where </w:t>
      </w:r>
      <w:r>
        <w:rPr>
          <w:rFonts w:ascii="Arial" w:hAnsi="Arial" w:cs="Arial"/>
          <w:color w:val="333333"/>
          <w:shd w:val="clear" w:color="auto" w:fill="FFFFFF"/>
        </w:rPr>
        <w:t>ProductId = @ProductId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Declare </w:t>
      </w:r>
      <w:r>
        <w:rPr>
          <w:rFonts w:ascii="Arial" w:hAnsi="Arial" w:cs="Arial"/>
          <w:color w:val="333333"/>
          <w:shd w:val="clear" w:color="auto" w:fill="FFFFFF"/>
        </w:rPr>
        <w:t>@MaxProductSalesId </w:t>
      </w:r>
      <w:r>
        <w:rPr>
          <w:rFonts w:ascii="Arial" w:hAnsi="Arial" w:cs="Arial"/>
          <w:color w:val="0000FF"/>
          <w:shd w:val="clear" w:color="auto" w:fill="FFFFFF"/>
        </w:rPr>
        <w:t>int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8761D"/>
          <w:shd w:val="clear" w:color="auto" w:fill="FFFFFF"/>
        </w:rPr>
        <w:t>-- Calculate MAX ProductSalesId</w:t>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@MaxProductSalesId = </w:t>
      </w:r>
      <w:r>
        <w:rPr>
          <w:rFonts w:ascii="Arial" w:hAnsi="Arial" w:cs="Arial"/>
          <w:color w:val="0000FF"/>
          <w:shd w:val="clear" w:color="auto" w:fill="FFFFFF"/>
        </w:rPr>
        <w:t>Case When</w:t>
      </w:r>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FF00FF"/>
          <w:shd w:val="clear" w:color="auto" w:fill="FFFFFF"/>
        </w:rPr>
        <w:t>MAX</w:t>
      </w:r>
      <w:r>
        <w:rPr>
          <w:rFonts w:ascii="Arial" w:hAnsi="Arial" w:cs="Arial"/>
          <w:color w:val="333333"/>
          <w:shd w:val="clear" w:color="auto" w:fill="FFFFFF"/>
        </w:rPr>
        <w:t>(ProductSalesId)</w:t>
      </w:r>
      <w:r>
        <w:rPr>
          <w:rFonts w:ascii="Arial" w:hAnsi="Arial" w:cs="Arial"/>
          <w:color w:val="0000FF"/>
          <w:shd w:val="clear" w:color="auto" w:fill="FFFFFF"/>
        </w:rPr>
        <w:t> IS NULL</w:t>
      </w:r>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Then </w:t>
      </w:r>
      <w:r>
        <w:rPr>
          <w:rFonts w:ascii="Arial" w:hAnsi="Arial" w:cs="Arial"/>
          <w:color w:val="333333"/>
          <w:shd w:val="clear" w:color="auto" w:fill="FFFFFF"/>
        </w:rPr>
        <w:t>0 </w:t>
      </w:r>
      <w:r>
        <w:rPr>
          <w:rFonts w:ascii="Arial" w:hAnsi="Arial" w:cs="Arial"/>
          <w:color w:val="0000FF"/>
          <w:shd w:val="clear" w:color="auto" w:fill="FFFFFF"/>
        </w:rPr>
        <w:t>else </w:t>
      </w:r>
      <w:r>
        <w:rPr>
          <w:rFonts w:ascii="Arial" w:hAnsi="Arial" w:cs="Arial"/>
          <w:color w:val="FF00FF"/>
          <w:shd w:val="clear" w:color="auto" w:fill="FFFFFF"/>
        </w:rPr>
        <w:t>MAX</w:t>
      </w:r>
      <w:r>
        <w:rPr>
          <w:rFonts w:ascii="Arial" w:hAnsi="Arial" w:cs="Arial"/>
          <w:color w:val="333333"/>
          <w:shd w:val="clear" w:color="auto" w:fill="FFFFFF"/>
        </w:rPr>
        <w:t>(ProductSalesId) </w:t>
      </w:r>
      <w:r>
        <w:rPr>
          <w:rFonts w:ascii="Arial" w:hAnsi="Arial" w:cs="Arial"/>
          <w:color w:val="0000FF"/>
          <w:shd w:val="clear" w:color="auto" w:fill="FFFFFF"/>
        </w:rPr>
        <w:t>end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r>
        <w:rPr>
          <w:rFonts w:ascii="Arial" w:hAnsi="Arial" w:cs="Arial"/>
          <w:color w:val="333333"/>
          <w:shd w:val="clear" w:color="auto" w:fill="FFFFFF"/>
        </w:rPr>
        <w:t>tblProductSales</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8761D"/>
          <w:shd w:val="clear" w:color="auto" w:fill="FFFFFF"/>
        </w:rPr>
        <w:t>-- Increment @MaxProductSalesId by 1, so we don't get a primary key violation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Set</w:t>
      </w:r>
      <w:r>
        <w:rPr>
          <w:rFonts w:ascii="Arial" w:hAnsi="Arial" w:cs="Arial"/>
          <w:color w:val="333333"/>
          <w:shd w:val="clear" w:color="auto" w:fill="FFFFFF"/>
        </w:rPr>
        <w:t> @MaxProductSalesId = @MaxProductSalesId + 1</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Insert into</w:t>
      </w:r>
      <w:r>
        <w:rPr>
          <w:rFonts w:ascii="Arial" w:hAnsi="Arial" w:cs="Arial"/>
          <w:color w:val="333333"/>
          <w:shd w:val="clear" w:color="auto" w:fill="FFFFFF"/>
        </w:rPr>
        <w:t> tblProductSales </w:t>
      </w:r>
      <w:r>
        <w:rPr>
          <w:rFonts w:ascii="Arial" w:hAnsi="Arial" w:cs="Arial"/>
          <w:color w:val="0000FF"/>
          <w:shd w:val="clear" w:color="auto" w:fill="FFFFFF"/>
        </w:rPr>
        <w:t>values</w:t>
      </w:r>
      <w:r>
        <w:rPr>
          <w:rFonts w:ascii="Arial" w:hAnsi="Arial" w:cs="Arial"/>
          <w:color w:val="333333"/>
          <w:shd w:val="clear" w:color="auto" w:fill="FFFFFF"/>
        </w:rPr>
        <w:t>(@MaxProductSalesId, @ProductId, @QuantityToSell)</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if</w:t>
      </w:r>
      <w:r>
        <w:rPr>
          <w:rFonts w:ascii="Arial" w:hAnsi="Arial" w:cs="Arial"/>
          <w:color w:val="333333"/>
          <w:shd w:val="clear" w:color="auto" w:fill="FFFFFF"/>
        </w:rPr>
        <w:t>(@@ERROR &lt;&gt; 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Rollback Tran</w:t>
      </w:r>
      <w:r>
        <w:rPr>
          <w:rFonts w:ascii="Arial" w:hAnsi="Arial" w:cs="Arial"/>
          <w:color w:val="333333"/>
        </w:rPr>
        <w:br/>
      </w:r>
      <w:r>
        <w:rPr>
          <w:rStyle w:val="apple-tab-span"/>
          <w:rFonts w:ascii="Arial" w:hAnsi="Arial" w:cs="Arial"/>
          <w:color w:val="333333"/>
          <w:shd w:val="clear" w:color="auto" w:fill="FFFFFF"/>
        </w:rPr>
        <w:lastRenderedPageBreak/>
        <w:t xml:space="preserve">   </w:t>
      </w:r>
      <w:r>
        <w:rPr>
          <w:rFonts w:ascii="Arial" w:hAnsi="Arial" w:cs="Arial"/>
          <w:color w:val="0000FF"/>
          <w:shd w:val="clear" w:color="auto" w:fill="FFFFFF"/>
        </w:rPr>
        <w:t>Print </w:t>
      </w:r>
      <w:r>
        <w:rPr>
          <w:rFonts w:ascii="Arial" w:hAnsi="Arial" w:cs="Arial"/>
          <w:color w:val="FF0000"/>
          <w:shd w:val="clear" w:color="auto" w:fill="FFFFFF"/>
        </w:rPr>
        <w:t>'Rolled Back Transaction'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End</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Else</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Commit Tran</w:t>
      </w:r>
      <w:r>
        <w:rPr>
          <w:rStyle w:val="apple-tab-span"/>
          <w:rFonts w:ascii="Arial" w:hAnsi="Arial" w:cs="Arial"/>
          <w:color w:val="0000FF"/>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Print </w:t>
      </w:r>
      <w:r>
        <w:rPr>
          <w:rFonts w:ascii="Arial" w:hAnsi="Arial" w:cs="Arial"/>
          <w:color w:val="FF0000"/>
          <w:shd w:val="clear" w:color="auto" w:fill="FFFFFF"/>
        </w:rPr>
        <w:t>'Committed Transaction'</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End</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  End</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Note</w:t>
      </w:r>
      <w:r>
        <w:rPr>
          <w:rFonts w:ascii="Arial" w:hAnsi="Arial" w:cs="Arial"/>
          <w:color w:val="333333"/>
          <w:shd w:val="clear" w:color="auto" w:fill="FFFFFF"/>
        </w:rPr>
        <w:t>: @@ERROR is cleared and reset on each statement execution. Check it immediately following the statement being verified, or save it to a local variable that can be checked later.</w:t>
      </w:r>
      <w:r>
        <w:rPr>
          <w:rFonts w:ascii="Arial" w:hAnsi="Arial" w:cs="Arial"/>
          <w:color w:val="333333"/>
        </w:rPr>
        <w:br/>
      </w:r>
      <w:r>
        <w:rPr>
          <w:rFonts w:ascii="Arial" w:hAnsi="Arial" w:cs="Arial"/>
          <w:color w:val="333333"/>
          <w:shd w:val="clear" w:color="auto" w:fill="FFFFFF"/>
        </w:rPr>
        <w:br/>
        <w:t>In </w:t>
      </w:r>
      <w:r>
        <w:rPr>
          <w:rFonts w:ascii="Arial" w:hAnsi="Arial" w:cs="Arial"/>
          <w:b/>
          <w:bCs/>
          <w:color w:val="333333"/>
          <w:shd w:val="clear" w:color="auto" w:fill="FFFFFF"/>
        </w:rPr>
        <w:t>tblProduct</w:t>
      </w:r>
      <w:r>
        <w:rPr>
          <w:rFonts w:ascii="Arial" w:hAnsi="Arial" w:cs="Arial"/>
          <w:color w:val="333333"/>
          <w:shd w:val="clear" w:color="auto" w:fill="FFFFFF"/>
        </w:rPr>
        <w:t> table, we already have a record with </w:t>
      </w:r>
      <w:r>
        <w:rPr>
          <w:rFonts w:ascii="Arial" w:hAnsi="Arial" w:cs="Arial"/>
          <w:b/>
          <w:bCs/>
          <w:color w:val="333333"/>
          <w:shd w:val="clear" w:color="auto" w:fill="FFFFFF"/>
        </w:rPr>
        <w:t>ProductId = 2</w:t>
      </w:r>
      <w:r>
        <w:rPr>
          <w:rFonts w:ascii="Arial" w:hAnsi="Arial" w:cs="Arial"/>
          <w:color w:val="333333"/>
          <w:shd w:val="clear" w:color="auto" w:fill="FFFFFF"/>
        </w:rPr>
        <w:t>. So the insert statement </w:t>
      </w:r>
      <w:r>
        <w:rPr>
          <w:rFonts w:ascii="Arial" w:hAnsi="Arial" w:cs="Arial"/>
          <w:color w:val="FF0000"/>
          <w:shd w:val="clear" w:color="auto" w:fill="FFFFFF"/>
        </w:rPr>
        <w:t>causes a primary key violation error</w:t>
      </w:r>
      <w:r>
        <w:rPr>
          <w:rFonts w:ascii="Arial" w:hAnsi="Arial" w:cs="Arial"/>
          <w:color w:val="333333"/>
          <w:shd w:val="clear" w:color="auto" w:fill="FFFFFF"/>
        </w:rPr>
        <w:t>. @@ERROR retains the error number, as we are checking for it immediately after the statement that cause the error.</w:t>
      </w:r>
    </w:p>
    <w:p w14:paraId="22BCC810" w14:textId="6CCA9533" w:rsidR="00193B44" w:rsidRPr="0076313B" w:rsidRDefault="0076313B" w:rsidP="0076313B">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 </w:t>
      </w:r>
      <w:r>
        <w:rPr>
          <w:rFonts w:ascii="Arial" w:hAnsi="Arial" w:cs="Arial"/>
          <w:color w:val="0000FF"/>
          <w:shd w:val="clear" w:color="auto" w:fill="FFFFFF"/>
        </w:rPr>
        <w:t>values</w:t>
      </w:r>
      <w:r>
        <w:rPr>
          <w:rFonts w:ascii="Arial" w:hAnsi="Arial" w:cs="Arial"/>
          <w:color w:val="333333"/>
          <w:shd w:val="clear" w:color="auto" w:fill="FFFFFF"/>
        </w:rPr>
        <w:t>(2,</w:t>
      </w:r>
      <w:r>
        <w:rPr>
          <w:rFonts w:ascii="Arial" w:hAnsi="Arial" w:cs="Arial"/>
          <w:color w:val="FF0000"/>
          <w:shd w:val="clear" w:color="auto" w:fill="FFFFFF"/>
        </w:rPr>
        <w:t> 'Mobile Phone'</w:t>
      </w:r>
      <w:r>
        <w:rPr>
          <w:rFonts w:ascii="Arial" w:hAnsi="Arial" w:cs="Arial"/>
          <w:color w:val="333333"/>
          <w:shd w:val="clear" w:color="auto" w:fill="FFFFFF"/>
        </w:rPr>
        <w:t>, 1500, 100)</w:t>
      </w:r>
      <w:r>
        <w:rPr>
          <w:rFonts w:ascii="Arial" w:hAnsi="Arial" w:cs="Arial"/>
          <w:color w:val="333333"/>
        </w:rPr>
        <w:br/>
      </w:r>
      <w:r>
        <w:rPr>
          <w:rFonts w:ascii="Arial" w:hAnsi="Arial" w:cs="Arial"/>
          <w:color w:val="0000FF"/>
          <w:shd w:val="clear" w:color="auto" w:fill="FFFFFF"/>
        </w:rPr>
        <w:t>if</w:t>
      </w:r>
      <w:r>
        <w:rPr>
          <w:rFonts w:ascii="Arial" w:hAnsi="Arial" w:cs="Arial"/>
          <w:color w:val="333333"/>
          <w:shd w:val="clear" w:color="auto" w:fill="FFFFFF"/>
        </w:rPr>
        <w:t>(@@ERROR &lt;&gt; 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Print </w:t>
      </w:r>
      <w:r>
        <w:rPr>
          <w:rFonts w:ascii="Arial" w:hAnsi="Arial" w:cs="Arial"/>
          <w:color w:val="FF0000"/>
          <w:shd w:val="clear" w:color="auto" w:fill="FFFFFF"/>
        </w:rPr>
        <w:t>'Error Occurred'</w:t>
      </w:r>
      <w:r>
        <w:rPr>
          <w:rFonts w:ascii="Arial" w:hAnsi="Arial" w:cs="Arial"/>
          <w:color w:val="333333"/>
        </w:rPr>
        <w:br/>
      </w:r>
      <w:r>
        <w:rPr>
          <w:rFonts w:ascii="Arial" w:hAnsi="Arial" w:cs="Arial"/>
          <w:color w:val="0000FF"/>
          <w:shd w:val="clear" w:color="auto" w:fill="FFFFFF"/>
        </w:rPr>
        <w:t>Else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Print</w:t>
      </w:r>
      <w:r>
        <w:rPr>
          <w:rFonts w:ascii="Arial" w:hAnsi="Arial" w:cs="Arial"/>
          <w:color w:val="FF0000"/>
          <w:shd w:val="clear" w:color="auto" w:fill="FFFFFF"/>
        </w:rPr>
        <w:t> 'No Errors'</w:t>
      </w:r>
      <w:r>
        <w:rPr>
          <w:rFonts w:ascii="Arial" w:hAnsi="Arial" w:cs="Arial"/>
          <w:color w:val="333333"/>
        </w:rPr>
        <w:br/>
      </w:r>
      <w:r>
        <w:rPr>
          <w:rFonts w:ascii="Arial" w:hAnsi="Arial" w:cs="Arial"/>
          <w:color w:val="333333"/>
          <w:shd w:val="clear" w:color="auto" w:fill="FFFFFF"/>
        </w:rPr>
        <w:br/>
        <w:t>On the other hand, when you execute the code below, you get message</w:t>
      </w:r>
      <w:r>
        <w:rPr>
          <w:rFonts w:ascii="Arial" w:hAnsi="Arial" w:cs="Arial"/>
          <w:b/>
          <w:bCs/>
          <w:color w:val="FF0000"/>
          <w:shd w:val="clear" w:color="auto" w:fill="FFFFFF"/>
        </w:rPr>
        <w:t> 'No Errors'</w:t>
      </w:r>
      <w:r>
        <w:rPr>
          <w:rFonts w:ascii="Arial" w:hAnsi="Arial" w:cs="Arial"/>
          <w:color w:val="333333"/>
          <w:shd w:val="clear" w:color="auto" w:fill="FFFFFF"/>
        </w:rPr>
        <w:t>printed. This is because the @@ERROR is cleared and reset on each statement execution. </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 </w:t>
      </w:r>
      <w:r>
        <w:rPr>
          <w:rFonts w:ascii="Arial" w:hAnsi="Arial" w:cs="Arial"/>
          <w:color w:val="0000FF"/>
          <w:shd w:val="clear" w:color="auto" w:fill="FFFFFF"/>
        </w:rPr>
        <w:t>values</w:t>
      </w:r>
      <w:r>
        <w:rPr>
          <w:rFonts w:ascii="Arial" w:hAnsi="Arial" w:cs="Arial"/>
          <w:color w:val="333333"/>
          <w:shd w:val="clear" w:color="auto" w:fill="FFFFFF"/>
        </w:rPr>
        <w:t>(2,</w:t>
      </w:r>
      <w:r>
        <w:rPr>
          <w:rFonts w:ascii="Arial" w:hAnsi="Arial" w:cs="Arial"/>
          <w:color w:val="FF0000"/>
          <w:shd w:val="clear" w:color="auto" w:fill="FFFFFF"/>
        </w:rPr>
        <w:t> 'Mobile Phone'</w:t>
      </w:r>
      <w:r>
        <w:rPr>
          <w:rFonts w:ascii="Arial" w:hAnsi="Arial" w:cs="Arial"/>
          <w:color w:val="333333"/>
          <w:shd w:val="clear" w:color="auto" w:fill="FFFFFF"/>
        </w:rPr>
        <w:t>, 1500, 100)</w:t>
      </w:r>
      <w:r>
        <w:rPr>
          <w:rFonts w:ascii="Arial" w:hAnsi="Arial" w:cs="Arial"/>
          <w:color w:val="333333"/>
        </w:rPr>
        <w:br/>
      </w:r>
      <w:r>
        <w:rPr>
          <w:rFonts w:ascii="Arial" w:hAnsi="Arial" w:cs="Arial"/>
          <w:color w:val="38761D"/>
          <w:shd w:val="clear" w:color="auto" w:fill="FFFFFF"/>
        </w:rPr>
        <w:t>--At this point @@ERROR will have a NON ZERO value </w:t>
      </w:r>
      <w:r>
        <w:rPr>
          <w:rFonts w:ascii="Arial" w:hAnsi="Arial" w:cs="Arial"/>
          <w:color w:val="333333"/>
        </w:rPr>
        <w:br/>
      </w:r>
      <w:r>
        <w:rPr>
          <w:rFonts w:ascii="Arial" w:hAnsi="Arial" w:cs="Arial"/>
          <w:color w:val="0000FF"/>
          <w:shd w:val="clear" w:color="auto" w:fill="FFFFFF"/>
        </w:rPr>
        <w:t>Select </w:t>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333333"/>
          <w:shd w:val="clear" w:color="auto" w:fill="FFFFFF"/>
        </w:rPr>
        <w:t>tblProduct</w:t>
      </w:r>
      <w:r>
        <w:rPr>
          <w:rFonts w:ascii="Arial" w:hAnsi="Arial" w:cs="Arial"/>
          <w:color w:val="333333"/>
        </w:rPr>
        <w:br/>
      </w:r>
      <w:r>
        <w:rPr>
          <w:rFonts w:ascii="Arial" w:hAnsi="Arial" w:cs="Arial"/>
          <w:color w:val="38761D"/>
          <w:shd w:val="clear" w:color="auto" w:fill="FFFFFF"/>
        </w:rPr>
        <w:t>--At this point @@ERROR gets reset to ZERO, because the </w:t>
      </w:r>
      <w:r>
        <w:rPr>
          <w:rFonts w:ascii="Arial" w:hAnsi="Arial" w:cs="Arial"/>
          <w:color w:val="333333"/>
        </w:rPr>
        <w:br/>
      </w:r>
      <w:r>
        <w:rPr>
          <w:rFonts w:ascii="Arial" w:hAnsi="Arial" w:cs="Arial"/>
          <w:color w:val="38761D"/>
          <w:shd w:val="clear" w:color="auto" w:fill="FFFFFF"/>
        </w:rPr>
        <w:t>--select statement successfullyexecuted</w:t>
      </w:r>
      <w:r>
        <w:rPr>
          <w:rFonts w:ascii="Arial" w:hAnsi="Arial" w:cs="Arial"/>
          <w:color w:val="333333"/>
        </w:rPr>
        <w:br/>
      </w:r>
      <w:r>
        <w:rPr>
          <w:rFonts w:ascii="Arial" w:hAnsi="Arial" w:cs="Arial"/>
          <w:color w:val="0000FF"/>
          <w:shd w:val="clear" w:color="auto" w:fill="FFFFFF"/>
        </w:rPr>
        <w:t>if</w:t>
      </w:r>
      <w:r>
        <w:rPr>
          <w:rFonts w:ascii="Arial" w:hAnsi="Arial" w:cs="Arial"/>
          <w:color w:val="333333"/>
          <w:shd w:val="clear" w:color="auto" w:fill="FFFFFF"/>
        </w:rPr>
        <w:t>(@@ERROR &lt;&gt; 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Print</w:t>
      </w:r>
      <w:r>
        <w:rPr>
          <w:rFonts w:ascii="Arial" w:hAnsi="Arial" w:cs="Arial"/>
          <w:color w:val="FF0000"/>
          <w:shd w:val="clear" w:color="auto" w:fill="FFFFFF"/>
        </w:rPr>
        <w:t> 'Error Occurred'</w:t>
      </w:r>
      <w:r>
        <w:rPr>
          <w:rFonts w:ascii="Arial" w:hAnsi="Arial" w:cs="Arial"/>
          <w:color w:val="333333"/>
        </w:rPr>
        <w:br/>
      </w:r>
      <w:r>
        <w:rPr>
          <w:rFonts w:ascii="Arial" w:hAnsi="Arial" w:cs="Arial"/>
          <w:color w:val="0000FF"/>
          <w:shd w:val="clear" w:color="auto" w:fill="FFFFFF"/>
        </w:rPr>
        <w:t>Else</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Print </w:t>
      </w:r>
      <w:r>
        <w:rPr>
          <w:rFonts w:ascii="Arial" w:hAnsi="Arial" w:cs="Arial"/>
          <w:color w:val="FF0000"/>
          <w:shd w:val="clear" w:color="auto" w:fill="FFFFFF"/>
        </w:rPr>
        <w:t>'No Errors'</w:t>
      </w:r>
      <w:r>
        <w:rPr>
          <w:rFonts w:ascii="Arial" w:hAnsi="Arial" w:cs="Arial"/>
          <w:color w:val="333333"/>
        </w:rPr>
        <w:br/>
      </w:r>
      <w:r>
        <w:rPr>
          <w:rFonts w:ascii="Arial" w:hAnsi="Arial" w:cs="Arial"/>
          <w:color w:val="333333"/>
          <w:shd w:val="clear" w:color="auto" w:fill="FFFFFF"/>
        </w:rPr>
        <w:br/>
        <w:t>In this example, we are storing the value of @@Error function to a local variable, which is then used later.</w:t>
      </w:r>
      <w:r>
        <w:rPr>
          <w:rFonts w:ascii="Arial" w:hAnsi="Arial" w:cs="Arial"/>
          <w:color w:val="333333"/>
        </w:rPr>
        <w:br/>
      </w:r>
      <w:r>
        <w:rPr>
          <w:rFonts w:ascii="Arial" w:hAnsi="Arial" w:cs="Arial"/>
          <w:color w:val="0000FF"/>
          <w:shd w:val="clear" w:color="auto" w:fill="FFFFFF"/>
        </w:rPr>
        <w:t>Declare</w:t>
      </w:r>
      <w:r>
        <w:rPr>
          <w:rFonts w:ascii="Arial" w:hAnsi="Arial" w:cs="Arial"/>
          <w:color w:val="333333"/>
          <w:shd w:val="clear" w:color="auto" w:fill="FFFFFF"/>
        </w:rPr>
        <w:t> @Error </w:t>
      </w:r>
      <w:r>
        <w:rPr>
          <w:rFonts w:ascii="Arial" w:hAnsi="Arial" w:cs="Arial"/>
          <w:color w:val="0000FF"/>
          <w:shd w:val="clear" w:color="auto" w:fill="FFFFFF"/>
        </w:rPr>
        <w:t>int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 </w:t>
      </w:r>
      <w:r>
        <w:rPr>
          <w:rFonts w:ascii="Arial" w:hAnsi="Arial" w:cs="Arial"/>
          <w:color w:val="0000FF"/>
          <w:shd w:val="clear" w:color="auto" w:fill="FFFFFF"/>
        </w:rPr>
        <w:t>values</w:t>
      </w:r>
      <w:r>
        <w:rPr>
          <w:rFonts w:ascii="Arial" w:hAnsi="Arial" w:cs="Arial"/>
          <w:color w:val="333333"/>
          <w:shd w:val="clear" w:color="auto" w:fill="FFFFFF"/>
        </w:rPr>
        <w:t>(2,</w:t>
      </w:r>
      <w:r>
        <w:rPr>
          <w:rFonts w:ascii="Arial" w:hAnsi="Arial" w:cs="Arial"/>
          <w:color w:val="FF0000"/>
          <w:shd w:val="clear" w:color="auto" w:fill="FFFFFF"/>
        </w:rPr>
        <w:t> 'Mobile Phone'</w:t>
      </w:r>
      <w:r>
        <w:rPr>
          <w:rFonts w:ascii="Arial" w:hAnsi="Arial" w:cs="Arial"/>
          <w:color w:val="333333"/>
          <w:shd w:val="clear" w:color="auto" w:fill="FFFFFF"/>
        </w:rPr>
        <w:t>, 1500, 100)</w:t>
      </w:r>
      <w:r>
        <w:rPr>
          <w:rFonts w:ascii="Arial" w:hAnsi="Arial" w:cs="Arial"/>
          <w:color w:val="333333"/>
        </w:rPr>
        <w:br/>
      </w:r>
      <w:r>
        <w:rPr>
          <w:rFonts w:ascii="Arial" w:hAnsi="Arial" w:cs="Arial"/>
          <w:color w:val="0000FF"/>
          <w:shd w:val="clear" w:color="auto" w:fill="FFFFFF"/>
        </w:rPr>
        <w:t>Set</w:t>
      </w:r>
      <w:r>
        <w:rPr>
          <w:rFonts w:ascii="Arial" w:hAnsi="Arial" w:cs="Arial"/>
          <w:color w:val="333333"/>
          <w:shd w:val="clear" w:color="auto" w:fill="FFFFFF"/>
        </w:rPr>
        <w:t> @Error = @@ERROR</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 </w:t>
      </w:r>
      <w:r>
        <w:rPr>
          <w:rFonts w:ascii="Arial" w:hAnsi="Arial" w:cs="Arial"/>
          <w:color w:val="0000FF"/>
          <w:shd w:val="clear" w:color="auto" w:fill="FFFFFF"/>
        </w:rPr>
        <w:t>from </w:t>
      </w:r>
      <w:r>
        <w:rPr>
          <w:rFonts w:ascii="Arial" w:hAnsi="Arial" w:cs="Arial"/>
          <w:color w:val="333333"/>
          <w:shd w:val="clear" w:color="auto" w:fill="FFFFFF"/>
        </w:rPr>
        <w:t>tblProduct</w:t>
      </w:r>
      <w:r>
        <w:rPr>
          <w:rFonts w:ascii="Arial" w:hAnsi="Arial" w:cs="Arial"/>
          <w:color w:val="333333"/>
        </w:rPr>
        <w:br/>
      </w:r>
      <w:r>
        <w:rPr>
          <w:rFonts w:ascii="Arial" w:hAnsi="Arial" w:cs="Arial"/>
          <w:color w:val="0000FF"/>
          <w:shd w:val="clear" w:color="auto" w:fill="FFFFFF"/>
        </w:rPr>
        <w:t>if</w:t>
      </w:r>
      <w:r>
        <w:rPr>
          <w:rFonts w:ascii="Arial" w:hAnsi="Arial" w:cs="Arial"/>
          <w:color w:val="333333"/>
          <w:shd w:val="clear" w:color="auto" w:fill="FFFFFF"/>
        </w:rPr>
        <w:t>(@Error &lt;&gt; 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Print</w:t>
      </w:r>
      <w:r>
        <w:rPr>
          <w:rFonts w:ascii="Arial" w:hAnsi="Arial" w:cs="Arial"/>
          <w:color w:val="FF0000"/>
          <w:shd w:val="clear" w:color="auto" w:fill="FFFFFF"/>
        </w:rPr>
        <w:t> 'Error Occurred'</w:t>
      </w:r>
      <w:r>
        <w:rPr>
          <w:rFonts w:ascii="Arial" w:hAnsi="Arial" w:cs="Arial"/>
          <w:color w:val="333333"/>
        </w:rPr>
        <w:br/>
      </w:r>
      <w:r>
        <w:rPr>
          <w:rFonts w:ascii="Arial" w:hAnsi="Arial" w:cs="Arial"/>
          <w:color w:val="0000FF"/>
          <w:shd w:val="clear" w:color="auto" w:fill="FFFFFF"/>
        </w:rPr>
        <w:t>Else</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Print</w:t>
      </w:r>
      <w:r>
        <w:rPr>
          <w:rFonts w:ascii="Arial" w:hAnsi="Arial" w:cs="Arial"/>
          <w:color w:val="333333"/>
          <w:shd w:val="clear" w:color="auto" w:fill="FFFFFF"/>
        </w:rPr>
        <w:t> </w:t>
      </w:r>
      <w:r>
        <w:rPr>
          <w:rFonts w:ascii="Arial" w:hAnsi="Arial" w:cs="Arial"/>
          <w:color w:val="FF0000"/>
          <w:shd w:val="clear" w:color="auto" w:fill="FFFFFF"/>
        </w:rPr>
        <w:t>'No Errors'</w:t>
      </w:r>
      <w:bookmarkStart w:id="0" w:name="_GoBack"/>
      <w:bookmarkEnd w:id="0"/>
    </w:p>
    <w:sectPr w:rsidR="00193B44" w:rsidRPr="00763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145B2" w14:textId="77777777" w:rsidR="001C4C05" w:rsidRDefault="001C4C05" w:rsidP="00A2070E">
      <w:pPr>
        <w:spacing w:after="0" w:line="240" w:lineRule="auto"/>
      </w:pPr>
      <w:r>
        <w:separator/>
      </w:r>
    </w:p>
  </w:endnote>
  <w:endnote w:type="continuationSeparator" w:id="0">
    <w:p w14:paraId="43F9E246" w14:textId="77777777" w:rsidR="001C4C05" w:rsidRDefault="001C4C05"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1D008" w14:textId="77777777" w:rsidR="001C4C05" w:rsidRDefault="001C4C05" w:rsidP="00A2070E">
      <w:pPr>
        <w:spacing w:after="0" w:line="240" w:lineRule="auto"/>
      </w:pPr>
      <w:r>
        <w:separator/>
      </w:r>
    </w:p>
  </w:footnote>
  <w:footnote w:type="continuationSeparator" w:id="0">
    <w:p w14:paraId="2B4E4460" w14:textId="77777777" w:rsidR="001C4C05" w:rsidRDefault="001C4C05"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760E7"/>
    <w:rsid w:val="00097C60"/>
    <w:rsid w:val="000C3BAF"/>
    <w:rsid w:val="000D04FC"/>
    <w:rsid w:val="0010539F"/>
    <w:rsid w:val="00117658"/>
    <w:rsid w:val="00126DFB"/>
    <w:rsid w:val="00133EE8"/>
    <w:rsid w:val="00153C88"/>
    <w:rsid w:val="00174D6B"/>
    <w:rsid w:val="001C4C05"/>
    <w:rsid w:val="001D0662"/>
    <w:rsid w:val="001D25AC"/>
    <w:rsid w:val="001D491E"/>
    <w:rsid w:val="001F1F9E"/>
    <w:rsid w:val="00205784"/>
    <w:rsid w:val="002267DD"/>
    <w:rsid w:val="00226D0A"/>
    <w:rsid w:val="00255966"/>
    <w:rsid w:val="00267C20"/>
    <w:rsid w:val="002868D7"/>
    <w:rsid w:val="002C3029"/>
    <w:rsid w:val="002E0FC5"/>
    <w:rsid w:val="002E72E8"/>
    <w:rsid w:val="002F0E05"/>
    <w:rsid w:val="003144F3"/>
    <w:rsid w:val="003B0030"/>
    <w:rsid w:val="003B79A3"/>
    <w:rsid w:val="003E02E1"/>
    <w:rsid w:val="003E5FC0"/>
    <w:rsid w:val="003F2C6A"/>
    <w:rsid w:val="0041653B"/>
    <w:rsid w:val="00427CCE"/>
    <w:rsid w:val="00452E3E"/>
    <w:rsid w:val="004E3BD2"/>
    <w:rsid w:val="004F364B"/>
    <w:rsid w:val="00511D4D"/>
    <w:rsid w:val="00530CAE"/>
    <w:rsid w:val="00561B49"/>
    <w:rsid w:val="005746E0"/>
    <w:rsid w:val="00575E2D"/>
    <w:rsid w:val="005A6188"/>
    <w:rsid w:val="006074B8"/>
    <w:rsid w:val="00641AF6"/>
    <w:rsid w:val="00672BC1"/>
    <w:rsid w:val="00685EEC"/>
    <w:rsid w:val="006C210A"/>
    <w:rsid w:val="006F5E72"/>
    <w:rsid w:val="007075DF"/>
    <w:rsid w:val="00751271"/>
    <w:rsid w:val="0076313B"/>
    <w:rsid w:val="007942A4"/>
    <w:rsid w:val="007978AC"/>
    <w:rsid w:val="007E402D"/>
    <w:rsid w:val="007F0B2A"/>
    <w:rsid w:val="0080472B"/>
    <w:rsid w:val="00805F25"/>
    <w:rsid w:val="00833A0B"/>
    <w:rsid w:val="00845FDC"/>
    <w:rsid w:val="008773FF"/>
    <w:rsid w:val="0088782B"/>
    <w:rsid w:val="008A5FB9"/>
    <w:rsid w:val="008B7C7F"/>
    <w:rsid w:val="008C312B"/>
    <w:rsid w:val="00903F58"/>
    <w:rsid w:val="00932A27"/>
    <w:rsid w:val="00950ACC"/>
    <w:rsid w:val="00987087"/>
    <w:rsid w:val="0099136C"/>
    <w:rsid w:val="009A0F27"/>
    <w:rsid w:val="009D77FA"/>
    <w:rsid w:val="009E669C"/>
    <w:rsid w:val="00A01D41"/>
    <w:rsid w:val="00A024F4"/>
    <w:rsid w:val="00A2070E"/>
    <w:rsid w:val="00A26DDE"/>
    <w:rsid w:val="00A517C3"/>
    <w:rsid w:val="00AE6B94"/>
    <w:rsid w:val="00B31EB5"/>
    <w:rsid w:val="00BB51F5"/>
    <w:rsid w:val="00BC34D3"/>
    <w:rsid w:val="00BE0C7B"/>
    <w:rsid w:val="00C01D20"/>
    <w:rsid w:val="00C313C3"/>
    <w:rsid w:val="00C3560D"/>
    <w:rsid w:val="00C50695"/>
    <w:rsid w:val="00C51A45"/>
    <w:rsid w:val="00C835BA"/>
    <w:rsid w:val="00CB1D18"/>
    <w:rsid w:val="00CD545E"/>
    <w:rsid w:val="00D2671A"/>
    <w:rsid w:val="00D3668A"/>
    <w:rsid w:val="00D45976"/>
    <w:rsid w:val="00D653E1"/>
    <w:rsid w:val="00D6547A"/>
    <w:rsid w:val="00D66F14"/>
    <w:rsid w:val="00D8297E"/>
    <w:rsid w:val="00DA058A"/>
    <w:rsid w:val="00DD381F"/>
    <w:rsid w:val="00E725F9"/>
    <w:rsid w:val="00EB026D"/>
    <w:rsid w:val="00EC01CC"/>
    <w:rsid w:val="00EC1CC9"/>
    <w:rsid w:val="00EC79E3"/>
    <w:rsid w:val="00ED723C"/>
    <w:rsid w:val="00F065F7"/>
    <w:rsid w:val="00F20231"/>
    <w:rsid w:val="00F250C8"/>
    <w:rsid w:val="00F31740"/>
    <w:rsid w:val="00F531D2"/>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08/stored-procedures-part-18.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55</cp:revision>
  <dcterms:created xsi:type="dcterms:W3CDTF">2019-05-21T02:06:00Z</dcterms:created>
  <dcterms:modified xsi:type="dcterms:W3CDTF">2019-05-21T02:55:00Z</dcterms:modified>
</cp:coreProperties>
</file>