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24A3" w14:textId="5FFD9923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t>In this video we will discuss the </w:t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union intersect and except in sql server with examples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The following diagram explains the difference graphically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408D65" wp14:editId="12444451">
            <wp:extent cx="5324475" cy="4752975"/>
            <wp:effectExtent l="0" t="0" r="9525" b="9525"/>
            <wp:docPr id="16" name="Picture 16" descr="Difference between union intersect and except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union intersect and except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UNION operator returns all the unique rows from both the left and the right query. UNION ALL included the duplicates as well.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INTERSECT operator retrieves the common unique rows from both the left and the right query.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EXCEPT operator returns unique rows from the left query that aren’t in the right query’s results. 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Let us understand these differences with examples. We will use the following 2 tables for the examples.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625"/>
      </w:tblGrid>
      <w:tr w:rsidR="007907CD" w:rsidRPr="007907CD" w14:paraId="4E3E3290" w14:textId="77777777" w:rsidTr="007907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3E94" w14:textId="29B99E05" w:rsidR="007907CD" w:rsidRPr="007907CD" w:rsidRDefault="007907CD" w:rsidP="007907C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907CD">
              <w:rPr>
                <w:rFonts w:ascii="Arial" w:eastAsia="Times New Roman" w:hAnsi="Arial" w:cs="Arial"/>
                <w:noProof/>
                <w:color w:val="333333"/>
              </w:rPr>
              <w:lastRenderedPageBreak/>
              <w:drawing>
                <wp:inline distT="0" distB="0" distL="0" distR="0" wp14:anchorId="4F7D26D8" wp14:editId="08D9E1D7">
                  <wp:extent cx="1600200" cy="1514475"/>
                  <wp:effectExtent l="0" t="0" r="0" b="9525"/>
                  <wp:docPr id="15" name="Picture 15" descr="http://2.bp.blogspot.com/-1YvhZANjCPM/Ve3pvnCaVAI/AAAAAAAAd9E/aE39Q_HNB08/s1600/Table%2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.bp.blogspot.com/-1YvhZANjCPM/Ve3pvnCaVAI/AAAAAAAAd9E/aE39Q_HNB08/s1600/Table%2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9AAE7" w14:textId="479E85AD" w:rsidR="007907CD" w:rsidRPr="007907CD" w:rsidRDefault="007907CD" w:rsidP="007907C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7907CD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0F480D6E" wp14:editId="2788D6A0">
                  <wp:extent cx="1609725" cy="1266825"/>
                  <wp:effectExtent l="0" t="0" r="9525" b="9525"/>
                  <wp:docPr id="14" name="Picture 14" descr="http://1.bp.blogspot.com/-Z3fMMdyHheg/Ve3p2IYPm_I/AAAAAAAAd9M/VMlBeBSU1Xg/s1600/Table%2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Z3fMMdyHheg/Ve3p2IYPm_I/AAAAAAAAd9M/VMlBeBSU1Xg/s1600/Table%2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6A590" w14:textId="77777777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the tables</w:t>
      </w:r>
    </w:p>
    <w:p w14:paraId="3CAA6AB1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Create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Table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70CBD8EC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(</w:t>
      </w:r>
    </w:p>
    <w:p w14:paraId="574DC0A8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Id </w:t>
      </w:r>
      <w:r w:rsidRPr="007907CD">
        <w:rPr>
          <w:rFonts w:ascii="Arial" w:eastAsia="Times New Roman" w:hAnsi="Arial" w:cs="Arial"/>
          <w:color w:val="0000FF"/>
        </w:rPr>
        <w:t>int</w:t>
      </w:r>
      <w:r w:rsidRPr="007907CD">
        <w:rPr>
          <w:rFonts w:ascii="Arial" w:eastAsia="Times New Roman" w:hAnsi="Arial" w:cs="Arial"/>
          <w:color w:val="333333"/>
        </w:rPr>
        <w:t>,</w:t>
      </w:r>
    </w:p>
    <w:p w14:paraId="5CE4CEA9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Name </w:t>
      </w:r>
      <w:r w:rsidRPr="007907CD">
        <w:rPr>
          <w:rFonts w:ascii="Arial" w:eastAsia="Times New Roman" w:hAnsi="Arial" w:cs="Arial"/>
          <w:color w:val="0000FF"/>
        </w:rPr>
        <w:t>nvarchar</w:t>
      </w:r>
      <w:r w:rsidRPr="007907CD">
        <w:rPr>
          <w:rFonts w:ascii="Arial" w:eastAsia="Times New Roman" w:hAnsi="Arial" w:cs="Arial"/>
          <w:color w:val="333333"/>
        </w:rPr>
        <w:t>(50),</w:t>
      </w:r>
    </w:p>
    <w:p w14:paraId="50D91D3C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Gender </w:t>
      </w:r>
      <w:r w:rsidRPr="007907CD">
        <w:rPr>
          <w:rFonts w:ascii="Arial" w:eastAsia="Times New Roman" w:hAnsi="Arial" w:cs="Arial"/>
          <w:color w:val="0000FF"/>
        </w:rPr>
        <w:t>nvarchar</w:t>
      </w:r>
      <w:r w:rsidRPr="007907CD">
        <w:rPr>
          <w:rFonts w:ascii="Arial" w:eastAsia="Times New Roman" w:hAnsi="Arial" w:cs="Arial"/>
          <w:color w:val="333333"/>
        </w:rPr>
        <w:t>(10)</w:t>
      </w:r>
    </w:p>
    <w:p w14:paraId="34435998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)</w:t>
      </w:r>
    </w:p>
    <w:p w14:paraId="16D0EB0C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Go</w:t>
      </w:r>
    </w:p>
    <w:p w14:paraId="67D5E221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35103BA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TableA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(1, </w:t>
      </w:r>
      <w:r w:rsidRPr="007907CD">
        <w:rPr>
          <w:rFonts w:ascii="Arial" w:eastAsia="Times New Roman" w:hAnsi="Arial" w:cs="Arial"/>
          <w:color w:val="FF0000"/>
        </w:rPr>
        <w:t>'Mark'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2608B417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TableA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(2, </w:t>
      </w:r>
      <w:r w:rsidRPr="007907CD">
        <w:rPr>
          <w:rFonts w:ascii="Arial" w:eastAsia="Times New Roman" w:hAnsi="Arial" w:cs="Arial"/>
          <w:color w:val="FF0000"/>
        </w:rPr>
        <w:t>'Mary'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'Female'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36F18EB4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TableA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(3, </w:t>
      </w:r>
      <w:r w:rsidRPr="007907CD">
        <w:rPr>
          <w:rFonts w:ascii="Arial" w:eastAsia="Times New Roman" w:hAnsi="Arial" w:cs="Arial"/>
          <w:color w:val="FF0000"/>
        </w:rPr>
        <w:t>'Steve'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6BFC59A4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TableA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(3, </w:t>
      </w:r>
      <w:r w:rsidRPr="007907CD">
        <w:rPr>
          <w:rFonts w:ascii="Arial" w:eastAsia="Times New Roman" w:hAnsi="Arial" w:cs="Arial"/>
          <w:color w:val="FF0000"/>
        </w:rPr>
        <w:t>'Steve'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4B07E901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Go</w:t>
      </w:r>
    </w:p>
    <w:p w14:paraId="0982B218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5F6F751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Create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Table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1E7ACBE6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(</w:t>
      </w:r>
    </w:p>
    <w:p w14:paraId="67ECF890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Id </w:t>
      </w:r>
      <w:r w:rsidRPr="007907CD">
        <w:rPr>
          <w:rFonts w:ascii="Arial" w:eastAsia="Times New Roman" w:hAnsi="Arial" w:cs="Arial"/>
          <w:color w:val="0000FF"/>
        </w:rPr>
        <w:t>int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primary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key</w:t>
      </w:r>
      <w:r w:rsidRPr="007907CD">
        <w:rPr>
          <w:rFonts w:ascii="Arial" w:eastAsia="Times New Roman" w:hAnsi="Arial" w:cs="Arial"/>
          <w:color w:val="333333"/>
        </w:rPr>
        <w:t>,</w:t>
      </w:r>
    </w:p>
    <w:p w14:paraId="0908AD7E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Name </w:t>
      </w:r>
      <w:r w:rsidRPr="007907CD">
        <w:rPr>
          <w:rFonts w:ascii="Arial" w:eastAsia="Times New Roman" w:hAnsi="Arial" w:cs="Arial"/>
          <w:color w:val="0000FF"/>
        </w:rPr>
        <w:t>nvarchar</w:t>
      </w:r>
      <w:r w:rsidRPr="007907CD">
        <w:rPr>
          <w:rFonts w:ascii="Arial" w:eastAsia="Times New Roman" w:hAnsi="Arial" w:cs="Arial"/>
          <w:color w:val="333333"/>
        </w:rPr>
        <w:t>(50),</w:t>
      </w:r>
    </w:p>
    <w:p w14:paraId="2CF473F2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    Gender </w:t>
      </w:r>
      <w:r w:rsidRPr="007907CD">
        <w:rPr>
          <w:rFonts w:ascii="Arial" w:eastAsia="Times New Roman" w:hAnsi="Arial" w:cs="Arial"/>
          <w:color w:val="0000FF"/>
        </w:rPr>
        <w:t>nvarchar</w:t>
      </w:r>
      <w:r w:rsidRPr="007907CD">
        <w:rPr>
          <w:rFonts w:ascii="Arial" w:eastAsia="Times New Roman" w:hAnsi="Arial" w:cs="Arial"/>
          <w:color w:val="333333"/>
        </w:rPr>
        <w:t>(10)</w:t>
      </w:r>
    </w:p>
    <w:p w14:paraId="3910D518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)</w:t>
      </w:r>
    </w:p>
    <w:p w14:paraId="55CBCCD0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Go</w:t>
      </w:r>
    </w:p>
    <w:p w14:paraId="067D3244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BFE00FF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TableB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(2, </w:t>
      </w:r>
      <w:r w:rsidRPr="007907CD">
        <w:rPr>
          <w:rFonts w:ascii="Arial" w:eastAsia="Times New Roman" w:hAnsi="Arial" w:cs="Arial"/>
          <w:color w:val="FF0000"/>
        </w:rPr>
        <w:t>'Mary'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'Female'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2A78E325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TableB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(3, </w:t>
      </w:r>
      <w:r w:rsidRPr="007907CD">
        <w:rPr>
          <w:rFonts w:ascii="Arial" w:eastAsia="Times New Roman" w:hAnsi="Arial" w:cs="Arial"/>
          <w:color w:val="FF0000"/>
        </w:rPr>
        <w:t>'Steve'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7AAED83B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Insert</w:t>
      </w:r>
      <w:r w:rsidRPr="007907CD">
        <w:rPr>
          <w:rFonts w:ascii="Arial" w:eastAsia="Times New Roman" w:hAnsi="Arial" w:cs="Arial"/>
          <w:color w:val="333333"/>
        </w:rPr>
        <w:t> </w:t>
      </w:r>
      <w:r w:rsidRPr="007907CD">
        <w:rPr>
          <w:rFonts w:ascii="Arial" w:eastAsia="Times New Roman" w:hAnsi="Arial" w:cs="Arial"/>
          <w:color w:val="0000FF"/>
        </w:rPr>
        <w:t>into</w:t>
      </w:r>
      <w:r w:rsidRPr="007907CD">
        <w:rPr>
          <w:rFonts w:ascii="Arial" w:eastAsia="Times New Roman" w:hAnsi="Arial" w:cs="Arial"/>
          <w:color w:val="333333"/>
        </w:rPr>
        <w:t> TableB </w:t>
      </w:r>
      <w:r w:rsidRPr="007907CD">
        <w:rPr>
          <w:rFonts w:ascii="Arial" w:eastAsia="Times New Roman" w:hAnsi="Arial" w:cs="Arial"/>
          <w:color w:val="0000FF"/>
        </w:rPr>
        <w:t>values </w:t>
      </w:r>
      <w:r w:rsidRPr="007907CD">
        <w:rPr>
          <w:rFonts w:ascii="Arial" w:eastAsia="Times New Roman" w:hAnsi="Arial" w:cs="Arial"/>
          <w:color w:val="333333"/>
        </w:rPr>
        <w:t>(4, </w:t>
      </w:r>
      <w:r w:rsidRPr="007907CD">
        <w:rPr>
          <w:rFonts w:ascii="Arial" w:eastAsia="Times New Roman" w:hAnsi="Arial" w:cs="Arial"/>
          <w:color w:val="FF0000"/>
        </w:rPr>
        <w:t>'John'</w:t>
      </w:r>
      <w:r w:rsidRPr="007907CD">
        <w:rPr>
          <w:rFonts w:ascii="Arial" w:eastAsia="Times New Roman" w:hAnsi="Arial" w:cs="Arial"/>
          <w:color w:val="333333"/>
        </w:rPr>
        <w:t>, </w:t>
      </w:r>
      <w:r w:rsidRPr="007907CD">
        <w:rPr>
          <w:rFonts w:ascii="Arial" w:eastAsia="Times New Roman" w:hAnsi="Arial" w:cs="Arial"/>
          <w:color w:val="FF0000"/>
        </w:rPr>
        <w:t>'Male'</w:t>
      </w:r>
      <w:r w:rsidRPr="007907CD">
        <w:rPr>
          <w:rFonts w:ascii="Arial" w:eastAsia="Times New Roman" w:hAnsi="Arial" w:cs="Arial"/>
          <w:color w:val="333333"/>
        </w:rPr>
        <w:t>)</w:t>
      </w:r>
    </w:p>
    <w:p w14:paraId="20AA4ED0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Go</w:t>
      </w:r>
    </w:p>
    <w:p w14:paraId="409E534F" w14:textId="77777777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  <w:t>UNION operator returns all the unique rows from both the queries. Notice the duplicates are removed. </w:t>
      </w:r>
      <w:r w:rsidRPr="007907CD">
        <w:rPr>
          <w:rFonts w:ascii="Arial" w:eastAsia="Times New Roman" w:hAnsi="Arial" w:cs="Arial"/>
          <w:color w:val="333333"/>
        </w:rPr>
        <w:br/>
      </w:r>
    </w:p>
    <w:p w14:paraId="14EEDE0F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2AC9AF8E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UNION</w:t>
      </w:r>
    </w:p>
    <w:p w14:paraId="1660A6B7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14E882F0" w14:textId="1260A0E1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37EA15" wp14:editId="439DA8C7">
            <wp:extent cx="1581150" cy="1514475"/>
            <wp:effectExtent l="0" t="0" r="0" b="9525"/>
            <wp:docPr id="11" name="Picture 11" descr="sql server un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unio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UNION ALL operator returns all the rows from both the queries, including the duplicates. </w:t>
      </w:r>
      <w:r w:rsidRPr="007907CD">
        <w:rPr>
          <w:rFonts w:ascii="Arial" w:eastAsia="Times New Roman" w:hAnsi="Arial" w:cs="Arial"/>
          <w:color w:val="333333"/>
        </w:rPr>
        <w:br/>
      </w:r>
    </w:p>
    <w:p w14:paraId="36F3FD77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494F949F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UNION </w:t>
      </w:r>
      <w:r w:rsidRPr="007907CD">
        <w:rPr>
          <w:rFonts w:ascii="Arial" w:eastAsia="Times New Roman" w:hAnsi="Arial" w:cs="Arial"/>
          <w:color w:val="999999"/>
        </w:rPr>
        <w:t>ALL</w:t>
      </w:r>
    </w:p>
    <w:p w14:paraId="0D05822A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275F360A" w14:textId="71782979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1C1F84" wp14:editId="63AFFC8A">
            <wp:extent cx="1600200" cy="2257425"/>
            <wp:effectExtent l="0" t="0" r="0" b="9525"/>
            <wp:docPr id="10" name="Picture 10" descr="sql server union a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union all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INTERSECT operator retrieves the common unique rows from both the left and the right query. Notice the duplicates are removed. </w:t>
      </w:r>
      <w:r w:rsidRPr="007907CD">
        <w:rPr>
          <w:rFonts w:ascii="Arial" w:eastAsia="Times New Roman" w:hAnsi="Arial" w:cs="Arial"/>
          <w:color w:val="333333"/>
        </w:rPr>
        <w:br/>
      </w:r>
    </w:p>
    <w:p w14:paraId="0AA8DAA1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0AD8006C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INTERSECT</w:t>
      </w:r>
    </w:p>
    <w:p w14:paraId="1B94EFFA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3BC6FAE6" w14:textId="54015C00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 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F1D669" wp14:editId="5DD1C863">
            <wp:extent cx="1590675" cy="1019175"/>
            <wp:effectExtent l="0" t="0" r="9525" b="9525"/>
            <wp:docPr id="9" name="Picture 9" descr="sql server intersec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intersect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EXCEPT operator returns unique rows from the left query that aren’t in the right query’s results. </w:t>
      </w:r>
      <w:r w:rsidRPr="007907CD">
        <w:rPr>
          <w:rFonts w:ascii="Arial" w:eastAsia="Times New Roman" w:hAnsi="Arial" w:cs="Arial"/>
          <w:color w:val="333333"/>
        </w:rPr>
        <w:br/>
      </w:r>
    </w:p>
    <w:p w14:paraId="5B94226B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lastRenderedPageBreak/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5CF94D0B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EXCEPT</w:t>
      </w:r>
    </w:p>
    <w:p w14:paraId="630D8798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1917C1F1" w14:textId="222B7CF2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BB2A3F" wp14:editId="1E7FA6B7">
            <wp:extent cx="1562100" cy="771525"/>
            <wp:effectExtent l="0" t="0" r="0" b="9525"/>
            <wp:docPr id="8" name="Picture 8" descr="sql server excep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except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If you wnat the rows that are present in Table B but not in Table A, reverse the queries. </w:t>
      </w:r>
      <w:r w:rsidRPr="007907CD">
        <w:rPr>
          <w:rFonts w:ascii="Arial" w:eastAsia="Times New Roman" w:hAnsi="Arial" w:cs="Arial"/>
          <w:color w:val="333333"/>
        </w:rPr>
        <w:br/>
      </w:r>
    </w:p>
    <w:p w14:paraId="3F77E75C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TableB</w:t>
      </w:r>
    </w:p>
    <w:p w14:paraId="75F37FB9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EXCEPT</w:t>
      </w:r>
    </w:p>
    <w:p w14:paraId="1977CB1B" w14:textId="77777777" w:rsidR="007907CD" w:rsidRPr="007907CD" w:rsidRDefault="007907CD" w:rsidP="00790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0000FF"/>
        </w:rPr>
        <w:t>Select</w:t>
      </w:r>
      <w:r w:rsidRPr="007907CD">
        <w:rPr>
          <w:rFonts w:ascii="Arial" w:eastAsia="Times New Roman" w:hAnsi="Arial" w:cs="Arial"/>
          <w:color w:val="333333"/>
        </w:rPr>
        <w:t> Id, Name, Gender </w:t>
      </w:r>
      <w:r w:rsidRPr="007907CD">
        <w:rPr>
          <w:rFonts w:ascii="Arial" w:eastAsia="Times New Roman" w:hAnsi="Arial" w:cs="Arial"/>
          <w:color w:val="0000FF"/>
        </w:rPr>
        <w:t>from</w:t>
      </w:r>
      <w:r w:rsidRPr="007907CD">
        <w:rPr>
          <w:rFonts w:ascii="Arial" w:eastAsia="Times New Roman" w:hAnsi="Arial" w:cs="Arial"/>
          <w:color w:val="333333"/>
        </w:rPr>
        <w:t> TableA</w:t>
      </w:r>
    </w:p>
    <w:p w14:paraId="23B777B1" w14:textId="1570CA21" w:rsidR="007907CD" w:rsidRPr="007907CD" w:rsidRDefault="007907CD" w:rsidP="0079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CD">
        <w:rPr>
          <w:rFonts w:ascii="Arial" w:eastAsia="Times New Roman" w:hAnsi="Arial" w:cs="Arial"/>
          <w:color w:val="333333"/>
          <w:shd w:val="clear" w:color="auto" w:fill="FFFFFF"/>
        </w:rPr>
        <w:br/>
        <w:t>Result :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50A441" wp14:editId="70129F29">
            <wp:extent cx="1562100" cy="771525"/>
            <wp:effectExtent l="0" t="0" r="0" b="9525"/>
            <wp:docPr id="7" name="Picture 7" descr="except operator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pt operator in sql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all these 3 operators to work the following 2 conditions must be met</w:t>
      </w:r>
      <w:r w:rsidRPr="007907CD">
        <w:rPr>
          <w:rFonts w:ascii="Arial" w:eastAsia="Times New Roman" w:hAnsi="Arial" w:cs="Arial"/>
          <w:color w:val="333333"/>
        </w:rPr>
        <w:br/>
      </w:r>
    </w:p>
    <w:p w14:paraId="50779392" w14:textId="77777777" w:rsidR="007907CD" w:rsidRPr="007907CD" w:rsidRDefault="007907CD" w:rsidP="007907CD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The number and the order of the columns must be same in both the queries</w:t>
      </w:r>
    </w:p>
    <w:p w14:paraId="166532D1" w14:textId="77777777" w:rsidR="007907CD" w:rsidRPr="007907CD" w:rsidRDefault="007907CD" w:rsidP="007907CD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7907CD">
        <w:rPr>
          <w:rFonts w:ascii="Arial" w:eastAsia="Times New Roman" w:hAnsi="Arial" w:cs="Arial"/>
          <w:color w:val="333333"/>
        </w:rPr>
        <w:t>The data types must be same or at least compatible</w:t>
      </w:r>
    </w:p>
    <w:p w14:paraId="22BCC810" w14:textId="435B292F" w:rsidR="00193B44" w:rsidRPr="007907CD" w:rsidRDefault="007907CD" w:rsidP="007907CD">
      <w:r w:rsidRPr="007907CD">
        <w:rPr>
          <w:rFonts w:ascii="Arial" w:eastAsia="Times New Roman" w:hAnsi="Arial" w:cs="Arial"/>
          <w:color w:val="333333"/>
          <w:shd w:val="clear" w:color="auto" w:fill="FFFFFF"/>
        </w:rPr>
        <w:t>For example, if the number of columns are different, you will get the following error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FF0000"/>
          <w:shd w:val="clear" w:color="auto" w:fill="FFFFFF"/>
        </w:rPr>
        <w:t>Msg 205, Level 16, State 1, Line 1</w:t>
      </w:r>
      <w:r w:rsidRPr="007907CD">
        <w:rPr>
          <w:rFonts w:ascii="Arial" w:eastAsia="Times New Roman" w:hAnsi="Arial" w:cs="Arial"/>
          <w:color w:val="333333"/>
        </w:rPr>
        <w:br/>
      </w:r>
      <w:r w:rsidRPr="007907CD">
        <w:rPr>
          <w:rFonts w:ascii="Arial" w:eastAsia="Times New Roman" w:hAnsi="Arial" w:cs="Arial"/>
          <w:color w:val="FF0000"/>
          <w:shd w:val="clear" w:color="auto" w:fill="FFFFFF"/>
        </w:rPr>
        <w:t>All queries combined using a UNION, INTERSECT or EXCEPT operator must have an equal number of expressions in their target lists.</w:t>
      </w:r>
      <w:r w:rsidRPr="007907CD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79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7604" w14:textId="77777777" w:rsidR="00FE23DA" w:rsidRDefault="00FE23DA" w:rsidP="00A2070E">
      <w:pPr>
        <w:spacing w:after="0" w:line="240" w:lineRule="auto"/>
      </w:pPr>
      <w:r>
        <w:separator/>
      </w:r>
    </w:p>
  </w:endnote>
  <w:endnote w:type="continuationSeparator" w:id="0">
    <w:p w14:paraId="78E80D19" w14:textId="77777777" w:rsidR="00FE23DA" w:rsidRDefault="00FE23D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C32BF" w14:textId="77777777" w:rsidR="00FE23DA" w:rsidRDefault="00FE23DA" w:rsidP="00A2070E">
      <w:pPr>
        <w:spacing w:after="0" w:line="240" w:lineRule="auto"/>
      </w:pPr>
      <w:r>
        <w:separator/>
      </w:r>
    </w:p>
  </w:footnote>
  <w:footnote w:type="continuationSeparator" w:id="0">
    <w:p w14:paraId="48B311CC" w14:textId="77777777" w:rsidR="00FE23DA" w:rsidRDefault="00FE23DA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88</cp:revision>
  <dcterms:created xsi:type="dcterms:W3CDTF">2019-05-21T02:06:00Z</dcterms:created>
  <dcterms:modified xsi:type="dcterms:W3CDTF">2019-05-22T12:34:00Z</dcterms:modified>
</cp:coreProperties>
</file>