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DB30" w14:textId="0698C3FF" w:rsidR="00D10F96" w:rsidRDefault="00D331FF">
      <w:r>
        <w:t>Connor Elfers</w:t>
      </w:r>
    </w:p>
    <w:p w14:paraId="2DA3D412" w14:textId="733AD36B" w:rsidR="00D331FF" w:rsidRDefault="00D331FF">
      <w:r>
        <w:t>Twitter Squid Games Triangulation Analysis</w:t>
      </w:r>
    </w:p>
    <w:p w14:paraId="32CDB4CC" w14:textId="66A4CC57" w:rsidR="005D5F97" w:rsidRDefault="005D5F97">
      <w:r>
        <w:t>March 30</w:t>
      </w:r>
      <w:r w:rsidRPr="005D5F97">
        <w:rPr>
          <w:vertAlign w:val="superscript"/>
        </w:rPr>
        <w:t>th</w:t>
      </w:r>
      <w:r>
        <w:t>, 2022</w:t>
      </w:r>
    </w:p>
    <w:p w14:paraId="452EB456" w14:textId="477AD1DD" w:rsidR="00D331FF" w:rsidRDefault="00D331FF"/>
    <w:p w14:paraId="4DD1D40A" w14:textId="369B5314" w:rsidR="00D331FF" w:rsidRDefault="00D331FF">
      <w:pPr>
        <w:rPr>
          <w:b/>
          <w:bCs/>
        </w:rPr>
      </w:pPr>
      <w:r>
        <w:rPr>
          <w:b/>
          <w:bCs/>
        </w:rPr>
        <w:t>Frequent Terms</w:t>
      </w:r>
    </w:p>
    <w:p w14:paraId="4B242423" w14:textId="17AB200A" w:rsidR="00D331FF" w:rsidRDefault="00FA2AD4">
      <w:pPr>
        <w:rPr>
          <w:b/>
          <w:bCs/>
        </w:rPr>
      </w:pPr>
      <w:r>
        <w:rPr>
          <w:b/>
          <w:bCs/>
          <w:noProof/>
        </w:rPr>
        <w:drawing>
          <wp:inline distT="0" distB="0" distL="0" distR="0" wp14:anchorId="1AF8DCB4" wp14:editId="6B5598DC">
            <wp:extent cx="5943600" cy="5102225"/>
            <wp:effectExtent l="0" t="0" r="0" b="3175"/>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5246BBC9" w14:textId="4977E3A8" w:rsidR="00817C0A" w:rsidRPr="00817C0A" w:rsidRDefault="00817C0A">
      <w:pPr>
        <w:rPr>
          <w:b/>
          <w:bCs/>
        </w:rPr>
      </w:pPr>
      <w:r>
        <w:tab/>
      </w:r>
      <w:r>
        <w:rPr>
          <w:b/>
          <w:bCs/>
        </w:rPr>
        <w:t>Process:</w:t>
      </w:r>
    </w:p>
    <w:p w14:paraId="6D948574" w14:textId="2AADE584" w:rsidR="00D331FF" w:rsidRDefault="00D331FF" w:rsidP="00817C0A">
      <w:pPr>
        <w:ind w:left="720"/>
      </w:pPr>
      <w:r>
        <w:lastRenderedPageBreak/>
        <w:t xml:space="preserve">Here are the 15 most frequently mentioned terms from the given twitter dataset. </w:t>
      </w:r>
      <w:r w:rsidR="00B72F76">
        <w:t xml:space="preserve">To achieve this result the Comment’s from the twitter data were tokenized, cleaned, counted, and reordered so that the top mentioned terms appeared first. I used the standard stop_words vector provided by tidytext so that unimportant words were discarded from the analysis. I also personally removed </w:t>
      </w:r>
      <w:r w:rsidR="00817C0A">
        <w:t xml:space="preserve">a few custom stop words as the default stop_words vector is generic and did not included terms specific to my data. These terms include </w:t>
      </w:r>
      <w:r w:rsidR="00817C0A" w:rsidRPr="00817C0A">
        <w:t>http</w:t>
      </w:r>
      <w:r w:rsidR="00817C0A">
        <w:t xml:space="preserve">, </w:t>
      </w:r>
      <w:r w:rsidR="00817C0A" w:rsidRPr="00817C0A">
        <w:t>twd</w:t>
      </w:r>
      <w:r w:rsidR="00817C0A">
        <w:t xml:space="preserve">, </w:t>
      </w:r>
      <w:r w:rsidR="00817C0A" w:rsidRPr="00817C0A">
        <w:t>t.co</w:t>
      </w:r>
      <w:r w:rsidR="00817C0A">
        <w:t xml:space="preserve">, </w:t>
      </w:r>
      <w:r w:rsidR="00817C0A" w:rsidRPr="00817C0A">
        <w:t>de</w:t>
      </w:r>
      <w:r w:rsidR="00817C0A">
        <w:t>, 13, 16</w:t>
      </w:r>
      <w:r w:rsidR="001F74CC">
        <w:t>, and im</w:t>
      </w:r>
      <w:r w:rsidR="00783277">
        <w:t>. I removed these as they would not provide any significant analytical results.</w:t>
      </w:r>
      <w:r w:rsidR="00FD2F2A">
        <w:t xml:space="preserve"> After all unwanted terms were removed, I </w:t>
      </w:r>
      <w:r w:rsidR="004B5492">
        <w:t>simply</w:t>
      </w:r>
      <w:r w:rsidR="00FD2F2A">
        <w:t xml:space="preserve"> used the ggplot package to produce the graph shown.</w:t>
      </w:r>
    </w:p>
    <w:p w14:paraId="5BFCD28B" w14:textId="0D260154" w:rsidR="00FD2F2A" w:rsidRDefault="00FD2F2A" w:rsidP="00817C0A">
      <w:pPr>
        <w:ind w:left="720"/>
      </w:pPr>
    </w:p>
    <w:p w14:paraId="060DBD66" w14:textId="6C4AB0FF" w:rsidR="00FD2F2A" w:rsidRDefault="00FD2F2A" w:rsidP="00817C0A">
      <w:pPr>
        <w:ind w:left="720"/>
        <w:rPr>
          <w:b/>
          <w:bCs/>
        </w:rPr>
      </w:pPr>
      <w:r>
        <w:rPr>
          <w:b/>
          <w:bCs/>
        </w:rPr>
        <w:t>Analysis:</w:t>
      </w:r>
    </w:p>
    <w:p w14:paraId="087521BF" w14:textId="683AF649" w:rsidR="001F74CC" w:rsidRDefault="001F74CC" w:rsidP="00817C0A">
      <w:pPr>
        <w:ind w:left="720"/>
      </w:pPr>
      <w:r>
        <w:t>The end result of this shows the top 15 most frequently mentioned terms. Within the top 5, we can assume that people love this show from the words mentioned such as “l</w:t>
      </w:r>
      <w:r w:rsidR="004E61B4">
        <w:t>ove</w:t>
      </w:r>
      <w:r>
        <w:t>” “fan” and “life”</w:t>
      </w:r>
      <w:r w:rsidR="004E61B4">
        <w:t xml:space="preserve">. I have personally seen the show can attest to holding the same feelings after viewing. So, I am fairly confident that most people are big fans of the show. However, to play devils advocate here, I could argue that the terms by themselves don’t mean anything because there is no context. The only context I hold is my own personal feelings. So, the term “fan” could be referring to literal fans that blow air. To get a deeper insight I then took this tokenized data and applied a sentiment analysis to it. </w:t>
      </w:r>
    </w:p>
    <w:p w14:paraId="1AD2E8AD" w14:textId="0BF5B0D7" w:rsidR="004E61B4" w:rsidRDefault="004E61B4" w:rsidP="004E61B4"/>
    <w:p w14:paraId="6B8DE04D" w14:textId="3CE2CCA7" w:rsidR="00FA0490" w:rsidRDefault="00FA0490" w:rsidP="004E61B4"/>
    <w:p w14:paraId="63D2050C" w14:textId="0B188A29" w:rsidR="00FA0490" w:rsidRDefault="00FA0490" w:rsidP="004E61B4"/>
    <w:p w14:paraId="4778F07B" w14:textId="77777777" w:rsidR="00FA0490" w:rsidRDefault="00FA0490" w:rsidP="004E61B4"/>
    <w:p w14:paraId="1154233B" w14:textId="3561D536" w:rsidR="004E61B4" w:rsidRPr="004E61B4" w:rsidRDefault="004E61B4" w:rsidP="004E61B4">
      <w:pPr>
        <w:rPr>
          <w:b/>
          <w:bCs/>
        </w:rPr>
      </w:pPr>
      <w:r>
        <w:rPr>
          <w:b/>
          <w:bCs/>
        </w:rPr>
        <w:t>Sentiment:</w:t>
      </w:r>
    </w:p>
    <w:p w14:paraId="76B55063" w14:textId="43E499C5" w:rsidR="005A547D" w:rsidRPr="005A547D" w:rsidRDefault="00F9087B" w:rsidP="00FA0490">
      <w:r>
        <w:rPr>
          <w:noProof/>
        </w:rPr>
        <w:drawing>
          <wp:inline distT="0" distB="0" distL="0" distR="0" wp14:anchorId="33EBE26C" wp14:editId="70A60BC2">
            <wp:extent cx="5943600" cy="5102225"/>
            <wp:effectExtent l="0" t="0" r="0" b="3175"/>
            <wp:docPr id="5" name="Picture 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0F1BBFD7" w14:textId="3AE094BA" w:rsidR="00FD2F2A" w:rsidRDefault="00FA0490" w:rsidP="00FA0490">
      <w:pPr>
        <w:rPr>
          <w:b/>
          <w:bCs/>
        </w:rPr>
      </w:pPr>
      <w:r>
        <w:tab/>
      </w:r>
      <w:r>
        <w:rPr>
          <w:b/>
          <w:bCs/>
        </w:rPr>
        <w:t>Process:</w:t>
      </w:r>
    </w:p>
    <w:p w14:paraId="54B665CE" w14:textId="12EB2EB2" w:rsidR="00FA0490" w:rsidRDefault="00FA0490" w:rsidP="00FA0490">
      <w:pPr>
        <w:ind w:left="720"/>
      </w:pPr>
      <w:r>
        <w:t xml:space="preserve">To produce this </w:t>
      </w:r>
      <w:r w:rsidR="00E87F7C">
        <w:t>graph,</w:t>
      </w:r>
      <w:r>
        <w:t xml:space="preserve"> I took the already tokenized data I produced from the first graph and </w:t>
      </w:r>
      <w:r w:rsidR="006D6EF8">
        <w:t>by applying the default “</w:t>
      </w:r>
      <w:proofErr w:type="spellStart"/>
      <w:r w:rsidR="006D6EF8">
        <w:t>nrc</w:t>
      </w:r>
      <w:proofErr w:type="spellEnd"/>
      <w:r w:rsidR="006D6EF8">
        <w:t xml:space="preserve">” sentiment data, </w:t>
      </w:r>
      <w:r w:rsidR="00E87F7C">
        <w:t>from the tidytext package</w:t>
      </w:r>
      <w:r w:rsidR="006D6EF8">
        <w:t xml:space="preserve"> to it I was able to then filter only between terms that were considered positive and negative. After determining all negative and positive terms, each </w:t>
      </w:r>
      <w:r w:rsidR="00E87F7C">
        <w:t xml:space="preserve">of the categories </w:t>
      </w:r>
      <w:r w:rsidR="006D6EF8">
        <w:t xml:space="preserve">were counted and </w:t>
      </w:r>
      <w:r w:rsidR="006D6EF8">
        <w:lastRenderedPageBreak/>
        <w:t>arranged to show the top</w:t>
      </w:r>
      <w:r w:rsidR="00E87F7C">
        <w:t xml:space="preserve"> 10 most frequent within each one. I once again used the ggplot package to produce the graph shown. </w:t>
      </w:r>
    </w:p>
    <w:p w14:paraId="636B1B02" w14:textId="2D265480" w:rsidR="00F9087B" w:rsidRDefault="00F9087B" w:rsidP="00FA0490">
      <w:pPr>
        <w:ind w:left="720"/>
        <w:rPr>
          <w:b/>
          <w:bCs/>
        </w:rPr>
      </w:pPr>
      <w:r>
        <w:rPr>
          <w:b/>
          <w:bCs/>
        </w:rPr>
        <w:t>Analysis:</w:t>
      </w:r>
    </w:p>
    <w:p w14:paraId="32847F27" w14:textId="4DB2AF5E" w:rsidR="00F9087B" w:rsidRDefault="00F9087B" w:rsidP="0042225F">
      <w:pPr>
        <w:ind w:left="720"/>
      </w:pPr>
      <w:r>
        <w:t xml:space="preserve">As with the previous graph the issues are still present regarding the lack of context. However, using sentiment analysis it gives us a slightly deeper look into the lack of context. Shown we can see two separate graphs, on one side terms that are considered negative are displayed on the other terms considered positive. </w:t>
      </w:r>
      <w:r w:rsidR="00CA246D">
        <w:t xml:space="preserve">From a visual perspective it may look like there are more negative terms than positive, however, when </w:t>
      </w:r>
      <w:r w:rsidR="006D42EA">
        <w:t>we</w:t>
      </w:r>
      <w:r w:rsidR="00CA246D">
        <w:t xml:space="preserve"> take a deeper </w:t>
      </w:r>
      <w:proofErr w:type="gramStart"/>
      <w:r w:rsidR="00CA246D">
        <w:t>look</w:t>
      </w:r>
      <w:proofErr w:type="gramEnd"/>
      <w:r w:rsidR="00CA246D">
        <w:t xml:space="preserve"> we can see that actually there seems to be more positive terms. Looking at the x-axis (frequency) the lowest positive terms seems to be equal in frequency to the highest negative terms. So, we can assume that the show has an overall positive sentiment about it. </w:t>
      </w:r>
      <w:r w:rsidR="00033BBC">
        <w:t xml:space="preserve">At the same time however, just because there are more positive words than negative words does not mean the overall sentiment of </w:t>
      </w:r>
      <w:r w:rsidR="00FC78B9">
        <w:t xml:space="preserve">Squid Games is positive, the same goes for negative terms. Although I mentioned that words by themselves contain no inherent context, </w:t>
      </w:r>
      <w:r w:rsidR="006D42EA">
        <w:t>through the context of the show, the negative words that are displayed align with what the show itself is about. That is</w:t>
      </w:r>
      <w:r w:rsidR="000D3F23">
        <w:t>, about killing and dying.</w:t>
      </w:r>
      <w:r w:rsidR="0042225F">
        <w:t xml:space="preserve"> </w:t>
      </w:r>
      <w:proofErr w:type="gramStart"/>
      <w:r w:rsidR="0042225F">
        <w:t>So</w:t>
      </w:r>
      <w:proofErr w:type="gramEnd"/>
      <w:r w:rsidR="0042225F">
        <w:t xml:space="preserve"> it can be assumed that the negative terms displayed are not actual negative sentiment towards the show. </w:t>
      </w:r>
      <w:r w:rsidR="00CA246D">
        <w:t>To note however, this is a</w:t>
      </w:r>
      <w:r w:rsidR="0042225F">
        <w:t>lso a</w:t>
      </w:r>
      <w:r w:rsidR="00CA246D">
        <w:t xml:space="preserve"> condensed group of terms that were </w:t>
      </w:r>
      <w:r w:rsidR="00033BBC">
        <w:t xml:space="preserve">categorized from a very broad field of sentiments. Example, the word “producer” was within the positive category. Now I for one do not </w:t>
      </w:r>
      <w:r w:rsidR="0042225F">
        <w:t>consider</w:t>
      </w:r>
      <w:r w:rsidR="00033BBC">
        <w:t xml:space="preserve"> the word “producer” a positive or negative term, neutral if anything. </w:t>
      </w:r>
      <w:r w:rsidR="0042225F">
        <w:t>Through this graph and the previous we can safely assume that the show Squid Games is a rather popular show and has an overall positive sentiment towards it.</w:t>
      </w:r>
    </w:p>
    <w:p w14:paraId="5AFE84EF" w14:textId="713EB238" w:rsidR="00F91DCF" w:rsidRDefault="00F91DCF" w:rsidP="0042225F">
      <w:pPr>
        <w:ind w:left="720"/>
      </w:pPr>
    </w:p>
    <w:p w14:paraId="0D47EFAE" w14:textId="1BC297E4" w:rsidR="00F91DCF" w:rsidRDefault="00F91DCF" w:rsidP="0042225F">
      <w:pPr>
        <w:ind w:left="720"/>
      </w:pPr>
    </w:p>
    <w:p w14:paraId="1349C9B7" w14:textId="466CDECC" w:rsidR="00F91DCF" w:rsidRDefault="00F91DCF" w:rsidP="00F91DCF">
      <w:pPr>
        <w:ind w:left="720" w:firstLine="720"/>
        <w:rPr>
          <w:b/>
          <w:bCs/>
        </w:rPr>
      </w:pPr>
      <w:r>
        <w:rPr>
          <w:b/>
          <w:bCs/>
        </w:rPr>
        <w:t>How Retweets, Likes, and Engagement Effect One Another</w:t>
      </w:r>
    </w:p>
    <w:p w14:paraId="1DE6A21E" w14:textId="33E257FA" w:rsidR="00F91DCF" w:rsidRDefault="00F91DCF" w:rsidP="00F91DCF">
      <w:pPr>
        <w:rPr>
          <w:b/>
          <w:bCs/>
        </w:rPr>
      </w:pPr>
      <w:r>
        <w:rPr>
          <w:b/>
          <w:bCs/>
        </w:rPr>
        <w:t>Bubble Graph</w:t>
      </w:r>
    </w:p>
    <w:p w14:paraId="429BAE2A" w14:textId="10B5FC15" w:rsidR="00F91DCF" w:rsidRDefault="00F91DCF" w:rsidP="00F91DCF">
      <w:pPr>
        <w:rPr>
          <w:b/>
          <w:bCs/>
        </w:rPr>
      </w:pPr>
      <w:r>
        <w:rPr>
          <w:b/>
          <w:bCs/>
          <w:noProof/>
        </w:rPr>
        <w:drawing>
          <wp:inline distT="0" distB="0" distL="0" distR="0" wp14:anchorId="260F72EB" wp14:editId="7145B32B">
            <wp:extent cx="5943600" cy="5102225"/>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30946901" w14:textId="3955BB23" w:rsidR="00F655E2" w:rsidRDefault="00F655E2" w:rsidP="00F91DCF">
      <w:pPr>
        <w:rPr>
          <w:b/>
          <w:bCs/>
        </w:rPr>
      </w:pPr>
      <w:r>
        <w:rPr>
          <w:b/>
          <w:bCs/>
        </w:rPr>
        <w:t xml:space="preserve"> Process:</w:t>
      </w:r>
    </w:p>
    <w:p w14:paraId="28F905E9" w14:textId="2F0D2C86" w:rsidR="00F655E2" w:rsidRPr="00F655E2" w:rsidRDefault="00813536" w:rsidP="00F91DCF">
      <w:r>
        <w:t xml:space="preserve">In order to </w:t>
      </w:r>
      <w:r w:rsidR="00A41F52">
        <w:t>achieve</w:t>
      </w:r>
      <w:r>
        <w:t xml:space="preserve"> the results of this graph I needed to take Impressions, Twitter_Activity, and Engagement and plot them against themselves. </w:t>
      </w:r>
      <w:r w:rsidR="00A41F52">
        <w:t xml:space="preserve">My first step was to remove the largest outlier </w:t>
      </w:r>
      <w:r w:rsidR="00A41F52">
        <w:lastRenderedPageBreak/>
        <w:t xml:space="preserve">from each of the three data types as in the end the skewed with the visuals of the graph and them being an outlier does not produce much relevant insight for the purpose of this graph. Afterwards I once again used the ggplot package to help me graph. </w:t>
      </w:r>
    </w:p>
    <w:p w14:paraId="253A3086" w14:textId="77777777" w:rsidR="00F91DCF" w:rsidRDefault="00F91DCF" w:rsidP="00F91DCF">
      <w:pPr>
        <w:rPr>
          <w:b/>
          <w:bCs/>
        </w:rPr>
      </w:pPr>
    </w:p>
    <w:p w14:paraId="76EECCDF" w14:textId="6CA5D217" w:rsidR="00F91DCF" w:rsidRDefault="00F91DCF" w:rsidP="00F91DCF">
      <w:pPr>
        <w:rPr>
          <w:b/>
          <w:bCs/>
        </w:rPr>
      </w:pPr>
      <w:r>
        <w:rPr>
          <w:b/>
          <w:bCs/>
        </w:rPr>
        <w:t>Bar Graph</w:t>
      </w:r>
    </w:p>
    <w:p w14:paraId="3079B717" w14:textId="53FA4F0F" w:rsidR="00F91DCF" w:rsidRDefault="00F655E2" w:rsidP="00F91DCF">
      <w:pPr>
        <w:rPr>
          <w:b/>
          <w:bCs/>
        </w:rPr>
      </w:pPr>
      <w:r>
        <w:rPr>
          <w:b/>
          <w:bCs/>
          <w:noProof/>
        </w:rPr>
        <w:drawing>
          <wp:inline distT="0" distB="0" distL="0" distR="0" wp14:anchorId="5319F560" wp14:editId="2FE72ED1">
            <wp:extent cx="5943600" cy="5102225"/>
            <wp:effectExtent l="0" t="0" r="0"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44B7E491" w14:textId="5DC85AA7" w:rsidR="005575F1" w:rsidRDefault="005575F1" w:rsidP="00F91DCF">
      <w:pPr>
        <w:rPr>
          <w:b/>
          <w:bCs/>
        </w:rPr>
      </w:pPr>
    </w:p>
    <w:p w14:paraId="6A4A998C" w14:textId="77777777" w:rsidR="005575F1" w:rsidRDefault="005575F1" w:rsidP="00F91DCF">
      <w:pPr>
        <w:rPr>
          <w:b/>
          <w:bCs/>
        </w:rPr>
      </w:pPr>
    </w:p>
    <w:p w14:paraId="612A57C8" w14:textId="737F4AEA" w:rsidR="00A41F52" w:rsidRDefault="00A41F52" w:rsidP="00F91DCF">
      <w:pPr>
        <w:rPr>
          <w:b/>
          <w:bCs/>
        </w:rPr>
      </w:pPr>
      <w:r>
        <w:lastRenderedPageBreak/>
        <w:tab/>
      </w:r>
      <w:r>
        <w:rPr>
          <w:b/>
          <w:bCs/>
        </w:rPr>
        <w:t>Process:</w:t>
      </w:r>
    </w:p>
    <w:p w14:paraId="7E7554B8" w14:textId="25F8505F" w:rsidR="00F655E2" w:rsidRPr="00A41F52" w:rsidRDefault="00A41F52" w:rsidP="004C20D0">
      <w:pPr>
        <w:ind w:left="720"/>
      </w:pPr>
      <w:r>
        <w:t>To make the presented graph I simply took the total sum of each of the three data types and plotted them against one another. I used ggplot packaged for the graph.</w:t>
      </w:r>
    </w:p>
    <w:p w14:paraId="570F5819" w14:textId="5B2A3D0F" w:rsidR="00F91DCF" w:rsidRDefault="00F91DCF" w:rsidP="00F91DCF">
      <w:pPr>
        <w:rPr>
          <w:b/>
          <w:bCs/>
        </w:rPr>
      </w:pPr>
      <w:r>
        <w:rPr>
          <w:b/>
          <w:bCs/>
        </w:rPr>
        <w:t>Line Graph</w:t>
      </w:r>
    </w:p>
    <w:p w14:paraId="128FF02D" w14:textId="3F59ED49" w:rsidR="00F91DCF" w:rsidRDefault="00F655E2" w:rsidP="00F91DCF">
      <w:pPr>
        <w:rPr>
          <w:b/>
          <w:bCs/>
        </w:rPr>
      </w:pPr>
      <w:r>
        <w:rPr>
          <w:b/>
          <w:bCs/>
          <w:noProof/>
        </w:rPr>
        <w:drawing>
          <wp:inline distT="0" distB="0" distL="0" distR="0" wp14:anchorId="7F49BF17" wp14:editId="32D8B9BA">
            <wp:extent cx="5943600" cy="5102225"/>
            <wp:effectExtent l="0" t="0" r="0"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77F0E5C1" w14:textId="18277F05" w:rsidR="00F655E2" w:rsidRDefault="00A41F52" w:rsidP="00F91DCF">
      <w:pPr>
        <w:rPr>
          <w:b/>
          <w:bCs/>
        </w:rPr>
      </w:pPr>
      <w:r>
        <w:rPr>
          <w:b/>
          <w:bCs/>
        </w:rPr>
        <w:tab/>
        <w:t>Process:</w:t>
      </w:r>
    </w:p>
    <w:p w14:paraId="2BCE5A0C" w14:textId="6A5FB1AE" w:rsidR="00285A0C" w:rsidRDefault="00A41F52" w:rsidP="005575F1">
      <w:pPr>
        <w:ind w:left="720"/>
      </w:pPr>
      <w:r>
        <w:lastRenderedPageBreak/>
        <w:t>For the creation of this graph, I once again took the data from each of the three data types and plotted them against one another. I scaled the graph down to show relevant data in order to complete the analysis.</w:t>
      </w:r>
      <w:r w:rsidR="00AE3699">
        <w:t xml:space="preserve"> I used ggplot package again for the creation of the graph.</w:t>
      </w:r>
    </w:p>
    <w:p w14:paraId="60A2FF1E" w14:textId="26613A3B" w:rsidR="00285A0C" w:rsidRDefault="00285A0C" w:rsidP="004C20D0">
      <w:pPr>
        <w:ind w:left="720"/>
        <w:rPr>
          <w:b/>
          <w:bCs/>
        </w:rPr>
      </w:pPr>
      <w:r>
        <w:rPr>
          <w:b/>
          <w:bCs/>
        </w:rPr>
        <w:t>Analysis:</w:t>
      </w:r>
    </w:p>
    <w:p w14:paraId="52321797" w14:textId="77777777" w:rsidR="00A673A1" w:rsidRPr="005B1AF2" w:rsidRDefault="00A673A1" w:rsidP="00A673A1">
      <w:pPr>
        <w:pStyle w:val="ListParagraph"/>
        <w:numPr>
          <w:ilvl w:val="0"/>
          <w:numId w:val="1"/>
        </w:numPr>
        <w:rPr>
          <w:b/>
          <w:bCs/>
        </w:rPr>
      </w:pPr>
      <w:r w:rsidRPr="005B1AF2">
        <w:rPr>
          <w:b/>
          <w:bCs/>
        </w:rPr>
        <w:t>Bubble Graph</w:t>
      </w:r>
    </w:p>
    <w:p w14:paraId="7B03A1ED" w14:textId="2ED0CB24" w:rsidR="00285A0C" w:rsidRDefault="00A673A1" w:rsidP="00A673A1">
      <w:pPr>
        <w:pStyle w:val="ListParagraph"/>
        <w:ind w:left="1080"/>
      </w:pPr>
      <w:r>
        <w:t>Here w</w:t>
      </w:r>
      <w:r w:rsidR="00285A0C">
        <w:t>e get a great visualization</w:t>
      </w:r>
      <w:r>
        <w:t xml:space="preserve"> of how each of the three data types effect one another. We can see that </w:t>
      </w:r>
      <w:r w:rsidR="005B1AF2">
        <w:t>most</w:t>
      </w:r>
      <w:r>
        <w:t xml:space="preserve"> of the data is concentrated on the </w:t>
      </w:r>
      <w:r w:rsidR="002664CE">
        <w:t>left-hand</w:t>
      </w:r>
      <w:r>
        <w:t xml:space="preserve"> side of the graph, under 500 Twitter_Activity (Retweets). </w:t>
      </w:r>
      <w:r w:rsidR="005B1AF2">
        <w:t>On that same side we see that engagement is also at its highest as well as impressions. This tells me that</w:t>
      </w:r>
      <w:r w:rsidR="0049615A">
        <w:t xml:space="preserve"> as the amount of retweets increase the level of engagement decreases along impressions appearing to decrease as well. We could come to the conclusion of that maybe the amount of retweets affects engagement and impressions in a negative way.</w:t>
      </w:r>
      <w:r w:rsidR="007F6AD6">
        <w:t xml:space="preserve"> </w:t>
      </w:r>
    </w:p>
    <w:p w14:paraId="0413D389" w14:textId="73DEFD51" w:rsidR="007F6AD6" w:rsidRPr="007F6AD6" w:rsidRDefault="007F6AD6" w:rsidP="007F6AD6">
      <w:pPr>
        <w:pStyle w:val="ListParagraph"/>
        <w:numPr>
          <w:ilvl w:val="0"/>
          <w:numId w:val="1"/>
        </w:numPr>
      </w:pPr>
      <w:r>
        <w:rPr>
          <w:b/>
          <w:bCs/>
        </w:rPr>
        <w:t>Bar Graph</w:t>
      </w:r>
    </w:p>
    <w:p w14:paraId="4CA8FE17" w14:textId="64000937" w:rsidR="007F6AD6" w:rsidRDefault="007F6AD6" w:rsidP="007F6AD6">
      <w:pPr>
        <w:pStyle w:val="ListParagraph"/>
        <w:ind w:left="1080"/>
      </w:pPr>
      <w:r>
        <w:t xml:space="preserve">With the bar graph we can see just how much of a </w:t>
      </w:r>
      <w:r w:rsidR="0088597E">
        <w:t>difference retweets</w:t>
      </w:r>
      <w:r>
        <w:t xml:space="preserve"> has to impressions and </w:t>
      </w:r>
      <w:r w:rsidR="0088597E">
        <w:t>engagement. Retweets is actually over 30 million</w:t>
      </w:r>
      <w:r w:rsidR="003E0A1F">
        <w:t xml:space="preserve"> thanks to about 129ish outliers</w:t>
      </w:r>
      <w:r w:rsidR="0088597E">
        <w:t>, but in order to see both impressions and engagement I had to scale it down to 3 million. Having this much more retweets tells me that after a certain point in a tweet’s popularity lifecycle people seem to stop liking and engaging with thee tweet itself. Taking into context how twitter works, its very easy to retweet something as well as liking</w:t>
      </w:r>
      <w:r w:rsidR="00BB06C6">
        <w:t xml:space="preserve"> something</w:t>
      </w:r>
      <w:r w:rsidR="0088597E">
        <w:t xml:space="preserve">, the difference is that when you like something </w:t>
      </w:r>
      <w:r w:rsidR="003E0A1F">
        <w:t xml:space="preserve">it </w:t>
      </w:r>
      <w:r w:rsidR="0088597E">
        <w:t xml:space="preserve">is saved to the ‘liked’ section on your twitter page. Perhaps people simply do not want to like everything as they save that area as a sort of storage and do not want it cluttered. </w:t>
      </w:r>
      <w:r w:rsidR="003E0A1F">
        <w:t xml:space="preserve">Engagement is based off both retweets, likes, and comments thus having one side low </w:t>
      </w:r>
      <w:r w:rsidR="003E0A1F">
        <w:lastRenderedPageBreak/>
        <w:t xml:space="preserve">and another side high </w:t>
      </w:r>
      <w:r w:rsidR="002664CE">
        <w:t>with outlier will make the engagement closer to impressions than retweets.</w:t>
      </w:r>
    </w:p>
    <w:p w14:paraId="706E5F24" w14:textId="2AAE38D6" w:rsidR="00033EF1" w:rsidRPr="00033EF1" w:rsidRDefault="00033EF1" w:rsidP="00033EF1">
      <w:pPr>
        <w:pStyle w:val="ListParagraph"/>
        <w:numPr>
          <w:ilvl w:val="0"/>
          <w:numId w:val="1"/>
        </w:numPr>
      </w:pPr>
      <w:r>
        <w:rPr>
          <w:b/>
          <w:bCs/>
        </w:rPr>
        <w:t>Line Graph</w:t>
      </w:r>
    </w:p>
    <w:p w14:paraId="78C72E26" w14:textId="77006DF3" w:rsidR="00033EF1" w:rsidRDefault="006A34A2" w:rsidP="00033EF1">
      <w:pPr>
        <w:pStyle w:val="ListParagraph"/>
        <w:ind w:left="1080"/>
      </w:pPr>
      <w:r>
        <w:t xml:space="preserve">The line graph only confirms the observations made from the previous two graphs. Most engagement happens when retweets is under 1,000 and impressions under 1,000.  This is totally in line with what would be considered a normal situation. If you say no and a </w:t>
      </w:r>
      <w:r w:rsidR="00F911FF">
        <w:t>thousand</w:t>
      </w:r>
      <w:r>
        <w:t xml:space="preserve"> people say yes, your no won’t make much a difference. This applies to anything on the internet that is super popular, the expectation of your comment on a post of 1,000 comments is </w:t>
      </w:r>
      <w:r w:rsidR="009A286E">
        <w:t xml:space="preserve">that it’ll probably not be noticed. </w:t>
      </w:r>
    </w:p>
    <w:p w14:paraId="48D10265" w14:textId="22983240" w:rsidR="009A286E" w:rsidRDefault="009A286E" w:rsidP="009A286E">
      <w:r>
        <w:t xml:space="preserve">The conclusion I’ve made from these three graphs is that higher amounts of retweets a tweet has received the less likely it’ll be liked, thus making the engagement lower. Also, I’ve concluded that tweets with a modest amount of retweets and likes will have the highest engagement level as it still has room for people to talk with one another. </w:t>
      </w:r>
      <w:r w:rsidR="00A27992">
        <w:t xml:space="preserve">I call this the silent majority as this is were most of the engagement happens, in areas, or in this case tweets, that are not mainstream or widely visible to </w:t>
      </w:r>
      <w:proofErr w:type="spellStart"/>
      <w:r w:rsidR="00A27992">
        <w:t>everyone.</w:t>
      </w:r>
      <w:r>
        <w:t>Perhaps</w:t>
      </w:r>
      <w:proofErr w:type="spellEnd"/>
      <w:r>
        <w:t xml:space="preserve"> the tweets with a lot of retweets were from </w:t>
      </w:r>
      <w:r w:rsidR="00F911FF">
        <w:t>celebrities</w:t>
      </w:r>
      <w:r>
        <w:t xml:space="preserve"> or controversial people, as </w:t>
      </w:r>
      <w:r w:rsidR="00F911FF">
        <w:t>they would be less likely to engage with the comments as they either A.) are a celebrity and do not want to bother to try to talk to everyone or B.) they tweeted something controversial and do not want to argue about it in the comments.</w:t>
      </w:r>
    </w:p>
    <w:p w14:paraId="33851D66" w14:textId="74DB0583" w:rsidR="000C27BD" w:rsidRDefault="000C27BD" w:rsidP="009A286E"/>
    <w:p w14:paraId="116F59FE" w14:textId="77DC3239" w:rsidR="000C27BD" w:rsidRDefault="000C27BD" w:rsidP="009A286E"/>
    <w:p w14:paraId="557FA373" w14:textId="1CAE5E9A" w:rsidR="000C27BD" w:rsidRDefault="000C27BD" w:rsidP="009A286E"/>
    <w:p w14:paraId="686FFC08" w14:textId="2B24A0B0" w:rsidR="000C27BD" w:rsidRDefault="000C27BD" w:rsidP="009A286E"/>
    <w:p w14:paraId="37355B5A" w14:textId="74305D1D" w:rsidR="000C27BD" w:rsidRDefault="000C27BD" w:rsidP="009A286E"/>
    <w:p w14:paraId="7E7119DE" w14:textId="77777777" w:rsidR="005575F1" w:rsidRDefault="005575F1" w:rsidP="009A286E"/>
    <w:p w14:paraId="7BC83FBC" w14:textId="0012A011" w:rsidR="000C27BD" w:rsidRDefault="000C27BD" w:rsidP="009A286E">
      <w:pPr>
        <w:rPr>
          <w:b/>
          <w:bCs/>
        </w:rPr>
      </w:pPr>
      <w:r>
        <w:rPr>
          <w:b/>
          <w:bCs/>
        </w:rPr>
        <w:t>Correlogram</w:t>
      </w:r>
    </w:p>
    <w:p w14:paraId="65934FC4" w14:textId="32724ED0" w:rsidR="000C27BD" w:rsidRDefault="000C27BD" w:rsidP="009A286E">
      <w:pPr>
        <w:rPr>
          <w:b/>
          <w:bCs/>
        </w:rPr>
      </w:pPr>
      <w:r>
        <w:rPr>
          <w:b/>
          <w:bCs/>
          <w:noProof/>
        </w:rPr>
        <w:drawing>
          <wp:inline distT="0" distB="0" distL="0" distR="0" wp14:anchorId="66464F56" wp14:editId="69B23653">
            <wp:extent cx="5943600" cy="5102225"/>
            <wp:effectExtent l="0" t="0" r="0" b="317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2857A9D1" w14:textId="120A7D8C" w:rsidR="00A27992" w:rsidRDefault="00A27992" w:rsidP="009A286E">
      <w:pPr>
        <w:rPr>
          <w:b/>
          <w:bCs/>
        </w:rPr>
      </w:pPr>
      <w:r>
        <w:rPr>
          <w:b/>
          <w:bCs/>
        </w:rPr>
        <w:t>Analysis:</w:t>
      </w:r>
    </w:p>
    <w:p w14:paraId="377F13D0" w14:textId="01321968" w:rsidR="00A27992" w:rsidRPr="00A27992" w:rsidRDefault="00A27992" w:rsidP="00A27992">
      <w:r>
        <w:t xml:space="preserve">As per my other graphs you can see that 1.) there is extreme </w:t>
      </w:r>
      <w:r>
        <w:t>outliers</w:t>
      </w:r>
      <w:r>
        <w:t xml:space="preserve"> with each category. This proves my idea of a 'silent majority' as each category plotted by itself you can see the area portrayed does not go very much out at all. </w:t>
      </w:r>
      <w:r>
        <w:t>Thus,</w:t>
      </w:r>
      <w:r>
        <w:t xml:space="preserve"> the larger grouping has relatively small counts.</w:t>
      </w:r>
    </w:p>
    <w:p w14:paraId="57829D65" w14:textId="77777777" w:rsidR="00F91DCF" w:rsidRPr="00F91DCF" w:rsidRDefault="00F91DCF" w:rsidP="00F91DCF">
      <w:pPr>
        <w:rPr>
          <w:b/>
          <w:bCs/>
        </w:rPr>
      </w:pPr>
    </w:p>
    <w:sectPr w:rsidR="00F91DCF" w:rsidRPr="00F9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12269"/>
    <w:multiLevelType w:val="hybridMultilevel"/>
    <w:tmpl w:val="C4BE2294"/>
    <w:lvl w:ilvl="0" w:tplc="CD84E5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63"/>
    <w:rsid w:val="00033BBC"/>
    <w:rsid w:val="00033EF1"/>
    <w:rsid w:val="000C27BD"/>
    <w:rsid w:val="000D3F23"/>
    <w:rsid w:val="000E76A8"/>
    <w:rsid w:val="001F74CC"/>
    <w:rsid w:val="002664CE"/>
    <w:rsid w:val="00285A0C"/>
    <w:rsid w:val="003E0A1F"/>
    <w:rsid w:val="0042225F"/>
    <w:rsid w:val="0049615A"/>
    <w:rsid w:val="004B5492"/>
    <w:rsid w:val="004C20D0"/>
    <w:rsid w:val="004E61B4"/>
    <w:rsid w:val="005575F1"/>
    <w:rsid w:val="005A547D"/>
    <w:rsid w:val="005B1AF2"/>
    <w:rsid w:val="005D5F97"/>
    <w:rsid w:val="006A34A2"/>
    <w:rsid w:val="006D42EA"/>
    <w:rsid w:val="006D6EF8"/>
    <w:rsid w:val="00783277"/>
    <w:rsid w:val="007F6AD6"/>
    <w:rsid w:val="00813536"/>
    <w:rsid w:val="00817C0A"/>
    <w:rsid w:val="0088597E"/>
    <w:rsid w:val="009A286E"/>
    <w:rsid w:val="00A27992"/>
    <w:rsid w:val="00A41F52"/>
    <w:rsid w:val="00A673A1"/>
    <w:rsid w:val="00AE3699"/>
    <w:rsid w:val="00B72F76"/>
    <w:rsid w:val="00BB06C6"/>
    <w:rsid w:val="00C63663"/>
    <w:rsid w:val="00CA246D"/>
    <w:rsid w:val="00D10F96"/>
    <w:rsid w:val="00D331FF"/>
    <w:rsid w:val="00E87F7C"/>
    <w:rsid w:val="00F56ABD"/>
    <w:rsid w:val="00F655E2"/>
    <w:rsid w:val="00F9087B"/>
    <w:rsid w:val="00F911FF"/>
    <w:rsid w:val="00F91DCF"/>
    <w:rsid w:val="00FA0490"/>
    <w:rsid w:val="00FA2AD4"/>
    <w:rsid w:val="00FC78B9"/>
    <w:rsid w:val="00FD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F4D5"/>
  <w15:chartTrackingRefBased/>
  <w15:docId w15:val="{4A44CB64-42F3-444F-898C-6796E9EA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Elfers</dc:creator>
  <cp:keywords/>
  <dc:description/>
  <cp:lastModifiedBy>Connor Elfers</cp:lastModifiedBy>
  <cp:revision>26</cp:revision>
  <dcterms:created xsi:type="dcterms:W3CDTF">2022-03-30T06:27:00Z</dcterms:created>
  <dcterms:modified xsi:type="dcterms:W3CDTF">2022-03-30T09:09:00Z</dcterms:modified>
</cp:coreProperties>
</file>