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DA2B" w14:textId="3AD45078" w:rsidR="00DD56C8" w:rsidRDefault="002E3BEA" w:rsidP="002E3BEA">
      <w:pPr>
        <w:pStyle w:val="Heading1"/>
      </w:pPr>
      <w:r>
        <w:t>Write Up: Module 21 Challenge</w:t>
      </w:r>
    </w:p>
    <w:p w14:paraId="25506BED" w14:textId="77777777" w:rsidR="002E3BEA" w:rsidRDefault="002E3BEA" w:rsidP="002E3BEA"/>
    <w:p w14:paraId="3C361D80" w14:textId="16426AEE" w:rsidR="002E3BEA" w:rsidRPr="009D4444" w:rsidRDefault="002E3BEA" w:rsidP="009D4444">
      <w:pPr>
        <w:pStyle w:val="Heading2"/>
      </w:pPr>
      <w:r w:rsidRPr="009D4444">
        <w:t xml:space="preserve">Purpose of the </w:t>
      </w:r>
      <w:r w:rsidR="009D4444" w:rsidRPr="009D4444">
        <w:t>A</w:t>
      </w:r>
      <w:r w:rsidRPr="009D4444">
        <w:t>nalysis</w:t>
      </w:r>
    </w:p>
    <w:p w14:paraId="17C0B8BC" w14:textId="121F91FB" w:rsidR="009D4444" w:rsidRPr="009D4444" w:rsidRDefault="009D4444" w:rsidP="002E3BEA"/>
    <w:p w14:paraId="3100131B" w14:textId="77777777" w:rsidR="00DA1D39" w:rsidRDefault="009D4444" w:rsidP="002E3BEA">
      <w:r w:rsidRPr="00DA1D39">
        <w:t xml:space="preserve">The purpose of this analysis was to build a machine learning model capable of predicting whether a given funding applicant would be successful if granted that funding by the Alphabet Soup. </w:t>
      </w:r>
    </w:p>
    <w:p w14:paraId="1C637F11" w14:textId="77777777" w:rsidR="00DA1D39" w:rsidRDefault="00DA1D39" w:rsidP="002E3BEA"/>
    <w:p w14:paraId="790649AE" w14:textId="127CCFB9" w:rsidR="00DA1D39" w:rsidRPr="00DA1D39" w:rsidRDefault="00DA1D39" w:rsidP="00DA1D39">
      <w:pPr>
        <w:pStyle w:val="Heading2"/>
      </w:pPr>
      <w:r>
        <w:t>Model Design</w:t>
      </w:r>
    </w:p>
    <w:p w14:paraId="659330A6" w14:textId="77777777" w:rsidR="00DA1D39" w:rsidRDefault="00DA1D39" w:rsidP="002E3BEA"/>
    <w:p w14:paraId="373B40AE" w14:textId="19A4EEBA" w:rsidR="00DA1D39" w:rsidRDefault="00DA1D39" w:rsidP="002E3BEA">
      <w:r>
        <w:t>The optimized version of the machine learning model was a neural network comprised of five layers, each consisting of 16 neurons and using a relu activation function, plus an output layer with a sigmoid activation function, as the goal is to predict whether a funding applicant is successful (value = 1) or unsuccessful (value = 0).</w:t>
      </w:r>
    </w:p>
    <w:p w14:paraId="24ECDE88" w14:textId="77777777" w:rsidR="00DA1D39" w:rsidRDefault="00DA1D39" w:rsidP="002E3BEA"/>
    <w:p w14:paraId="4668E58F" w14:textId="6AE9C30E" w:rsidR="009D4444" w:rsidRPr="00DA1D39" w:rsidRDefault="009D4444" w:rsidP="002E3BEA">
      <w:r w:rsidRPr="00DA1D39">
        <w:t xml:space="preserve">Parameters for the optimized version of our machine learning model included: </w:t>
      </w:r>
    </w:p>
    <w:p w14:paraId="678E2DA3" w14:textId="0DA97344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Alphabet Soup application type</w:t>
      </w:r>
    </w:p>
    <w:p w14:paraId="7A4E4872" w14:textId="33485102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Government organization classification</w:t>
      </w:r>
    </w:p>
    <w:p w14:paraId="78643BE1" w14:textId="01EADC48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Use case for funding</w:t>
      </w:r>
    </w:p>
    <w:p w14:paraId="76C0F809" w14:textId="4411D30A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Active status</w:t>
      </w:r>
    </w:p>
    <w:p w14:paraId="16262C97" w14:textId="48F1882D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Income classification</w:t>
      </w:r>
    </w:p>
    <w:p w14:paraId="72E8C777" w14:textId="31F20F7D" w:rsidR="009D4444" w:rsidRPr="00DA1D39" w:rsidRDefault="009D4444" w:rsidP="009D4444">
      <w:pPr>
        <w:pStyle w:val="ListParagraph"/>
        <w:numPr>
          <w:ilvl w:val="0"/>
          <w:numId w:val="2"/>
        </w:numPr>
      </w:pPr>
      <w:r w:rsidRPr="00DA1D39">
        <w:t>Special considerations for application</w:t>
      </w:r>
    </w:p>
    <w:p w14:paraId="7C9D8B1E" w14:textId="77777777" w:rsidR="002E3BEA" w:rsidRPr="002E3BEA" w:rsidRDefault="002E3BEA" w:rsidP="002E3BEA">
      <w:pPr>
        <w:rPr>
          <w:b/>
          <w:bCs/>
          <w:sz w:val="28"/>
          <w:szCs w:val="28"/>
        </w:rPr>
      </w:pPr>
    </w:p>
    <w:p w14:paraId="13962AFF" w14:textId="40C159D4" w:rsidR="002E3BEA" w:rsidRDefault="002E3BEA" w:rsidP="009D4444">
      <w:pPr>
        <w:pStyle w:val="Heading2"/>
      </w:pPr>
      <w:r w:rsidRPr="002E3BEA">
        <w:t>Summar</w:t>
      </w:r>
      <w:r>
        <w:t>y</w:t>
      </w:r>
      <w:r w:rsidR="009D4444">
        <w:t xml:space="preserve"> of Model Results</w:t>
      </w:r>
    </w:p>
    <w:p w14:paraId="7B805648" w14:textId="77777777" w:rsidR="009D4444" w:rsidRDefault="009D4444" w:rsidP="009D4444"/>
    <w:p w14:paraId="3CEA449D" w14:textId="08E13492" w:rsidR="00DA1D39" w:rsidRPr="009D4444" w:rsidRDefault="00725DE7" w:rsidP="009D4444">
      <w:r>
        <w:t>The optimized model had a loss rate of 56% and was able to predict whether an applicant for funding from the foundation would be successful with 73% accuracy.</w:t>
      </w:r>
    </w:p>
    <w:p w14:paraId="14FF4564" w14:textId="77777777" w:rsidR="009D4444" w:rsidRPr="002E3BEA" w:rsidRDefault="009D4444" w:rsidP="002E3BEA">
      <w:pPr>
        <w:rPr>
          <w:b/>
          <w:bCs/>
          <w:sz w:val="28"/>
          <w:szCs w:val="28"/>
        </w:rPr>
      </w:pPr>
    </w:p>
    <w:p w14:paraId="25D1019C" w14:textId="667CE505" w:rsidR="002E3BEA" w:rsidRDefault="009D4444" w:rsidP="009D4444">
      <w:pPr>
        <w:pStyle w:val="Heading2"/>
      </w:pPr>
      <w:r>
        <w:t>Alternative Models to Use</w:t>
      </w:r>
    </w:p>
    <w:p w14:paraId="1E884C87" w14:textId="11C8BD40" w:rsidR="00725DE7" w:rsidRPr="00725DE7" w:rsidRDefault="00725DE7" w:rsidP="002E3BEA">
      <w:pPr>
        <w:rPr>
          <w:b/>
          <w:bCs/>
        </w:rPr>
      </w:pPr>
    </w:p>
    <w:p w14:paraId="6DE47DEE" w14:textId="3E0697BC" w:rsidR="00725DE7" w:rsidRPr="00725DE7" w:rsidRDefault="00725DE7" w:rsidP="002E3BEA">
      <w:r w:rsidRPr="00725DE7">
        <w:t xml:space="preserve">Alternative models that we could use to </w:t>
      </w:r>
      <w:r>
        <w:t>predict whether a given applicant would be successful based on the multitude of other fields in the dataset include principal component analysis or a logistic regression model, which would act as a binary classifier yielding binary predictions of an applicant’s likelihood of success (0 = not successful, 1 = successful). We could also try changing the activation functio</w:t>
      </w:r>
      <w:r w:rsidR="00764845">
        <w:t>ns of the various layers in the model.</w:t>
      </w:r>
    </w:p>
    <w:p w14:paraId="5F4B2CF9" w14:textId="77777777" w:rsidR="009D4444" w:rsidRPr="002E3BEA" w:rsidRDefault="009D4444" w:rsidP="002E3BEA"/>
    <w:sectPr w:rsidR="009D4444" w:rsidRPr="002E3BEA" w:rsidSect="00157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A5C68"/>
    <w:multiLevelType w:val="hybridMultilevel"/>
    <w:tmpl w:val="739A7F22"/>
    <w:lvl w:ilvl="0" w:tplc="47F8621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D3F0FD3"/>
    <w:multiLevelType w:val="multilevel"/>
    <w:tmpl w:val="6840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7107035">
    <w:abstractNumId w:val="1"/>
  </w:num>
  <w:num w:numId="2" w16cid:durableId="1096681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75"/>
    <w:rsid w:val="001574AF"/>
    <w:rsid w:val="00206875"/>
    <w:rsid w:val="002E3BEA"/>
    <w:rsid w:val="006C67F7"/>
    <w:rsid w:val="00725DE7"/>
    <w:rsid w:val="00764845"/>
    <w:rsid w:val="009D4444"/>
    <w:rsid w:val="00D33F98"/>
    <w:rsid w:val="00DA1D39"/>
    <w:rsid w:val="00DD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B7679"/>
  <w15:chartTrackingRefBased/>
  <w15:docId w15:val="{4C2F0B7C-3494-304E-9D9C-B6E8B0DE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BE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4444"/>
    <w:pPr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B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4444"/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9D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Navarro</dc:creator>
  <cp:keywords/>
  <dc:description/>
  <cp:lastModifiedBy>Santiago Navarro</cp:lastModifiedBy>
  <cp:revision>4</cp:revision>
  <dcterms:created xsi:type="dcterms:W3CDTF">2023-03-16T18:39:00Z</dcterms:created>
  <dcterms:modified xsi:type="dcterms:W3CDTF">2023-03-20T22:32:00Z</dcterms:modified>
</cp:coreProperties>
</file>