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35A31" w14:textId="77777777" w:rsidR="0092231F" w:rsidRPr="00C14230" w:rsidRDefault="0092231F" w:rsidP="00C1704B">
      <w:pPr>
        <w:jc w:val="center"/>
        <w:rPr>
          <w:rFonts w:cstheme="minorHAnsi"/>
          <w:b/>
          <w:bCs/>
          <w:sz w:val="24"/>
          <w:szCs w:val="24"/>
          <w:u w:val="single"/>
        </w:rPr>
      </w:pPr>
      <w:r w:rsidRPr="00C14230">
        <w:rPr>
          <w:rFonts w:cstheme="minorHAnsi"/>
          <w:b/>
          <w:bCs/>
          <w:sz w:val="24"/>
          <w:szCs w:val="24"/>
          <w:u w:val="single"/>
        </w:rPr>
        <w:t>IFT 598: DATA VISUALIZATION AND REPORTING OF IT</w:t>
      </w:r>
    </w:p>
    <w:p w14:paraId="3A97D601" w14:textId="77777777" w:rsidR="0092231F" w:rsidRPr="00C14230" w:rsidRDefault="0092231F" w:rsidP="00C1704B">
      <w:pPr>
        <w:jc w:val="center"/>
        <w:rPr>
          <w:rFonts w:cstheme="minorHAnsi"/>
          <w:sz w:val="24"/>
          <w:szCs w:val="24"/>
        </w:rPr>
      </w:pPr>
    </w:p>
    <w:p w14:paraId="6DF9B3C9" w14:textId="77777777" w:rsidR="0092231F" w:rsidRPr="00C14230" w:rsidRDefault="0092231F" w:rsidP="00C1704B">
      <w:pPr>
        <w:jc w:val="center"/>
        <w:rPr>
          <w:rFonts w:cstheme="minorHAnsi"/>
          <w:sz w:val="24"/>
          <w:szCs w:val="24"/>
        </w:rPr>
      </w:pPr>
    </w:p>
    <w:p w14:paraId="1F73148B" w14:textId="77777777" w:rsidR="0092231F" w:rsidRPr="00C14230" w:rsidRDefault="0092231F" w:rsidP="00C1704B">
      <w:pPr>
        <w:jc w:val="center"/>
        <w:rPr>
          <w:rFonts w:cstheme="minorHAnsi"/>
          <w:sz w:val="24"/>
          <w:szCs w:val="24"/>
        </w:rPr>
      </w:pPr>
    </w:p>
    <w:p w14:paraId="1CE7C8FA" w14:textId="1C97CFDF" w:rsidR="0092231F" w:rsidRPr="00C14230" w:rsidRDefault="0092231F" w:rsidP="00C1704B">
      <w:pPr>
        <w:jc w:val="center"/>
        <w:rPr>
          <w:rFonts w:cstheme="minorHAnsi"/>
          <w:b/>
          <w:bCs/>
          <w:sz w:val="24"/>
          <w:szCs w:val="24"/>
          <w:u w:val="single"/>
        </w:rPr>
      </w:pPr>
      <w:r w:rsidRPr="00C14230">
        <w:rPr>
          <w:rFonts w:cstheme="minorHAnsi"/>
          <w:b/>
          <w:bCs/>
          <w:sz w:val="24"/>
          <w:szCs w:val="24"/>
          <w:u w:val="single"/>
        </w:rPr>
        <w:t>PROJECT – PHASE I</w:t>
      </w:r>
      <w:r w:rsidR="00A56928" w:rsidRPr="00C14230">
        <w:rPr>
          <w:rFonts w:cstheme="minorHAnsi"/>
          <w:b/>
          <w:bCs/>
          <w:sz w:val="24"/>
          <w:szCs w:val="24"/>
          <w:u w:val="single"/>
        </w:rPr>
        <w:t>I</w:t>
      </w:r>
      <w:r w:rsidRPr="00C14230">
        <w:rPr>
          <w:rFonts w:cstheme="minorHAnsi"/>
          <w:b/>
          <w:bCs/>
          <w:sz w:val="24"/>
          <w:szCs w:val="24"/>
          <w:u w:val="single"/>
        </w:rPr>
        <w:t xml:space="preserve">: </w:t>
      </w:r>
      <w:r w:rsidR="00A56928" w:rsidRPr="00C14230">
        <w:rPr>
          <w:rFonts w:cstheme="minorHAnsi"/>
          <w:b/>
          <w:bCs/>
          <w:sz w:val="24"/>
          <w:szCs w:val="24"/>
          <w:u w:val="single"/>
        </w:rPr>
        <w:t>DISCUSSION</w:t>
      </w:r>
    </w:p>
    <w:p w14:paraId="0315E64E" w14:textId="77777777" w:rsidR="0092231F" w:rsidRPr="00C14230" w:rsidRDefault="0092231F" w:rsidP="00C1704B">
      <w:pPr>
        <w:jc w:val="center"/>
        <w:rPr>
          <w:rFonts w:cstheme="minorHAnsi"/>
          <w:b/>
          <w:bCs/>
          <w:sz w:val="24"/>
          <w:szCs w:val="24"/>
          <w:u w:val="single"/>
        </w:rPr>
      </w:pPr>
    </w:p>
    <w:p w14:paraId="7A30FCBF" w14:textId="77777777" w:rsidR="0092231F" w:rsidRPr="00C14230" w:rsidRDefault="0092231F" w:rsidP="00C1704B">
      <w:pPr>
        <w:jc w:val="center"/>
        <w:rPr>
          <w:rFonts w:cstheme="minorHAnsi"/>
          <w:b/>
          <w:bCs/>
          <w:sz w:val="24"/>
          <w:szCs w:val="24"/>
          <w:u w:val="single"/>
        </w:rPr>
      </w:pPr>
    </w:p>
    <w:p w14:paraId="445D375B" w14:textId="77777777" w:rsidR="0092231F" w:rsidRPr="00C14230" w:rsidRDefault="0092231F" w:rsidP="00C1704B">
      <w:pPr>
        <w:jc w:val="center"/>
        <w:rPr>
          <w:rFonts w:cstheme="minorHAnsi"/>
          <w:b/>
          <w:bCs/>
          <w:sz w:val="24"/>
          <w:szCs w:val="24"/>
          <w:u w:val="single"/>
        </w:rPr>
      </w:pPr>
    </w:p>
    <w:p w14:paraId="4721744D" w14:textId="77777777" w:rsidR="0092231F" w:rsidRPr="00C14230" w:rsidRDefault="0092231F" w:rsidP="00C1704B">
      <w:pPr>
        <w:jc w:val="center"/>
        <w:rPr>
          <w:rFonts w:cstheme="minorHAnsi"/>
          <w:sz w:val="24"/>
          <w:szCs w:val="24"/>
          <w:u w:val="single"/>
        </w:rPr>
      </w:pPr>
      <w:r w:rsidRPr="00C14230">
        <w:rPr>
          <w:rFonts w:cstheme="minorHAnsi"/>
          <w:sz w:val="24"/>
          <w:szCs w:val="24"/>
          <w:u w:val="single"/>
        </w:rPr>
        <w:t>SUBMITTED BY</w:t>
      </w:r>
    </w:p>
    <w:p w14:paraId="69778A6F" w14:textId="77777777" w:rsidR="0092231F" w:rsidRPr="00C14230" w:rsidRDefault="0092231F" w:rsidP="00C1704B">
      <w:pPr>
        <w:jc w:val="center"/>
        <w:rPr>
          <w:rFonts w:cstheme="minorHAnsi"/>
          <w:sz w:val="24"/>
          <w:szCs w:val="24"/>
        </w:rPr>
      </w:pPr>
    </w:p>
    <w:p w14:paraId="3ED8118B" w14:textId="77777777" w:rsidR="00A56928" w:rsidRPr="00C14230" w:rsidRDefault="00A56928" w:rsidP="00C1704B">
      <w:pPr>
        <w:jc w:val="center"/>
        <w:rPr>
          <w:rFonts w:cstheme="minorHAnsi"/>
          <w:sz w:val="24"/>
          <w:szCs w:val="24"/>
        </w:rPr>
      </w:pPr>
    </w:p>
    <w:p w14:paraId="6B7C59C2" w14:textId="4B0D6FD2" w:rsidR="0092231F" w:rsidRPr="00C14230" w:rsidRDefault="0092231F" w:rsidP="00C1704B">
      <w:pPr>
        <w:jc w:val="center"/>
        <w:rPr>
          <w:rFonts w:cstheme="minorHAnsi"/>
          <w:sz w:val="24"/>
          <w:szCs w:val="24"/>
        </w:rPr>
      </w:pPr>
      <w:r w:rsidRPr="00C14230">
        <w:rPr>
          <w:rFonts w:cstheme="minorHAnsi"/>
          <w:sz w:val="24"/>
          <w:szCs w:val="24"/>
        </w:rPr>
        <w:t>SAI TEJA VALLURU</w:t>
      </w:r>
    </w:p>
    <w:p w14:paraId="0D7121EA" w14:textId="77777777" w:rsidR="008137F3" w:rsidRPr="00C14230" w:rsidRDefault="008137F3" w:rsidP="00C1704B">
      <w:pPr>
        <w:jc w:val="center"/>
        <w:rPr>
          <w:rFonts w:cstheme="minorHAnsi"/>
          <w:sz w:val="24"/>
          <w:szCs w:val="24"/>
        </w:rPr>
      </w:pPr>
      <w:r w:rsidRPr="00C14230">
        <w:rPr>
          <w:rFonts w:cstheme="minorHAnsi"/>
          <w:sz w:val="24"/>
          <w:szCs w:val="24"/>
        </w:rPr>
        <w:t>KUMARA RAJA ANKAM</w:t>
      </w:r>
    </w:p>
    <w:p w14:paraId="422EFB33" w14:textId="7A7A3988" w:rsidR="008137F3" w:rsidRPr="00C14230" w:rsidRDefault="008137F3" w:rsidP="00C1704B">
      <w:pPr>
        <w:jc w:val="center"/>
        <w:rPr>
          <w:rFonts w:cstheme="minorHAnsi"/>
          <w:sz w:val="24"/>
          <w:szCs w:val="24"/>
        </w:rPr>
      </w:pPr>
      <w:r w:rsidRPr="00C14230">
        <w:rPr>
          <w:rFonts w:cstheme="minorHAnsi"/>
          <w:sz w:val="24"/>
          <w:szCs w:val="24"/>
        </w:rPr>
        <w:t>SUHURUTH REDDY CHADA</w:t>
      </w:r>
    </w:p>
    <w:p w14:paraId="175C5ABD" w14:textId="0C6DB061" w:rsidR="008137F3" w:rsidRPr="00C14230" w:rsidRDefault="00430C90" w:rsidP="00C1704B">
      <w:pPr>
        <w:jc w:val="center"/>
        <w:rPr>
          <w:rFonts w:cstheme="minorHAnsi"/>
          <w:sz w:val="24"/>
          <w:szCs w:val="24"/>
        </w:rPr>
      </w:pPr>
      <w:r w:rsidRPr="00C14230">
        <w:rPr>
          <w:rFonts w:cstheme="minorHAnsi"/>
          <w:sz w:val="24"/>
          <w:szCs w:val="24"/>
        </w:rPr>
        <w:t>SWETHA</w:t>
      </w:r>
      <w:r w:rsidR="00E82ADE" w:rsidRPr="00C14230">
        <w:rPr>
          <w:rFonts w:cstheme="minorHAnsi"/>
          <w:sz w:val="24"/>
          <w:szCs w:val="24"/>
        </w:rPr>
        <w:t xml:space="preserve"> CHENCHA</w:t>
      </w:r>
      <w:r w:rsidR="00494452" w:rsidRPr="00C14230">
        <w:rPr>
          <w:rFonts w:cstheme="minorHAnsi"/>
          <w:sz w:val="24"/>
          <w:szCs w:val="24"/>
        </w:rPr>
        <w:t>LRAO</w:t>
      </w:r>
    </w:p>
    <w:p w14:paraId="02F1713D" w14:textId="77777777" w:rsidR="00494452" w:rsidRPr="00C14230" w:rsidRDefault="00494452" w:rsidP="00C1704B">
      <w:pPr>
        <w:jc w:val="center"/>
        <w:rPr>
          <w:rFonts w:cstheme="minorHAnsi"/>
          <w:sz w:val="24"/>
          <w:szCs w:val="24"/>
        </w:rPr>
      </w:pPr>
    </w:p>
    <w:p w14:paraId="1C8C516D" w14:textId="77777777" w:rsidR="0092231F" w:rsidRPr="00C14230" w:rsidRDefault="0092231F" w:rsidP="00C1704B">
      <w:pPr>
        <w:jc w:val="center"/>
        <w:rPr>
          <w:rFonts w:cstheme="minorHAnsi"/>
          <w:sz w:val="24"/>
          <w:szCs w:val="24"/>
        </w:rPr>
      </w:pPr>
    </w:p>
    <w:p w14:paraId="3B58F98F" w14:textId="77777777" w:rsidR="0092231F" w:rsidRPr="00C14230" w:rsidRDefault="0092231F" w:rsidP="00C1704B">
      <w:pPr>
        <w:jc w:val="center"/>
        <w:rPr>
          <w:rFonts w:cstheme="minorHAnsi"/>
          <w:sz w:val="24"/>
          <w:szCs w:val="24"/>
        </w:rPr>
      </w:pPr>
    </w:p>
    <w:p w14:paraId="5F6AB991" w14:textId="77777777" w:rsidR="0092231F" w:rsidRPr="00C14230" w:rsidRDefault="0092231F" w:rsidP="00C1704B">
      <w:pPr>
        <w:jc w:val="center"/>
        <w:rPr>
          <w:rFonts w:cstheme="minorHAnsi"/>
          <w:sz w:val="24"/>
          <w:szCs w:val="24"/>
        </w:rPr>
      </w:pPr>
      <w:r w:rsidRPr="00C14230">
        <w:rPr>
          <w:rFonts w:cstheme="minorHAnsi"/>
          <w:sz w:val="24"/>
          <w:szCs w:val="24"/>
        </w:rPr>
        <w:t>PROFESSOR ASMAA ELBADRAWY</w:t>
      </w:r>
    </w:p>
    <w:p w14:paraId="1C5DC89E" w14:textId="77777777" w:rsidR="0092231F" w:rsidRPr="00C14230" w:rsidRDefault="0092231F" w:rsidP="00C1704B">
      <w:pPr>
        <w:jc w:val="center"/>
        <w:rPr>
          <w:rFonts w:cstheme="minorHAnsi"/>
          <w:sz w:val="24"/>
          <w:szCs w:val="24"/>
        </w:rPr>
      </w:pPr>
    </w:p>
    <w:p w14:paraId="1B6D42D4" w14:textId="2CB7420D" w:rsidR="0092231F" w:rsidRPr="00C14230" w:rsidRDefault="0092231F" w:rsidP="00C1704B">
      <w:pPr>
        <w:jc w:val="center"/>
        <w:rPr>
          <w:rFonts w:cstheme="minorHAnsi"/>
          <w:sz w:val="24"/>
          <w:szCs w:val="24"/>
        </w:rPr>
      </w:pPr>
    </w:p>
    <w:p w14:paraId="0C79B8DF" w14:textId="77777777" w:rsidR="00494452" w:rsidRPr="00C14230" w:rsidRDefault="00494452" w:rsidP="00C1704B">
      <w:pPr>
        <w:jc w:val="center"/>
        <w:rPr>
          <w:rFonts w:cstheme="minorHAnsi"/>
          <w:sz w:val="24"/>
          <w:szCs w:val="24"/>
        </w:rPr>
      </w:pPr>
    </w:p>
    <w:p w14:paraId="0D6DA9A5" w14:textId="77777777" w:rsidR="00430C90" w:rsidRPr="00C14230" w:rsidRDefault="00430C90" w:rsidP="00C1704B">
      <w:pPr>
        <w:jc w:val="center"/>
        <w:rPr>
          <w:rFonts w:cstheme="minorHAnsi"/>
          <w:sz w:val="24"/>
          <w:szCs w:val="24"/>
        </w:rPr>
      </w:pPr>
    </w:p>
    <w:p w14:paraId="52377CD8" w14:textId="14C2F96C" w:rsidR="00E82ADE" w:rsidRPr="00C14230" w:rsidRDefault="0092231F" w:rsidP="00C1704B">
      <w:pPr>
        <w:jc w:val="center"/>
        <w:rPr>
          <w:rFonts w:cstheme="minorHAnsi"/>
          <w:sz w:val="24"/>
          <w:szCs w:val="24"/>
        </w:rPr>
      </w:pPr>
      <w:r w:rsidRPr="00C14230">
        <w:rPr>
          <w:rFonts w:cstheme="minorHAnsi"/>
          <w:sz w:val="24"/>
          <w:szCs w:val="24"/>
        </w:rPr>
        <w:t xml:space="preserve">DUE DATE – </w:t>
      </w:r>
      <w:r w:rsidR="00A56928" w:rsidRPr="00C14230">
        <w:rPr>
          <w:rFonts w:cstheme="minorHAnsi"/>
          <w:sz w:val="24"/>
          <w:szCs w:val="24"/>
        </w:rPr>
        <w:t>24</w:t>
      </w:r>
      <w:r w:rsidRPr="00C14230">
        <w:rPr>
          <w:rFonts w:cstheme="minorHAnsi"/>
          <w:sz w:val="24"/>
          <w:szCs w:val="24"/>
          <w:vertAlign w:val="superscript"/>
        </w:rPr>
        <w:t>TH</w:t>
      </w:r>
      <w:r w:rsidRPr="00C14230">
        <w:rPr>
          <w:rFonts w:cstheme="minorHAnsi"/>
          <w:sz w:val="24"/>
          <w:szCs w:val="24"/>
        </w:rPr>
        <w:t xml:space="preserve"> NOVEMBER</w:t>
      </w:r>
    </w:p>
    <w:p w14:paraId="46391A7A" w14:textId="77777777" w:rsidR="00A56928" w:rsidRPr="00C14230" w:rsidRDefault="00A56928" w:rsidP="00B9394F">
      <w:pPr>
        <w:jc w:val="both"/>
        <w:rPr>
          <w:rFonts w:cstheme="minorHAnsi"/>
          <w:sz w:val="24"/>
          <w:szCs w:val="24"/>
        </w:rPr>
      </w:pPr>
    </w:p>
    <w:p w14:paraId="44450846" w14:textId="77777777" w:rsidR="00A56928" w:rsidRPr="00C14230" w:rsidRDefault="00A56928" w:rsidP="00B9394F">
      <w:pPr>
        <w:jc w:val="both"/>
        <w:rPr>
          <w:rFonts w:cstheme="minorHAnsi"/>
          <w:sz w:val="24"/>
          <w:szCs w:val="24"/>
        </w:rPr>
      </w:pPr>
    </w:p>
    <w:p w14:paraId="594A6D14" w14:textId="77777777" w:rsidR="00B9394F" w:rsidRPr="00C14230" w:rsidRDefault="00B9394F" w:rsidP="00B9394F">
      <w:pPr>
        <w:pStyle w:val="Default"/>
        <w:spacing w:before="0" w:line="520" w:lineRule="atLeast"/>
        <w:jc w:val="both"/>
        <w:rPr>
          <w:rFonts w:asciiTheme="minorHAnsi" w:hAnsiTheme="minorHAnsi" w:cstheme="minorHAnsi"/>
          <w:b/>
          <w:bCs/>
          <w:color w:val="2D3B45"/>
          <w:shd w:val="clear" w:color="auto" w:fill="FFFFFF"/>
          <w:lang w:val="en-US"/>
        </w:rPr>
      </w:pPr>
    </w:p>
    <w:p w14:paraId="0D4AB7EF" w14:textId="50549E51" w:rsidR="00BC0C41" w:rsidRPr="00C14230" w:rsidRDefault="00BC0C41" w:rsidP="00C14230">
      <w:pPr>
        <w:pStyle w:val="Default"/>
        <w:spacing w:before="0" w:line="520" w:lineRule="atLeast"/>
        <w:jc w:val="both"/>
        <w:rPr>
          <w:rFonts w:asciiTheme="minorHAnsi" w:hAnsiTheme="minorHAnsi" w:cstheme="minorHAnsi"/>
          <w:b/>
          <w:bCs/>
          <w:color w:val="2D3B45"/>
          <w:sz w:val="32"/>
          <w:szCs w:val="32"/>
          <w:shd w:val="clear" w:color="auto" w:fill="FFFFFF"/>
          <w:lang w:val="en-US"/>
        </w:rPr>
      </w:pPr>
      <w:r w:rsidRPr="00C14230">
        <w:rPr>
          <w:rFonts w:asciiTheme="minorHAnsi" w:hAnsiTheme="minorHAnsi" w:cstheme="minorHAnsi"/>
          <w:b/>
          <w:bCs/>
          <w:color w:val="2D3B45"/>
          <w:sz w:val="32"/>
          <w:szCs w:val="32"/>
          <w:shd w:val="clear" w:color="auto" w:fill="FFFFFF"/>
          <w:lang w:val="en-US"/>
        </w:rPr>
        <w:lastRenderedPageBreak/>
        <w:t>Section 1: Used Visualization Tools</w:t>
      </w:r>
    </w:p>
    <w:p w14:paraId="03AC2812" w14:textId="77777777" w:rsidR="0038024F" w:rsidRPr="00C14230" w:rsidRDefault="0038024F" w:rsidP="00C14230">
      <w:pPr>
        <w:jc w:val="both"/>
        <w:rPr>
          <w:rFonts w:cstheme="minorHAnsi"/>
          <w:sz w:val="24"/>
          <w:szCs w:val="24"/>
        </w:rPr>
      </w:pPr>
      <w:r w:rsidRPr="00C14230">
        <w:rPr>
          <w:rFonts w:cstheme="minorHAnsi"/>
          <w:sz w:val="24"/>
          <w:szCs w:val="24"/>
        </w:rPr>
        <w:t xml:space="preserve">Tableau is the </w:t>
      </w:r>
      <w:proofErr w:type="spellStart"/>
      <w:r w:rsidRPr="00C14230">
        <w:rPr>
          <w:rFonts w:cstheme="minorHAnsi"/>
          <w:sz w:val="24"/>
          <w:szCs w:val="24"/>
        </w:rPr>
        <w:t>visualisation</w:t>
      </w:r>
      <w:proofErr w:type="spellEnd"/>
      <w:r w:rsidRPr="00C14230">
        <w:rPr>
          <w:rFonts w:cstheme="minorHAnsi"/>
          <w:sz w:val="24"/>
          <w:szCs w:val="24"/>
        </w:rPr>
        <w:t xml:space="preserve"> application that we will be using in this case. I selected tableau because I believe it can be used for more than just data visualization. Identifying areas that require attention or improvement has become a critical component of any company operation. However, identifying factors that influence consumer behavior and areas for development can be difficult. To uncover new business prospects ahead of the market, companies must act on data faster and more effectively. To gain insights from their data, they must be able to access, </w:t>
      </w:r>
      <w:proofErr w:type="spellStart"/>
      <w:r w:rsidRPr="00C14230">
        <w:rPr>
          <w:rFonts w:cstheme="minorHAnsi"/>
          <w:sz w:val="24"/>
          <w:szCs w:val="24"/>
        </w:rPr>
        <w:t>analyse</w:t>
      </w:r>
      <w:proofErr w:type="spellEnd"/>
      <w:r w:rsidRPr="00C14230">
        <w:rPr>
          <w:rFonts w:cstheme="minorHAnsi"/>
          <w:sz w:val="24"/>
          <w:szCs w:val="24"/>
        </w:rPr>
        <w:t>, and comprehend it.</w:t>
      </w:r>
    </w:p>
    <w:p w14:paraId="6DE985D1" w14:textId="77777777" w:rsidR="00543E21" w:rsidRPr="00C14230" w:rsidRDefault="00543E21" w:rsidP="00B9394F">
      <w:pPr>
        <w:pStyle w:val="ListParagraph"/>
        <w:ind w:left="349"/>
        <w:jc w:val="both"/>
        <w:rPr>
          <w:rFonts w:cstheme="minorHAnsi"/>
          <w:sz w:val="24"/>
          <w:szCs w:val="24"/>
        </w:rPr>
      </w:pPr>
    </w:p>
    <w:p w14:paraId="7E89FF52" w14:textId="46B6CD29" w:rsidR="0038024F" w:rsidRPr="00C14230" w:rsidRDefault="0038024F" w:rsidP="00C14230">
      <w:pPr>
        <w:jc w:val="both"/>
        <w:rPr>
          <w:rFonts w:cstheme="minorHAnsi"/>
          <w:sz w:val="24"/>
          <w:szCs w:val="24"/>
        </w:rPr>
      </w:pPr>
      <w:r w:rsidRPr="00C14230">
        <w:rPr>
          <w:rFonts w:cstheme="minorHAnsi"/>
          <w:sz w:val="24"/>
          <w:szCs w:val="24"/>
        </w:rPr>
        <w:t xml:space="preserve">Tableau, a data visualization application, provides new ways to dramatically improve the ability to uncover hidden knowledge. Visual analytics are used to allow users to engage with data. Tableau allows people to visually engage with data </w:t>
      </w:r>
      <w:proofErr w:type="gramStart"/>
      <w:r w:rsidRPr="00C14230">
        <w:rPr>
          <w:rFonts w:cstheme="minorHAnsi"/>
          <w:sz w:val="24"/>
          <w:szCs w:val="24"/>
        </w:rPr>
        <w:t>in order to</w:t>
      </w:r>
      <w:proofErr w:type="gramEnd"/>
      <w:r w:rsidRPr="00C14230">
        <w:rPr>
          <w:rFonts w:cstheme="minorHAnsi"/>
          <w:sz w:val="24"/>
          <w:szCs w:val="24"/>
        </w:rPr>
        <w:t xml:space="preserve"> gain insights faster and make important decisions.</w:t>
      </w:r>
    </w:p>
    <w:p w14:paraId="63DA8924" w14:textId="77777777" w:rsidR="004B7B45" w:rsidRPr="00C14230" w:rsidRDefault="004B7B45" w:rsidP="00B9394F">
      <w:pPr>
        <w:pStyle w:val="ListParagraph"/>
        <w:ind w:left="349"/>
        <w:jc w:val="both"/>
        <w:rPr>
          <w:rFonts w:cstheme="minorHAnsi"/>
          <w:sz w:val="24"/>
          <w:szCs w:val="24"/>
        </w:rPr>
      </w:pPr>
    </w:p>
    <w:p w14:paraId="01AE0CF3" w14:textId="77777777" w:rsidR="001F0739" w:rsidRPr="00C14230" w:rsidRDefault="001F0739" w:rsidP="00C14230">
      <w:pPr>
        <w:jc w:val="both"/>
        <w:rPr>
          <w:rFonts w:cstheme="minorHAnsi"/>
          <w:b/>
          <w:bCs/>
          <w:sz w:val="24"/>
          <w:szCs w:val="24"/>
        </w:rPr>
      </w:pPr>
      <w:r w:rsidRPr="00C14230">
        <w:rPr>
          <w:rFonts w:cstheme="minorHAnsi"/>
          <w:b/>
          <w:bCs/>
          <w:sz w:val="24"/>
          <w:szCs w:val="24"/>
        </w:rPr>
        <w:t xml:space="preserve">Tableau makes it simple to engage with your data. </w:t>
      </w:r>
    </w:p>
    <w:p w14:paraId="4D06F789" w14:textId="062498CF" w:rsidR="00B9394F" w:rsidRPr="00C14230" w:rsidRDefault="001F0739" w:rsidP="00C14230">
      <w:pPr>
        <w:jc w:val="both"/>
        <w:rPr>
          <w:rFonts w:cstheme="minorHAnsi"/>
          <w:sz w:val="24"/>
          <w:szCs w:val="24"/>
        </w:rPr>
      </w:pPr>
      <w:r w:rsidRPr="00C14230">
        <w:rPr>
          <w:rFonts w:cstheme="minorHAnsi"/>
          <w:sz w:val="24"/>
          <w:szCs w:val="24"/>
        </w:rPr>
        <w:t xml:space="preserve">Tableau is a powerful tool for quickly creating interactive data visualizations. It's incredibly straightforward and user-friendly. Tableau can build complicated graphs that look </w:t>
      </w:r>
      <w:proofErr w:type="gramStart"/>
      <w:r w:rsidRPr="00C14230">
        <w:rPr>
          <w:rFonts w:cstheme="minorHAnsi"/>
          <w:sz w:val="24"/>
          <w:szCs w:val="24"/>
        </w:rPr>
        <w:t>similar to</w:t>
      </w:r>
      <w:proofErr w:type="gramEnd"/>
      <w:r w:rsidRPr="00C14230">
        <w:rPr>
          <w:rFonts w:cstheme="minorHAnsi"/>
          <w:sz w:val="24"/>
          <w:szCs w:val="24"/>
        </w:rPr>
        <w:t xml:space="preserve"> Excel's pivot table graphs. It can also process a lot more data and perform calculations on datasets quickly.</w:t>
      </w:r>
    </w:p>
    <w:p w14:paraId="0A1ABB11" w14:textId="10DAAF56" w:rsidR="001F0739" w:rsidRPr="00C14230" w:rsidRDefault="001F0739" w:rsidP="00B9394F">
      <w:pPr>
        <w:pStyle w:val="ListParagraph"/>
        <w:numPr>
          <w:ilvl w:val="0"/>
          <w:numId w:val="34"/>
        </w:numPr>
        <w:jc w:val="both"/>
        <w:rPr>
          <w:rFonts w:cstheme="minorHAnsi"/>
          <w:sz w:val="24"/>
          <w:szCs w:val="24"/>
        </w:rPr>
      </w:pPr>
      <w:r w:rsidRPr="00C14230">
        <w:rPr>
          <w:rFonts w:cstheme="minorHAnsi"/>
          <w:sz w:val="24"/>
          <w:szCs w:val="24"/>
        </w:rPr>
        <w:t xml:space="preserve">Users may quickly build images and move between sorts to get the model </w:t>
      </w:r>
      <w:proofErr w:type="spellStart"/>
      <w:r w:rsidRPr="00C14230">
        <w:rPr>
          <w:rFonts w:cstheme="minorHAnsi"/>
          <w:sz w:val="24"/>
          <w:szCs w:val="24"/>
        </w:rPr>
        <w:t>thatbest</w:t>
      </w:r>
      <w:proofErr w:type="spellEnd"/>
      <w:r w:rsidRPr="00C14230">
        <w:rPr>
          <w:rFonts w:cstheme="minorHAnsi"/>
          <w:sz w:val="24"/>
          <w:szCs w:val="24"/>
        </w:rPr>
        <w:t xml:space="preserve"> conveys their message.</w:t>
      </w:r>
    </w:p>
    <w:p w14:paraId="2F76E74E" w14:textId="77777777" w:rsidR="00B9394F" w:rsidRPr="00C14230" w:rsidRDefault="001F0739" w:rsidP="00B9394F">
      <w:pPr>
        <w:pStyle w:val="ListParagraph"/>
        <w:numPr>
          <w:ilvl w:val="0"/>
          <w:numId w:val="35"/>
        </w:numPr>
        <w:jc w:val="both"/>
        <w:rPr>
          <w:rFonts w:cstheme="minorHAnsi"/>
          <w:sz w:val="24"/>
          <w:szCs w:val="24"/>
        </w:rPr>
      </w:pPr>
      <w:r w:rsidRPr="00C14230">
        <w:rPr>
          <w:rFonts w:cstheme="minorHAnsi"/>
          <w:sz w:val="24"/>
          <w:szCs w:val="24"/>
        </w:rPr>
        <w:t xml:space="preserve"> Users </w:t>
      </w:r>
      <w:proofErr w:type="gramStart"/>
      <w:r w:rsidRPr="00C14230">
        <w:rPr>
          <w:rFonts w:cstheme="minorHAnsi"/>
          <w:sz w:val="24"/>
          <w:szCs w:val="24"/>
        </w:rPr>
        <w:t>have the ability to</w:t>
      </w:r>
      <w:proofErr w:type="gramEnd"/>
      <w:r w:rsidRPr="00C14230">
        <w:rPr>
          <w:rFonts w:cstheme="minorHAnsi"/>
          <w:sz w:val="24"/>
          <w:szCs w:val="24"/>
        </w:rPr>
        <w:t xml:space="preserve"> manage a large volume of data.</w:t>
      </w:r>
    </w:p>
    <w:p w14:paraId="0C7813B4" w14:textId="77777777" w:rsidR="00B9394F" w:rsidRPr="00C14230" w:rsidRDefault="001F0739" w:rsidP="00B9394F">
      <w:pPr>
        <w:pStyle w:val="ListParagraph"/>
        <w:numPr>
          <w:ilvl w:val="0"/>
          <w:numId w:val="35"/>
        </w:numPr>
        <w:jc w:val="both"/>
        <w:rPr>
          <w:rFonts w:cstheme="minorHAnsi"/>
          <w:sz w:val="24"/>
          <w:szCs w:val="24"/>
        </w:rPr>
      </w:pPr>
      <w:r w:rsidRPr="00C14230">
        <w:rPr>
          <w:rFonts w:cstheme="minorHAnsi"/>
          <w:sz w:val="24"/>
          <w:szCs w:val="24"/>
        </w:rPr>
        <w:t>The user interface is well-organized, allowing for quick customization of the view.</w:t>
      </w:r>
    </w:p>
    <w:p w14:paraId="5669B3DB" w14:textId="1F2C95B5" w:rsidR="001F0739" w:rsidRPr="00C14230" w:rsidRDefault="001F0739" w:rsidP="00B9394F">
      <w:pPr>
        <w:pStyle w:val="ListParagraph"/>
        <w:numPr>
          <w:ilvl w:val="0"/>
          <w:numId w:val="35"/>
        </w:numPr>
        <w:jc w:val="both"/>
        <w:rPr>
          <w:rFonts w:cstheme="minorHAnsi"/>
          <w:sz w:val="24"/>
          <w:szCs w:val="24"/>
        </w:rPr>
      </w:pPr>
      <w:r w:rsidRPr="00C14230">
        <w:rPr>
          <w:rFonts w:cstheme="minorHAnsi"/>
          <w:sz w:val="24"/>
          <w:szCs w:val="24"/>
        </w:rPr>
        <w:t>It can build visualizations for a vast quantity of data without crashing, and it is exceptionally easy to combine with many data sources.</w:t>
      </w:r>
    </w:p>
    <w:p w14:paraId="3025AEE1" w14:textId="77777777" w:rsidR="001F0739" w:rsidRPr="00C14230" w:rsidRDefault="001F0739" w:rsidP="00C14230">
      <w:pPr>
        <w:jc w:val="both"/>
        <w:rPr>
          <w:rFonts w:cstheme="minorHAnsi"/>
          <w:sz w:val="24"/>
          <w:szCs w:val="24"/>
        </w:rPr>
      </w:pPr>
      <w:r w:rsidRPr="00C14230">
        <w:rPr>
          <w:rFonts w:cstheme="minorHAnsi"/>
          <w:sz w:val="24"/>
          <w:szCs w:val="24"/>
        </w:rPr>
        <w:t>It allows organizations to execute quite complex data visualization in a very user-friendly, drag-and-drop manner.</w:t>
      </w:r>
    </w:p>
    <w:p w14:paraId="30B2AACE" w14:textId="77777777" w:rsidR="001F0739" w:rsidRPr="00C14230" w:rsidRDefault="001F0739" w:rsidP="00C14230">
      <w:pPr>
        <w:jc w:val="both"/>
        <w:rPr>
          <w:rFonts w:cstheme="minorHAnsi"/>
          <w:sz w:val="24"/>
          <w:szCs w:val="24"/>
        </w:rPr>
      </w:pPr>
      <w:r w:rsidRPr="00C14230">
        <w:rPr>
          <w:rFonts w:cstheme="minorHAnsi"/>
          <w:sz w:val="24"/>
          <w:szCs w:val="24"/>
        </w:rPr>
        <w:t>Tableau's data visualization is incredibly interactive.</w:t>
      </w:r>
    </w:p>
    <w:p w14:paraId="57E8AA84" w14:textId="77777777" w:rsidR="00126EFC" w:rsidRPr="00C14230" w:rsidRDefault="00126EFC" w:rsidP="00C14230">
      <w:pPr>
        <w:jc w:val="both"/>
        <w:rPr>
          <w:rFonts w:cstheme="minorHAnsi"/>
          <w:b/>
          <w:bCs/>
          <w:sz w:val="24"/>
          <w:szCs w:val="24"/>
        </w:rPr>
      </w:pPr>
      <w:r w:rsidRPr="00C14230">
        <w:rPr>
          <w:rFonts w:cstheme="minorHAnsi"/>
          <w:b/>
          <w:bCs/>
          <w:sz w:val="24"/>
          <w:szCs w:val="24"/>
        </w:rPr>
        <w:t>Mobile support</w:t>
      </w:r>
    </w:p>
    <w:p w14:paraId="13E27D7F" w14:textId="77777777" w:rsidR="00126EFC" w:rsidRPr="00C14230" w:rsidRDefault="00126EFC" w:rsidP="00C14230">
      <w:pPr>
        <w:jc w:val="both"/>
        <w:rPr>
          <w:rFonts w:cstheme="minorHAnsi"/>
          <w:sz w:val="24"/>
          <w:szCs w:val="24"/>
        </w:rPr>
      </w:pPr>
      <w:r w:rsidRPr="00C14230">
        <w:rPr>
          <w:rFonts w:cstheme="minorHAnsi"/>
          <w:sz w:val="24"/>
          <w:szCs w:val="24"/>
        </w:rPr>
        <w:t>Tableau dashboards can be used at the enterprise level and viewed and operated on a variety of devices, including laptops, tablets, and smartphones.</w:t>
      </w:r>
    </w:p>
    <w:p w14:paraId="72F5280E" w14:textId="77777777" w:rsidR="00126EFC" w:rsidRPr="00C14230" w:rsidRDefault="00126EFC" w:rsidP="00C14230">
      <w:pPr>
        <w:jc w:val="both"/>
        <w:rPr>
          <w:rFonts w:cstheme="minorHAnsi"/>
          <w:sz w:val="24"/>
          <w:szCs w:val="24"/>
        </w:rPr>
      </w:pPr>
      <w:r w:rsidRPr="00C14230">
        <w:rPr>
          <w:rFonts w:cstheme="minorHAnsi"/>
          <w:sz w:val="24"/>
          <w:szCs w:val="24"/>
        </w:rPr>
        <w:t xml:space="preserve">Tableau has a powerful mobile client. To make dashboards mobile-friendly, users do not need to take any additional actions. Visualizations are automatically customized for mobile devices with touch-friendly controls. It detects </w:t>
      </w:r>
      <w:proofErr w:type="gramStart"/>
      <w:r w:rsidRPr="00C14230">
        <w:rPr>
          <w:rFonts w:cstheme="minorHAnsi"/>
          <w:sz w:val="24"/>
          <w:szCs w:val="24"/>
        </w:rPr>
        <w:t>whether or not</w:t>
      </w:r>
      <w:proofErr w:type="gramEnd"/>
      <w:r w:rsidRPr="00C14230">
        <w:rPr>
          <w:rFonts w:cstheme="minorHAnsi"/>
          <w:sz w:val="24"/>
          <w:szCs w:val="24"/>
        </w:rPr>
        <w:t xml:space="preserve"> users are using the mobile app and adjusts accordingly.</w:t>
      </w:r>
    </w:p>
    <w:p w14:paraId="420EA6C2" w14:textId="77777777" w:rsidR="00126EFC" w:rsidRPr="00C14230" w:rsidRDefault="00126EFC" w:rsidP="00C14230">
      <w:pPr>
        <w:jc w:val="both"/>
        <w:rPr>
          <w:rFonts w:cstheme="minorHAnsi"/>
          <w:b/>
          <w:bCs/>
          <w:sz w:val="24"/>
          <w:szCs w:val="24"/>
        </w:rPr>
      </w:pPr>
      <w:r w:rsidRPr="00C14230">
        <w:rPr>
          <w:rFonts w:cstheme="minorHAnsi"/>
          <w:b/>
          <w:bCs/>
          <w:sz w:val="24"/>
          <w:szCs w:val="24"/>
        </w:rPr>
        <w:lastRenderedPageBreak/>
        <w:t>Analytical data</w:t>
      </w:r>
    </w:p>
    <w:p w14:paraId="47203C1D" w14:textId="77777777" w:rsidR="00126EFC" w:rsidRPr="00C14230" w:rsidRDefault="00126EFC" w:rsidP="00C14230">
      <w:pPr>
        <w:jc w:val="both"/>
        <w:rPr>
          <w:rFonts w:cstheme="minorHAnsi"/>
          <w:sz w:val="24"/>
          <w:szCs w:val="24"/>
        </w:rPr>
      </w:pPr>
      <w:r w:rsidRPr="00C14230">
        <w:rPr>
          <w:rFonts w:cstheme="minorHAnsi"/>
          <w:sz w:val="24"/>
          <w:szCs w:val="24"/>
        </w:rPr>
        <w:t>Tableau allows users to conduct basic computations and run simple statistics. However, if you need to execute heavy artillery analytics, you can easily run your models in R, import the results into Tableau, and visualize your data.</w:t>
      </w:r>
    </w:p>
    <w:p w14:paraId="673910D8" w14:textId="6F57EAD4" w:rsidR="00126EFC" w:rsidRPr="00C14230" w:rsidRDefault="00126EFC" w:rsidP="00B9394F">
      <w:pPr>
        <w:jc w:val="both"/>
        <w:rPr>
          <w:rFonts w:cstheme="minorHAnsi"/>
          <w:sz w:val="24"/>
          <w:szCs w:val="24"/>
        </w:rPr>
      </w:pPr>
      <w:r w:rsidRPr="00C14230">
        <w:rPr>
          <w:rFonts w:cstheme="minorHAnsi"/>
          <w:sz w:val="24"/>
          <w:szCs w:val="24"/>
        </w:rPr>
        <w:t>By integrating R, Tableau enables identifying patterns and building realistic models faster and easier. This ultimate R-Tableau combination magnifies data with visual analytics. The visual analytics interface of Tableau makes data analysis and interaction almost trivial. All you need for ad hoc analysis is the correct query to ask the data. This makes sifting through large amounts of data a breeze.</w:t>
      </w:r>
    </w:p>
    <w:p w14:paraId="13482C0D" w14:textId="77777777" w:rsidR="00126EFC" w:rsidRPr="00C14230" w:rsidRDefault="00126EFC" w:rsidP="00B9394F">
      <w:pPr>
        <w:jc w:val="both"/>
        <w:rPr>
          <w:rFonts w:cstheme="minorHAnsi"/>
          <w:sz w:val="24"/>
          <w:szCs w:val="24"/>
        </w:rPr>
      </w:pPr>
      <w:r w:rsidRPr="00C14230">
        <w:rPr>
          <w:rFonts w:cstheme="minorHAnsi"/>
          <w:sz w:val="24"/>
          <w:szCs w:val="24"/>
        </w:rPr>
        <w:t>• Tableau may be used by businesses to investigate and discover trends quickly.</w:t>
      </w:r>
    </w:p>
    <w:p w14:paraId="52CEB2AF" w14:textId="77777777" w:rsidR="00126EFC" w:rsidRPr="00C14230" w:rsidRDefault="00126EFC" w:rsidP="00B9394F">
      <w:pPr>
        <w:jc w:val="both"/>
        <w:rPr>
          <w:rFonts w:cstheme="minorHAnsi"/>
          <w:sz w:val="24"/>
          <w:szCs w:val="24"/>
        </w:rPr>
      </w:pPr>
      <w:r w:rsidRPr="00C14230">
        <w:rPr>
          <w:rFonts w:cstheme="minorHAnsi"/>
          <w:sz w:val="24"/>
          <w:szCs w:val="24"/>
        </w:rPr>
        <w:t>• Users can make many charts to gain relevant insights • It improves the utilization of big data to find previously unknown patterns inside datasets • Users can also embed the visualizations on their website</w:t>
      </w:r>
    </w:p>
    <w:p w14:paraId="5EA9B3BF" w14:textId="77777777" w:rsidR="00126EFC" w:rsidRPr="00C14230" w:rsidRDefault="00126EFC" w:rsidP="00B9394F">
      <w:pPr>
        <w:pStyle w:val="Default"/>
        <w:spacing w:before="0" w:line="520" w:lineRule="atLeast"/>
        <w:jc w:val="both"/>
        <w:rPr>
          <w:rFonts w:asciiTheme="minorHAnsi" w:eastAsia="Helvetica" w:hAnsiTheme="minorHAnsi" w:cstheme="minorHAnsi"/>
          <w:b/>
          <w:bCs/>
          <w:color w:val="484848"/>
          <w:shd w:val="clear" w:color="auto" w:fill="FFFFFF"/>
        </w:rPr>
      </w:pPr>
      <w:r w:rsidRPr="00C14230">
        <w:rPr>
          <w:rFonts w:asciiTheme="minorHAnsi" w:hAnsiTheme="minorHAnsi" w:cstheme="minorHAnsi"/>
          <w:b/>
          <w:bCs/>
          <w:color w:val="484848"/>
          <w:shd w:val="clear" w:color="auto" w:fill="FFFFFF"/>
          <w:lang w:val="it-IT"/>
        </w:rPr>
        <w:t>Data discovery</w:t>
      </w:r>
    </w:p>
    <w:p w14:paraId="2F618DDD" w14:textId="77777777" w:rsidR="00126EFC" w:rsidRPr="00C14230" w:rsidRDefault="00126EFC" w:rsidP="00B9394F">
      <w:pPr>
        <w:pStyle w:val="Default"/>
        <w:spacing w:before="0" w:line="520" w:lineRule="atLeast"/>
        <w:jc w:val="both"/>
        <w:rPr>
          <w:rFonts w:asciiTheme="minorHAnsi" w:eastAsia="Helvetica" w:hAnsiTheme="minorHAnsi" w:cstheme="minorHAnsi"/>
          <w:color w:val="2B2B2B"/>
          <w:shd w:val="clear" w:color="auto" w:fill="FFFFFF"/>
        </w:rPr>
      </w:pPr>
      <w:r w:rsidRPr="00C14230">
        <w:rPr>
          <w:rFonts w:asciiTheme="minorHAnsi" w:hAnsiTheme="minorHAnsi" w:cstheme="minorHAnsi"/>
          <w:color w:val="2B2B2B"/>
          <w:shd w:val="clear" w:color="auto" w:fill="FFFFFF"/>
          <w:lang w:val="en-US"/>
        </w:rPr>
        <w:t>With in-built drill-down and data blending features of Tableau, users are enabled with correlations and trends. It enhances the data discovery by allowing the users to dig down to understand the cause of the data-patterns.</w:t>
      </w:r>
    </w:p>
    <w:p w14:paraId="4C8C2B34" w14:textId="77777777" w:rsidR="00126EFC" w:rsidRPr="00C14230" w:rsidRDefault="00126EFC" w:rsidP="00B9394F">
      <w:pPr>
        <w:pStyle w:val="Default"/>
        <w:spacing w:before="0" w:line="520" w:lineRule="atLeast"/>
        <w:jc w:val="both"/>
        <w:rPr>
          <w:rFonts w:asciiTheme="minorHAnsi" w:eastAsia="Helvetica" w:hAnsiTheme="minorHAnsi" w:cstheme="minorHAnsi"/>
          <w:color w:val="2B2B2B"/>
          <w:shd w:val="clear" w:color="auto" w:fill="FFFFFF"/>
        </w:rPr>
      </w:pPr>
      <w:r w:rsidRPr="00C14230">
        <w:rPr>
          <w:rFonts w:asciiTheme="minorHAnsi" w:hAnsiTheme="minorHAnsi" w:cstheme="minorHAnsi"/>
          <w:color w:val="2B2B2B"/>
          <w:shd w:val="clear" w:color="auto" w:fill="FFFFFF"/>
          <w:lang w:val="en-US"/>
        </w:rPr>
        <w:t xml:space="preserve">Leveraging Tableau Online and Tableau Server, users can view the most up-to-date data. Users can either maintain a live connection to underlying </w:t>
      </w:r>
      <w:proofErr w:type="gramStart"/>
      <w:r w:rsidRPr="00C14230">
        <w:rPr>
          <w:rFonts w:asciiTheme="minorHAnsi" w:hAnsiTheme="minorHAnsi" w:cstheme="minorHAnsi"/>
          <w:color w:val="2B2B2B"/>
          <w:shd w:val="clear" w:color="auto" w:fill="FFFFFF"/>
          <w:lang w:val="en-US"/>
        </w:rPr>
        <w:t>data, or</w:t>
      </w:r>
      <w:proofErr w:type="gramEnd"/>
      <w:r w:rsidRPr="00C14230">
        <w:rPr>
          <w:rFonts w:asciiTheme="minorHAnsi" w:hAnsiTheme="minorHAnsi" w:cstheme="minorHAnsi"/>
          <w:color w:val="2B2B2B"/>
          <w:shd w:val="clear" w:color="auto" w:fill="FFFFFF"/>
          <w:lang w:val="en-US"/>
        </w:rPr>
        <w:t xml:space="preserve"> keep data extracts fresh on a schedule.</w:t>
      </w:r>
    </w:p>
    <w:p w14:paraId="38625484" w14:textId="77777777" w:rsidR="00126EFC" w:rsidRPr="00C14230" w:rsidRDefault="00126EFC" w:rsidP="00B9394F">
      <w:pPr>
        <w:pStyle w:val="Default"/>
        <w:spacing w:before="0" w:line="520" w:lineRule="atLeast"/>
        <w:jc w:val="both"/>
        <w:rPr>
          <w:rFonts w:asciiTheme="minorHAnsi" w:hAnsiTheme="minorHAnsi" w:cstheme="minorHAnsi"/>
          <w:color w:val="2B2B2B"/>
          <w:shd w:val="clear" w:color="auto" w:fill="FFFFFF"/>
          <w:lang w:val="en-US"/>
        </w:rPr>
      </w:pPr>
      <w:r w:rsidRPr="00C14230">
        <w:rPr>
          <w:rFonts w:asciiTheme="minorHAnsi" w:hAnsiTheme="minorHAnsi" w:cstheme="minorHAnsi"/>
          <w:color w:val="2B2B2B"/>
          <w:shd w:val="clear" w:color="auto" w:fill="FFFFFF"/>
          <w:lang w:val="en-US"/>
        </w:rPr>
        <w:t>Data discovery with Tableau gives users multiple views and angles on integrated data sources. It gives users the option to publish data sources separately or leave them embedded in their workbook.</w:t>
      </w:r>
    </w:p>
    <w:p w14:paraId="2F5111A3" w14:textId="77777777" w:rsidR="00126EFC" w:rsidRPr="00C14230" w:rsidRDefault="00126EFC" w:rsidP="00B9394F">
      <w:pPr>
        <w:pStyle w:val="Default"/>
        <w:spacing w:before="0" w:line="520" w:lineRule="atLeast"/>
        <w:jc w:val="both"/>
        <w:rPr>
          <w:rFonts w:asciiTheme="minorHAnsi" w:eastAsia="Helvetica" w:hAnsiTheme="minorHAnsi" w:cstheme="minorHAnsi"/>
          <w:color w:val="2B2B2B"/>
          <w:shd w:val="clear" w:color="auto" w:fill="FFFFFF"/>
        </w:rPr>
      </w:pPr>
    </w:p>
    <w:p w14:paraId="541E7135" w14:textId="77777777" w:rsidR="00126EFC" w:rsidRPr="00C14230" w:rsidRDefault="00126EFC" w:rsidP="00B9394F">
      <w:pPr>
        <w:jc w:val="both"/>
        <w:rPr>
          <w:rFonts w:cstheme="minorHAnsi"/>
          <w:b/>
          <w:bCs/>
          <w:sz w:val="24"/>
          <w:szCs w:val="24"/>
        </w:rPr>
      </w:pPr>
      <w:r w:rsidRPr="00C14230">
        <w:rPr>
          <w:rFonts w:cstheme="minorHAnsi"/>
          <w:b/>
          <w:bCs/>
          <w:sz w:val="24"/>
          <w:szCs w:val="24"/>
        </w:rPr>
        <w:t>Tableau provides a comprehensive solution.</w:t>
      </w:r>
    </w:p>
    <w:p w14:paraId="2EE9D3AC" w14:textId="77777777" w:rsidR="00126EFC" w:rsidRPr="00C14230" w:rsidRDefault="00126EFC" w:rsidP="00B9394F">
      <w:pPr>
        <w:jc w:val="both"/>
        <w:rPr>
          <w:rFonts w:cstheme="minorHAnsi"/>
          <w:sz w:val="24"/>
          <w:szCs w:val="24"/>
        </w:rPr>
      </w:pPr>
      <w:r w:rsidRPr="00C14230">
        <w:rPr>
          <w:rFonts w:cstheme="minorHAnsi"/>
          <w:sz w:val="24"/>
          <w:szCs w:val="24"/>
        </w:rPr>
        <w:t>Finding critical insights in data allows businesses to stay competitive in their respective sectors. Organizations attempt to integrate diverse and complicated information as data volume and velocity grow. Tableau enables these businesses to extract hidden insights from their data in a readily understandable format.</w:t>
      </w:r>
    </w:p>
    <w:p w14:paraId="5B6A4A05" w14:textId="77777777" w:rsidR="00126EFC" w:rsidRPr="00C14230" w:rsidRDefault="00126EFC" w:rsidP="00B9394F">
      <w:pPr>
        <w:jc w:val="both"/>
        <w:rPr>
          <w:rFonts w:cstheme="minorHAnsi"/>
          <w:sz w:val="24"/>
          <w:szCs w:val="24"/>
        </w:rPr>
      </w:pPr>
      <w:proofErr w:type="spellStart"/>
      <w:r w:rsidRPr="00C14230">
        <w:rPr>
          <w:rFonts w:cstheme="minorHAnsi"/>
          <w:sz w:val="24"/>
          <w:szCs w:val="24"/>
        </w:rPr>
        <w:lastRenderedPageBreak/>
        <w:t>Softweb</w:t>
      </w:r>
      <w:proofErr w:type="spellEnd"/>
      <w:r w:rsidRPr="00C14230">
        <w:rPr>
          <w:rFonts w:cstheme="minorHAnsi"/>
          <w:sz w:val="24"/>
          <w:szCs w:val="24"/>
        </w:rPr>
        <w:t xml:space="preserve"> Solutions, which has vast experience in data visualization, advises businesses on how to use and implement methods to maximize the value of their data.</w:t>
      </w:r>
    </w:p>
    <w:p w14:paraId="17A6882C" w14:textId="77777777" w:rsidR="00126EFC" w:rsidRPr="00C14230" w:rsidRDefault="00126EFC" w:rsidP="00B9394F">
      <w:pPr>
        <w:jc w:val="both"/>
        <w:rPr>
          <w:rFonts w:cstheme="minorHAnsi"/>
          <w:sz w:val="24"/>
          <w:szCs w:val="24"/>
        </w:rPr>
      </w:pPr>
    </w:p>
    <w:p w14:paraId="6AC2B81A" w14:textId="7F3AB1EC" w:rsidR="00126EFC" w:rsidRPr="00441607" w:rsidRDefault="00126EFC" w:rsidP="00B9394F">
      <w:pPr>
        <w:jc w:val="both"/>
        <w:rPr>
          <w:rFonts w:cstheme="minorHAnsi"/>
          <w:sz w:val="32"/>
          <w:szCs w:val="32"/>
        </w:rPr>
      </w:pPr>
      <w:r w:rsidRPr="00441607">
        <w:rPr>
          <w:rFonts w:cstheme="minorHAnsi"/>
          <w:sz w:val="32"/>
          <w:szCs w:val="32"/>
        </w:rPr>
        <w:t>Section 2: Explanation of Required Data Pre-processing, if any</w:t>
      </w:r>
    </w:p>
    <w:p w14:paraId="4B1DBF85" w14:textId="77777777" w:rsidR="00126EFC" w:rsidRPr="00C14230" w:rsidRDefault="00126EFC" w:rsidP="00B9394F">
      <w:pPr>
        <w:jc w:val="both"/>
        <w:rPr>
          <w:rFonts w:cstheme="minorHAnsi"/>
          <w:sz w:val="24"/>
          <w:szCs w:val="24"/>
        </w:rPr>
      </w:pPr>
      <w:r w:rsidRPr="00C14230">
        <w:rPr>
          <w:rFonts w:cstheme="minorHAnsi"/>
          <w:sz w:val="24"/>
          <w:szCs w:val="24"/>
        </w:rPr>
        <w:t>Yes, we do data pre-processing for our dataset to remove columns that are independent from the rest of the columns that have a p value &gt; 0.05, we removed columns that have more than 50% missing values in the columns, and we filled out the null values as needed, such as if it's a categorical column, it'll use mode to fill out the missing value, and if it's a numerical column, it'll use mean to fill out the missing values. We've also utilized minimax scalar or standard scalar to normalize numerical columns and transform them to values in a specific range, such as -1 to 1 for standard scalar. For categorical columns, we utilize label encoding or one hot encoding to perform the same thing, i.e., to normalize the data, we transform the categories into 0's and 1's in one hot encoding. These are the actions we took to prepare our dataset for analysis.</w:t>
      </w:r>
    </w:p>
    <w:p w14:paraId="35CA0F74" w14:textId="73F0784F" w:rsidR="00FA0016" w:rsidRPr="00441607" w:rsidRDefault="00FA0016" w:rsidP="00B9394F">
      <w:pPr>
        <w:jc w:val="both"/>
        <w:rPr>
          <w:rFonts w:cstheme="minorHAnsi"/>
          <w:sz w:val="32"/>
          <w:szCs w:val="32"/>
        </w:rPr>
      </w:pPr>
      <w:r w:rsidRPr="00441607">
        <w:rPr>
          <w:rFonts w:cstheme="minorHAnsi"/>
          <w:b/>
          <w:bCs/>
          <w:sz w:val="32"/>
          <w:szCs w:val="32"/>
        </w:rPr>
        <w:t>Section 3:</w:t>
      </w:r>
      <w:r w:rsidRPr="00441607">
        <w:rPr>
          <w:rFonts w:cstheme="minorHAnsi"/>
          <w:b/>
          <w:bCs/>
          <w:color w:val="2D3B45"/>
          <w:sz w:val="32"/>
          <w:szCs w:val="32"/>
          <w:shd w:val="clear" w:color="auto" w:fill="FFFFFF"/>
        </w:rPr>
        <w:t xml:space="preserve"> List of Final Sets of Questions</w:t>
      </w:r>
    </w:p>
    <w:p w14:paraId="23BFB2E1" w14:textId="77777777" w:rsidR="00FA0016" w:rsidRPr="00C14230" w:rsidRDefault="00FA0016" w:rsidP="00B9394F">
      <w:pPr>
        <w:jc w:val="both"/>
        <w:rPr>
          <w:rFonts w:cstheme="minorHAnsi"/>
          <w:sz w:val="24"/>
          <w:szCs w:val="24"/>
        </w:rPr>
      </w:pPr>
      <w:r w:rsidRPr="00C14230">
        <w:rPr>
          <w:rFonts w:cstheme="minorHAnsi"/>
          <w:sz w:val="24"/>
          <w:szCs w:val="24"/>
        </w:rPr>
        <w:t>1. Which area has had the greatest accidents in relation to a specific year and the number of accidents that occurred?</w:t>
      </w:r>
    </w:p>
    <w:p w14:paraId="0C3E1E22" w14:textId="77777777" w:rsidR="00FA0016" w:rsidRPr="00C14230" w:rsidRDefault="00FA0016" w:rsidP="00B9394F">
      <w:pPr>
        <w:jc w:val="both"/>
        <w:rPr>
          <w:rFonts w:cstheme="minorHAnsi"/>
          <w:sz w:val="24"/>
          <w:szCs w:val="24"/>
        </w:rPr>
      </w:pPr>
      <w:r w:rsidRPr="00C14230">
        <w:rPr>
          <w:rFonts w:cstheme="minorHAnsi"/>
          <w:sz w:val="24"/>
          <w:szCs w:val="24"/>
        </w:rPr>
        <w:t>2. What was the lightning scenario at the time of the incidents, and how many accidents occurred in that situation?</w:t>
      </w:r>
    </w:p>
    <w:p w14:paraId="4616C143" w14:textId="77777777" w:rsidR="00FA0016" w:rsidRPr="00C14230" w:rsidRDefault="00FA0016" w:rsidP="00B9394F">
      <w:pPr>
        <w:jc w:val="both"/>
        <w:rPr>
          <w:rFonts w:cstheme="minorHAnsi"/>
          <w:sz w:val="24"/>
          <w:szCs w:val="24"/>
        </w:rPr>
      </w:pPr>
      <w:r w:rsidRPr="00C14230">
        <w:rPr>
          <w:rFonts w:cstheme="minorHAnsi"/>
          <w:sz w:val="24"/>
          <w:szCs w:val="24"/>
        </w:rPr>
        <w:t>3. What is the accident rate in various areas or communities?</w:t>
      </w:r>
    </w:p>
    <w:p w14:paraId="7201090B" w14:textId="77777777" w:rsidR="00FA0016" w:rsidRPr="00C14230" w:rsidRDefault="00FA0016" w:rsidP="00B9394F">
      <w:pPr>
        <w:jc w:val="both"/>
        <w:rPr>
          <w:rFonts w:cstheme="minorHAnsi"/>
          <w:sz w:val="24"/>
          <w:szCs w:val="24"/>
        </w:rPr>
      </w:pPr>
      <w:r w:rsidRPr="00C14230">
        <w:rPr>
          <w:rFonts w:cstheme="minorHAnsi"/>
          <w:sz w:val="24"/>
          <w:szCs w:val="24"/>
        </w:rPr>
        <w:t>4. Is the number of accidents increasing or reducing year after year in comparison to previous years?</w:t>
      </w:r>
    </w:p>
    <w:p w14:paraId="2CC4E5CE" w14:textId="77777777" w:rsidR="00FA0016" w:rsidRPr="00C14230" w:rsidRDefault="00FA0016" w:rsidP="00B9394F">
      <w:pPr>
        <w:jc w:val="both"/>
        <w:rPr>
          <w:rFonts w:cstheme="minorHAnsi"/>
          <w:sz w:val="24"/>
          <w:szCs w:val="24"/>
        </w:rPr>
      </w:pPr>
      <w:r w:rsidRPr="00C14230">
        <w:rPr>
          <w:rFonts w:cstheme="minorHAnsi"/>
          <w:sz w:val="24"/>
          <w:szCs w:val="24"/>
        </w:rPr>
        <w:t>5. Accidents happened under various weather conditions at the time of the accidents, which could be a contributing factor.</w:t>
      </w:r>
    </w:p>
    <w:p w14:paraId="18B0DE97" w14:textId="77777777" w:rsidR="00FA0016" w:rsidRPr="00C14230" w:rsidRDefault="00FA0016" w:rsidP="00B9394F">
      <w:pPr>
        <w:jc w:val="both"/>
        <w:rPr>
          <w:rFonts w:cstheme="minorHAnsi"/>
          <w:sz w:val="24"/>
          <w:szCs w:val="24"/>
        </w:rPr>
      </w:pPr>
      <w:r w:rsidRPr="00C14230">
        <w:rPr>
          <w:rFonts w:cstheme="minorHAnsi"/>
          <w:sz w:val="24"/>
          <w:szCs w:val="24"/>
        </w:rPr>
        <w:t>6. Identify the surfaces that cause the most accidents and determine the total number of incidents.</w:t>
      </w:r>
    </w:p>
    <w:p w14:paraId="5457F6A9" w14:textId="77777777" w:rsidR="00FA0016" w:rsidRPr="00C14230" w:rsidRDefault="00FA0016" w:rsidP="00B9394F">
      <w:pPr>
        <w:jc w:val="both"/>
        <w:rPr>
          <w:rFonts w:cstheme="minorHAnsi"/>
          <w:sz w:val="24"/>
          <w:szCs w:val="24"/>
        </w:rPr>
      </w:pPr>
      <w:r w:rsidRPr="00C14230">
        <w:rPr>
          <w:rFonts w:cstheme="minorHAnsi"/>
          <w:sz w:val="24"/>
          <w:szCs w:val="24"/>
        </w:rPr>
        <w:t xml:space="preserve">7. How many injuries have been sustained in each accident; the severity of the accident is the injury sustained by the person </w:t>
      </w:r>
      <w:proofErr w:type="gramStart"/>
      <w:r w:rsidRPr="00C14230">
        <w:rPr>
          <w:rFonts w:cstheme="minorHAnsi"/>
          <w:sz w:val="24"/>
          <w:szCs w:val="24"/>
        </w:rPr>
        <w:t>as a result of</w:t>
      </w:r>
      <w:proofErr w:type="gramEnd"/>
      <w:r w:rsidRPr="00C14230">
        <w:rPr>
          <w:rFonts w:cstheme="minorHAnsi"/>
          <w:sz w:val="24"/>
          <w:szCs w:val="24"/>
        </w:rPr>
        <w:t xml:space="preserve"> the accident.</w:t>
      </w:r>
    </w:p>
    <w:p w14:paraId="4D9E86E3" w14:textId="77777777" w:rsidR="00FA0016" w:rsidRPr="00C14230" w:rsidRDefault="00FA0016" w:rsidP="00B9394F">
      <w:pPr>
        <w:jc w:val="both"/>
        <w:rPr>
          <w:rFonts w:cstheme="minorHAnsi"/>
          <w:sz w:val="24"/>
          <w:szCs w:val="24"/>
        </w:rPr>
      </w:pPr>
      <w:r w:rsidRPr="00C14230">
        <w:rPr>
          <w:rFonts w:cstheme="minorHAnsi"/>
          <w:sz w:val="24"/>
          <w:szCs w:val="24"/>
        </w:rPr>
        <w:t>8. How many accidents have occurred on different types of roads, such as highways, national roads, departmental roads, and community roads?</w:t>
      </w:r>
    </w:p>
    <w:p w14:paraId="55A995F8" w14:textId="77777777" w:rsidR="00FA0016" w:rsidRPr="00C14230" w:rsidRDefault="00FA0016" w:rsidP="00B9394F">
      <w:pPr>
        <w:jc w:val="both"/>
        <w:rPr>
          <w:rFonts w:cstheme="minorHAnsi"/>
          <w:sz w:val="24"/>
          <w:szCs w:val="24"/>
        </w:rPr>
      </w:pPr>
      <w:r w:rsidRPr="00C14230">
        <w:rPr>
          <w:rFonts w:cstheme="minorHAnsi"/>
          <w:sz w:val="24"/>
          <w:szCs w:val="24"/>
        </w:rPr>
        <w:t>9. Did the user follow any security protocols, and if so, how many mishaps were there?</w:t>
      </w:r>
    </w:p>
    <w:p w14:paraId="65EB2D53" w14:textId="39A79987" w:rsidR="00FA0016" w:rsidRPr="00C14230" w:rsidRDefault="00FA0016" w:rsidP="00B9394F">
      <w:pPr>
        <w:jc w:val="both"/>
        <w:rPr>
          <w:rFonts w:cstheme="minorHAnsi"/>
          <w:sz w:val="24"/>
          <w:szCs w:val="24"/>
        </w:rPr>
      </w:pPr>
      <w:r w:rsidRPr="00C14230">
        <w:rPr>
          <w:rFonts w:cstheme="minorHAnsi"/>
          <w:sz w:val="24"/>
          <w:szCs w:val="24"/>
        </w:rPr>
        <w:t xml:space="preserve">10. </w:t>
      </w:r>
      <w:r w:rsidR="00441607" w:rsidRPr="00C14230">
        <w:rPr>
          <w:rFonts w:cstheme="minorHAnsi"/>
          <w:sz w:val="24"/>
          <w:szCs w:val="24"/>
        </w:rPr>
        <w:t>In each</w:t>
      </w:r>
      <w:r w:rsidRPr="00C14230">
        <w:rPr>
          <w:rFonts w:cstheme="minorHAnsi"/>
          <w:sz w:val="24"/>
          <w:szCs w:val="24"/>
        </w:rPr>
        <w:t xml:space="preserve"> weather situation, how many accidents have occurred at that </w:t>
      </w:r>
      <w:proofErr w:type="gramStart"/>
      <w:r w:rsidRPr="00C14230">
        <w:rPr>
          <w:rFonts w:cstheme="minorHAnsi"/>
          <w:sz w:val="24"/>
          <w:szCs w:val="24"/>
        </w:rPr>
        <w:t>particular infrastructure</w:t>
      </w:r>
      <w:proofErr w:type="gramEnd"/>
      <w:r w:rsidRPr="00C14230">
        <w:rPr>
          <w:rFonts w:cstheme="minorHAnsi"/>
          <w:sz w:val="24"/>
          <w:szCs w:val="24"/>
        </w:rPr>
        <w:t>?</w:t>
      </w:r>
    </w:p>
    <w:p w14:paraId="66A23E30" w14:textId="77777777" w:rsidR="00441607" w:rsidRDefault="00441607" w:rsidP="00B9394F">
      <w:pPr>
        <w:jc w:val="both"/>
        <w:rPr>
          <w:rFonts w:cstheme="minorHAnsi"/>
          <w:b/>
          <w:bCs/>
          <w:sz w:val="24"/>
          <w:szCs w:val="24"/>
        </w:rPr>
      </w:pPr>
    </w:p>
    <w:p w14:paraId="11BA5E8D" w14:textId="7C1CEB1C" w:rsidR="00FA0016" w:rsidRPr="00441607" w:rsidRDefault="00BF28F9" w:rsidP="00B9394F">
      <w:pPr>
        <w:jc w:val="both"/>
        <w:rPr>
          <w:rFonts w:cstheme="minorHAnsi"/>
          <w:sz w:val="32"/>
          <w:szCs w:val="32"/>
        </w:rPr>
      </w:pPr>
      <w:r w:rsidRPr="00441607">
        <w:rPr>
          <w:rFonts w:cstheme="minorHAnsi"/>
          <w:sz w:val="32"/>
          <w:szCs w:val="32"/>
        </w:rPr>
        <w:lastRenderedPageBreak/>
        <w:t>Dashboard</w:t>
      </w:r>
    </w:p>
    <w:p w14:paraId="2657C256" w14:textId="756AB14A" w:rsidR="00B36072" w:rsidRPr="00C14230" w:rsidRDefault="00DD106C" w:rsidP="00B9394F">
      <w:pPr>
        <w:jc w:val="both"/>
        <w:rPr>
          <w:rFonts w:cstheme="minorHAnsi"/>
          <w:sz w:val="24"/>
          <w:szCs w:val="24"/>
        </w:rPr>
      </w:pPr>
      <w:r w:rsidRPr="00C14230">
        <w:rPr>
          <w:rFonts w:cstheme="minorHAnsi"/>
          <w:sz w:val="24"/>
          <w:szCs w:val="24"/>
        </w:rPr>
        <w:drawing>
          <wp:inline distT="0" distB="0" distL="0" distR="0" wp14:anchorId="19204C30" wp14:editId="075E7FF4">
            <wp:extent cx="5943600" cy="3458845"/>
            <wp:effectExtent l="0" t="0" r="0"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943600" cy="3458845"/>
                    </a:xfrm>
                    <a:prstGeom prst="rect">
                      <a:avLst/>
                    </a:prstGeom>
                  </pic:spPr>
                </pic:pic>
              </a:graphicData>
            </a:graphic>
          </wp:inline>
        </w:drawing>
      </w:r>
    </w:p>
    <w:p w14:paraId="6B800829" w14:textId="24274EF9" w:rsidR="00DD106C" w:rsidRPr="00F655F2" w:rsidRDefault="0010041C" w:rsidP="00B9394F">
      <w:pPr>
        <w:jc w:val="both"/>
        <w:rPr>
          <w:rFonts w:cstheme="minorHAnsi"/>
          <w:sz w:val="32"/>
          <w:szCs w:val="32"/>
        </w:rPr>
      </w:pPr>
      <w:r w:rsidRPr="00F655F2">
        <w:rPr>
          <w:rFonts w:cstheme="minorHAnsi"/>
          <w:sz w:val="32"/>
          <w:szCs w:val="32"/>
        </w:rPr>
        <w:t xml:space="preserve">Section 4: </w:t>
      </w:r>
      <w:r w:rsidR="00140F85" w:rsidRPr="00F655F2">
        <w:rPr>
          <w:rFonts w:cstheme="minorHAnsi"/>
          <w:sz w:val="32"/>
          <w:szCs w:val="32"/>
        </w:rPr>
        <w:t>Dashboard Plots</w:t>
      </w:r>
    </w:p>
    <w:p w14:paraId="06114B87" w14:textId="4C5DC6A7" w:rsidR="00140F85" w:rsidRPr="00C14230" w:rsidRDefault="00D97FFB" w:rsidP="00B9394F">
      <w:pPr>
        <w:pStyle w:val="ListParagraph"/>
        <w:numPr>
          <w:ilvl w:val="0"/>
          <w:numId w:val="33"/>
        </w:numPr>
        <w:jc w:val="both"/>
        <w:rPr>
          <w:rFonts w:cstheme="minorHAnsi"/>
          <w:sz w:val="24"/>
          <w:szCs w:val="24"/>
        </w:rPr>
      </w:pPr>
      <w:r w:rsidRPr="00C14230">
        <w:rPr>
          <w:rFonts w:cstheme="minorHAnsi"/>
          <w:color w:val="333333"/>
          <w:sz w:val="24"/>
          <w:szCs w:val="24"/>
        </w:rPr>
        <w:t>ACCIDENTS IN VARIOUS SURFACES</w:t>
      </w:r>
    </w:p>
    <w:p w14:paraId="28D8448B" w14:textId="5D62A98C" w:rsidR="00DD106C" w:rsidRPr="00C14230" w:rsidRDefault="0010041C" w:rsidP="00B9394F">
      <w:pPr>
        <w:jc w:val="both"/>
        <w:rPr>
          <w:rFonts w:cstheme="minorHAnsi"/>
          <w:sz w:val="24"/>
          <w:szCs w:val="24"/>
        </w:rPr>
      </w:pPr>
      <w:r w:rsidRPr="00C14230">
        <w:rPr>
          <w:rFonts w:cstheme="minorHAnsi"/>
          <w:sz w:val="24"/>
          <w:szCs w:val="24"/>
        </w:rPr>
        <w:drawing>
          <wp:inline distT="0" distB="0" distL="0" distR="0" wp14:anchorId="2D0F4504" wp14:editId="4AB8778D">
            <wp:extent cx="5943600" cy="331533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5943600" cy="3315335"/>
                    </a:xfrm>
                    <a:prstGeom prst="rect">
                      <a:avLst/>
                    </a:prstGeom>
                  </pic:spPr>
                </pic:pic>
              </a:graphicData>
            </a:graphic>
          </wp:inline>
        </w:drawing>
      </w:r>
    </w:p>
    <w:p w14:paraId="399D1C3C" w14:textId="2D30EFBF" w:rsidR="0010186A" w:rsidRPr="00F655F2" w:rsidRDefault="0010186A" w:rsidP="00B9394F">
      <w:pPr>
        <w:pStyle w:val="Default"/>
        <w:spacing w:line="520" w:lineRule="atLeast"/>
        <w:jc w:val="both"/>
        <w:rPr>
          <w:rFonts w:asciiTheme="minorHAnsi" w:hAnsiTheme="minorHAnsi" w:cstheme="minorHAnsi"/>
          <w:color w:val="2D3B45"/>
          <w:shd w:val="clear" w:color="auto" w:fill="FFFFFF"/>
          <w:lang w:val="en-US"/>
        </w:rPr>
      </w:pPr>
      <w:r w:rsidRPr="00C14230">
        <w:rPr>
          <w:rFonts w:asciiTheme="minorHAnsi" w:hAnsiTheme="minorHAnsi" w:cstheme="minorHAnsi"/>
          <w:color w:val="2D3B45"/>
          <w:shd w:val="clear" w:color="auto" w:fill="FFFFFF"/>
          <w:lang w:val="en-US"/>
        </w:rPr>
        <w:lastRenderedPageBreak/>
        <w:t xml:space="preserve">This graph depicts the total number of accidents that occurred under a variety of </w:t>
      </w:r>
      <w:r w:rsidR="00975407" w:rsidRPr="00C14230">
        <w:rPr>
          <w:rFonts w:asciiTheme="minorHAnsi" w:hAnsiTheme="minorHAnsi" w:cstheme="minorHAnsi"/>
          <w:color w:val="2D3B45"/>
          <w:shd w:val="clear" w:color="auto" w:fill="FFFFFF"/>
          <w:lang w:val="en-US"/>
        </w:rPr>
        <w:t>surface</w:t>
      </w:r>
      <w:r w:rsidR="00251DEC" w:rsidRPr="00C14230">
        <w:rPr>
          <w:rFonts w:asciiTheme="minorHAnsi" w:hAnsiTheme="minorHAnsi" w:cstheme="minorHAnsi"/>
          <w:color w:val="2D3B45"/>
          <w:shd w:val="clear" w:color="auto" w:fill="FFFFFF"/>
          <w:lang w:val="en-US"/>
        </w:rPr>
        <w:t xml:space="preserve"> </w:t>
      </w:r>
      <w:r w:rsidRPr="00C14230">
        <w:rPr>
          <w:rFonts w:asciiTheme="minorHAnsi" w:hAnsiTheme="minorHAnsi" w:cstheme="minorHAnsi"/>
          <w:color w:val="2D3B45"/>
          <w:shd w:val="clear" w:color="auto" w:fill="FFFFFF"/>
          <w:lang w:val="en-US"/>
        </w:rPr>
        <w:t xml:space="preserve">situations, such as </w:t>
      </w:r>
      <w:r w:rsidR="00251DEC" w:rsidRPr="00C14230">
        <w:rPr>
          <w:rFonts w:asciiTheme="minorHAnsi" w:hAnsiTheme="minorHAnsi" w:cstheme="minorHAnsi"/>
          <w:color w:val="2D3B45"/>
          <w:shd w:val="clear" w:color="auto" w:fill="FFFFFF"/>
          <w:lang w:val="en-US"/>
        </w:rPr>
        <w:t>wet</w:t>
      </w:r>
      <w:r w:rsidRPr="00C14230">
        <w:rPr>
          <w:rFonts w:asciiTheme="minorHAnsi" w:hAnsiTheme="minorHAnsi" w:cstheme="minorHAnsi"/>
          <w:color w:val="2D3B45"/>
          <w:shd w:val="clear" w:color="auto" w:fill="FFFFFF"/>
          <w:lang w:val="en-US"/>
        </w:rPr>
        <w:t xml:space="preserve">, </w:t>
      </w:r>
      <w:r w:rsidR="00251DEC" w:rsidRPr="00C14230">
        <w:rPr>
          <w:rFonts w:asciiTheme="minorHAnsi" w:hAnsiTheme="minorHAnsi" w:cstheme="minorHAnsi"/>
          <w:color w:val="2D3B45"/>
          <w:shd w:val="clear" w:color="auto" w:fill="FFFFFF"/>
          <w:lang w:val="en-US"/>
        </w:rPr>
        <w:t>flooded</w:t>
      </w:r>
      <w:r w:rsidRPr="00C14230">
        <w:rPr>
          <w:rFonts w:asciiTheme="minorHAnsi" w:hAnsiTheme="minorHAnsi" w:cstheme="minorHAnsi"/>
          <w:color w:val="2D3B45"/>
          <w:shd w:val="clear" w:color="auto" w:fill="FFFFFF"/>
          <w:lang w:val="en-US"/>
        </w:rPr>
        <w:t>,</w:t>
      </w:r>
      <w:r w:rsidR="00251DEC" w:rsidRPr="00C14230">
        <w:rPr>
          <w:rFonts w:asciiTheme="minorHAnsi" w:hAnsiTheme="minorHAnsi" w:cstheme="minorHAnsi"/>
          <w:color w:val="2D3B45"/>
          <w:shd w:val="clear" w:color="auto" w:fill="FFFFFF"/>
          <w:lang w:val="en-US"/>
        </w:rPr>
        <w:t xml:space="preserve"> normal</w:t>
      </w:r>
      <w:r w:rsidRPr="00C14230">
        <w:rPr>
          <w:rFonts w:asciiTheme="minorHAnsi" w:hAnsiTheme="minorHAnsi" w:cstheme="minorHAnsi"/>
          <w:color w:val="2D3B45"/>
          <w:shd w:val="clear" w:color="auto" w:fill="FFFFFF"/>
          <w:lang w:val="en-US"/>
        </w:rPr>
        <w:t xml:space="preserve"> and so on. </w:t>
      </w:r>
    </w:p>
    <w:p w14:paraId="5B50EF67" w14:textId="77777777" w:rsidR="0010186A" w:rsidRPr="00C14230" w:rsidRDefault="0010186A" w:rsidP="00B9394F">
      <w:pPr>
        <w:pStyle w:val="Default"/>
        <w:spacing w:before="0" w:line="520" w:lineRule="atLeast"/>
        <w:jc w:val="both"/>
        <w:rPr>
          <w:rFonts w:asciiTheme="minorHAnsi" w:hAnsiTheme="minorHAnsi" w:cstheme="minorHAnsi"/>
          <w:color w:val="2D3B45"/>
          <w:shd w:val="clear" w:color="auto" w:fill="FFFFFF"/>
          <w:lang w:val="en-US"/>
        </w:rPr>
      </w:pPr>
      <w:r w:rsidRPr="00C14230">
        <w:rPr>
          <w:rFonts w:asciiTheme="minorHAnsi" w:hAnsiTheme="minorHAnsi" w:cstheme="minorHAnsi"/>
          <w:color w:val="2D3B45"/>
          <w:shd w:val="clear" w:color="auto" w:fill="FFFFFF"/>
          <w:lang w:val="en-US"/>
        </w:rPr>
        <w:t>The pre-attentive attributes are color, length</w:t>
      </w:r>
    </w:p>
    <w:p w14:paraId="4B62E322" w14:textId="5992FB0A" w:rsidR="008D7C14" w:rsidRPr="00C14230" w:rsidRDefault="0015686D" w:rsidP="00B9394F">
      <w:pPr>
        <w:pStyle w:val="Default"/>
        <w:numPr>
          <w:ilvl w:val="0"/>
          <w:numId w:val="33"/>
        </w:numPr>
        <w:spacing w:before="0" w:line="520" w:lineRule="atLeast"/>
        <w:jc w:val="both"/>
        <w:rPr>
          <w:rFonts w:asciiTheme="minorHAnsi" w:hAnsiTheme="minorHAnsi" w:cstheme="minorHAnsi"/>
          <w:color w:val="2D3B45"/>
          <w:shd w:val="clear" w:color="auto" w:fill="FFFFFF"/>
          <w:lang w:val="en-US"/>
        </w:rPr>
      </w:pPr>
      <w:r w:rsidRPr="00C14230">
        <w:rPr>
          <w:rFonts w:asciiTheme="minorHAnsi" w:hAnsiTheme="minorHAnsi" w:cstheme="minorHAnsi"/>
          <w:color w:val="333333"/>
        </w:rPr>
        <w:t>CONDITION OF THE PEOPLE AFTER THE ACCIDENT OCCURS</w:t>
      </w:r>
    </w:p>
    <w:p w14:paraId="6F2EA771" w14:textId="2BA24357" w:rsidR="0015686D" w:rsidRPr="00C14230" w:rsidRDefault="00055532" w:rsidP="00B9394F">
      <w:pPr>
        <w:jc w:val="both"/>
        <w:rPr>
          <w:rFonts w:cstheme="minorHAnsi"/>
          <w:sz w:val="24"/>
          <w:szCs w:val="24"/>
        </w:rPr>
      </w:pPr>
      <w:r w:rsidRPr="00C14230">
        <w:rPr>
          <w:rFonts w:cstheme="minorHAnsi"/>
          <w:sz w:val="24"/>
          <w:szCs w:val="24"/>
        </w:rPr>
        <w:drawing>
          <wp:inline distT="0" distB="0" distL="0" distR="0" wp14:anchorId="0AFE379A" wp14:editId="1EC5EBC0">
            <wp:extent cx="5943600" cy="298069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943600" cy="2980690"/>
                    </a:xfrm>
                    <a:prstGeom prst="rect">
                      <a:avLst/>
                    </a:prstGeom>
                  </pic:spPr>
                </pic:pic>
              </a:graphicData>
            </a:graphic>
          </wp:inline>
        </w:drawing>
      </w:r>
    </w:p>
    <w:p w14:paraId="6D3FD214" w14:textId="1D80494E" w:rsidR="00F655F2" w:rsidRPr="00C14230" w:rsidRDefault="00D07684" w:rsidP="00B9394F">
      <w:pPr>
        <w:jc w:val="both"/>
        <w:rPr>
          <w:rFonts w:cstheme="minorHAnsi"/>
          <w:color w:val="2D3B45"/>
          <w:sz w:val="24"/>
          <w:szCs w:val="24"/>
          <w:shd w:val="clear" w:color="auto" w:fill="FFFFFF"/>
        </w:rPr>
      </w:pPr>
      <w:r w:rsidRPr="00C14230">
        <w:rPr>
          <w:rFonts w:cstheme="minorHAnsi"/>
          <w:sz w:val="24"/>
          <w:szCs w:val="24"/>
        </w:rPr>
        <w:t xml:space="preserve">Condition </w:t>
      </w:r>
      <w:r w:rsidR="00BB45C2" w:rsidRPr="00C14230">
        <w:rPr>
          <w:rFonts w:cstheme="minorHAnsi"/>
          <w:sz w:val="24"/>
          <w:szCs w:val="24"/>
        </w:rPr>
        <w:t>of th</w:t>
      </w:r>
      <w:r w:rsidR="000916BC" w:rsidRPr="00C14230">
        <w:rPr>
          <w:rFonts w:cstheme="minorHAnsi"/>
          <w:sz w:val="24"/>
          <w:szCs w:val="24"/>
        </w:rPr>
        <w:t xml:space="preserve">e types of people </w:t>
      </w:r>
      <w:r w:rsidRPr="00C14230">
        <w:rPr>
          <w:rFonts w:cstheme="minorHAnsi"/>
          <w:sz w:val="24"/>
          <w:szCs w:val="24"/>
        </w:rPr>
        <w:t xml:space="preserve">such as driver, passengers etc., </w:t>
      </w:r>
      <w:r w:rsidR="000F420A" w:rsidRPr="00C14230">
        <w:rPr>
          <w:rFonts w:cstheme="minorHAnsi"/>
          <w:sz w:val="24"/>
          <w:szCs w:val="24"/>
        </w:rPr>
        <w:t xml:space="preserve">based on the severity of the </w:t>
      </w:r>
      <w:proofErr w:type="spellStart"/>
      <w:proofErr w:type="gramStart"/>
      <w:r w:rsidR="000F420A" w:rsidRPr="00C14230">
        <w:rPr>
          <w:rFonts w:cstheme="minorHAnsi"/>
          <w:sz w:val="24"/>
          <w:szCs w:val="24"/>
        </w:rPr>
        <w:t>accident.</w:t>
      </w:r>
      <w:r w:rsidR="000F420A" w:rsidRPr="00C14230">
        <w:rPr>
          <w:rFonts w:cstheme="minorHAnsi"/>
          <w:color w:val="2D3B45"/>
          <w:sz w:val="24"/>
          <w:szCs w:val="24"/>
          <w:shd w:val="clear" w:color="auto" w:fill="FFFFFF"/>
        </w:rPr>
        <w:t>The</w:t>
      </w:r>
      <w:proofErr w:type="spellEnd"/>
      <w:proofErr w:type="gramEnd"/>
      <w:r w:rsidR="000F420A" w:rsidRPr="00C14230">
        <w:rPr>
          <w:rFonts w:cstheme="minorHAnsi"/>
          <w:color w:val="2D3B45"/>
          <w:sz w:val="24"/>
          <w:szCs w:val="24"/>
          <w:shd w:val="clear" w:color="auto" w:fill="FFFFFF"/>
        </w:rPr>
        <w:t xml:space="preserve"> pre-attentive attributes are color, length</w:t>
      </w:r>
      <w:r w:rsidR="007F4FD7" w:rsidRPr="00C14230">
        <w:rPr>
          <w:rFonts w:cstheme="minorHAnsi"/>
          <w:color w:val="2D3B45"/>
          <w:sz w:val="24"/>
          <w:szCs w:val="24"/>
          <w:shd w:val="clear" w:color="auto" w:fill="FFFFFF"/>
        </w:rPr>
        <w:t>, width</w:t>
      </w:r>
    </w:p>
    <w:p w14:paraId="465C2757" w14:textId="77777777" w:rsidR="00BD47D7" w:rsidRPr="00C14230" w:rsidRDefault="00BD47D7" w:rsidP="00B9394F">
      <w:pPr>
        <w:pStyle w:val="ListParagraph"/>
        <w:numPr>
          <w:ilvl w:val="0"/>
          <w:numId w:val="33"/>
        </w:numPr>
        <w:jc w:val="both"/>
        <w:rPr>
          <w:rFonts w:cstheme="minorHAnsi"/>
          <w:sz w:val="24"/>
          <w:szCs w:val="24"/>
        </w:rPr>
      </w:pPr>
      <w:r w:rsidRPr="00C14230">
        <w:rPr>
          <w:rFonts w:cstheme="minorHAnsi"/>
          <w:color w:val="333333"/>
          <w:sz w:val="24"/>
          <w:szCs w:val="24"/>
        </w:rPr>
        <w:t>ACCIDENTS AT DIFFERENT ROADS</w:t>
      </w:r>
    </w:p>
    <w:p w14:paraId="65573D56" w14:textId="38A5A949" w:rsidR="007F4FD7" w:rsidRPr="00C14230" w:rsidRDefault="00BD47D7" w:rsidP="00B9394F">
      <w:pPr>
        <w:pStyle w:val="ListParagraph"/>
        <w:jc w:val="both"/>
        <w:rPr>
          <w:rFonts w:cstheme="minorHAnsi"/>
          <w:sz w:val="24"/>
          <w:szCs w:val="24"/>
        </w:rPr>
      </w:pPr>
      <w:r w:rsidRPr="00C14230">
        <w:rPr>
          <w:rFonts w:cstheme="minorHAnsi"/>
          <w:sz w:val="24"/>
          <w:szCs w:val="24"/>
        </w:rPr>
        <w:lastRenderedPageBreak/>
        <w:drawing>
          <wp:inline distT="0" distB="0" distL="0" distR="0" wp14:anchorId="09107688" wp14:editId="5503EB31">
            <wp:extent cx="5943600" cy="34251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a:stretch>
                      <a:fillRect/>
                    </a:stretch>
                  </pic:blipFill>
                  <pic:spPr>
                    <a:xfrm>
                      <a:off x="0" y="0"/>
                      <a:ext cx="5943600" cy="3425190"/>
                    </a:xfrm>
                    <a:prstGeom prst="rect">
                      <a:avLst/>
                    </a:prstGeom>
                  </pic:spPr>
                </pic:pic>
              </a:graphicData>
            </a:graphic>
          </wp:inline>
        </w:drawing>
      </w:r>
    </w:p>
    <w:p w14:paraId="2D6265CF" w14:textId="77777777" w:rsidR="00BD47D7" w:rsidRPr="00C14230" w:rsidRDefault="00BD47D7" w:rsidP="00B9394F">
      <w:pPr>
        <w:pStyle w:val="ListParagraph"/>
        <w:jc w:val="both"/>
        <w:rPr>
          <w:rFonts w:cstheme="minorHAnsi"/>
          <w:sz w:val="24"/>
          <w:szCs w:val="24"/>
        </w:rPr>
      </w:pPr>
    </w:p>
    <w:p w14:paraId="1CEAF854" w14:textId="1FF3D91E" w:rsidR="00BD47D7" w:rsidRPr="00C14230" w:rsidRDefault="000417E2" w:rsidP="00B9394F">
      <w:pPr>
        <w:pStyle w:val="ListParagraph"/>
        <w:jc w:val="both"/>
        <w:rPr>
          <w:rFonts w:cstheme="minorHAnsi"/>
          <w:sz w:val="24"/>
          <w:szCs w:val="24"/>
        </w:rPr>
      </w:pPr>
      <w:r w:rsidRPr="00C14230">
        <w:rPr>
          <w:rFonts w:cstheme="minorHAnsi"/>
          <w:sz w:val="24"/>
          <w:szCs w:val="24"/>
        </w:rPr>
        <w:t>Occurrence of accidents depending on the type of roads.</w:t>
      </w:r>
    </w:p>
    <w:p w14:paraId="02C6FBAC" w14:textId="010645AA" w:rsidR="000417E2" w:rsidRDefault="000417E2" w:rsidP="00B9394F">
      <w:pPr>
        <w:pStyle w:val="ListParagraph"/>
        <w:jc w:val="both"/>
        <w:rPr>
          <w:rFonts w:cstheme="minorHAnsi"/>
          <w:sz w:val="24"/>
          <w:szCs w:val="24"/>
        </w:rPr>
      </w:pPr>
      <w:r w:rsidRPr="00C14230">
        <w:rPr>
          <w:rFonts w:cstheme="minorHAnsi"/>
          <w:sz w:val="24"/>
          <w:szCs w:val="24"/>
        </w:rPr>
        <w:t xml:space="preserve">The pre-attentive attributes are </w:t>
      </w:r>
      <w:r w:rsidR="009501BF" w:rsidRPr="00C14230">
        <w:rPr>
          <w:rFonts w:cstheme="minorHAnsi"/>
          <w:sz w:val="24"/>
          <w:szCs w:val="24"/>
        </w:rPr>
        <w:t>height, color, width</w:t>
      </w:r>
    </w:p>
    <w:p w14:paraId="6A9FCAFB" w14:textId="77777777" w:rsidR="00F655F2" w:rsidRPr="00C14230" w:rsidRDefault="00F655F2" w:rsidP="00B9394F">
      <w:pPr>
        <w:pStyle w:val="ListParagraph"/>
        <w:jc w:val="both"/>
        <w:rPr>
          <w:rFonts w:cstheme="minorHAnsi"/>
          <w:sz w:val="24"/>
          <w:szCs w:val="24"/>
        </w:rPr>
      </w:pPr>
    </w:p>
    <w:p w14:paraId="0DF7E488" w14:textId="6FD74121" w:rsidR="009501BF" w:rsidRPr="00C14230" w:rsidRDefault="009501BF" w:rsidP="00B9394F">
      <w:pPr>
        <w:pStyle w:val="ListParagraph"/>
        <w:numPr>
          <w:ilvl w:val="0"/>
          <w:numId w:val="33"/>
        </w:numPr>
        <w:jc w:val="both"/>
        <w:rPr>
          <w:rFonts w:cstheme="minorHAnsi"/>
          <w:sz w:val="24"/>
          <w:szCs w:val="24"/>
        </w:rPr>
      </w:pPr>
      <w:r w:rsidRPr="00C14230">
        <w:rPr>
          <w:rFonts w:cstheme="minorHAnsi"/>
          <w:color w:val="333333"/>
          <w:sz w:val="24"/>
          <w:szCs w:val="24"/>
        </w:rPr>
        <w:t>PRECAUTIONS TAKEN BEFORE ACCIDENTS</w:t>
      </w:r>
    </w:p>
    <w:p w14:paraId="5125C358" w14:textId="0B3446A0" w:rsidR="009501BF" w:rsidRPr="00C14230" w:rsidRDefault="00B41879" w:rsidP="00B9394F">
      <w:pPr>
        <w:pStyle w:val="ListParagraph"/>
        <w:jc w:val="both"/>
        <w:rPr>
          <w:rFonts w:cstheme="minorHAnsi"/>
          <w:sz w:val="24"/>
          <w:szCs w:val="24"/>
        </w:rPr>
      </w:pPr>
      <w:r w:rsidRPr="00C14230">
        <w:rPr>
          <w:rFonts w:cstheme="minorHAnsi"/>
          <w:sz w:val="24"/>
          <w:szCs w:val="24"/>
        </w:rPr>
        <w:drawing>
          <wp:inline distT="0" distB="0" distL="0" distR="0" wp14:anchorId="6F862809" wp14:editId="1E7774AE">
            <wp:extent cx="5943600" cy="3432175"/>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9"/>
                    <a:stretch>
                      <a:fillRect/>
                    </a:stretch>
                  </pic:blipFill>
                  <pic:spPr>
                    <a:xfrm>
                      <a:off x="0" y="0"/>
                      <a:ext cx="5943600" cy="3432175"/>
                    </a:xfrm>
                    <a:prstGeom prst="rect">
                      <a:avLst/>
                    </a:prstGeom>
                  </pic:spPr>
                </pic:pic>
              </a:graphicData>
            </a:graphic>
          </wp:inline>
        </w:drawing>
      </w:r>
    </w:p>
    <w:p w14:paraId="64CF73EC" w14:textId="2026F22B" w:rsidR="00B41879" w:rsidRPr="00C14230" w:rsidRDefault="00B72C6F" w:rsidP="00B9394F">
      <w:pPr>
        <w:pStyle w:val="ListParagraph"/>
        <w:jc w:val="both"/>
        <w:rPr>
          <w:rFonts w:cstheme="minorHAnsi"/>
          <w:sz w:val="24"/>
          <w:szCs w:val="24"/>
        </w:rPr>
      </w:pPr>
      <w:r w:rsidRPr="00C14230">
        <w:rPr>
          <w:rFonts w:cstheme="minorHAnsi"/>
          <w:sz w:val="24"/>
          <w:szCs w:val="24"/>
        </w:rPr>
        <w:t xml:space="preserve">Type of precautions that has been taken </w:t>
      </w:r>
      <w:r w:rsidR="008E4D4C" w:rsidRPr="00C14230">
        <w:rPr>
          <w:rFonts w:cstheme="minorHAnsi"/>
          <w:sz w:val="24"/>
          <w:szCs w:val="24"/>
        </w:rPr>
        <w:t xml:space="preserve">and that helps to </w:t>
      </w:r>
      <w:r w:rsidRPr="00C14230">
        <w:rPr>
          <w:rFonts w:cstheme="minorHAnsi"/>
          <w:sz w:val="24"/>
          <w:szCs w:val="24"/>
        </w:rPr>
        <w:t xml:space="preserve">avoid accidents </w:t>
      </w:r>
    </w:p>
    <w:p w14:paraId="589B22E7" w14:textId="00DBC448" w:rsidR="008E4D4C" w:rsidRPr="00C14230" w:rsidRDefault="008E4D4C" w:rsidP="00B9394F">
      <w:pPr>
        <w:pStyle w:val="ListParagraph"/>
        <w:jc w:val="both"/>
        <w:rPr>
          <w:rFonts w:cstheme="minorHAnsi"/>
          <w:sz w:val="24"/>
          <w:szCs w:val="24"/>
        </w:rPr>
      </w:pPr>
      <w:r w:rsidRPr="00C14230">
        <w:rPr>
          <w:rFonts w:cstheme="minorHAnsi"/>
          <w:sz w:val="24"/>
          <w:szCs w:val="24"/>
        </w:rPr>
        <w:lastRenderedPageBreak/>
        <w:t xml:space="preserve">The pre-attentive attributes are </w:t>
      </w:r>
      <w:r w:rsidR="001B25B3" w:rsidRPr="00C14230">
        <w:rPr>
          <w:rFonts w:cstheme="minorHAnsi"/>
          <w:sz w:val="24"/>
          <w:szCs w:val="24"/>
        </w:rPr>
        <w:t>height, color, and width</w:t>
      </w:r>
    </w:p>
    <w:p w14:paraId="6B92FC09" w14:textId="77777777" w:rsidR="001B25B3" w:rsidRPr="00C14230" w:rsidRDefault="001B25B3" w:rsidP="00B9394F">
      <w:pPr>
        <w:pStyle w:val="ListParagraph"/>
        <w:jc w:val="both"/>
        <w:rPr>
          <w:rFonts w:cstheme="minorHAnsi"/>
          <w:sz w:val="24"/>
          <w:szCs w:val="24"/>
        </w:rPr>
      </w:pPr>
    </w:p>
    <w:p w14:paraId="7962B4ED" w14:textId="21918F3B" w:rsidR="000F420A" w:rsidRPr="00C14230" w:rsidRDefault="00572567" w:rsidP="00B9394F">
      <w:pPr>
        <w:pStyle w:val="ListParagraph"/>
        <w:numPr>
          <w:ilvl w:val="0"/>
          <w:numId w:val="33"/>
        </w:numPr>
        <w:jc w:val="both"/>
        <w:rPr>
          <w:rFonts w:cstheme="minorHAnsi"/>
          <w:sz w:val="24"/>
          <w:szCs w:val="24"/>
        </w:rPr>
      </w:pPr>
      <w:r w:rsidRPr="00C14230">
        <w:rPr>
          <w:rFonts w:cstheme="minorHAnsi"/>
          <w:color w:val="333333"/>
          <w:sz w:val="24"/>
          <w:szCs w:val="24"/>
        </w:rPr>
        <w:t>ACCIDENTS OCCURED DURING DIFFERENT YEARS 2005-2015</w:t>
      </w:r>
    </w:p>
    <w:p w14:paraId="283E3B1A" w14:textId="58DF23E9" w:rsidR="00572567" w:rsidRPr="00C14230" w:rsidRDefault="007B4AB1" w:rsidP="00B9394F">
      <w:pPr>
        <w:pStyle w:val="ListParagraph"/>
        <w:jc w:val="both"/>
        <w:rPr>
          <w:rFonts w:cstheme="minorHAnsi"/>
          <w:sz w:val="24"/>
          <w:szCs w:val="24"/>
        </w:rPr>
      </w:pPr>
      <w:r w:rsidRPr="00C14230">
        <w:rPr>
          <w:rFonts w:cstheme="minorHAnsi"/>
          <w:sz w:val="24"/>
          <w:szCs w:val="24"/>
        </w:rPr>
        <w:drawing>
          <wp:inline distT="0" distB="0" distL="0" distR="0" wp14:anchorId="3EBAAA7A" wp14:editId="23C13E06">
            <wp:extent cx="5943600" cy="3442970"/>
            <wp:effectExtent l="0" t="0" r="0" b="508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0"/>
                    <a:stretch>
                      <a:fillRect/>
                    </a:stretch>
                  </pic:blipFill>
                  <pic:spPr>
                    <a:xfrm>
                      <a:off x="0" y="0"/>
                      <a:ext cx="5943600" cy="3442970"/>
                    </a:xfrm>
                    <a:prstGeom prst="rect">
                      <a:avLst/>
                    </a:prstGeom>
                  </pic:spPr>
                </pic:pic>
              </a:graphicData>
            </a:graphic>
          </wp:inline>
        </w:drawing>
      </w:r>
    </w:p>
    <w:p w14:paraId="27E738C9" w14:textId="32069462" w:rsidR="007C0768" w:rsidRPr="00C14230" w:rsidRDefault="007C0768" w:rsidP="00B9394F">
      <w:pPr>
        <w:pStyle w:val="ListParagraph"/>
        <w:jc w:val="both"/>
        <w:rPr>
          <w:rFonts w:cstheme="minorHAnsi"/>
          <w:sz w:val="24"/>
          <w:szCs w:val="24"/>
        </w:rPr>
      </w:pPr>
      <w:r w:rsidRPr="00C14230">
        <w:rPr>
          <w:rFonts w:cstheme="minorHAnsi"/>
          <w:sz w:val="24"/>
          <w:szCs w:val="24"/>
        </w:rPr>
        <w:t xml:space="preserve">Rate of change of accidents </w:t>
      </w:r>
      <w:r w:rsidR="007B4AB1" w:rsidRPr="00C14230">
        <w:rPr>
          <w:rFonts w:cstheme="minorHAnsi"/>
          <w:sz w:val="24"/>
          <w:szCs w:val="24"/>
        </w:rPr>
        <w:t xml:space="preserve">over the </w:t>
      </w:r>
      <w:proofErr w:type="gramStart"/>
      <w:r w:rsidR="007B4AB1" w:rsidRPr="00C14230">
        <w:rPr>
          <w:rFonts w:cstheme="minorHAnsi"/>
          <w:sz w:val="24"/>
          <w:szCs w:val="24"/>
        </w:rPr>
        <w:t>time period</w:t>
      </w:r>
      <w:proofErr w:type="gramEnd"/>
    </w:p>
    <w:p w14:paraId="378EE832" w14:textId="14255233" w:rsidR="00F655F2" w:rsidRDefault="007B4AB1" w:rsidP="00F655F2">
      <w:pPr>
        <w:pStyle w:val="ListParagraph"/>
        <w:jc w:val="both"/>
        <w:rPr>
          <w:rFonts w:cstheme="minorHAnsi"/>
          <w:sz w:val="24"/>
          <w:szCs w:val="24"/>
        </w:rPr>
      </w:pPr>
      <w:r w:rsidRPr="00C14230">
        <w:rPr>
          <w:rFonts w:cstheme="minorHAnsi"/>
          <w:sz w:val="24"/>
          <w:szCs w:val="24"/>
        </w:rPr>
        <w:t xml:space="preserve">The pre-attentive attributes are </w:t>
      </w:r>
      <w:r w:rsidR="0080765D" w:rsidRPr="00C14230">
        <w:rPr>
          <w:rFonts w:cstheme="minorHAnsi"/>
          <w:sz w:val="24"/>
          <w:szCs w:val="24"/>
        </w:rPr>
        <w:t>length and position</w:t>
      </w:r>
    </w:p>
    <w:p w14:paraId="5686CE42" w14:textId="77777777" w:rsidR="00DD1FFA" w:rsidRPr="00F655F2" w:rsidRDefault="00DD1FFA" w:rsidP="00F655F2">
      <w:pPr>
        <w:pStyle w:val="ListParagraph"/>
        <w:jc w:val="both"/>
        <w:rPr>
          <w:rFonts w:cstheme="minorHAnsi"/>
          <w:sz w:val="24"/>
          <w:szCs w:val="24"/>
        </w:rPr>
      </w:pPr>
    </w:p>
    <w:p w14:paraId="78F9BDEF" w14:textId="7DA05F1A" w:rsidR="0080765D" w:rsidRPr="00C14230" w:rsidRDefault="00764AD3" w:rsidP="00B9394F">
      <w:pPr>
        <w:pStyle w:val="ListParagraph"/>
        <w:numPr>
          <w:ilvl w:val="0"/>
          <w:numId w:val="33"/>
        </w:numPr>
        <w:jc w:val="both"/>
        <w:rPr>
          <w:rFonts w:cstheme="minorHAnsi"/>
          <w:sz w:val="24"/>
          <w:szCs w:val="24"/>
        </w:rPr>
      </w:pPr>
      <w:r w:rsidRPr="00C14230">
        <w:rPr>
          <w:rFonts w:cstheme="minorHAnsi"/>
          <w:color w:val="333333"/>
          <w:sz w:val="24"/>
          <w:szCs w:val="24"/>
        </w:rPr>
        <w:t>LOCALISED ACCIDENTS</w:t>
      </w:r>
    </w:p>
    <w:p w14:paraId="5D3EF7F5" w14:textId="50A24AC0" w:rsidR="00764AD3" w:rsidRPr="00C14230" w:rsidRDefault="00764AD3" w:rsidP="00B9394F">
      <w:pPr>
        <w:pStyle w:val="ListParagraph"/>
        <w:jc w:val="both"/>
        <w:rPr>
          <w:rFonts w:cstheme="minorHAnsi"/>
          <w:sz w:val="24"/>
          <w:szCs w:val="24"/>
        </w:rPr>
      </w:pPr>
      <w:r w:rsidRPr="00C14230">
        <w:rPr>
          <w:rFonts w:cstheme="minorHAnsi"/>
          <w:sz w:val="24"/>
          <w:szCs w:val="24"/>
        </w:rPr>
        <w:lastRenderedPageBreak/>
        <w:drawing>
          <wp:inline distT="0" distB="0" distL="0" distR="0" wp14:anchorId="7D1A8542" wp14:editId="468E5ED1">
            <wp:extent cx="5943600" cy="344043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943600" cy="3440430"/>
                    </a:xfrm>
                    <a:prstGeom prst="rect">
                      <a:avLst/>
                    </a:prstGeom>
                  </pic:spPr>
                </pic:pic>
              </a:graphicData>
            </a:graphic>
          </wp:inline>
        </w:drawing>
      </w:r>
    </w:p>
    <w:p w14:paraId="2D0D6623" w14:textId="5B90779C" w:rsidR="00764AD3" w:rsidRPr="00C14230" w:rsidRDefault="00764AD3" w:rsidP="00B9394F">
      <w:pPr>
        <w:pStyle w:val="ListParagraph"/>
        <w:jc w:val="both"/>
        <w:rPr>
          <w:rFonts w:cstheme="minorHAnsi"/>
          <w:sz w:val="24"/>
          <w:szCs w:val="24"/>
        </w:rPr>
      </w:pPr>
      <w:r w:rsidRPr="00C14230">
        <w:rPr>
          <w:rFonts w:cstheme="minorHAnsi"/>
          <w:sz w:val="24"/>
          <w:szCs w:val="24"/>
        </w:rPr>
        <w:t xml:space="preserve">Occurrence of accidents </w:t>
      </w:r>
      <w:r w:rsidR="006D3768" w:rsidRPr="00C14230">
        <w:rPr>
          <w:rFonts w:cstheme="minorHAnsi"/>
          <w:sz w:val="24"/>
          <w:szCs w:val="24"/>
        </w:rPr>
        <w:t>based on the location</w:t>
      </w:r>
    </w:p>
    <w:p w14:paraId="2F41BC56" w14:textId="37825E0F" w:rsidR="006D3768" w:rsidRPr="00C14230" w:rsidRDefault="006D3768" w:rsidP="00B9394F">
      <w:pPr>
        <w:pStyle w:val="ListParagraph"/>
        <w:jc w:val="both"/>
        <w:rPr>
          <w:rFonts w:cstheme="minorHAnsi"/>
          <w:sz w:val="24"/>
          <w:szCs w:val="24"/>
        </w:rPr>
      </w:pPr>
      <w:r w:rsidRPr="00C14230">
        <w:rPr>
          <w:rFonts w:cstheme="minorHAnsi"/>
          <w:sz w:val="24"/>
          <w:szCs w:val="24"/>
        </w:rPr>
        <w:t>The pre-attentive attributes are height and color</w:t>
      </w:r>
    </w:p>
    <w:p w14:paraId="21096E37" w14:textId="4FB9E088" w:rsidR="006D3768" w:rsidRPr="00C14230" w:rsidRDefault="002F112E" w:rsidP="00B9394F">
      <w:pPr>
        <w:pStyle w:val="ListParagraph"/>
        <w:numPr>
          <w:ilvl w:val="0"/>
          <w:numId w:val="33"/>
        </w:numPr>
        <w:jc w:val="both"/>
        <w:rPr>
          <w:rFonts w:cstheme="minorHAnsi"/>
          <w:sz w:val="24"/>
          <w:szCs w:val="24"/>
        </w:rPr>
      </w:pPr>
      <w:r w:rsidRPr="00C14230">
        <w:rPr>
          <w:rFonts w:cstheme="minorHAnsi"/>
          <w:color w:val="333333"/>
          <w:sz w:val="24"/>
          <w:szCs w:val="24"/>
        </w:rPr>
        <w:t>ACCIDENTS DURING DIFFERENT ATMOSPHERIC CONDITIONS</w:t>
      </w:r>
    </w:p>
    <w:p w14:paraId="463AA92E" w14:textId="5A5DA06D" w:rsidR="000F420A" w:rsidRPr="00C14230" w:rsidRDefault="002F112E" w:rsidP="00B9394F">
      <w:pPr>
        <w:pStyle w:val="ListParagraph"/>
        <w:jc w:val="both"/>
        <w:rPr>
          <w:rFonts w:cstheme="minorHAnsi"/>
          <w:sz w:val="24"/>
          <w:szCs w:val="24"/>
        </w:rPr>
      </w:pPr>
      <w:r w:rsidRPr="00C14230">
        <w:rPr>
          <w:rFonts w:cstheme="minorHAnsi"/>
          <w:sz w:val="24"/>
          <w:szCs w:val="24"/>
        </w:rPr>
        <w:drawing>
          <wp:inline distT="0" distB="0" distL="0" distR="0" wp14:anchorId="10BBA9B4" wp14:editId="00EA4C3D">
            <wp:extent cx="5943600" cy="343217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943600" cy="3432175"/>
                    </a:xfrm>
                    <a:prstGeom prst="rect">
                      <a:avLst/>
                    </a:prstGeom>
                  </pic:spPr>
                </pic:pic>
              </a:graphicData>
            </a:graphic>
          </wp:inline>
        </w:drawing>
      </w:r>
    </w:p>
    <w:p w14:paraId="47F6EF91" w14:textId="6D4D24AA" w:rsidR="002F112E" w:rsidRPr="00C14230" w:rsidRDefault="002F112E" w:rsidP="00B9394F">
      <w:pPr>
        <w:pStyle w:val="ListParagraph"/>
        <w:jc w:val="both"/>
        <w:rPr>
          <w:rFonts w:cstheme="minorHAnsi"/>
          <w:sz w:val="24"/>
          <w:szCs w:val="24"/>
        </w:rPr>
      </w:pPr>
      <w:r w:rsidRPr="00C14230">
        <w:rPr>
          <w:rFonts w:cstheme="minorHAnsi"/>
          <w:sz w:val="24"/>
          <w:szCs w:val="24"/>
        </w:rPr>
        <w:t xml:space="preserve">Occurrence of accidents based on the </w:t>
      </w:r>
      <w:r w:rsidRPr="00C14230">
        <w:rPr>
          <w:rFonts w:cstheme="minorHAnsi"/>
          <w:sz w:val="24"/>
          <w:szCs w:val="24"/>
        </w:rPr>
        <w:t>atmospheric conditions</w:t>
      </w:r>
    </w:p>
    <w:p w14:paraId="67515F7F" w14:textId="77777777" w:rsidR="002F112E" w:rsidRPr="00C14230" w:rsidRDefault="002F112E" w:rsidP="00B9394F">
      <w:pPr>
        <w:pStyle w:val="ListParagraph"/>
        <w:jc w:val="both"/>
        <w:rPr>
          <w:rFonts w:cstheme="minorHAnsi"/>
          <w:sz w:val="24"/>
          <w:szCs w:val="24"/>
        </w:rPr>
      </w:pPr>
      <w:r w:rsidRPr="00C14230">
        <w:rPr>
          <w:rFonts w:cstheme="minorHAnsi"/>
          <w:sz w:val="24"/>
          <w:szCs w:val="24"/>
        </w:rPr>
        <w:t>The pre-attentive attributes are height and color</w:t>
      </w:r>
    </w:p>
    <w:p w14:paraId="4ACEDB96" w14:textId="02C1A1DE" w:rsidR="002F112E" w:rsidRPr="00C14230" w:rsidRDefault="004C74ED" w:rsidP="00B9394F">
      <w:pPr>
        <w:pStyle w:val="ListParagraph"/>
        <w:numPr>
          <w:ilvl w:val="0"/>
          <w:numId w:val="33"/>
        </w:numPr>
        <w:jc w:val="both"/>
        <w:rPr>
          <w:rFonts w:cstheme="minorHAnsi"/>
          <w:sz w:val="24"/>
          <w:szCs w:val="24"/>
        </w:rPr>
      </w:pPr>
      <w:r w:rsidRPr="00C14230">
        <w:rPr>
          <w:rFonts w:cstheme="minorHAnsi"/>
          <w:color w:val="333333"/>
          <w:sz w:val="24"/>
          <w:szCs w:val="24"/>
        </w:rPr>
        <w:t>ACCIDENTS AT DIFFERENT ROADS</w:t>
      </w:r>
    </w:p>
    <w:p w14:paraId="0CAC84F4" w14:textId="5733C187" w:rsidR="004C74ED" w:rsidRPr="00C14230" w:rsidRDefault="008D2637" w:rsidP="00B9394F">
      <w:pPr>
        <w:pStyle w:val="ListParagraph"/>
        <w:jc w:val="both"/>
        <w:rPr>
          <w:rFonts w:cstheme="minorHAnsi"/>
          <w:sz w:val="24"/>
          <w:szCs w:val="24"/>
        </w:rPr>
      </w:pPr>
      <w:r w:rsidRPr="00C14230">
        <w:rPr>
          <w:rFonts w:cstheme="minorHAnsi"/>
          <w:sz w:val="24"/>
          <w:szCs w:val="24"/>
        </w:rPr>
        <w:lastRenderedPageBreak/>
        <w:drawing>
          <wp:inline distT="0" distB="0" distL="0" distR="0" wp14:anchorId="77942F55" wp14:editId="5C465BA9">
            <wp:extent cx="5943600" cy="3446145"/>
            <wp:effectExtent l="0" t="0" r="0"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stretch>
                      <a:fillRect/>
                    </a:stretch>
                  </pic:blipFill>
                  <pic:spPr>
                    <a:xfrm>
                      <a:off x="0" y="0"/>
                      <a:ext cx="5943600" cy="3446145"/>
                    </a:xfrm>
                    <a:prstGeom prst="rect">
                      <a:avLst/>
                    </a:prstGeom>
                  </pic:spPr>
                </pic:pic>
              </a:graphicData>
            </a:graphic>
          </wp:inline>
        </w:drawing>
      </w:r>
    </w:p>
    <w:p w14:paraId="25904E95" w14:textId="08502902" w:rsidR="008D2637" w:rsidRPr="00C14230" w:rsidRDefault="008D2637" w:rsidP="00B9394F">
      <w:pPr>
        <w:pStyle w:val="ListParagraph"/>
        <w:jc w:val="both"/>
        <w:rPr>
          <w:rFonts w:cstheme="minorHAnsi"/>
          <w:sz w:val="24"/>
          <w:szCs w:val="24"/>
        </w:rPr>
      </w:pPr>
      <w:r w:rsidRPr="00C14230">
        <w:rPr>
          <w:rFonts w:cstheme="minorHAnsi"/>
          <w:sz w:val="24"/>
          <w:szCs w:val="24"/>
        </w:rPr>
        <w:t xml:space="preserve">Occurrence of accidents based on </w:t>
      </w:r>
      <w:r w:rsidRPr="00C14230">
        <w:rPr>
          <w:rFonts w:cstheme="minorHAnsi"/>
          <w:sz w:val="24"/>
          <w:szCs w:val="24"/>
        </w:rPr>
        <w:t>type of roads</w:t>
      </w:r>
    </w:p>
    <w:p w14:paraId="2C23779B" w14:textId="77777777" w:rsidR="008D2637" w:rsidRPr="00C14230" w:rsidRDefault="008D2637" w:rsidP="00B9394F">
      <w:pPr>
        <w:pStyle w:val="ListParagraph"/>
        <w:jc w:val="both"/>
        <w:rPr>
          <w:rFonts w:cstheme="minorHAnsi"/>
          <w:sz w:val="24"/>
          <w:szCs w:val="24"/>
        </w:rPr>
      </w:pPr>
      <w:r w:rsidRPr="00C14230">
        <w:rPr>
          <w:rFonts w:cstheme="minorHAnsi"/>
          <w:sz w:val="24"/>
          <w:szCs w:val="24"/>
        </w:rPr>
        <w:t>The pre-attentive attributes are height and color</w:t>
      </w:r>
    </w:p>
    <w:p w14:paraId="3D963EE0" w14:textId="61049136" w:rsidR="002F112E" w:rsidRPr="00C14230" w:rsidRDefault="00603000" w:rsidP="00B9394F">
      <w:pPr>
        <w:pStyle w:val="ListParagraph"/>
        <w:numPr>
          <w:ilvl w:val="0"/>
          <w:numId w:val="33"/>
        </w:numPr>
        <w:jc w:val="both"/>
        <w:rPr>
          <w:rFonts w:cstheme="minorHAnsi"/>
          <w:sz w:val="24"/>
          <w:szCs w:val="24"/>
        </w:rPr>
      </w:pPr>
      <w:r w:rsidRPr="00C14230">
        <w:rPr>
          <w:rFonts w:cstheme="minorHAnsi"/>
          <w:color w:val="333333"/>
          <w:sz w:val="24"/>
          <w:szCs w:val="24"/>
        </w:rPr>
        <w:t>VARIOUS TYPES OF ACCIDENTS</w:t>
      </w:r>
    </w:p>
    <w:p w14:paraId="4B58DB30" w14:textId="30563597" w:rsidR="00603000" w:rsidRPr="00C14230" w:rsidRDefault="00672F63" w:rsidP="00B9394F">
      <w:pPr>
        <w:pStyle w:val="ListParagraph"/>
        <w:jc w:val="both"/>
        <w:rPr>
          <w:rFonts w:cstheme="minorHAnsi"/>
          <w:sz w:val="24"/>
          <w:szCs w:val="24"/>
        </w:rPr>
      </w:pPr>
      <w:r w:rsidRPr="00C14230">
        <w:rPr>
          <w:rFonts w:cstheme="minorHAnsi"/>
          <w:sz w:val="24"/>
          <w:szCs w:val="24"/>
        </w:rPr>
        <w:drawing>
          <wp:inline distT="0" distB="0" distL="0" distR="0" wp14:anchorId="76529BD9" wp14:editId="6FE50715">
            <wp:extent cx="5943600" cy="3427095"/>
            <wp:effectExtent l="0" t="0" r="0" b="1905"/>
            <wp:docPr id="11" name="Picture 1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with medium confidence"/>
                    <pic:cNvPicPr/>
                  </pic:nvPicPr>
                  <pic:blipFill>
                    <a:blip r:embed="rId14"/>
                    <a:stretch>
                      <a:fillRect/>
                    </a:stretch>
                  </pic:blipFill>
                  <pic:spPr>
                    <a:xfrm>
                      <a:off x="0" y="0"/>
                      <a:ext cx="5943600" cy="3427095"/>
                    </a:xfrm>
                    <a:prstGeom prst="rect">
                      <a:avLst/>
                    </a:prstGeom>
                  </pic:spPr>
                </pic:pic>
              </a:graphicData>
            </a:graphic>
          </wp:inline>
        </w:drawing>
      </w:r>
    </w:p>
    <w:p w14:paraId="7F0FD280" w14:textId="766FD26A" w:rsidR="00672F63" w:rsidRPr="00C14230" w:rsidRDefault="00BD22D5" w:rsidP="00B9394F">
      <w:pPr>
        <w:pStyle w:val="ListParagraph"/>
        <w:jc w:val="both"/>
        <w:rPr>
          <w:rFonts w:cstheme="minorHAnsi"/>
          <w:sz w:val="24"/>
          <w:szCs w:val="24"/>
        </w:rPr>
      </w:pPr>
      <w:r w:rsidRPr="00C14230">
        <w:rPr>
          <w:rFonts w:cstheme="minorHAnsi"/>
          <w:sz w:val="24"/>
          <w:szCs w:val="24"/>
        </w:rPr>
        <w:t xml:space="preserve">Depending on the </w:t>
      </w:r>
      <w:r w:rsidR="004944CF" w:rsidRPr="00C14230">
        <w:rPr>
          <w:rFonts w:cstheme="minorHAnsi"/>
          <w:sz w:val="24"/>
          <w:szCs w:val="24"/>
        </w:rPr>
        <w:t xml:space="preserve">ways in which vehicles travelled and occurrence of accidents </w:t>
      </w:r>
    </w:p>
    <w:p w14:paraId="7824D291" w14:textId="1551D5E6" w:rsidR="004944CF" w:rsidRPr="00C14230" w:rsidRDefault="004944CF" w:rsidP="00B9394F">
      <w:pPr>
        <w:pStyle w:val="ListParagraph"/>
        <w:jc w:val="both"/>
        <w:rPr>
          <w:rFonts w:cstheme="minorHAnsi"/>
          <w:sz w:val="24"/>
          <w:szCs w:val="24"/>
        </w:rPr>
      </w:pPr>
      <w:r w:rsidRPr="00C14230">
        <w:rPr>
          <w:rFonts w:cstheme="minorHAnsi"/>
          <w:sz w:val="24"/>
          <w:szCs w:val="24"/>
        </w:rPr>
        <w:t xml:space="preserve">The pre-attentive attributes are </w:t>
      </w:r>
      <w:r w:rsidR="00FC44D1" w:rsidRPr="00C14230">
        <w:rPr>
          <w:rFonts w:cstheme="minorHAnsi"/>
          <w:sz w:val="24"/>
          <w:szCs w:val="24"/>
        </w:rPr>
        <w:t xml:space="preserve">height, </w:t>
      </w:r>
      <w:proofErr w:type="gramStart"/>
      <w:r w:rsidR="00FC44D1" w:rsidRPr="00C14230">
        <w:rPr>
          <w:rFonts w:cstheme="minorHAnsi"/>
          <w:sz w:val="24"/>
          <w:szCs w:val="24"/>
        </w:rPr>
        <w:t>width</w:t>
      </w:r>
      <w:proofErr w:type="gramEnd"/>
      <w:r w:rsidR="00FC44D1" w:rsidRPr="00C14230">
        <w:rPr>
          <w:rFonts w:cstheme="minorHAnsi"/>
          <w:sz w:val="24"/>
          <w:szCs w:val="24"/>
        </w:rPr>
        <w:t xml:space="preserve"> and color</w:t>
      </w:r>
    </w:p>
    <w:p w14:paraId="0F3353A6" w14:textId="6DBF9305" w:rsidR="00FC44D1" w:rsidRPr="00C14230" w:rsidRDefault="00FC44D1" w:rsidP="00B9394F">
      <w:pPr>
        <w:pStyle w:val="ListParagraph"/>
        <w:numPr>
          <w:ilvl w:val="0"/>
          <w:numId w:val="33"/>
        </w:numPr>
        <w:jc w:val="both"/>
        <w:rPr>
          <w:rFonts w:cstheme="minorHAnsi"/>
          <w:sz w:val="24"/>
          <w:szCs w:val="24"/>
        </w:rPr>
      </w:pPr>
      <w:r w:rsidRPr="00C14230">
        <w:rPr>
          <w:rFonts w:cstheme="minorHAnsi"/>
          <w:color w:val="333333"/>
          <w:sz w:val="24"/>
          <w:szCs w:val="24"/>
        </w:rPr>
        <w:t>ACCIDENTS BASED ON THE LOCATIONS &amp; WEATHER</w:t>
      </w:r>
    </w:p>
    <w:p w14:paraId="3EFCB954" w14:textId="1B1B2DCC" w:rsidR="00FC44D1" w:rsidRPr="00C14230" w:rsidRDefault="0097012F" w:rsidP="00B9394F">
      <w:pPr>
        <w:pStyle w:val="ListParagraph"/>
        <w:jc w:val="both"/>
        <w:rPr>
          <w:rFonts w:cstheme="minorHAnsi"/>
          <w:sz w:val="24"/>
          <w:szCs w:val="24"/>
        </w:rPr>
      </w:pPr>
      <w:r w:rsidRPr="00C14230">
        <w:rPr>
          <w:rFonts w:cstheme="minorHAnsi"/>
          <w:sz w:val="24"/>
          <w:szCs w:val="24"/>
        </w:rPr>
        <w:lastRenderedPageBreak/>
        <w:drawing>
          <wp:inline distT="0" distB="0" distL="0" distR="0" wp14:anchorId="7CB8AB3F" wp14:editId="2876047B">
            <wp:extent cx="5943600" cy="3450590"/>
            <wp:effectExtent l="0" t="0" r="0" b="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5"/>
                    <a:stretch>
                      <a:fillRect/>
                    </a:stretch>
                  </pic:blipFill>
                  <pic:spPr>
                    <a:xfrm>
                      <a:off x="0" y="0"/>
                      <a:ext cx="5943600" cy="3450590"/>
                    </a:xfrm>
                    <a:prstGeom prst="rect">
                      <a:avLst/>
                    </a:prstGeom>
                  </pic:spPr>
                </pic:pic>
              </a:graphicData>
            </a:graphic>
          </wp:inline>
        </w:drawing>
      </w:r>
    </w:p>
    <w:p w14:paraId="7A97A030" w14:textId="167EBD82" w:rsidR="0097012F" w:rsidRPr="00C14230" w:rsidRDefault="0097012F" w:rsidP="00B9394F">
      <w:pPr>
        <w:pStyle w:val="ListParagraph"/>
        <w:jc w:val="both"/>
        <w:rPr>
          <w:rFonts w:cstheme="minorHAnsi"/>
          <w:sz w:val="24"/>
          <w:szCs w:val="24"/>
        </w:rPr>
      </w:pPr>
      <w:r w:rsidRPr="00C14230">
        <w:rPr>
          <w:rFonts w:cstheme="minorHAnsi"/>
          <w:sz w:val="24"/>
          <w:szCs w:val="24"/>
        </w:rPr>
        <w:t>occurrence of accidents based on the location and weather conditions</w:t>
      </w:r>
    </w:p>
    <w:p w14:paraId="7A282C87" w14:textId="7E2FACB6" w:rsidR="0097012F" w:rsidRPr="00C14230" w:rsidRDefault="0097012F" w:rsidP="00B9394F">
      <w:pPr>
        <w:pStyle w:val="ListParagraph"/>
        <w:jc w:val="both"/>
        <w:rPr>
          <w:rFonts w:cstheme="minorHAnsi"/>
          <w:sz w:val="24"/>
          <w:szCs w:val="24"/>
        </w:rPr>
      </w:pPr>
      <w:r w:rsidRPr="00C14230">
        <w:rPr>
          <w:rFonts w:cstheme="minorHAnsi"/>
          <w:sz w:val="24"/>
          <w:szCs w:val="24"/>
        </w:rPr>
        <w:t>The pre-attentive attributes are height, width, and color</w:t>
      </w:r>
    </w:p>
    <w:p w14:paraId="10D64553" w14:textId="77777777" w:rsidR="007C0633" w:rsidRPr="00C14230" w:rsidRDefault="007C0633" w:rsidP="00B9394F">
      <w:pPr>
        <w:pStyle w:val="ListParagraph"/>
        <w:jc w:val="both"/>
        <w:rPr>
          <w:rFonts w:cstheme="minorHAnsi"/>
          <w:sz w:val="24"/>
          <w:szCs w:val="24"/>
        </w:rPr>
      </w:pPr>
    </w:p>
    <w:p w14:paraId="13C2695C" w14:textId="07AC5746" w:rsidR="007C0633" w:rsidRDefault="007C0633" w:rsidP="00B9394F">
      <w:pPr>
        <w:pStyle w:val="ListParagraph"/>
        <w:jc w:val="both"/>
        <w:rPr>
          <w:rFonts w:cstheme="minorHAnsi"/>
          <w:sz w:val="32"/>
          <w:szCs w:val="32"/>
        </w:rPr>
      </w:pPr>
      <w:r w:rsidRPr="00DD1FFA">
        <w:rPr>
          <w:rFonts w:cstheme="minorHAnsi"/>
          <w:sz w:val="32"/>
          <w:szCs w:val="32"/>
        </w:rPr>
        <w:t>Section 5: Dashboard interactivity</w:t>
      </w:r>
    </w:p>
    <w:p w14:paraId="58E4E1A0" w14:textId="77777777" w:rsidR="00DD1FFA" w:rsidRPr="00DD1FFA" w:rsidRDefault="00DD1FFA" w:rsidP="00B9394F">
      <w:pPr>
        <w:pStyle w:val="ListParagraph"/>
        <w:jc w:val="both"/>
        <w:rPr>
          <w:rFonts w:cstheme="minorHAnsi"/>
          <w:sz w:val="32"/>
          <w:szCs w:val="32"/>
        </w:rPr>
      </w:pPr>
    </w:p>
    <w:p w14:paraId="0FF6AD11" w14:textId="6CB2644B" w:rsidR="007C0633" w:rsidRPr="00C14230" w:rsidRDefault="00232502" w:rsidP="00B9394F">
      <w:pPr>
        <w:pStyle w:val="ListParagraph"/>
        <w:jc w:val="both"/>
        <w:rPr>
          <w:rFonts w:cstheme="minorHAnsi"/>
          <w:sz w:val="24"/>
          <w:szCs w:val="24"/>
        </w:rPr>
      </w:pPr>
      <w:r w:rsidRPr="00C14230">
        <w:rPr>
          <w:rFonts w:cstheme="minorHAnsi"/>
          <w:sz w:val="24"/>
          <w:szCs w:val="24"/>
        </w:rPr>
        <w:drawing>
          <wp:inline distT="0" distB="0" distL="0" distR="0" wp14:anchorId="12BE762D" wp14:editId="60E86879">
            <wp:extent cx="5943600" cy="3432175"/>
            <wp:effectExtent l="0" t="0" r="0" b="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6"/>
                    <a:stretch>
                      <a:fillRect/>
                    </a:stretch>
                  </pic:blipFill>
                  <pic:spPr>
                    <a:xfrm>
                      <a:off x="0" y="0"/>
                      <a:ext cx="5943600" cy="3432175"/>
                    </a:xfrm>
                    <a:prstGeom prst="rect">
                      <a:avLst/>
                    </a:prstGeom>
                  </pic:spPr>
                </pic:pic>
              </a:graphicData>
            </a:graphic>
          </wp:inline>
        </w:drawing>
      </w:r>
    </w:p>
    <w:p w14:paraId="6DD20A9D" w14:textId="6AD6B968" w:rsidR="008B7AB7" w:rsidRPr="00A927FB" w:rsidRDefault="00BF2790" w:rsidP="00AC4A0A">
      <w:pPr>
        <w:pStyle w:val="Default"/>
        <w:spacing w:line="520" w:lineRule="atLeast"/>
        <w:rPr>
          <w:rFonts w:asciiTheme="minorHAnsi" w:hAnsiTheme="minorHAnsi" w:cstheme="minorHAnsi"/>
        </w:rPr>
      </w:pPr>
      <w:r w:rsidRPr="00C14230">
        <w:rPr>
          <w:rFonts w:asciiTheme="minorHAnsi" w:hAnsiTheme="minorHAnsi" w:cstheme="minorHAnsi"/>
        </w:rPr>
        <w:lastRenderedPageBreak/>
        <w:t xml:space="preserve">The interactivity controls for this sheet </w:t>
      </w:r>
      <w:proofErr w:type="gramStart"/>
      <w:r w:rsidRPr="00C14230">
        <w:rPr>
          <w:rFonts w:asciiTheme="minorHAnsi" w:hAnsiTheme="minorHAnsi" w:cstheme="minorHAnsi"/>
        </w:rPr>
        <w:t>is</w:t>
      </w:r>
      <w:proofErr w:type="gramEnd"/>
      <w:r w:rsidRPr="00C14230">
        <w:rPr>
          <w:rFonts w:asciiTheme="minorHAnsi" w:hAnsiTheme="minorHAnsi" w:cstheme="minorHAnsi"/>
        </w:rPr>
        <w:t xml:space="preserve"> based on the atmospheric conditions</w:t>
      </w:r>
      <w:r w:rsidR="00AD37A8" w:rsidRPr="00C14230">
        <w:rPr>
          <w:rFonts w:asciiTheme="minorHAnsi" w:hAnsiTheme="minorHAnsi" w:cstheme="minorHAnsi"/>
        </w:rPr>
        <w:t>, here the value</w:t>
      </w:r>
      <w:r w:rsidR="00A927FB">
        <w:rPr>
          <w:rFonts w:asciiTheme="minorHAnsi" w:hAnsiTheme="minorHAnsi" w:cstheme="minorHAnsi"/>
        </w:rPr>
        <w:t xml:space="preserve">s </w:t>
      </w:r>
      <w:r w:rsidR="00AD37A8" w:rsidRPr="00C14230">
        <w:rPr>
          <w:rFonts w:asciiTheme="minorHAnsi" w:hAnsiTheme="minorHAnsi" w:cstheme="minorHAnsi"/>
        </w:rPr>
        <w:t>will be changed based on the selection of atmospheric conditions.</w:t>
      </w:r>
    </w:p>
    <w:p w14:paraId="08C5A27F" w14:textId="2516B3ED" w:rsidR="00AC4A0A" w:rsidRPr="00AC4A0A" w:rsidRDefault="00AC4A0A" w:rsidP="00AC4A0A">
      <w:pPr>
        <w:jc w:val="both"/>
        <w:rPr>
          <w:rFonts w:cstheme="minorHAnsi"/>
          <w:sz w:val="24"/>
          <w:szCs w:val="24"/>
          <w:lang w:val="en-IN"/>
        </w:rPr>
      </w:pPr>
      <w:r w:rsidRPr="00AC4A0A">
        <w:rPr>
          <w:rFonts w:cstheme="minorHAnsi"/>
          <w:sz w:val="24"/>
          <w:szCs w:val="24"/>
          <w:lang w:val="en-IN"/>
        </w:rPr>
        <w:t>Many interactive attributes are employed, such as creating a parameter for year and month for each plot so that we can extract data according to the desired year and month.</w:t>
      </w:r>
    </w:p>
    <w:p w14:paraId="20F78641" w14:textId="77777777" w:rsidR="00AC4A0A" w:rsidRPr="00AC4A0A" w:rsidRDefault="00AC4A0A" w:rsidP="00AC4A0A">
      <w:pPr>
        <w:jc w:val="both"/>
        <w:rPr>
          <w:rFonts w:cstheme="minorHAnsi"/>
          <w:sz w:val="24"/>
          <w:szCs w:val="24"/>
          <w:lang w:val="en-IN"/>
        </w:rPr>
      </w:pPr>
      <w:r w:rsidRPr="00AC4A0A">
        <w:rPr>
          <w:rFonts w:cstheme="minorHAnsi"/>
          <w:sz w:val="24"/>
          <w:szCs w:val="24"/>
          <w:lang w:val="en-IN"/>
        </w:rPr>
        <w:t xml:space="preserve">We've used numerous calculation fields, the majority of which are if-else statements, since </w:t>
      </w:r>
      <w:proofErr w:type="gramStart"/>
      <w:r w:rsidRPr="00AC4A0A">
        <w:rPr>
          <w:rFonts w:cstheme="minorHAnsi"/>
          <w:sz w:val="24"/>
          <w:szCs w:val="24"/>
          <w:lang w:val="en-IN"/>
        </w:rPr>
        <w:t>the majority of</w:t>
      </w:r>
      <w:proofErr w:type="gramEnd"/>
      <w:r w:rsidRPr="00AC4A0A">
        <w:rPr>
          <w:rFonts w:cstheme="minorHAnsi"/>
          <w:sz w:val="24"/>
          <w:szCs w:val="24"/>
          <w:lang w:val="en-IN"/>
        </w:rPr>
        <w:t xml:space="preserve"> them are encoded, and we've utilized calculated fields to decode them and position them on the x-axis or as columns.</w:t>
      </w:r>
    </w:p>
    <w:p w14:paraId="52E63438" w14:textId="77777777" w:rsidR="00AC4A0A" w:rsidRPr="00AC4A0A" w:rsidRDefault="00AC4A0A" w:rsidP="00AC4A0A">
      <w:pPr>
        <w:jc w:val="both"/>
        <w:rPr>
          <w:rFonts w:cstheme="minorHAnsi"/>
          <w:sz w:val="24"/>
          <w:szCs w:val="24"/>
          <w:lang w:val="en-IN"/>
        </w:rPr>
      </w:pPr>
      <w:r w:rsidRPr="00AC4A0A">
        <w:rPr>
          <w:rFonts w:cstheme="minorHAnsi"/>
          <w:sz w:val="24"/>
          <w:szCs w:val="24"/>
          <w:lang w:val="en-IN"/>
        </w:rPr>
        <w:t>The year and month are the interaction controls in the dashboard, and you can see them clearly in the above dashboard.</w:t>
      </w:r>
    </w:p>
    <w:p w14:paraId="646E228E" w14:textId="77777777" w:rsidR="00AC4A0A" w:rsidRPr="00AC4A0A" w:rsidRDefault="00AC4A0A" w:rsidP="00AC4A0A">
      <w:pPr>
        <w:jc w:val="both"/>
        <w:rPr>
          <w:rFonts w:cstheme="minorHAnsi"/>
          <w:sz w:val="24"/>
          <w:szCs w:val="24"/>
          <w:lang w:val="en-IN"/>
        </w:rPr>
      </w:pPr>
      <w:r w:rsidRPr="00AC4A0A">
        <w:rPr>
          <w:rFonts w:cstheme="minorHAnsi"/>
          <w:sz w:val="24"/>
          <w:szCs w:val="24"/>
          <w:lang w:val="en-IN"/>
        </w:rPr>
        <w:t>The year and month parameters affect all charts except the line graph, which compares accidents across time.</w:t>
      </w:r>
    </w:p>
    <w:p w14:paraId="70309619" w14:textId="77777777" w:rsidR="00AC4A0A" w:rsidRPr="00AC4A0A" w:rsidRDefault="00AC4A0A" w:rsidP="00AC4A0A">
      <w:pPr>
        <w:pStyle w:val="ListParagraph"/>
        <w:rPr>
          <w:rFonts w:cstheme="minorHAnsi"/>
          <w:sz w:val="24"/>
          <w:szCs w:val="24"/>
        </w:rPr>
      </w:pPr>
    </w:p>
    <w:p w14:paraId="68FE5A3E" w14:textId="2DEE1FA6" w:rsidR="00BF2790" w:rsidRPr="00C14230" w:rsidRDefault="00BF2790" w:rsidP="00B9394F">
      <w:pPr>
        <w:pStyle w:val="ListParagraph"/>
        <w:jc w:val="both"/>
        <w:rPr>
          <w:rFonts w:cstheme="minorHAnsi"/>
          <w:sz w:val="24"/>
          <w:szCs w:val="24"/>
        </w:rPr>
      </w:pPr>
    </w:p>
    <w:sectPr w:rsidR="00BF2790" w:rsidRPr="00C142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bleau Light">
    <w:altName w:val="Cambria"/>
    <w:panose1 w:val="00000000000000000000"/>
    <w:charset w:val="00"/>
    <w:family w:val="roman"/>
    <w:notTrueType/>
    <w:pitch w:val="default"/>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2C"/>
    <w:multiLevelType w:val="hybridMultilevel"/>
    <w:tmpl w:val="1C16DD64"/>
    <w:numStyleLink w:val="BulletBig"/>
  </w:abstractNum>
  <w:abstractNum w:abstractNumId="1" w15:restartNumberingAfterBreak="0">
    <w:nsid w:val="062B3C8B"/>
    <w:multiLevelType w:val="multilevel"/>
    <w:tmpl w:val="DD8E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D248C0"/>
    <w:multiLevelType w:val="multilevel"/>
    <w:tmpl w:val="794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431A2A"/>
    <w:multiLevelType w:val="multilevel"/>
    <w:tmpl w:val="FEEC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DE09C4"/>
    <w:multiLevelType w:val="multilevel"/>
    <w:tmpl w:val="AF3A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2F6457"/>
    <w:multiLevelType w:val="multilevel"/>
    <w:tmpl w:val="6C96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B4681F"/>
    <w:multiLevelType w:val="multilevel"/>
    <w:tmpl w:val="5B4E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C1526A"/>
    <w:multiLevelType w:val="multilevel"/>
    <w:tmpl w:val="FC6C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CD6B67"/>
    <w:multiLevelType w:val="multilevel"/>
    <w:tmpl w:val="41F8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B800E7"/>
    <w:multiLevelType w:val="multilevel"/>
    <w:tmpl w:val="7F9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F229AD"/>
    <w:multiLevelType w:val="hybridMultilevel"/>
    <w:tmpl w:val="1C16DD64"/>
    <w:styleLink w:val="BulletBig"/>
    <w:lvl w:ilvl="0" w:tplc="000ACEFA">
      <w:start w:val="1"/>
      <w:numFmt w:val="bullet"/>
      <w:lvlText w:val="•"/>
      <w:lvlJc w:val="left"/>
      <w:pPr>
        <w:ind w:left="34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1" w:tplc="CFB04B12">
      <w:start w:val="1"/>
      <w:numFmt w:val="bullet"/>
      <w:lvlText w:val="•"/>
      <w:lvlJc w:val="left"/>
      <w:pPr>
        <w:ind w:left="58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2" w:tplc="86865008">
      <w:start w:val="1"/>
      <w:numFmt w:val="bullet"/>
      <w:lvlText w:val="•"/>
      <w:lvlJc w:val="left"/>
      <w:pPr>
        <w:ind w:left="82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3" w:tplc="ADB472DE">
      <w:start w:val="1"/>
      <w:numFmt w:val="bullet"/>
      <w:lvlText w:val="•"/>
      <w:lvlJc w:val="left"/>
      <w:pPr>
        <w:ind w:left="106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4" w:tplc="4EBAA17E">
      <w:start w:val="1"/>
      <w:numFmt w:val="bullet"/>
      <w:lvlText w:val="•"/>
      <w:lvlJc w:val="left"/>
      <w:pPr>
        <w:ind w:left="130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5" w:tplc="E38C34D4">
      <w:start w:val="1"/>
      <w:numFmt w:val="bullet"/>
      <w:lvlText w:val="•"/>
      <w:lvlJc w:val="left"/>
      <w:pPr>
        <w:ind w:left="154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6" w:tplc="38F68228">
      <w:start w:val="1"/>
      <w:numFmt w:val="bullet"/>
      <w:lvlText w:val="•"/>
      <w:lvlJc w:val="left"/>
      <w:pPr>
        <w:ind w:left="178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7" w:tplc="C756AD60">
      <w:start w:val="1"/>
      <w:numFmt w:val="bullet"/>
      <w:lvlText w:val="•"/>
      <w:lvlJc w:val="left"/>
      <w:pPr>
        <w:ind w:left="202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lvl w:ilvl="8" w:tplc="ACFA79F6">
      <w:start w:val="1"/>
      <w:numFmt w:val="bullet"/>
      <w:lvlText w:val="•"/>
      <w:lvlJc w:val="left"/>
      <w:pPr>
        <w:ind w:left="2269" w:hanging="349"/>
      </w:pPr>
      <w:rPr>
        <w:rFonts w:hAnsi="Arial Unicode MS"/>
        <w:b/>
        <w:bCs/>
        <w:caps w:val="0"/>
        <w:smallCaps w:val="0"/>
        <w:strike w:val="0"/>
        <w:dstrike w:val="0"/>
        <w:outline w:val="0"/>
        <w:emboss w:val="0"/>
        <w:imprint w:val="0"/>
        <w:spacing w:val="0"/>
        <w:w w:val="100"/>
        <w:kern w:val="0"/>
        <w:position w:val="0"/>
        <w:sz w:val="38"/>
        <w:szCs w:val="38"/>
        <w:highlight w:val="none"/>
        <w:vertAlign w:val="baseline"/>
      </w:rPr>
    </w:lvl>
  </w:abstractNum>
  <w:abstractNum w:abstractNumId="11" w15:restartNumberingAfterBreak="0">
    <w:nsid w:val="2A565753"/>
    <w:multiLevelType w:val="multilevel"/>
    <w:tmpl w:val="AB2A0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200D53"/>
    <w:multiLevelType w:val="multilevel"/>
    <w:tmpl w:val="A55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847E4C"/>
    <w:multiLevelType w:val="hybridMultilevel"/>
    <w:tmpl w:val="4DAAE522"/>
    <w:lvl w:ilvl="0" w:tplc="38A21F34">
      <w:start w:val="1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C5C22"/>
    <w:multiLevelType w:val="multilevel"/>
    <w:tmpl w:val="A5DC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77BF0"/>
    <w:multiLevelType w:val="multilevel"/>
    <w:tmpl w:val="07A4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107B7A"/>
    <w:multiLevelType w:val="multilevel"/>
    <w:tmpl w:val="90B4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803A7F"/>
    <w:multiLevelType w:val="multilevel"/>
    <w:tmpl w:val="A7D8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B70DF4"/>
    <w:multiLevelType w:val="multilevel"/>
    <w:tmpl w:val="ED24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E31237"/>
    <w:multiLevelType w:val="multilevel"/>
    <w:tmpl w:val="106E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9A00D1"/>
    <w:multiLevelType w:val="hybridMultilevel"/>
    <w:tmpl w:val="26C476FE"/>
    <w:lvl w:ilvl="0" w:tplc="2C7050EE">
      <w:start w:val="1"/>
      <w:numFmt w:val="decimal"/>
      <w:lvlText w:val="%1."/>
      <w:lvlJc w:val="left"/>
      <w:pPr>
        <w:ind w:left="720" w:hanging="360"/>
      </w:pPr>
      <w:rPr>
        <w:rFonts w:ascii="Tableau Light" w:hAnsi="Tableau Light" w:cstheme="minorBidi" w:hint="default"/>
        <w:color w:val="333333"/>
        <w:sz w:val="1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514519"/>
    <w:multiLevelType w:val="hybridMultilevel"/>
    <w:tmpl w:val="3C1E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AB558A"/>
    <w:multiLevelType w:val="multilevel"/>
    <w:tmpl w:val="CAEC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4A0476"/>
    <w:multiLevelType w:val="multilevel"/>
    <w:tmpl w:val="B2AC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4539C6"/>
    <w:multiLevelType w:val="multilevel"/>
    <w:tmpl w:val="4EF4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2F66A7"/>
    <w:multiLevelType w:val="multilevel"/>
    <w:tmpl w:val="B692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7007A6"/>
    <w:multiLevelType w:val="multilevel"/>
    <w:tmpl w:val="599C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DC25AF"/>
    <w:multiLevelType w:val="multilevel"/>
    <w:tmpl w:val="AE9A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7977C9"/>
    <w:multiLevelType w:val="hybridMultilevel"/>
    <w:tmpl w:val="9A3200E2"/>
    <w:lvl w:ilvl="0" w:tplc="32A6597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12565E"/>
    <w:multiLevelType w:val="multilevel"/>
    <w:tmpl w:val="2E9A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834CE5"/>
    <w:multiLevelType w:val="multilevel"/>
    <w:tmpl w:val="76D2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867AF"/>
    <w:multiLevelType w:val="multilevel"/>
    <w:tmpl w:val="F23A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DB0F9B"/>
    <w:multiLevelType w:val="multilevel"/>
    <w:tmpl w:val="CAC6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246926"/>
    <w:multiLevelType w:val="multilevel"/>
    <w:tmpl w:val="6E76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4F4C9E"/>
    <w:multiLevelType w:val="multilevel"/>
    <w:tmpl w:val="0C40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1"/>
  </w:num>
  <w:num w:numId="3">
    <w:abstractNumId w:val="16"/>
  </w:num>
  <w:num w:numId="4">
    <w:abstractNumId w:val="19"/>
  </w:num>
  <w:num w:numId="5">
    <w:abstractNumId w:val="14"/>
  </w:num>
  <w:num w:numId="6">
    <w:abstractNumId w:val="26"/>
  </w:num>
  <w:num w:numId="7">
    <w:abstractNumId w:val="31"/>
  </w:num>
  <w:num w:numId="8">
    <w:abstractNumId w:val="32"/>
  </w:num>
  <w:num w:numId="9">
    <w:abstractNumId w:val="6"/>
  </w:num>
  <w:num w:numId="10">
    <w:abstractNumId w:val="8"/>
  </w:num>
  <w:num w:numId="11">
    <w:abstractNumId w:val="18"/>
  </w:num>
  <w:num w:numId="12">
    <w:abstractNumId w:val="4"/>
  </w:num>
  <w:num w:numId="13">
    <w:abstractNumId w:val="34"/>
  </w:num>
  <w:num w:numId="14">
    <w:abstractNumId w:val="17"/>
  </w:num>
  <w:num w:numId="15">
    <w:abstractNumId w:val="5"/>
  </w:num>
  <w:num w:numId="16">
    <w:abstractNumId w:val="15"/>
  </w:num>
  <w:num w:numId="17">
    <w:abstractNumId w:val="9"/>
  </w:num>
  <w:num w:numId="18">
    <w:abstractNumId w:val="27"/>
  </w:num>
  <w:num w:numId="19">
    <w:abstractNumId w:val="2"/>
  </w:num>
  <w:num w:numId="20">
    <w:abstractNumId w:val="29"/>
  </w:num>
  <w:num w:numId="21">
    <w:abstractNumId w:val="3"/>
  </w:num>
  <w:num w:numId="22">
    <w:abstractNumId w:val="33"/>
  </w:num>
  <w:num w:numId="23">
    <w:abstractNumId w:val="11"/>
  </w:num>
  <w:num w:numId="24">
    <w:abstractNumId w:val="25"/>
  </w:num>
  <w:num w:numId="25">
    <w:abstractNumId w:val="22"/>
  </w:num>
  <w:num w:numId="26">
    <w:abstractNumId w:val="24"/>
  </w:num>
  <w:num w:numId="27">
    <w:abstractNumId w:val="23"/>
  </w:num>
  <w:num w:numId="28">
    <w:abstractNumId w:val="12"/>
  </w:num>
  <w:num w:numId="29">
    <w:abstractNumId w:val="7"/>
  </w:num>
  <w:num w:numId="30">
    <w:abstractNumId w:val="21"/>
  </w:num>
  <w:num w:numId="31">
    <w:abstractNumId w:val="10"/>
  </w:num>
  <w:num w:numId="32">
    <w:abstractNumId w:val="0"/>
  </w:num>
  <w:num w:numId="33">
    <w:abstractNumId w:val="20"/>
  </w:num>
  <w:num w:numId="34">
    <w:abstractNumId w:val="13"/>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31F"/>
    <w:rsid w:val="000417E2"/>
    <w:rsid w:val="00055532"/>
    <w:rsid w:val="000641CD"/>
    <w:rsid w:val="000916BC"/>
    <w:rsid w:val="000F420A"/>
    <w:rsid w:val="0010041C"/>
    <w:rsid w:val="0010100A"/>
    <w:rsid w:val="0010186A"/>
    <w:rsid w:val="00126EFC"/>
    <w:rsid w:val="00140F85"/>
    <w:rsid w:val="0015686D"/>
    <w:rsid w:val="001609EA"/>
    <w:rsid w:val="001B25B3"/>
    <w:rsid w:val="001D1C97"/>
    <w:rsid w:val="001F0739"/>
    <w:rsid w:val="00232502"/>
    <w:rsid w:val="00251DEC"/>
    <w:rsid w:val="002759B1"/>
    <w:rsid w:val="002833EE"/>
    <w:rsid w:val="002F112E"/>
    <w:rsid w:val="00364BEF"/>
    <w:rsid w:val="0038024F"/>
    <w:rsid w:val="00395B6C"/>
    <w:rsid w:val="00430C90"/>
    <w:rsid w:val="00441607"/>
    <w:rsid w:val="00494452"/>
    <w:rsid w:val="004944CF"/>
    <w:rsid w:val="004B7B45"/>
    <w:rsid w:val="004C74ED"/>
    <w:rsid w:val="00543E21"/>
    <w:rsid w:val="00572567"/>
    <w:rsid w:val="00603000"/>
    <w:rsid w:val="00672F63"/>
    <w:rsid w:val="006D3768"/>
    <w:rsid w:val="006F2CDA"/>
    <w:rsid w:val="00701096"/>
    <w:rsid w:val="00764AD3"/>
    <w:rsid w:val="007B4AB1"/>
    <w:rsid w:val="007C0633"/>
    <w:rsid w:val="007C0768"/>
    <w:rsid w:val="007F4FD7"/>
    <w:rsid w:val="0080765D"/>
    <w:rsid w:val="008137F3"/>
    <w:rsid w:val="008232F5"/>
    <w:rsid w:val="00840230"/>
    <w:rsid w:val="00863F21"/>
    <w:rsid w:val="008B7AB7"/>
    <w:rsid w:val="008D2637"/>
    <w:rsid w:val="008D7C14"/>
    <w:rsid w:val="008E4D4C"/>
    <w:rsid w:val="008F6227"/>
    <w:rsid w:val="00910B43"/>
    <w:rsid w:val="009117EB"/>
    <w:rsid w:val="0092231F"/>
    <w:rsid w:val="009501BF"/>
    <w:rsid w:val="0097012F"/>
    <w:rsid w:val="00975407"/>
    <w:rsid w:val="00975A9F"/>
    <w:rsid w:val="009958DE"/>
    <w:rsid w:val="00A0321A"/>
    <w:rsid w:val="00A56928"/>
    <w:rsid w:val="00A927FB"/>
    <w:rsid w:val="00AC4A0A"/>
    <w:rsid w:val="00AD37A8"/>
    <w:rsid w:val="00AE0243"/>
    <w:rsid w:val="00B160CC"/>
    <w:rsid w:val="00B36072"/>
    <w:rsid w:val="00B41879"/>
    <w:rsid w:val="00B72C6F"/>
    <w:rsid w:val="00B91074"/>
    <w:rsid w:val="00B9394F"/>
    <w:rsid w:val="00BB45C2"/>
    <w:rsid w:val="00BC0C41"/>
    <w:rsid w:val="00BC3DFB"/>
    <w:rsid w:val="00BD22D5"/>
    <w:rsid w:val="00BD47D7"/>
    <w:rsid w:val="00BF2790"/>
    <w:rsid w:val="00BF28F9"/>
    <w:rsid w:val="00C04DCB"/>
    <w:rsid w:val="00C14230"/>
    <w:rsid w:val="00C1704B"/>
    <w:rsid w:val="00CE6036"/>
    <w:rsid w:val="00D07684"/>
    <w:rsid w:val="00D50F78"/>
    <w:rsid w:val="00D64A0D"/>
    <w:rsid w:val="00D93B43"/>
    <w:rsid w:val="00D97FFB"/>
    <w:rsid w:val="00DC4924"/>
    <w:rsid w:val="00DD106C"/>
    <w:rsid w:val="00DD1FFA"/>
    <w:rsid w:val="00E11C5A"/>
    <w:rsid w:val="00E175D2"/>
    <w:rsid w:val="00E82ADE"/>
    <w:rsid w:val="00F655F2"/>
    <w:rsid w:val="00FA0016"/>
    <w:rsid w:val="00FC4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0B13"/>
  <w15:chartTrackingRefBased/>
  <w15:docId w15:val="{841050B2-DD53-4315-8A0E-F0C523B19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31F"/>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23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231F"/>
    <w:rPr>
      <w:b/>
      <w:bCs/>
    </w:rPr>
  </w:style>
  <w:style w:type="paragraph" w:styleId="ListParagraph">
    <w:name w:val="List Paragraph"/>
    <w:basedOn w:val="Normal"/>
    <w:uiPriority w:val="34"/>
    <w:qFormat/>
    <w:rsid w:val="00975A9F"/>
    <w:pPr>
      <w:ind w:left="720"/>
      <w:contextualSpacing/>
    </w:pPr>
  </w:style>
  <w:style w:type="paragraph" w:customStyle="1" w:styleId="Default">
    <w:name w:val="Default"/>
    <w:rsid w:val="00BC0C41"/>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val="en-IN" w:eastAsia="en-IN"/>
      <w14:textOutline w14:w="0" w14:cap="flat" w14:cmpd="sng" w14:algn="ctr">
        <w14:noFill/>
        <w14:prstDash w14:val="solid"/>
        <w14:bevel/>
      </w14:textOutline>
    </w:rPr>
  </w:style>
  <w:style w:type="numbering" w:customStyle="1" w:styleId="BulletBig">
    <w:name w:val="Bullet Big"/>
    <w:rsid w:val="00BC0C41"/>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728955">
      <w:bodyDiv w:val="1"/>
      <w:marLeft w:val="0"/>
      <w:marRight w:val="0"/>
      <w:marTop w:val="0"/>
      <w:marBottom w:val="0"/>
      <w:divBdr>
        <w:top w:val="none" w:sz="0" w:space="0" w:color="auto"/>
        <w:left w:val="none" w:sz="0" w:space="0" w:color="auto"/>
        <w:bottom w:val="none" w:sz="0" w:space="0" w:color="auto"/>
        <w:right w:val="none" w:sz="0" w:space="0" w:color="auto"/>
      </w:divBdr>
    </w:div>
    <w:div w:id="812671782">
      <w:bodyDiv w:val="1"/>
      <w:marLeft w:val="0"/>
      <w:marRight w:val="0"/>
      <w:marTop w:val="0"/>
      <w:marBottom w:val="0"/>
      <w:divBdr>
        <w:top w:val="none" w:sz="0" w:space="0" w:color="auto"/>
        <w:left w:val="none" w:sz="0" w:space="0" w:color="auto"/>
        <w:bottom w:val="none" w:sz="0" w:space="0" w:color="auto"/>
        <w:right w:val="none" w:sz="0" w:space="0" w:color="auto"/>
      </w:divBdr>
    </w:div>
    <w:div w:id="152601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Valluru</dc:creator>
  <cp:keywords/>
  <dc:description/>
  <cp:lastModifiedBy>Saiteja Valluru</cp:lastModifiedBy>
  <cp:revision>3</cp:revision>
  <dcterms:created xsi:type="dcterms:W3CDTF">2021-11-25T06:48:00Z</dcterms:created>
  <dcterms:modified xsi:type="dcterms:W3CDTF">2021-11-25T06:48:00Z</dcterms:modified>
</cp:coreProperties>
</file>