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22B3" w14:textId="77777777" w:rsidR="00BA43E8" w:rsidRDefault="00000000">
      <w:pPr>
        <w:spacing w:after="240"/>
      </w:pPr>
      <w:r>
        <w:t>Hi there,</w:t>
      </w:r>
    </w:p>
    <w:p w14:paraId="5D410EA8" w14:textId="77777777" w:rsidR="00BA43E8" w:rsidRDefault="00000000">
      <w:pPr>
        <w:spacing w:before="240" w:after="240"/>
      </w:pPr>
      <w:r>
        <w:t>I had a few findings on the initiatives that discussed leasing out the handsets. I have attached some links at the end of the mail for reference.</w:t>
      </w:r>
    </w:p>
    <w:p w14:paraId="23DC36DF" w14:textId="77777777" w:rsidR="00BA43E8" w:rsidRDefault="00BA43E8">
      <w:pPr>
        <w:spacing w:before="240" w:after="240"/>
      </w:pPr>
    </w:p>
    <w:p w14:paraId="5231DBCF" w14:textId="77777777" w:rsidR="00BA43E8" w:rsidRDefault="00000000">
      <w:pPr>
        <w:spacing w:before="240" w:after="240"/>
      </w:pPr>
      <w:r>
        <w:t>Benefits of moving ahead with the initiative:</w:t>
      </w:r>
    </w:p>
    <w:p w14:paraId="5DCA6306" w14:textId="77777777" w:rsidR="00BA43E8" w:rsidRDefault="00000000">
      <w:pPr>
        <w:numPr>
          <w:ilvl w:val="0"/>
          <w:numId w:val="1"/>
        </w:numPr>
        <w:spacing w:before="240"/>
        <w:ind w:hanging="204"/>
      </w:pPr>
      <w:r>
        <w:t xml:space="preserve">Leasing models usually tend to improve business models by helping in more sales of a product and also by getting more customers. </w:t>
      </w:r>
    </w:p>
    <w:p w14:paraId="3845BA51" w14:textId="77777777" w:rsidR="00BA43E8" w:rsidRDefault="00000000">
      <w:pPr>
        <w:numPr>
          <w:ilvl w:val="0"/>
          <w:numId w:val="1"/>
        </w:numPr>
        <w:ind w:hanging="204"/>
      </w:pPr>
      <w:r>
        <w:t xml:space="preserve">It caters to both producers and customers as producers get to sell more. At the same time, customers get to buy a handset they could not afford and the freedom to return or upgrade the device. </w:t>
      </w:r>
    </w:p>
    <w:p w14:paraId="660986CC" w14:textId="77777777" w:rsidR="00BA43E8" w:rsidRDefault="00000000">
      <w:pPr>
        <w:numPr>
          <w:ilvl w:val="0"/>
          <w:numId w:val="1"/>
        </w:numPr>
        <w:spacing w:after="240"/>
        <w:ind w:hanging="204"/>
      </w:pPr>
      <w:r>
        <w:t>The company can generate more revenue through subscriptions and can recover the actual cost of the handset over the subscription duration.</w:t>
      </w:r>
    </w:p>
    <w:p w14:paraId="168523FE" w14:textId="77777777" w:rsidR="00BA43E8" w:rsidRDefault="00000000">
      <w:pPr>
        <w:spacing w:before="240" w:after="240"/>
      </w:pPr>
      <w:r>
        <w:t>Drawbacks:</w:t>
      </w:r>
    </w:p>
    <w:p w14:paraId="0CC27F9F" w14:textId="1CE9D365" w:rsidR="00BA43E8" w:rsidRDefault="00000000">
      <w:pPr>
        <w:numPr>
          <w:ilvl w:val="0"/>
          <w:numId w:val="2"/>
        </w:numPr>
        <w:spacing w:before="240"/>
        <w:ind w:hanging="204"/>
      </w:pPr>
      <w:r>
        <w:t>After a point, th</w:t>
      </w:r>
      <w:r w:rsidR="000F2B5B">
        <w:t>is</w:t>
      </w:r>
      <w:r>
        <w:t xml:space="preserve"> might become a compulsion while reducing the revenue as multiple companies would come forward with the same strategy.</w:t>
      </w:r>
    </w:p>
    <w:p w14:paraId="1CA6C105" w14:textId="77777777" w:rsidR="00BA43E8" w:rsidRDefault="00000000">
      <w:pPr>
        <w:numPr>
          <w:ilvl w:val="0"/>
          <w:numId w:val="2"/>
        </w:numPr>
        <w:spacing w:after="240"/>
        <w:ind w:hanging="204"/>
      </w:pPr>
      <w:r>
        <w:t>We might have to incur more repairing/maintenance costs.</w:t>
      </w:r>
    </w:p>
    <w:p w14:paraId="44479084" w14:textId="77777777" w:rsidR="00BA43E8" w:rsidRDefault="00000000">
      <w:pPr>
        <w:spacing w:before="240" w:after="240"/>
      </w:pPr>
      <w:r>
        <w:t>The team should explore more about this opportunity as this will help us get rich better revenue numbers.</w:t>
      </w:r>
    </w:p>
    <w:p w14:paraId="087FFE89" w14:textId="77777777" w:rsidR="00BA43E8" w:rsidRDefault="00BA43E8">
      <w:pPr>
        <w:spacing w:before="240" w:after="240"/>
      </w:pPr>
    </w:p>
    <w:p w14:paraId="3154746F" w14:textId="77777777" w:rsidR="00BA43E8" w:rsidRDefault="00000000">
      <w:pPr>
        <w:spacing w:before="240" w:after="240"/>
      </w:pPr>
      <w:r>
        <w:t>Resources:</w:t>
      </w:r>
    </w:p>
    <w:p w14:paraId="100395AD" w14:textId="59486ED3" w:rsidR="00BA43E8" w:rsidRDefault="00000000" w:rsidP="000F2B5B">
      <w:pPr>
        <w:pStyle w:val="ListParagraph"/>
        <w:numPr>
          <w:ilvl w:val="0"/>
          <w:numId w:val="3"/>
        </w:numPr>
        <w:spacing w:before="240" w:after="240"/>
      </w:pPr>
      <w:r>
        <w:t>https://www.researchgate.net/publication/341655539_Handset_Leasing_and_Telecommunication_Operators_From_Implementing_to_saving_an_Entire_Industry</w:t>
      </w:r>
    </w:p>
    <w:p w14:paraId="7491CF08" w14:textId="2B2E4A57" w:rsidR="00BA43E8" w:rsidRDefault="00000000" w:rsidP="000F2B5B">
      <w:pPr>
        <w:pStyle w:val="ListParagraph"/>
        <w:numPr>
          <w:ilvl w:val="0"/>
          <w:numId w:val="3"/>
        </w:numPr>
        <w:spacing w:before="240" w:after="240"/>
      </w:pPr>
      <w:r>
        <w:t>https://data.gsmaintelligence.com/api-web/v2/research-file-download?id=18809389&amp;file=risks-and-impact-of-handset-financing:-lessons-from-the-us-1482140001339.pdf</w:t>
      </w:r>
    </w:p>
    <w:p w14:paraId="18C06729" w14:textId="783BD1B0" w:rsidR="00BA43E8" w:rsidRDefault="00000000" w:rsidP="000F2B5B">
      <w:pPr>
        <w:pStyle w:val="ListParagraph"/>
        <w:numPr>
          <w:ilvl w:val="0"/>
          <w:numId w:val="3"/>
        </w:numPr>
        <w:spacing w:before="240" w:after="240"/>
      </w:pPr>
      <w:r>
        <w:t>http://versatileamphibian.blogspot.com/2010/05/impacts-of-handset-leasing-model-on.html</w:t>
      </w:r>
    </w:p>
    <w:sectPr w:rsidR="00BA43E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CBC22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36C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0463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5CE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6888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469F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60E7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00E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3401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5941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0CE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CCAD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F44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DCAA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4259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887E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20A5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42BF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1141AB9"/>
    <w:multiLevelType w:val="hybridMultilevel"/>
    <w:tmpl w:val="58F2A498"/>
    <w:lvl w:ilvl="0" w:tplc="2370E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18292">
    <w:abstractNumId w:val="0"/>
  </w:num>
  <w:num w:numId="2" w16cid:durableId="1757439991">
    <w:abstractNumId w:val="1"/>
  </w:num>
  <w:num w:numId="3" w16cid:durableId="41636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3E8"/>
    <w:rsid w:val="000F2B5B"/>
    <w:rsid w:val="00B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0F34"/>
  <w15:docId w15:val="{4E70661B-B79A-4AB2-A791-BF44F4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0F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 Nayaka</cp:lastModifiedBy>
  <cp:revision>2</cp:revision>
  <dcterms:created xsi:type="dcterms:W3CDTF">2022-08-16T14:39:00Z</dcterms:created>
  <dcterms:modified xsi:type="dcterms:W3CDTF">2022-08-16T14:41:00Z</dcterms:modified>
</cp:coreProperties>
</file>