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74C4" w14:textId="77777777" w:rsidR="00781318" w:rsidRDefault="00781318" w:rsidP="001936E1">
      <w:pPr>
        <w:pStyle w:val="AAMikeResume"/>
        <w:jc w:val="center"/>
        <w:rPr>
          <w:rFonts w:cs="Times New Roman"/>
          <w:color w:val="000000" w:themeColor="text1"/>
          <w:sz w:val="52"/>
          <w:szCs w:val="52"/>
          <w:lang w:val="pt-B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74E277BD" w14:textId="14ADA040" w:rsidR="00D15317" w:rsidRPr="00471ADE" w:rsidRDefault="00EF25AD" w:rsidP="001936E1">
      <w:pPr>
        <w:pStyle w:val="AAMikeResume"/>
        <w:jc w:val="center"/>
        <w:rPr>
          <w:rFonts w:cs="Times New Roman"/>
          <w:b/>
          <w:sz w:val="52"/>
          <w:szCs w:val="52"/>
          <w:lang w:val="pt-BR"/>
        </w:rPr>
      </w:pPr>
      <w:r w:rsidRPr="00471ADE">
        <w:rPr>
          <w:rFonts w:cs="Times New Roman"/>
          <w:color w:val="000000" w:themeColor="text1"/>
          <w:sz w:val="52"/>
          <w:szCs w:val="52"/>
          <w:lang w:val="pt-B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F</w:t>
      </w:r>
      <w:r w:rsidR="0064785A" w:rsidRPr="00471ADE">
        <w:rPr>
          <w:rFonts w:cs="Times New Roman"/>
          <w:color w:val="000000" w:themeColor="text1"/>
          <w:sz w:val="52"/>
          <w:szCs w:val="52"/>
          <w:lang w:val="pt-B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elecia Younger</w:t>
      </w:r>
    </w:p>
    <w:p w14:paraId="2F4CFBC1" w14:textId="0FF49C78" w:rsidR="00CF3499" w:rsidRPr="00471ADE" w:rsidRDefault="00A8705F" w:rsidP="00B219EE">
      <w:pPr>
        <w:pStyle w:val="AAMikeResume"/>
        <w:jc w:val="center"/>
        <w:rPr>
          <w:rFonts w:cs="Times New Roman"/>
          <w:b/>
          <w:sz w:val="24"/>
          <w:szCs w:val="24"/>
          <w:lang w:val="pt-BR"/>
        </w:rPr>
      </w:pPr>
      <w:hyperlink r:id="rId6" w:history="1">
        <w:r w:rsidR="007C68AA" w:rsidRPr="00471ADE">
          <w:rPr>
            <w:rStyle w:val="Hyperlink"/>
            <w:rFonts w:cs="Times New Roman"/>
            <w:b/>
            <w:sz w:val="24"/>
            <w:szCs w:val="24"/>
            <w:lang w:val="pt-BR"/>
          </w:rPr>
          <w:t>fyounger49@gmail.com</w:t>
        </w:r>
      </w:hyperlink>
    </w:p>
    <w:p w14:paraId="6758EB00" w14:textId="2518BE03" w:rsidR="00C1687C" w:rsidRPr="00471ADE" w:rsidRDefault="007F78B8" w:rsidP="007F78B8">
      <w:pPr>
        <w:pStyle w:val="AAMikeResume"/>
        <w:jc w:val="center"/>
        <w:rPr>
          <w:rFonts w:asciiTheme="minorHAnsi" w:hAnsiTheme="minorHAnsi" w:cstheme="minorHAnsi"/>
          <w:b/>
          <w:sz w:val="20"/>
          <w:szCs w:val="20"/>
          <w:lang w:val="pt-BR"/>
        </w:rPr>
      </w:pPr>
      <w:r w:rsidRPr="00471ADE">
        <w:rPr>
          <w:rFonts w:cs="Times New Roman"/>
          <w:b/>
          <w:sz w:val="24"/>
          <w:szCs w:val="24"/>
          <w:lang w:val="pt-BR"/>
        </w:rPr>
        <w:t>2</w:t>
      </w:r>
      <w:r w:rsidR="00D15317" w:rsidRPr="00471ADE">
        <w:rPr>
          <w:rFonts w:cs="Times New Roman"/>
          <w:b/>
          <w:sz w:val="24"/>
          <w:szCs w:val="24"/>
          <w:lang w:val="pt-BR"/>
        </w:rPr>
        <w:t>40-461-3183</w:t>
      </w:r>
      <w:r w:rsidR="00C965E5" w:rsidRPr="00471ADE">
        <w:rPr>
          <w:rFonts w:cs="Times New Roman"/>
          <w:b/>
          <w:sz w:val="24"/>
          <w:szCs w:val="24"/>
          <w:lang w:val="pt-BR"/>
        </w:rPr>
        <w:t>(</w:t>
      </w:r>
      <w:r w:rsidR="00D15317" w:rsidRPr="00471ADE">
        <w:rPr>
          <w:rFonts w:cs="Times New Roman"/>
          <w:b/>
          <w:sz w:val="24"/>
          <w:szCs w:val="24"/>
          <w:lang w:val="pt-BR"/>
        </w:rPr>
        <w:t>cell</w:t>
      </w:r>
      <w:r w:rsidR="00C965E5" w:rsidRPr="00471ADE">
        <w:rPr>
          <w:rFonts w:cs="Times New Roman"/>
          <w:b/>
          <w:sz w:val="24"/>
          <w:szCs w:val="24"/>
          <w:lang w:val="pt-BR"/>
        </w:rPr>
        <w:t>)</w:t>
      </w:r>
    </w:p>
    <w:p w14:paraId="2792B7E9" w14:textId="40BB2A77" w:rsidR="005C24B7" w:rsidRPr="00BB5C03" w:rsidRDefault="0034622F" w:rsidP="001D6A74">
      <w:pPr>
        <w:pStyle w:val="AAMikeResume"/>
        <w:rPr>
          <w:rFonts w:ascii="Arial" w:hAnsi="Arial" w:cs="Arial"/>
          <w:b/>
          <w:sz w:val="20"/>
          <w:szCs w:val="20"/>
        </w:rPr>
      </w:pPr>
      <w:r w:rsidRPr="00BB5C03">
        <w:rPr>
          <w:rFonts w:ascii="Arial" w:hAnsi="Arial" w:cs="Arial"/>
          <w:b/>
          <w:sz w:val="20"/>
          <w:szCs w:val="20"/>
        </w:rPr>
        <w:t xml:space="preserve">Professional </w:t>
      </w:r>
      <w:r w:rsidR="0062461B" w:rsidRPr="00BB5C03">
        <w:rPr>
          <w:rFonts w:ascii="Arial" w:hAnsi="Arial" w:cs="Arial"/>
          <w:b/>
          <w:sz w:val="20"/>
          <w:szCs w:val="20"/>
        </w:rPr>
        <w:t xml:space="preserve">Summary </w:t>
      </w:r>
      <w:r w:rsidR="00820B38" w:rsidRPr="00BB5C03">
        <w:rPr>
          <w:rFonts w:ascii="Arial" w:hAnsi="Arial" w:cs="Arial"/>
          <w:b/>
          <w:sz w:val="20"/>
          <w:szCs w:val="20"/>
        </w:rPr>
        <w:t xml:space="preserve"> </w:t>
      </w:r>
    </w:p>
    <w:p w14:paraId="247DB9E7" w14:textId="77777777" w:rsidR="00434513" w:rsidRPr="00BB5C03" w:rsidRDefault="00434513" w:rsidP="001D6A74">
      <w:pPr>
        <w:pStyle w:val="AAMikeResume"/>
        <w:rPr>
          <w:rFonts w:ascii="Arial" w:hAnsi="Arial" w:cs="Arial"/>
          <w:sz w:val="20"/>
          <w:szCs w:val="20"/>
        </w:rPr>
      </w:pPr>
    </w:p>
    <w:p w14:paraId="337ABC18" w14:textId="7DC402ED" w:rsidR="00F111A6" w:rsidRPr="00BB5C03" w:rsidRDefault="00062A2F" w:rsidP="001D6A74">
      <w:pPr>
        <w:pStyle w:val="AAMikeResume"/>
        <w:rPr>
          <w:rFonts w:ascii="Arial" w:hAnsi="Arial" w:cs="Arial"/>
          <w:b/>
          <w:sz w:val="20"/>
          <w:szCs w:val="20"/>
        </w:rPr>
      </w:pPr>
      <w:r w:rsidRPr="00BB5C03">
        <w:rPr>
          <w:rFonts w:ascii="Arial" w:hAnsi="Arial" w:cs="Arial"/>
          <w:sz w:val="20"/>
          <w:szCs w:val="20"/>
        </w:rPr>
        <w:t xml:space="preserve">Senior level </w:t>
      </w:r>
      <w:r w:rsidR="00AC37EF" w:rsidRPr="00BB5C03">
        <w:rPr>
          <w:rFonts w:ascii="Arial" w:hAnsi="Arial" w:cs="Arial"/>
          <w:sz w:val="20"/>
          <w:szCs w:val="20"/>
        </w:rPr>
        <w:t xml:space="preserve">Sales Executive with </w:t>
      </w:r>
      <w:r w:rsidRPr="00BB5C03">
        <w:rPr>
          <w:rFonts w:ascii="Arial" w:hAnsi="Arial" w:cs="Arial"/>
          <w:sz w:val="20"/>
          <w:szCs w:val="20"/>
        </w:rPr>
        <w:t>cross functional e</w:t>
      </w:r>
      <w:r w:rsidR="00DF32E4" w:rsidRPr="00BB5C03">
        <w:rPr>
          <w:rFonts w:ascii="Arial" w:hAnsi="Arial" w:cs="Arial"/>
          <w:sz w:val="20"/>
          <w:szCs w:val="20"/>
        </w:rPr>
        <w:t>xperienced</w:t>
      </w:r>
      <w:r w:rsidR="00E56345" w:rsidRPr="00BB5C03">
        <w:rPr>
          <w:rFonts w:ascii="Arial" w:hAnsi="Arial" w:cs="Arial"/>
          <w:sz w:val="20"/>
          <w:szCs w:val="20"/>
        </w:rPr>
        <w:t xml:space="preserve"> </w:t>
      </w:r>
      <w:r w:rsidR="00DF32E4" w:rsidRPr="00BB5C03">
        <w:rPr>
          <w:rFonts w:ascii="Arial" w:hAnsi="Arial" w:cs="Arial"/>
          <w:sz w:val="20"/>
          <w:szCs w:val="20"/>
        </w:rPr>
        <w:t xml:space="preserve">in </w:t>
      </w:r>
      <w:r w:rsidR="009344D8" w:rsidRPr="00BB5C03">
        <w:rPr>
          <w:rFonts w:ascii="Arial" w:hAnsi="Arial" w:cs="Arial"/>
          <w:sz w:val="20"/>
          <w:szCs w:val="20"/>
        </w:rPr>
        <w:t>S</w:t>
      </w:r>
      <w:r w:rsidR="00E56345" w:rsidRPr="00BB5C03">
        <w:rPr>
          <w:rFonts w:ascii="Arial" w:hAnsi="Arial" w:cs="Arial"/>
          <w:sz w:val="20"/>
          <w:szCs w:val="20"/>
        </w:rPr>
        <w:t>trategic</w:t>
      </w:r>
      <w:r w:rsidR="004D1D3B" w:rsidRPr="00BB5C03">
        <w:rPr>
          <w:rFonts w:ascii="Arial" w:hAnsi="Arial" w:cs="Arial"/>
          <w:sz w:val="20"/>
          <w:szCs w:val="20"/>
        </w:rPr>
        <w:t xml:space="preserve"> </w:t>
      </w:r>
      <w:r w:rsidR="009344D8" w:rsidRPr="00BB5C03">
        <w:rPr>
          <w:rFonts w:ascii="Arial" w:hAnsi="Arial" w:cs="Arial"/>
          <w:sz w:val="20"/>
          <w:szCs w:val="20"/>
        </w:rPr>
        <w:t xml:space="preserve">Federal </w:t>
      </w:r>
      <w:r w:rsidR="004D1D3B" w:rsidRPr="00BB5C03">
        <w:rPr>
          <w:rFonts w:ascii="Arial" w:hAnsi="Arial" w:cs="Arial"/>
          <w:sz w:val="20"/>
          <w:szCs w:val="20"/>
        </w:rPr>
        <w:t>IT</w:t>
      </w:r>
      <w:r w:rsidR="00AC37EF" w:rsidRPr="00BB5C03">
        <w:rPr>
          <w:rFonts w:ascii="Arial" w:hAnsi="Arial" w:cs="Arial"/>
          <w:sz w:val="20"/>
          <w:szCs w:val="20"/>
        </w:rPr>
        <w:t xml:space="preserve">, Research and Development </w:t>
      </w:r>
      <w:r w:rsidR="00E56345" w:rsidRPr="00BB5C03">
        <w:rPr>
          <w:rFonts w:ascii="Arial" w:hAnsi="Arial" w:cs="Arial"/>
          <w:sz w:val="20"/>
          <w:szCs w:val="20"/>
        </w:rPr>
        <w:t xml:space="preserve"> </w:t>
      </w:r>
      <w:r w:rsidR="00AC37EF" w:rsidRPr="00BB5C03">
        <w:rPr>
          <w:rFonts w:ascii="Arial" w:hAnsi="Arial" w:cs="Arial"/>
          <w:sz w:val="20"/>
          <w:szCs w:val="20"/>
        </w:rPr>
        <w:t xml:space="preserve"> projects </w:t>
      </w:r>
      <w:r w:rsidR="00E56345" w:rsidRPr="00BB5C03">
        <w:rPr>
          <w:rFonts w:ascii="Arial" w:hAnsi="Arial" w:cs="Arial"/>
          <w:sz w:val="20"/>
          <w:szCs w:val="20"/>
        </w:rPr>
        <w:t xml:space="preserve">Federal Government with a strong focus agency within the Federal Civilian, Public </w:t>
      </w:r>
      <w:r w:rsidR="00434513" w:rsidRPr="00BB5C03">
        <w:rPr>
          <w:rFonts w:ascii="Arial" w:hAnsi="Arial" w:cs="Arial"/>
          <w:sz w:val="20"/>
          <w:szCs w:val="20"/>
        </w:rPr>
        <w:t>sector.</w:t>
      </w:r>
      <w:r w:rsidR="00434513" w:rsidRPr="00BB5C03">
        <w:rPr>
          <w:rFonts w:ascii="Arial" w:hAnsi="Arial" w:cs="Arial"/>
          <w:sz w:val="20"/>
          <w:szCs w:val="20"/>
          <w:shd w:val="clear" w:color="auto" w:fill="FFFFFF"/>
        </w:rPr>
        <w:t xml:space="preserve"> Experienced</w:t>
      </w:r>
      <w:r w:rsidR="00FC2972" w:rsidRPr="00BB5C03">
        <w:rPr>
          <w:rFonts w:ascii="Arial" w:hAnsi="Arial" w:cs="Arial"/>
          <w:sz w:val="20"/>
          <w:szCs w:val="20"/>
          <w:shd w:val="clear" w:color="auto" w:fill="FFFFFF"/>
        </w:rPr>
        <w:t xml:space="preserve"> driving and promote service offerings and insights to tailor innovative solutions to address client needs. </w:t>
      </w:r>
      <w:r w:rsidR="00AC37EF" w:rsidRPr="00BB5C03">
        <w:rPr>
          <w:rFonts w:ascii="Arial" w:hAnsi="Arial" w:cs="Arial"/>
          <w:sz w:val="20"/>
          <w:szCs w:val="20"/>
          <w:shd w:val="clear" w:color="auto" w:fill="FFFFFF"/>
        </w:rPr>
        <w:t>L</w:t>
      </w:r>
      <w:r w:rsidR="00FC2972" w:rsidRPr="00BB5C03">
        <w:rPr>
          <w:rFonts w:ascii="Arial" w:hAnsi="Arial" w:cs="Arial"/>
          <w:sz w:val="20"/>
          <w:szCs w:val="20"/>
          <w:shd w:val="clear" w:color="auto" w:fill="FFFFFF"/>
        </w:rPr>
        <w:t>ead and drive account strategy to include focus on account planning, pipeline opportunities, call plan execution, and advancement of opportunities to impact probability of win through client relationship building, solution differentiation, competitive intelligence, and pricing insights.</w:t>
      </w:r>
    </w:p>
    <w:p w14:paraId="40D28724" w14:textId="77777777" w:rsidR="001E4E72" w:rsidRPr="00BB5C03" w:rsidRDefault="001E4E72" w:rsidP="00D15317">
      <w:pPr>
        <w:pStyle w:val="AAMikeResume"/>
        <w:rPr>
          <w:rFonts w:ascii="Arial" w:hAnsi="Arial" w:cs="Arial"/>
          <w:b/>
          <w:sz w:val="20"/>
          <w:szCs w:val="20"/>
        </w:rPr>
      </w:pPr>
    </w:p>
    <w:p w14:paraId="4701BD48" w14:textId="3D68CD61" w:rsidR="00820B38" w:rsidRPr="00BB5C03" w:rsidRDefault="000B4EE4" w:rsidP="00D15317">
      <w:pPr>
        <w:pStyle w:val="AAMikeResume"/>
        <w:rPr>
          <w:rFonts w:ascii="Arial" w:hAnsi="Arial" w:cs="Arial"/>
          <w:b/>
          <w:sz w:val="20"/>
          <w:szCs w:val="20"/>
        </w:rPr>
      </w:pPr>
      <w:r w:rsidRPr="00BB5C03">
        <w:rPr>
          <w:rFonts w:ascii="Arial" w:hAnsi="Arial" w:cs="Arial"/>
          <w:b/>
          <w:sz w:val="20"/>
          <w:szCs w:val="20"/>
        </w:rPr>
        <w:t>Sk</w:t>
      </w:r>
      <w:r w:rsidR="006B0610" w:rsidRPr="00BB5C03">
        <w:rPr>
          <w:rFonts w:ascii="Arial" w:hAnsi="Arial" w:cs="Arial"/>
          <w:b/>
          <w:sz w:val="20"/>
          <w:szCs w:val="20"/>
        </w:rPr>
        <w:t>ills and Experience</w:t>
      </w:r>
    </w:p>
    <w:p w14:paraId="0901D2F0" w14:textId="20E29E2F" w:rsidR="00434513" w:rsidRPr="00BB5C03" w:rsidRDefault="00434513" w:rsidP="00B67B36">
      <w:pPr>
        <w:pStyle w:val="AAMikeResume"/>
        <w:numPr>
          <w:ilvl w:val="0"/>
          <w:numId w:val="9"/>
        </w:numPr>
        <w:spacing w:line="276" w:lineRule="auto"/>
        <w:jc w:val="left"/>
        <w:rPr>
          <w:rFonts w:ascii="Arial" w:hAnsi="Arial" w:cs="Arial"/>
          <w:sz w:val="20"/>
          <w:szCs w:val="20"/>
        </w:rPr>
      </w:pPr>
      <w:r w:rsidRPr="00BB5C03">
        <w:rPr>
          <w:rFonts w:ascii="Arial" w:hAnsi="Arial" w:cs="Arial"/>
          <w:sz w:val="20"/>
          <w:szCs w:val="20"/>
        </w:rPr>
        <w:t>25+ years as a Strategic Growth Advisor</w:t>
      </w:r>
    </w:p>
    <w:p w14:paraId="1475792C" w14:textId="57559354" w:rsidR="00B67B36" w:rsidRPr="00BB5C03" w:rsidRDefault="003E213C" w:rsidP="00B67B36">
      <w:pPr>
        <w:pStyle w:val="AAMikeResume"/>
        <w:numPr>
          <w:ilvl w:val="0"/>
          <w:numId w:val="9"/>
        </w:numPr>
        <w:spacing w:line="276" w:lineRule="auto"/>
        <w:jc w:val="left"/>
        <w:rPr>
          <w:rFonts w:ascii="Arial" w:hAnsi="Arial" w:cs="Arial"/>
          <w:sz w:val="20"/>
          <w:szCs w:val="20"/>
        </w:rPr>
      </w:pPr>
      <w:r w:rsidRPr="00BB5C03">
        <w:rPr>
          <w:rFonts w:ascii="Arial" w:hAnsi="Arial" w:cs="Arial"/>
          <w:sz w:val="20"/>
          <w:szCs w:val="20"/>
        </w:rPr>
        <w:t>Strong organizational skills</w:t>
      </w:r>
      <w:r w:rsidR="00B67B36" w:rsidRPr="00BB5C03">
        <w:rPr>
          <w:rFonts w:ascii="Arial" w:hAnsi="Arial" w:cs="Arial"/>
          <w:sz w:val="20"/>
          <w:szCs w:val="20"/>
        </w:rPr>
        <w:t xml:space="preserve"> and the ability to manage multiple </w:t>
      </w:r>
      <w:r w:rsidR="00434513" w:rsidRPr="00BB5C03">
        <w:rPr>
          <w:rFonts w:ascii="Arial" w:hAnsi="Arial" w:cs="Arial"/>
          <w:sz w:val="20"/>
          <w:szCs w:val="20"/>
        </w:rPr>
        <w:t>projects.</w:t>
      </w:r>
    </w:p>
    <w:p w14:paraId="7CD83987" w14:textId="77777777" w:rsidR="003E213C" w:rsidRPr="00BB5C03" w:rsidRDefault="003E213C" w:rsidP="003E213C">
      <w:pPr>
        <w:pStyle w:val="AAMikeResume"/>
        <w:numPr>
          <w:ilvl w:val="0"/>
          <w:numId w:val="9"/>
        </w:numPr>
        <w:spacing w:line="276" w:lineRule="auto"/>
        <w:jc w:val="left"/>
        <w:rPr>
          <w:rFonts w:ascii="Arial" w:hAnsi="Arial" w:cs="Arial"/>
          <w:sz w:val="20"/>
          <w:szCs w:val="20"/>
        </w:rPr>
      </w:pPr>
      <w:r w:rsidRPr="00BB5C03">
        <w:rPr>
          <w:rFonts w:ascii="Arial" w:hAnsi="Arial" w:cs="Arial"/>
          <w:sz w:val="20"/>
          <w:szCs w:val="20"/>
        </w:rPr>
        <w:t>Self-motivated and a self-starter</w:t>
      </w:r>
    </w:p>
    <w:p w14:paraId="044E8F44" w14:textId="54357E64" w:rsidR="00434513" w:rsidRPr="00BB5C03" w:rsidRDefault="004B3C94" w:rsidP="00B26A80">
      <w:pPr>
        <w:pStyle w:val="ListParagraph"/>
        <w:numPr>
          <w:ilvl w:val="0"/>
          <w:numId w:val="9"/>
        </w:numPr>
        <w:spacing w:after="0" w:line="276" w:lineRule="auto"/>
        <w:jc w:val="left"/>
        <w:rPr>
          <w:rFonts w:ascii="Arial" w:hAnsi="Arial" w:cs="Arial"/>
          <w:b/>
          <w:bCs/>
          <w:sz w:val="20"/>
          <w:szCs w:val="20"/>
          <w:shd w:val="clear" w:color="auto" w:fill="FEFEFE"/>
        </w:rPr>
      </w:pPr>
      <w:r w:rsidRPr="00BB5C03">
        <w:rPr>
          <w:rFonts w:ascii="Arial" w:hAnsi="Arial" w:cs="Arial"/>
          <w:b/>
          <w:bCs/>
          <w:sz w:val="20"/>
          <w:szCs w:val="20"/>
          <w:shd w:val="clear" w:color="auto" w:fill="FEFEFE"/>
        </w:rPr>
        <w:t xml:space="preserve">Leading GWAC/IDIQ Task Management: large, complex enterprise IT multimillion-dollar  $ 50M + programs </w:t>
      </w:r>
    </w:p>
    <w:p w14:paraId="31C275B8" w14:textId="3992355F" w:rsidR="00ED566C" w:rsidRPr="00BB5C03" w:rsidRDefault="00D01CC7" w:rsidP="00ED566C">
      <w:pPr>
        <w:pStyle w:val="AAMikeResume"/>
        <w:numPr>
          <w:ilvl w:val="0"/>
          <w:numId w:val="9"/>
        </w:numPr>
        <w:rPr>
          <w:rFonts w:ascii="Arial" w:hAnsi="Arial" w:cs="Arial"/>
          <w:sz w:val="20"/>
          <w:szCs w:val="20"/>
        </w:rPr>
      </w:pPr>
      <w:r w:rsidRPr="00BB5C03">
        <w:rPr>
          <w:rFonts w:ascii="Arial" w:hAnsi="Arial" w:cs="Arial"/>
          <w:sz w:val="20"/>
          <w:szCs w:val="20"/>
        </w:rPr>
        <w:t xml:space="preserve">Growth/Capture </w:t>
      </w:r>
      <w:r w:rsidR="00E514C7" w:rsidRPr="00BB5C03">
        <w:rPr>
          <w:rFonts w:ascii="Arial" w:hAnsi="Arial" w:cs="Arial"/>
          <w:sz w:val="20"/>
          <w:szCs w:val="20"/>
        </w:rPr>
        <w:t>C</w:t>
      </w:r>
      <w:r w:rsidR="008C6A01" w:rsidRPr="00BB5C03">
        <w:rPr>
          <w:rFonts w:ascii="Arial" w:hAnsi="Arial" w:cs="Arial"/>
          <w:sz w:val="20"/>
          <w:szCs w:val="20"/>
        </w:rPr>
        <w:t xml:space="preserve">losing </w:t>
      </w:r>
      <w:r w:rsidR="00E514C7" w:rsidRPr="00BB5C03">
        <w:rPr>
          <w:rFonts w:ascii="Arial" w:hAnsi="Arial" w:cs="Arial"/>
          <w:sz w:val="20"/>
          <w:szCs w:val="20"/>
        </w:rPr>
        <w:t>P-win of</w:t>
      </w:r>
      <w:r w:rsidR="00427BDB" w:rsidRPr="00BB5C03">
        <w:rPr>
          <w:rFonts w:ascii="Arial" w:hAnsi="Arial" w:cs="Arial"/>
          <w:sz w:val="20"/>
          <w:szCs w:val="20"/>
        </w:rPr>
        <w:t xml:space="preserve"> </w:t>
      </w:r>
      <w:r w:rsidR="00016D3F" w:rsidRPr="00BB5C03">
        <w:rPr>
          <w:rFonts w:ascii="Arial" w:hAnsi="Arial" w:cs="Arial"/>
          <w:sz w:val="20"/>
          <w:szCs w:val="20"/>
        </w:rPr>
        <w:t>3</w:t>
      </w:r>
      <w:r w:rsidR="00ED566C" w:rsidRPr="00BB5C03">
        <w:rPr>
          <w:rFonts w:ascii="Arial" w:hAnsi="Arial" w:cs="Arial"/>
          <w:sz w:val="20"/>
          <w:szCs w:val="20"/>
        </w:rPr>
        <w:t>0% -</w:t>
      </w:r>
      <w:r w:rsidR="00434513" w:rsidRPr="00BB5C03">
        <w:rPr>
          <w:rFonts w:ascii="Arial" w:hAnsi="Arial" w:cs="Arial"/>
          <w:sz w:val="20"/>
          <w:szCs w:val="20"/>
        </w:rPr>
        <w:t>40</w:t>
      </w:r>
      <w:r w:rsidR="00ED566C" w:rsidRPr="00BB5C03">
        <w:rPr>
          <w:rFonts w:ascii="Arial" w:hAnsi="Arial" w:cs="Arial"/>
          <w:sz w:val="20"/>
          <w:szCs w:val="20"/>
        </w:rPr>
        <w:t>% in</w:t>
      </w:r>
      <w:r w:rsidR="00831998" w:rsidRPr="00BB5C03">
        <w:rPr>
          <w:rFonts w:ascii="Arial" w:hAnsi="Arial" w:cs="Arial"/>
          <w:sz w:val="20"/>
          <w:szCs w:val="20"/>
        </w:rPr>
        <w:t xml:space="preserve"> new and existing </w:t>
      </w:r>
      <w:r w:rsidR="00ED566C" w:rsidRPr="00BB5C03">
        <w:rPr>
          <w:rFonts w:ascii="Arial" w:hAnsi="Arial" w:cs="Arial"/>
          <w:sz w:val="20"/>
          <w:szCs w:val="20"/>
        </w:rPr>
        <w:t>revenue.</w:t>
      </w:r>
    </w:p>
    <w:p w14:paraId="2677012E" w14:textId="77777777" w:rsidR="003E213C" w:rsidRPr="00BB5C03" w:rsidRDefault="0031323C" w:rsidP="000B6E37">
      <w:pPr>
        <w:pStyle w:val="AAMikeResume"/>
        <w:numPr>
          <w:ilvl w:val="0"/>
          <w:numId w:val="9"/>
        </w:numPr>
        <w:spacing w:line="276" w:lineRule="auto"/>
        <w:jc w:val="left"/>
        <w:rPr>
          <w:rFonts w:ascii="Arial" w:hAnsi="Arial" w:cs="Arial"/>
          <w:sz w:val="20"/>
          <w:szCs w:val="20"/>
        </w:rPr>
      </w:pPr>
      <w:r w:rsidRPr="00BB5C03">
        <w:rPr>
          <w:rFonts w:ascii="Arial" w:hAnsi="Arial" w:cs="Arial"/>
          <w:sz w:val="20"/>
          <w:szCs w:val="20"/>
        </w:rPr>
        <w:t xml:space="preserve">Strong presentation skills with PowerPoint, Excel, and Word </w:t>
      </w:r>
    </w:p>
    <w:p w14:paraId="1D63E3DB" w14:textId="07AA2C6D" w:rsidR="00C36926" w:rsidRPr="00BB5C03" w:rsidRDefault="00C36926" w:rsidP="000B6E37">
      <w:pPr>
        <w:pStyle w:val="AAMikeResume"/>
        <w:numPr>
          <w:ilvl w:val="0"/>
          <w:numId w:val="9"/>
        </w:numPr>
        <w:spacing w:line="276" w:lineRule="auto"/>
        <w:jc w:val="left"/>
        <w:rPr>
          <w:rFonts w:ascii="Arial" w:hAnsi="Arial" w:cs="Arial"/>
          <w:sz w:val="20"/>
          <w:szCs w:val="20"/>
        </w:rPr>
      </w:pPr>
      <w:r w:rsidRPr="00BB5C03">
        <w:rPr>
          <w:rFonts w:ascii="Arial" w:hAnsi="Arial" w:cs="Arial"/>
          <w:b/>
          <w:color w:val="000000"/>
          <w:sz w:val="20"/>
          <w:szCs w:val="20"/>
          <w:lang w:eastAsia="en-US"/>
        </w:rPr>
        <w:t xml:space="preserve">Capture Solution Delivery: </w:t>
      </w:r>
      <w:r w:rsidRPr="00BB5C03">
        <w:rPr>
          <w:rFonts w:ascii="Arial" w:hAnsi="Arial" w:cs="Arial"/>
          <w:color w:val="000000"/>
          <w:sz w:val="20"/>
          <w:szCs w:val="20"/>
          <w:lang w:eastAsia="en-US"/>
        </w:rPr>
        <w:t xml:space="preserve">Managing cross/multiple capture efforts in conjunction by collaboration, facilitation, and team negotiation, including client win strategy, themes, and discriminators in the writing plans for managing and formulating </w:t>
      </w:r>
      <w:r w:rsidR="009201F8" w:rsidRPr="00BB5C03">
        <w:rPr>
          <w:rFonts w:ascii="Arial" w:hAnsi="Arial" w:cs="Arial"/>
          <w:color w:val="000000"/>
          <w:sz w:val="20"/>
          <w:szCs w:val="20"/>
          <w:lang w:eastAsia="en-US"/>
        </w:rPr>
        <w:t>to execute</w:t>
      </w:r>
      <w:r w:rsidRPr="00BB5C03">
        <w:rPr>
          <w:rFonts w:ascii="Arial" w:hAnsi="Arial" w:cs="Arial"/>
          <w:color w:val="000000"/>
          <w:sz w:val="20"/>
          <w:szCs w:val="20"/>
          <w:lang w:eastAsia="en-US"/>
        </w:rPr>
        <w:t xml:space="preserve"> capture </w:t>
      </w:r>
      <w:proofErr w:type="gramStart"/>
      <w:r w:rsidRPr="00BB5C03">
        <w:rPr>
          <w:rFonts w:ascii="Arial" w:hAnsi="Arial" w:cs="Arial"/>
          <w:color w:val="000000"/>
          <w:sz w:val="20"/>
          <w:szCs w:val="20"/>
          <w:lang w:eastAsia="en-US"/>
        </w:rPr>
        <w:t>plan</w:t>
      </w:r>
      <w:proofErr w:type="gramEnd"/>
    </w:p>
    <w:p w14:paraId="269E0657" w14:textId="3997DDDD" w:rsidR="00434513" w:rsidRPr="00BB5C03" w:rsidRDefault="00434513" w:rsidP="00C1687C">
      <w:pPr>
        <w:pStyle w:val="ListParagraph"/>
        <w:numPr>
          <w:ilvl w:val="0"/>
          <w:numId w:val="9"/>
        </w:numPr>
        <w:spacing w:after="0"/>
        <w:jc w:val="left"/>
        <w:rPr>
          <w:rFonts w:ascii="Arial" w:hAnsi="Arial" w:cs="Arial"/>
          <w:sz w:val="20"/>
          <w:szCs w:val="20"/>
        </w:rPr>
      </w:pPr>
      <w:r w:rsidRPr="00BB5C03">
        <w:rPr>
          <w:rFonts w:ascii="Arial" w:hAnsi="Arial" w:cs="Arial"/>
          <w:sz w:val="20"/>
          <w:szCs w:val="20"/>
        </w:rPr>
        <w:t>12 years executive level technical experience in Industry experience, science specific and or manufacturing and production of HLS</w:t>
      </w:r>
    </w:p>
    <w:p w14:paraId="4262D41B" w14:textId="39164691" w:rsidR="00AD19E3" w:rsidRPr="00BB5C03" w:rsidRDefault="00ED566C" w:rsidP="00C1687C">
      <w:pPr>
        <w:pStyle w:val="ListParagraph"/>
        <w:numPr>
          <w:ilvl w:val="0"/>
          <w:numId w:val="9"/>
        </w:numPr>
        <w:spacing w:after="0"/>
        <w:jc w:val="left"/>
        <w:rPr>
          <w:rFonts w:ascii="Arial" w:hAnsi="Arial" w:cs="Arial"/>
          <w:sz w:val="20"/>
          <w:szCs w:val="20"/>
        </w:rPr>
      </w:pPr>
      <w:r w:rsidRPr="00BB5C03">
        <w:rPr>
          <w:rFonts w:ascii="Arial" w:hAnsi="Arial" w:cs="Arial"/>
          <w:b/>
          <w:sz w:val="20"/>
          <w:szCs w:val="20"/>
        </w:rPr>
        <w:t>Customer Relationship Management:</w:t>
      </w:r>
      <w:r w:rsidR="005837CB" w:rsidRPr="00BB5C03">
        <w:rPr>
          <w:rFonts w:ascii="Arial" w:hAnsi="Arial" w:cs="Arial"/>
          <w:sz w:val="20"/>
          <w:szCs w:val="20"/>
        </w:rPr>
        <w:t xml:space="preserve"> C-Level </w:t>
      </w:r>
      <w:r w:rsidRPr="00BB5C03">
        <w:rPr>
          <w:rFonts w:ascii="Arial" w:hAnsi="Arial" w:cs="Arial"/>
          <w:sz w:val="20"/>
          <w:szCs w:val="20"/>
        </w:rPr>
        <w:t>G</w:t>
      </w:r>
      <w:r w:rsidR="005837CB" w:rsidRPr="00BB5C03">
        <w:rPr>
          <w:rFonts w:ascii="Arial" w:hAnsi="Arial" w:cs="Arial"/>
          <w:sz w:val="20"/>
          <w:szCs w:val="20"/>
        </w:rPr>
        <w:t>overnment</w:t>
      </w:r>
      <w:r w:rsidRPr="00BB5C03">
        <w:rPr>
          <w:rFonts w:ascii="Arial" w:hAnsi="Arial" w:cs="Arial"/>
          <w:sz w:val="20"/>
          <w:szCs w:val="20"/>
        </w:rPr>
        <w:t xml:space="preserve"> </w:t>
      </w:r>
      <w:r w:rsidR="002B2737" w:rsidRPr="00BB5C03">
        <w:rPr>
          <w:rFonts w:ascii="Arial" w:hAnsi="Arial" w:cs="Arial"/>
          <w:sz w:val="20"/>
          <w:szCs w:val="20"/>
        </w:rPr>
        <w:t>P</w:t>
      </w:r>
      <w:r w:rsidRPr="00BB5C03">
        <w:rPr>
          <w:rFonts w:ascii="Arial" w:hAnsi="Arial" w:cs="Arial"/>
          <w:sz w:val="20"/>
          <w:szCs w:val="20"/>
        </w:rPr>
        <w:t xml:space="preserve">rogram </w:t>
      </w:r>
      <w:r w:rsidR="00C36926" w:rsidRPr="00BB5C03">
        <w:rPr>
          <w:rFonts w:ascii="Arial" w:hAnsi="Arial" w:cs="Arial"/>
          <w:sz w:val="20"/>
          <w:szCs w:val="20"/>
        </w:rPr>
        <w:t>Officials</w:t>
      </w:r>
      <w:r w:rsidR="00AD19E3" w:rsidRPr="00BB5C03">
        <w:rPr>
          <w:rFonts w:ascii="Arial" w:hAnsi="Arial" w:cs="Arial"/>
          <w:sz w:val="20"/>
          <w:szCs w:val="20"/>
        </w:rPr>
        <w:t xml:space="preserve"> Customer knowledge in the client base with proven ability to build new and leverage existing business connections.</w:t>
      </w:r>
    </w:p>
    <w:p w14:paraId="54745698" w14:textId="66B46DB6" w:rsidR="00083E04" w:rsidRPr="00BB5C03" w:rsidRDefault="00083E04" w:rsidP="00083E04">
      <w:pPr>
        <w:pStyle w:val="ListParagraph"/>
        <w:numPr>
          <w:ilvl w:val="0"/>
          <w:numId w:val="9"/>
        </w:numPr>
        <w:spacing w:after="0" w:line="276" w:lineRule="auto"/>
        <w:jc w:val="left"/>
        <w:rPr>
          <w:rFonts w:ascii="Arial" w:hAnsi="Arial" w:cs="Arial"/>
          <w:sz w:val="20"/>
          <w:szCs w:val="20"/>
        </w:rPr>
      </w:pPr>
      <w:r w:rsidRPr="00BB5C03">
        <w:rPr>
          <w:rFonts w:ascii="Arial" w:hAnsi="Arial" w:cs="Arial"/>
          <w:sz w:val="20"/>
          <w:szCs w:val="20"/>
        </w:rPr>
        <w:t xml:space="preserve">Ability to obtain and maintain a security </w:t>
      </w:r>
      <w:r w:rsidR="00C25CD8" w:rsidRPr="00BB5C03">
        <w:rPr>
          <w:rFonts w:ascii="Arial" w:hAnsi="Arial" w:cs="Arial"/>
          <w:sz w:val="20"/>
          <w:szCs w:val="20"/>
        </w:rPr>
        <w:t>clearance.</w:t>
      </w:r>
    </w:p>
    <w:p w14:paraId="20E024B7" w14:textId="664B92BC" w:rsidR="0079361F" w:rsidRPr="00BB5C03" w:rsidRDefault="0079361F" w:rsidP="0079361F">
      <w:pPr>
        <w:pStyle w:val="ListParagraph"/>
        <w:numPr>
          <w:ilvl w:val="0"/>
          <w:numId w:val="9"/>
        </w:numPr>
        <w:spacing w:after="0" w:line="276" w:lineRule="auto"/>
        <w:jc w:val="left"/>
        <w:rPr>
          <w:rFonts w:ascii="Arial" w:hAnsi="Arial" w:cs="Arial"/>
          <w:sz w:val="20"/>
          <w:szCs w:val="20"/>
        </w:rPr>
      </w:pPr>
      <w:r w:rsidRPr="00BB5C03">
        <w:rPr>
          <w:rFonts w:ascii="Arial" w:hAnsi="Arial" w:cs="Arial"/>
          <w:sz w:val="20"/>
          <w:szCs w:val="20"/>
        </w:rPr>
        <w:t>Coach and mentor junior staff members</w:t>
      </w:r>
    </w:p>
    <w:p w14:paraId="0A41E1C4" w14:textId="3C3C7D81" w:rsidR="00C95106" w:rsidRPr="00BB5C03" w:rsidRDefault="00ED566C" w:rsidP="00C95106">
      <w:pPr>
        <w:pStyle w:val="ListParagraph"/>
        <w:numPr>
          <w:ilvl w:val="0"/>
          <w:numId w:val="9"/>
        </w:numPr>
        <w:spacing w:after="0" w:line="276" w:lineRule="auto"/>
        <w:jc w:val="left"/>
        <w:rPr>
          <w:rFonts w:ascii="Arial" w:hAnsi="Arial" w:cs="Arial"/>
          <w:b/>
          <w:sz w:val="20"/>
          <w:szCs w:val="20"/>
        </w:rPr>
      </w:pPr>
      <w:r w:rsidRPr="00BB5C03">
        <w:rPr>
          <w:rFonts w:ascii="Arial" w:hAnsi="Arial" w:cs="Arial"/>
          <w:b/>
          <w:sz w:val="20"/>
          <w:szCs w:val="20"/>
        </w:rPr>
        <w:t>CRM Experience:</w:t>
      </w:r>
      <w:r w:rsidR="00027586" w:rsidRPr="00BB5C03">
        <w:rPr>
          <w:rFonts w:ascii="Arial" w:hAnsi="Arial" w:cs="Arial"/>
          <w:sz w:val="20"/>
          <w:szCs w:val="20"/>
        </w:rPr>
        <w:t xml:space="preserve"> Salesforce</w:t>
      </w:r>
      <w:r w:rsidR="00AF798A" w:rsidRPr="00BB5C03">
        <w:rPr>
          <w:rFonts w:ascii="Arial" w:hAnsi="Arial" w:cs="Arial"/>
          <w:sz w:val="20"/>
          <w:szCs w:val="20"/>
        </w:rPr>
        <w:t xml:space="preserve"> other </w:t>
      </w:r>
      <w:r w:rsidR="0073200A" w:rsidRPr="00BB5C03">
        <w:rPr>
          <w:rFonts w:ascii="Arial" w:hAnsi="Arial" w:cs="Arial"/>
          <w:sz w:val="20"/>
          <w:szCs w:val="20"/>
        </w:rPr>
        <w:t>CRM</w:t>
      </w:r>
      <w:r w:rsidR="00AF798A" w:rsidRPr="00BB5C03">
        <w:rPr>
          <w:rFonts w:ascii="Arial" w:hAnsi="Arial" w:cs="Arial"/>
          <w:sz w:val="20"/>
          <w:szCs w:val="20"/>
        </w:rPr>
        <w:t xml:space="preserve"> </w:t>
      </w:r>
      <w:r w:rsidRPr="00BB5C03">
        <w:rPr>
          <w:rFonts w:ascii="Arial" w:hAnsi="Arial" w:cs="Arial"/>
          <w:sz w:val="20"/>
          <w:szCs w:val="20"/>
        </w:rPr>
        <w:t>tools. Bloomberg, GovWin</w:t>
      </w:r>
      <w:r w:rsidR="009B1E7A" w:rsidRPr="00BB5C03">
        <w:rPr>
          <w:rFonts w:ascii="Arial" w:hAnsi="Arial" w:cs="Arial"/>
          <w:sz w:val="20"/>
          <w:szCs w:val="20"/>
        </w:rPr>
        <w:t xml:space="preserve"> etc</w:t>
      </w:r>
      <w:r w:rsidR="002766F4" w:rsidRPr="00BB5C03">
        <w:rPr>
          <w:rFonts w:ascii="Arial" w:hAnsi="Arial" w:cs="Arial"/>
          <w:sz w:val="20"/>
          <w:szCs w:val="20"/>
        </w:rPr>
        <w:t>.</w:t>
      </w:r>
    </w:p>
    <w:p w14:paraId="78D7F6CA" w14:textId="77777777" w:rsidR="00434513" w:rsidRPr="00BB5C03" w:rsidRDefault="00434513" w:rsidP="00B219EE">
      <w:pPr>
        <w:pStyle w:val="AAMikeResume"/>
        <w:rPr>
          <w:rFonts w:ascii="Arial" w:hAnsi="Arial" w:cs="Arial"/>
          <w:b/>
          <w:sz w:val="20"/>
          <w:szCs w:val="20"/>
        </w:rPr>
      </w:pPr>
    </w:p>
    <w:p w14:paraId="0A909208" w14:textId="03AF5837" w:rsidR="00C36926" w:rsidRPr="00BB5C03" w:rsidRDefault="00996F3A" w:rsidP="00B219EE">
      <w:pPr>
        <w:pStyle w:val="AAMikeResume"/>
        <w:rPr>
          <w:rFonts w:ascii="Arial" w:hAnsi="Arial" w:cs="Arial"/>
          <w:b/>
          <w:sz w:val="20"/>
          <w:szCs w:val="20"/>
        </w:rPr>
      </w:pPr>
      <w:r w:rsidRPr="00BB5C03">
        <w:rPr>
          <w:rFonts w:ascii="Arial" w:hAnsi="Arial" w:cs="Arial"/>
          <w:b/>
          <w:sz w:val="20"/>
          <w:szCs w:val="20"/>
        </w:rPr>
        <w:t>F</w:t>
      </w:r>
      <w:r w:rsidR="00C5762C" w:rsidRPr="00BB5C03">
        <w:rPr>
          <w:rFonts w:ascii="Arial" w:hAnsi="Arial" w:cs="Arial"/>
          <w:b/>
          <w:sz w:val="20"/>
          <w:szCs w:val="20"/>
        </w:rPr>
        <w:t>ed</w:t>
      </w:r>
      <w:r w:rsidR="00A33495" w:rsidRPr="00BB5C03">
        <w:rPr>
          <w:rFonts w:ascii="Arial" w:hAnsi="Arial" w:cs="Arial"/>
          <w:b/>
          <w:sz w:val="20"/>
          <w:szCs w:val="20"/>
        </w:rPr>
        <w:t>eral Agency</w:t>
      </w:r>
      <w:r w:rsidR="00C17422" w:rsidRPr="00BB5C03">
        <w:rPr>
          <w:rFonts w:ascii="Arial" w:hAnsi="Arial" w:cs="Arial"/>
          <w:b/>
          <w:sz w:val="20"/>
          <w:szCs w:val="20"/>
        </w:rPr>
        <w:t xml:space="preserve"> Civilian</w:t>
      </w:r>
      <w:r w:rsidR="00EB493A" w:rsidRPr="00BB5C03">
        <w:rPr>
          <w:rFonts w:ascii="Arial" w:hAnsi="Arial" w:cs="Arial"/>
          <w:b/>
          <w:sz w:val="20"/>
          <w:szCs w:val="20"/>
        </w:rPr>
        <w:t xml:space="preserve"> &amp;</w:t>
      </w:r>
      <w:r w:rsidR="008C6A01" w:rsidRPr="00BB5C03">
        <w:rPr>
          <w:rFonts w:ascii="Arial" w:hAnsi="Arial" w:cs="Arial"/>
          <w:b/>
          <w:sz w:val="20"/>
          <w:szCs w:val="20"/>
        </w:rPr>
        <w:t xml:space="preserve"> </w:t>
      </w:r>
      <w:r w:rsidR="00390D93" w:rsidRPr="00BB5C03">
        <w:rPr>
          <w:rFonts w:ascii="Arial" w:hAnsi="Arial" w:cs="Arial"/>
          <w:b/>
          <w:sz w:val="20"/>
          <w:szCs w:val="20"/>
        </w:rPr>
        <w:t>DOD</w:t>
      </w:r>
      <w:r w:rsidR="009344D8" w:rsidRPr="00BB5C03">
        <w:rPr>
          <w:rFonts w:ascii="Arial" w:hAnsi="Arial" w:cs="Arial"/>
          <w:b/>
          <w:sz w:val="20"/>
          <w:szCs w:val="20"/>
        </w:rPr>
        <w:t>/DHA</w:t>
      </w:r>
      <w:r w:rsidR="00390D93" w:rsidRPr="00BB5C03">
        <w:rPr>
          <w:rFonts w:ascii="Arial" w:hAnsi="Arial" w:cs="Arial"/>
          <w:b/>
          <w:sz w:val="20"/>
          <w:szCs w:val="20"/>
        </w:rPr>
        <w:t xml:space="preserve"> Health </w:t>
      </w:r>
      <w:r w:rsidR="008C6A01" w:rsidRPr="00BB5C03">
        <w:rPr>
          <w:rFonts w:ascii="Arial" w:hAnsi="Arial" w:cs="Arial"/>
          <w:b/>
          <w:sz w:val="20"/>
          <w:szCs w:val="20"/>
        </w:rPr>
        <w:t>Agency</w:t>
      </w:r>
      <w:r w:rsidR="009B1E7A" w:rsidRPr="00BB5C03">
        <w:rPr>
          <w:rFonts w:ascii="Arial" w:hAnsi="Arial" w:cs="Arial"/>
          <w:b/>
          <w:sz w:val="20"/>
          <w:szCs w:val="20"/>
        </w:rPr>
        <w:t xml:space="preserve"> </w:t>
      </w:r>
      <w:r w:rsidR="00095389" w:rsidRPr="00BB5C03">
        <w:rPr>
          <w:rFonts w:ascii="Arial" w:hAnsi="Arial" w:cs="Arial"/>
          <w:b/>
          <w:sz w:val="20"/>
          <w:szCs w:val="20"/>
        </w:rPr>
        <w:t>Experience</w:t>
      </w:r>
    </w:p>
    <w:p w14:paraId="206E5187" w14:textId="13D6E48C" w:rsidR="007F78B8" w:rsidRPr="00BB5C03" w:rsidRDefault="00635DBE" w:rsidP="00310CC7">
      <w:pPr>
        <w:pStyle w:val="AAMikeResume"/>
        <w:numPr>
          <w:ilvl w:val="0"/>
          <w:numId w:val="38"/>
        </w:numPr>
        <w:rPr>
          <w:rFonts w:ascii="Arial" w:hAnsi="Arial" w:cs="Arial"/>
          <w:bCs/>
          <w:sz w:val="20"/>
          <w:szCs w:val="20"/>
          <w:lang w:eastAsia="en-US"/>
        </w:rPr>
      </w:pPr>
      <w:r w:rsidRPr="00BB5C03">
        <w:rPr>
          <w:rFonts w:ascii="Arial" w:hAnsi="Arial" w:cs="Arial"/>
          <w:sz w:val="20"/>
          <w:szCs w:val="20"/>
          <w:lang w:eastAsia="en-US"/>
        </w:rPr>
        <w:t>Department of Health and Human Service (DHHS) Ops Div.</w:t>
      </w:r>
      <w:r w:rsidR="0031323C" w:rsidRPr="00BB5C03">
        <w:rPr>
          <w:rFonts w:ascii="Arial" w:hAnsi="Arial" w:cs="Arial"/>
          <w:sz w:val="20"/>
          <w:szCs w:val="20"/>
          <w:lang w:eastAsia="en-US"/>
        </w:rPr>
        <w:t xml:space="preserve"> </w:t>
      </w:r>
      <w:r w:rsidR="007F78B8" w:rsidRPr="00BB5C03">
        <w:rPr>
          <w:rFonts w:ascii="Arial" w:hAnsi="Arial" w:cs="Arial"/>
          <w:bCs/>
          <w:sz w:val="20"/>
          <w:szCs w:val="20"/>
          <w:lang w:eastAsia="en-US"/>
        </w:rPr>
        <w:t xml:space="preserve">CMS, </w:t>
      </w:r>
      <w:r w:rsidR="004958C1" w:rsidRPr="00BB5C03">
        <w:rPr>
          <w:rFonts w:ascii="Arial" w:hAnsi="Arial" w:cs="Arial"/>
          <w:bCs/>
          <w:sz w:val="20"/>
          <w:szCs w:val="20"/>
          <w:lang w:eastAsia="en-US"/>
        </w:rPr>
        <w:t xml:space="preserve">FDA, </w:t>
      </w:r>
      <w:r w:rsidR="007F78B8" w:rsidRPr="00BB5C03">
        <w:rPr>
          <w:rFonts w:ascii="Arial" w:hAnsi="Arial" w:cs="Arial"/>
          <w:bCs/>
          <w:sz w:val="20"/>
          <w:szCs w:val="20"/>
          <w:lang w:eastAsia="en-US"/>
        </w:rPr>
        <w:t>NIH,</w:t>
      </w:r>
      <w:r w:rsidR="0031323C" w:rsidRPr="00BB5C03">
        <w:rPr>
          <w:rFonts w:ascii="Arial" w:hAnsi="Arial" w:cs="Arial"/>
          <w:bCs/>
          <w:sz w:val="20"/>
          <w:szCs w:val="20"/>
          <w:lang w:eastAsia="en-US"/>
        </w:rPr>
        <w:t xml:space="preserve"> </w:t>
      </w:r>
      <w:r w:rsidR="007F78B8" w:rsidRPr="00BB5C03">
        <w:rPr>
          <w:rFonts w:ascii="Arial" w:hAnsi="Arial" w:cs="Arial"/>
          <w:bCs/>
          <w:sz w:val="20"/>
          <w:szCs w:val="20"/>
          <w:lang w:eastAsia="en-US"/>
        </w:rPr>
        <w:t xml:space="preserve">HRSA, AHRQ </w:t>
      </w:r>
    </w:p>
    <w:p w14:paraId="30DD1524" w14:textId="7B794BE6" w:rsidR="007F78B8" w:rsidRPr="00BB5C03" w:rsidRDefault="006E211F" w:rsidP="00635DBE">
      <w:pPr>
        <w:pStyle w:val="AAMikeResume"/>
        <w:numPr>
          <w:ilvl w:val="0"/>
          <w:numId w:val="38"/>
        </w:numPr>
        <w:rPr>
          <w:rFonts w:ascii="Arial" w:hAnsi="Arial" w:cs="Arial"/>
          <w:sz w:val="20"/>
          <w:szCs w:val="20"/>
          <w:lang w:eastAsia="en-US"/>
        </w:rPr>
      </w:pPr>
      <w:r w:rsidRPr="00BB5C03">
        <w:rPr>
          <w:rFonts w:ascii="Arial" w:hAnsi="Arial" w:cs="Arial"/>
          <w:sz w:val="20"/>
          <w:szCs w:val="20"/>
          <w:lang w:eastAsia="en-US"/>
        </w:rPr>
        <w:t>Department of Treasury</w:t>
      </w:r>
    </w:p>
    <w:p w14:paraId="7761BEB2" w14:textId="40846CD3" w:rsidR="00095389" w:rsidRPr="00BB5C03" w:rsidRDefault="00095389" w:rsidP="00635DBE">
      <w:pPr>
        <w:pStyle w:val="AAMikeResume"/>
        <w:numPr>
          <w:ilvl w:val="0"/>
          <w:numId w:val="38"/>
        </w:numPr>
        <w:rPr>
          <w:rFonts w:ascii="Arial" w:hAnsi="Arial" w:cs="Arial"/>
          <w:sz w:val="20"/>
          <w:szCs w:val="20"/>
          <w:lang w:eastAsia="en-US"/>
        </w:rPr>
      </w:pPr>
      <w:r w:rsidRPr="00BB5C03">
        <w:rPr>
          <w:rFonts w:ascii="Arial" w:hAnsi="Arial" w:cs="Arial"/>
          <w:sz w:val="20"/>
          <w:szCs w:val="20"/>
          <w:lang w:eastAsia="en-US"/>
        </w:rPr>
        <w:t xml:space="preserve">Department of Commerce </w:t>
      </w:r>
    </w:p>
    <w:p w14:paraId="2C80D4D4" w14:textId="77777777" w:rsidR="007F78B8" w:rsidRPr="00BB5C03" w:rsidRDefault="007F78B8" w:rsidP="007F78B8">
      <w:pPr>
        <w:pStyle w:val="AAMikeResume"/>
        <w:numPr>
          <w:ilvl w:val="0"/>
          <w:numId w:val="38"/>
        </w:numPr>
        <w:rPr>
          <w:rFonts w:ascii="Arial" w:hAnsi="Arial" w:cs="Arial"/>
          <w:sz w:val="20"/>
          <w:szCs w:val="20"/>
          <w:lang w:eastAsia="en-US"/>
        </w:rPr>
      </w:pPr>
      <w:r w:rsidRPr="00BB5C03">
        <w:rPr>
          <w:rFonts w:ascii="Arial" w:hAnsi="Arial" w:cs="Arial"/>
          <w:sz w:val="20"/>
          <w:szCs w:val="20"/>
          <w:lang w:eastAsia="en-US"/>
        </w:rPr>
        <w:t>Department of Labor (DOL)</w:t>
      </w:r>
    </w:p>
    <w:p w14:paraId="65719F2E" w14:textId="7BDDB483" w:rsidR="007F78B8" w:rsidRPr="00BB5C03" w:rsidRDefault="007F78B8" w:rsidP="007F78B8">
      <w:pPr>
        <w:pStyle w:val="AAMikeResume"/>
        <w:numPr>
          <w:ilvl w:val="0"/>
          <w:numId w:val="38"/>
        </w:numPr>
        <w:rPr>
          <w:rFonts w:ascii="Arial" w:hAnsi="Arial" w:cs="Arial"/>
          <w:sz w:val="20"/>
          <w:szCs w:val="20"/>
          <w:lang w:eastAsia="en-US"/>
        </w:rPr>
      </w:pPr>
      <w:r w:rsidRPr="00BB5C03">
        <w:rPr>
          <w:rFonts w:ascii="Arial" w:hAnsi="Arial" w:cs="Arial"/>
          <w:sz w:val="20"/>
          <w:szCs w:val="20"/>
          <w:lang w:eastAsia="en-US"/>
        </w:rPr>
        <w:t>Department of Justice (DOJ)</w:t>
      </w:r>
      <w:r w:rsidR="00095389" w:rsidRPr="00BB5C03">
        <w:rPr>
          <w:rFonts w:ascii="Arial" w:hAnsi="Arial" w:cs="Arial"/>
          <w:sz w:val="20"/>
          <w:szCs w:val="20"/>
          <w:lang w:eastAsia="en-US"/>
        </w:rPr>
        <w:t xml:space="preserve"> FBI, OJP,</w:t>
      </w:r>
    </w:p>
    <w:p w14:paraId="31549186" w14:textId="77777777" w:rsidR="006E211F" w:rsidRPr="00BB5C03" w:rsidRDefault="006E211F" w:rsidP="006E211F">
      <w:pPr>
        <w:pStyle w:val="AAMikeResume"/>
        <w:numPr>
          <w:ilvl w:val="0"/>
          <w:numId w:val="38"/>
        </w:numPr>
        <w:rPr>
          <w:rFonts w:ascii="Arial" w:hAnsi="Arial" w:cs="Arial"/>
          <w:sz w:val="20"/>
          <w:szCs w:val="20"/>
          <w:lang w:eastAsia="en-US"/>
        </w:rPr>
      </w:pPr>
      <w:r w:rsidRPr="00BB5C03">
        <w:rPr>
          <w:rFonts w:ascii="Arial" w:hAnsi="Arial" w:cs="Arial"/>
          <w:sz w:val="20"/>
          <w:szCs w:val="20"/>
          <w:lang w:eastAsia="en-US"/>
        </w:rPr>
        <w:t>Department of Veterans Affairs (VA)</w:t>
      </w:r>
    </w:p>
    <w:p w14:paraId="4284447D" w14:textId="77777777" w:rsidR="00434513" w:rsidRPr="00BB5C03" w:rsidRDefault="00434513" w:rsidP="007F78B8">
      <w:pPr>
        <w:pStyle w:val="AAMikeResume"/>
        <w:rPr>
          <w:rFonts w:ascii="Arial" w:hAnsi="Arial" w:cs="Arial"/>
          <w:b/>
          <w:sz w:val="20"/>
          <w:szCs w:val="20"/>
        </w:rPr>
      </w:pPr>
    </w:p>
    <w:p w14:paraId="08DC9BCC" w14:textId="34BC9A9D" w:rsidR="0010656B" w:rsidRPr="00BB5C03" w:rsidRDefault="007F78B8" w:rsidP="007F78B8">
      <w:pPr>
        <w:pStyle w:val="AAMikeResume"/>
        <w:rPr>
          <w:rFonts w:ascii="Arial" w:hAnsi="Arial" w:cs="Arial"/>
          <w:sz w:val="20"/>
          <w:szCs w:val="20"/>
          <w:lang w:eastAsia="en-US"/>
        </w:rPr>
      </w:pPr>
      <w:r w:rsidRPr="00BB5C03">
        <w:rPr>
          <w:rFonts w:ascii="Arial" w:hAnsi="Arial" w:cs="Arial"/>
          <w:b/>
          <w:sz w:val="20"/>
          <w:szCs w:val="20"/>
        </w:rPr>
        <w:t>DOD</w:t>
      </w:r>
      <w:r w:rsidR="00095389" w:rsidRPr="00BB5C03">
        <w:rPr>
          <w:rFonts w:ascii="Arial" w:hAnsi="Arial" w:cs="Arial"/>
          <w:b/>
          <w:sz w:val="20"/>
          <w:szCs w:val="20"/>
        </w:rPr>
        <w:t>/</w:t>
      </w:r>
      <w:r w:rsidRPr="00BB5C03">
        <w:rPr>
          <w:rFonts w:ascii="Arial" w:hAnsi="Arial" w:cs="Arial"/>
          <w:b/>
          <w:sz w:val="20"/>
          <w:szCs w:val="20"/>
        </w:rPr>
        <w:t xml:space="preserve">DHA Health Agency </w:t>
      </w:r>
      <w:r w:rsidR="009344D8" w:rsidRPr="00BB5C03">
        <w:rPr>
          <w:rFonts w:ascii="Arial" w:hAnsi="Arial" w:cs="Arial"/>
          <w:b/>
          <w:bCs/>
          <w:sz w:val="20"/>
          <w:szCs w:val="20"/>
          <w:lang w:eastAsia="en-US"/>
        </w:rPr>
        <w:t>TRICARE:</w:t>
      </w:r>
      <w:r w:rsidR="009344D8" w:rsidRPr="00BB5C03">
        <w:rPr>
          <w:rFonts w:ascii="Arial" w:hAnsi="Arial" w:cs="Arial"/>
          <w:sz w:val="20"/>
          <w:szCs w:val="20"/>
          <w:lang w:eastAsia="en-US"/>
        </w:rPr>
        <w:t xml:space="preserve"> </w:t>
      </w:r>
    </w:p>
    <w:p w14:paraId="592BE255" w14:textId="0AF58ADB" w:rsidR="009344D8" w:rsidRPr="00BB5C03" w:rsidRDefault="009344D8" w:rsidP="0010656B">
      <w:pPr>
        <w:pStyle w:val="AAMikeResume"/>
        <w:numPr>
          <w:ilvl w:val="0"/>
          <w:numId w:val="43"/>
        </w:numPr>
        <w:rPr>
          <w:rFonts w:ascii="Arial" w:hAnsi="Arial" w:cs="Arial"/>
          <w:sz w:val="20"/>
          <w:szCs w:val="20"/>
          <w:lang w:eastAsia="en-US"/>
        </w:rPr>
      </w:pPr>
      <w:r w:rsidRPr="00BB5C03">
        <w:rPr>
          <w:rFonts w:ascii="Arial" w:hAnsi="Arial" w:cs="Arial"/>
          <w:sz w:val="20"/>
          <w:szCs w:val="20"/>
          <w:lang w:eastAsia="en-US"/>
        </w:rPr>
        <w:t>DHCAPE, TMA, DHCS, Defense Medical Logistics, Joint Medical Logistics Functional Development Center JMLFDC, USAMRMC FT Detrick, U.S. Navy, DLA, DISA</w:t>
      </w:r>
    </w:p>
    <w:p w14:paraId="0947D3D5" w14:textId="5F0CEA47" w:rsidR="004554E2" w:rsidRPr="00BB5C03" w:rsidRDefault="00BD2591" w:rsidP="00D15317">
      <w:pPr>
        <w:pStyle w:val="AAMikeResume"/>
        <w:rPr>
          <w:rFonts w:ascii="Arial" w:hAnsi="Arial" w:cs="Arial"/>
          <w:b/>
          <w:sz w:val="20"/>
          <w:szCs w:val="20"/>
        </w:rPr>
      </w:pPr>
      <w:r w:rsidRPr="00BB5C03">
        <w:rPr>
          <w:rFonts w:ascii="Arial" w:hAnsi="Arial" w:cs="Arial"/>
          <w:b/>
          <w:sz w:val="20"/>
          <w:szCs w:val="20"/>
        </w:rPr>
        <w:t xml:space="preserve">GWAC/IDIQ </w:t>
      </w:r>
      <w:r w:rsidR="00D15317" w:rsidRPr="00BB5C03">
        <w:rPr>
          <w:rFonts w:ascii="Arial" w:hAnsi="Arial" w:cs="Arial"/>
          <w:b/>
          <w:sz w:val="20"/>
          <w:szCs w:val="20"/>
        </w:rPr>
        <w:t>Experience</w:t>
      </w:r>
    </w:p>
    <w:p w14:paraId="14B01945" w14:textId="4BE7E1BF" w:rsidR="00671C83" w:rsidRPr="00BB5C03" w:rsidRDefault="00D15317" w:rsidP="00EA5C5C">
      <w:pPr>
        <w:pStyle w:val="AAMikeResume"/>
        <w:numPr>
          <w:ilvl w:val="0"/>
          <w:numId w:val="34"/>
        </w:numPr>
        <w:rPr>
          <w:rFonts w:ascii="Arial" w:hAnsi="Arial" w:cs="Arial"/>
          <w:b/>
          <w:sz w:val="20"/>
          <w:szCs w:val="20"/>
        </w:rPr>
      </w:pPr>
      <w:r w:rsidRPr="00BB5C03">
        <w:rPr>
          <w:rFonts w:ascii="Arial" w:hAnsi="Arial" w:cs="Arial"/>
          <w:color w:val="000000"/>
          <w:sz w:val="20"/>
          <w:szCs w:val="20"/>
          <w:lang w:eastAsia="en-US"/>
        </w:rPr>
        <w:t>CI</w:t>
      </w:r>
      <w:r w:rsidR="005B34F5" w:rsidRPr="00BB5C03">
        <w:rPr>
          <w:rFonts w:ascii="Arial" w:hAnsi="Arial" w:cs="Arial"/>
          <w:color w:val="000000"/>
          <w:sz w:val="20"/>
          <w:szCs w:val="20"/>
          <w:lang w:eastAsia="en-US"/>
        </w:rPr>
        <w:t>OSP-3</w:t>
      </w:r>
      <w:r w:rsidR="008637AD" w:rsidRPr="00BB5C03">
        <w:rPr>
          <w:rFonts w:ascii="Arial" w:hAnsi="Arial" w:cs="Arial"/>
          <w:color w:val="000000"/>
          <w:sz w:val="20"/>
          <w:szCs w:val="20"/>
          <w:lang w:eastAsia="en-US"/>
        </w:rPr>
        <w:t>-</w:t>
      </w:r>
      <w:r w:rsidR="005B34F5" w:rsidRPr="00BB5C03">
        <w:rPr>
          <w:rFonts w:ascii="Arial" w:hAnsi="Arial" w:cs="Arial"/>
          <w:color w:val="000000"/>
          <w:sz w:val="20"/>
          <w:szCs w:val="20"/>
          <w:lang w:eastAsia="en-US"/>
        </w:rPr>
        <w:t>LB</w:t>
      </w:r>
      <w:r w:rsidR="008F4147" w:rsidRPr="00BB5C03">
        <w:rPr>
          <w:rFonts w:ascii="Arial" w:hAnsi="Arial" w:cs="Arial"/>
          <w:color w:val="000000"/>
          <w:sz w:val="20"/>
          <w:szCs w:val="20"/>
          <w:lang w:eastAsia="en-US"/>
        </w:rPr>
        <w:t xml:space="preserve"> </w:t>
      </w:r>
      <w:r w:rsidR="005553DB" w:rsidRPr="00BB5C03">
        <w:rPr>
          <w:rFonts w:ascii="Arial" w:hAnsi="Arial" w:cs="Arial"/>
          <w:color w:val="000000"/>
          <w:sz w:val="20"/>
          <w:szCs w:val="20"/>
          <w:lang w:eastAsia="en-US"/>
        </w:rPr>
        <w:t>S</w:t>
      </w:r>
      <w:r w:rsidR="00905E57" w:rsidRPr="00BB5C03">
        <w:rPr>
          <w:rFonts w:ascii="Arial" w:hAnsi="Arial" w:cs="Arial"/>
          <w:color w:val="000000"/>
          <w:sz w:val="20"/>
          <w:szCs w:val="20"/>
          <w:lang w:eastAsia="en-US"/>
        </w:rPr>
        <w:t>B</w:t>
      </w:r>
      <w:r w:rsidR="004D1D3B" w:rsidRPr="00BB5C03">
        <w:rPr>
          <w:rFonts w:ascii="Arial" w:hAnsi="Arial" w:cs="Arial"/>
          <w:color w:val="000000"/>
          <w:sz w:val="20"/>
          <w:szCs w:val="20"/>
          <w:lang w:eastAsia="en-US"/>
        </w:rPr>
        <w:t>,</w:t>
      </w:r>
      <w:r w:rsidR="00905E57" w:rsidRPr="00BB5C03">
        <w:rPr>
          <w:rFonts w:ascii="Arial" w:hAnsi="Arial" w:cs="Arial"/>
          <w:color w:val="000000"/>
          <w:sz w:val="20"/>
          <w:szCs w:val="20"/>
          <w:lang w:eastAsia="en-US"/>
        </w:rPr>
        <w:t xml:space="preserve"> </w:t>
      </w:r>
      <w:r w:rsidR="00B219EE" w:rsidRPr="00BB5C03">
        <w:rPr>
          <w:rFonts w:ascii="Arial" w:hAnsi="Arial" w:cs="Arial"/>
          <w:color w:val="000000"/>
          <w:sz w:val="20"/>
          <w:szCs w:val="20"/>
          <w:lang w:eastAsia="en-US"/>
        </w:rPr>
        <w:t>CMS SPARC, HHS</w:t>
      </w:r>
      <w:r w:rsidR="008B6354" w:rsidRPr="00BB5C03">
        <w:rPr>
          <w:rFonts w:ascii="Arial" w:hAnsi="Arial" w:cs="Arial"/>
          <w:color w:val="000000"/>
          <w:sz w:val="20"/>
          <w:szCs w:val="20"/>
          <w:lang w:eastAsia="en-US"/>
        </w:rPr>
        <w:t xml:space="preserve"> </w:t>
      </w:r>
      <w:r w:rsidR="00B219EE" w:rsidRPr="00BB5C03">
        <w:rPr>
          <w:rFonts w:ascii="Arial" w:hAnsi="Arial" w:cs="Arial"/>
          <w:color w:val="000000"/>
          <w:sz w:val="20"/>
          <w:szCs w:val="20"/>
          <w:lang w:eastAsia="en-US"/>
        </w:rPr>
        <w:t>PSC</w:t>
      </w:r>
      <w:r w:rsidR="008B6354" w:rsidRPr="00BB5C03">
        <w:rPr>
          <w:rFonts w:ascii="Arial" w:hAnsi="Arial" w:cs="Arial"/>
          <w:color w:val="000000"/>
          <w:sz w:val="20"/>
          <w:szCs w:val="20"/>
          <w:lang w:eastAsia="en-US"/>
        </w:rPr>
        <w:t>,</w:t>
      </w:r>
      <w:r w:rsidR="002D153B" w:rsidRPr="00BB5C03">
        <w:rPr>
          <w:rFonts w:ascii="Arial" w:hAnsi="Arial" w:cs="Arial"/>
          <w:color w:val="000000"/>
          <w:sz w:val="20"/>
          <w:szCs w:val="20"/>
          <w:lang w:eastAsia="en-US"/>
        </w:rPr>
        <w:t xml:space="preserve"> </w:t>
      </w:r>
      <w:r w:rsidR="008B4A29" w:rsidRPr="00BB5C03">
        <w:rPr>
          <w:rFonts w:ascii="Arial" w:hAnsi="Arial" w:cs="Arial"/>
          <w:color w:val="000000"/>
          <w:sz w:val="20"/>
          <w:szCs w:val="20"/>
          <w:lang w:eastAsia="en-US"/>
        </w:rPr>
        <w:t>GSA</w:t>
      </w:r>
      <w:r w:rsidR="004554E2" w:rsidRPr="00BB5C03">
        <w:rPr>
          <w:rFonts w:ascii="Arial" w:hAnsi="Arial" w:cs="Arial"/>
          <w:color w:val="000000"/>
          <w:sz w:val="20"/>
          <w:szCs w:val="20"/>
          <w:lang w:eastAsia="en-US"/>
        </w:rPr>
        <w:t xml:space="preserve"> 70</w:t>
      </w:r>
      <w:r w:rsidR="00EA5C5C" w:rsidRPr="00BB5C03">
        <w:rPr>
          <w:rFonts w:ascii="Arial" w:hAnsi="Arial" w:cs="Arial"/>
          <w:color w:val="000000"/>
          <w:sz w:val="20"/>
          <w:szCs w:val="20"/>
          <w:lang w:eastAsia="en-US"/>
        </w:rPr>
        <w:t>, STARS 2,</w:t>
      </w:r>
      <w:r w:rsidRPr="00BB5C03">
        <w:rPr>
          <w:rFonts w:ascii="Arial" w:hAnsi="Arial" w:cs="Arial"/>
          <w:color w:val="000000"/>
          <w:sz w:val="20"/>
          <w:szCs w:val="20"/>
          <w:lang w:eastAsia="en-US"/>
        </w:rPr>
        <w:t xml:space="preserve"> Alliant</w:t>
      </w:r>
      <w:r w:rsidR="00BB1BA4" w:rsidRPr="00BB5C03">
        <w:rPr>
          <w:rFonts w:ascii="Arial" w:hAnsi="Arial" w:cs="Arial"/>
          <w:color w:val="000000"/>
          <w:sz w:val="20"/>
          <w:szCs w:val="20"/>
          <w:lang w:eastAsia="en-US"/>
        </w:rPr>
        <w:t xml:space="preserve"> 2,</w:t>
      </w:r>
      <w:r w:rsidR="00EA5C5C" w:rsidRPr="00BB5C03">
        <w:rPr>
          <w:rFonts w:ascii="Arial" w:hAnsi="Arial" w:cs="Arial"/>
          <w:color w:val="000000"/>
          <w:sz w:val="20"/>
          <w:szCs w:val="20"/>
          <w:lang w:eastAsia="en-US"/>
        </w:rPr>
        <w:t xml:space="preserve"> OASIS</w:t>
      </w:r>
      <w:r w:rsidR="008B4A29" w:rsidRPr="00BB5C03">
        <w:rPr>
          <w:rFonts w:ascii="Arial" w:hAnsi="Arial" w:cs="Arial"/>
          <w:color w:val="000000"/>
          <w:sz w:val="20"/>
          <w:szCs w:val="20"/>
          <w:lang w:eastAsia="en-US"/>
        </w:rPr>
        <w:t xml:space="preserve"> PSS</w:t>
      </w:r>
      <w:r w:rsidR="00921551" w:rsidRPr="00BB5C03">
        <w:rPr>
          <w:rFonts w:ascii="Arial" w:hAnsi="Arial" w:cs="Arial"/>
          <w:color w:val="000000"/>
          <w:sz w:val="20"/>
          <w:szCs w:val="20"/>
          <w:lang w:eastAsia="en-US"/>
        </w:rPr>
        <w:t xml:space="preserve">, </w:t>
      </w:r>
      <w:r w:rsidR="00BB1BA4" w:rsidRPr="00BB5C03">
        <w:rPr>
          <w:rFonts w:ascii="Arial" w:hAnsi="Arial" w:cs="Arial"/>
          <w:color w:val="000000"/>
          <w:sz w:val="20"/>
          <w:szCs w:val="20"/>
          <w:lang w:eastAsia="en-US"/>
        </w:rPr>
        <w:t xml:space="preserve">OASIS, </w:t>
      </w:r>
      <w:r w:rsidR="008B6354" w:rsidRPr="00BB5C03">
        <w:rPr>
          <w:rFonts w:ascii="Arial" w:hAnsi="Arial" w:cs="Arial"/>
          <w:color w:val="000000"/>
          <w:sz w:val="20"/>
          <w:szCs w:val="20"/>
          <w:lang w:eastAsia="en-US"/>
        </w:rPr>
        <w:t xml:space="preserve"> ENCORE</w:t>
      </w:r>
      <w:r w:rsidR="002D153B" w:rsidRPr="00BB5C03">
        <w:rPr>
          <w:rFonts w:ascii="Arial" w:hAnsi="Arial" w:cs="Arial"/>
          <w:color w:val="000000"/>
          <w:sz w:val="20"/>
          <w:szCs w:val="20"/>
          <w:lang w:eastAsia="en-US"/>
        </w:rPr>
        <w:t>, ITES3S, NETCENTS2OPS, SA3</w:t>
      </w:r>
      <w:r w:rsidR="00774F51" w:rsidRPr="00BB5C03">
        <w:rPr>
          <w:rFonts w:ascii="Arial" w:hAnsi="Arial" w:cs="Arial"/>
          <w:color w:val="000000"/>
          <w:sz w:val="20"/>
          <w:szCs w:val="20"/>
          <w:lang w:eastAsia="en-US"/>
        </w:rPr>
        <w:t>, ITSS-4</w:t>
      </w:r>
      <w:r w:rsidR="00974FB0" w:rsidRPr="00BB5C03">
        <w:rPr>
          <w:rFonts w:ascii="Arial" w:hAnsi="Arial" w:cs="Arial"/>
          <w:color w:val="000000"/>
          <w:sz w:val="20"/>
          <w:szCs w:val="20"/>
          <w:lang w:eastAsia="en-US"/>
        </w:rPr>
        <w:t>, GSA EIS, NETWORX, CONNECTIONS, WITS</w:t>
      </w:r>
    </w:p>
    <w:p w14:paraId="0128F6E3" w14:textId="6F3782B6" w:rsidR="00D15317" w:rsidRDefault="008B4A29" w:rsidP="00D15317">
      <w:pPr>
        <w:pStyle w:val="AAMikeResume"/>
        <w:rPr>
          <w:rFonts w:ascii="Arial" w:hAnsi="Arial" w:cs="Arial"/>
          <w:b/>
          <w:sz w:val="20"/>
          <w:szCs w:val="20"/>
        </w:rPr>
      </w:pPr>
      <w:r w:rsidRPr="00BB5C03">
        <w:rPr>
          <w:rFonts w:ascii="Arial" w:hAnsi="Arial" w:cs="Arial"/>
          <w:b/>
          <w:sz w:val="20"/>
          <w:szCs w:val="20"/>
        </w:rPr>
        <w:t>Professional</w:t>
      </w:r>
      <w:r w:rsidR="00B67B36" w:rsidRPr="00BB5C03">
        <w:rPr>
          <w:rFonts w:ascii="Arial" w:hAnsi="Arial" w:cs="Arial"/>
          <w:b/>
          <w:sz w:val="20"/>
          <w:szCs w:val="20"/>
        </w:rPr>
        <w:t xml:space="preserve"> IT </w:t>
      </w:r>
      <w:r w:rsidR="00CB1260" w:rsidRPr="00BB5C03">
        <w:rPr>
          <w:rFonts w:ascii="Arial" w:hAnsi="Arial" w:cs="Arial"/>
          <w:b/>
          <w:sz w:val="20"/>
          <w:szCs w:val="20"/>
        </w:rPr>
        <w:t>Services</w:t>
      </w:r>
      <w:r w:rsidR="00B67B36" w:rsidRPr="00BB5C03">
        <w:rPr>
          <w:rFonts w:ascii="Arial" w:hAnsi="Arial" w:cs="Arial"/>
          <w:b/>
          <w:sz w:val="20"/>
          <w:szCs w:val="20"/>
        </w:rPr>
        <w:t xml:space="preserve"> and  Health Science R&amp;D </w:t>
      </w:r>
    </w:p>
    <w:p w14:paraId="3F9E7ED2" w14:textId="77777777" w:rsidR="00BD2711" w:rsidRPr="00BB5C03" w:rsidRDefault="00BD2711" w:rsidP="00D15317">
      <w:pPr>
        <w:pStyle w:val="AAMikeResume"/>
        <w:rPr>
          <w:rFonts w:ascii="Arial" w:hAnsi="Arial" w:cs="Arial"/>
          <w:b/>
          <w:sz w:val="20"/>
          <w:szCs w:val="20"/>
        </w:rPr>
      </w:pPr>
    </w:p>
    <w:p w14:paraId="42D9A1D0" w14:textId="4AFC9AD2" w:rsidR="00CB1260" w:rsidRPr="00BB5C03" w:rsidRDefault="00CB1260" w:rsidP="001D1699">
      <w:pPr>
        <w:pStyle w:val="AAMikeResume"/>
        <w:numPr>
          <w:ilvl w:val="0"/>
          <w:numId w:val="8"/>
        </w:numPr>
        <w:rPr>
          <w:rFonts w:ascii="Arial" w:hAnsi="Arial" w:cs="Arial"/>
          <w:sz w:val="20"/>
          <w:szCs w:val="20"/>
          <w:lang w:eastAsia="en-US"/>
        </w:rPr>
      </w:pPr>
      <w:r w:rsidRPr="00BB5C03">
        <w:rPr>
          <w:rFonts w:ascii="Arial" w:hAnsi="Arial" w:cs="Arial"/>
          <w:b/>
          <w:sz w:val="20"/>
          <w:szCs w:val="20"/>
          <w:lang w:eastAsia="en-US"/>
        </w:rPr>
        <w:t>Experience and knowledge selling</w:t>
      </w:r>
      <w:r w:rsidR="004D1D3B" w:rsidRPr="00BB5C03">
        <w:rPr>
          <w:rFonts w:ascii="Arial" w:hAnsi="Arial" w:cs="Arial"/>
          <w:sz w:val="20"/>
          <w:szCs w:val="20"/>
          <w:lang w:eastAsia="en-US"/>
        </w:rPr>
        <w:t>:</w:t>
      </w:r>
      <w:r w:rsidR="009344D8" w:rsidRPr="00BB5C03">
        <w:rPr>
          <w:rFonts w:ascii="Arial" w:hAnsi="Arial" w:cs="Arial"/>
          <w:sz w:val="20"/>
          <w:szCs w:val="20"/>
          <w:lang w:eastAsia="en-US"/>
        </w:rPr>
        <w:t xml:space="preserve"> </w:t>
      </w:r>
      <w:r w:rsidR="001657E0" w:rsidRPr="00BB5C03">
        <w:rPr>
          <w:rFonts w:ascii="Arial" w:hAnsi="Arial" w:cs="Arial"/>
          <w:sz w:val="20"/>
          <w:szCs w:val="20"/>
          <w:lang w:eastAsia="en-US"/>
        </w:rPr>
        <w:t xml:space="preserve">IT Modernization services/solutions, </w:t>
      </w:r>
      <w:r w:rsidR="00AC37EF" w:rsidRPr="00BB5C03">
        <w:rPr>
          <w:rFonts w:ascii="Arial" w:hAnsi="Arial" w:cs="Arial"/>
          <w:sz w:val="20"/>
          <w:szCs w:val="20"/>
          <w:lang w:eastAsia="en-US"/>
        </w:rPr>
        <w:t>AI Solutions,</w:t>
      </w:r>
      <w:r w:rsidR="00B67B36" w:rsidRPr="00BB5C03">
        <w:rPr>
          <w:rFonts w:ascii="Arial" w:hAnsi="Arial" w:cs="Arial"/>
          <w:sz w:val="20"/>
          <w:szCs w:val="20"/>
          <w:lang w:eastAsia="en-US"/>
        </w:rPr>
        <w:t xml:space="preserve"> Behavioral health  Bioinformatics</w:t>
      </w:r>
      <w:r w:rsidR="00BD2711">
        <w:rPr>
          <w:rFonts w:ascii="Arial" w:hAnsi="Arial" w:cs="Arial"/>
          <w:sz w:val="20"/>
          <w:szCs w:val="20"/>
          <w:lang w:eastAsia="en-US"/>
        </w:rPr>
        <w:t>, ARAPA H,</w:t>
      </w:r>
      <w:r w:rsidR="00B67B36" w:rsidRPr="00BB5C03">
        <w:rPr>
          <w:rFonts w:ascii="Arial" w:hAnsi="Arial" w:cs="Arial"/>
          <w:sz w:val="20"/>
          <w:szCs w:val="20"/>
          <w:lang w:eastAsia="en-US"/>
        </w:rPr>
        <w:t xml:space="preserve"> </w:t>
      </w:r>
      <w:r w:rsidR="009344D8" w:rsidRPr="00BB5C03">
        <w:rPr>
          <w:rFonts w:ascii="Arial" w:hAnsi="Arial" w:cs="Arial"/>
          <w:sz w:val="20"/>
          <w:szCs w:val="20"/>
          <w:lang w:eastAsia="en-US"/>
        </w:rPr>
        <w:t xml:space="preserve"> Digital Cloud </w:t>
      </w:r>
      <w:r w:rsidR="00775E7B" w:rsidRPr="00BB5C03">
        <w:rPr>
          <w:rFonts w:ascii="Arial" w:hAnsi="Arial" w:cs="Arial"/>
          <w:sz w:val="20"/>
          <w:szCs w:val="20"/>
          <w:lang w:eastAsia="en-US"/>
        </w:rPr>
        <w:t>Transformations, Telecommunication Solutions,</w:t>
      </w:r>
      <w:r w:rsidR="00635DBE" w:rsidRPr="00BB5C03">
        <w:rPr>
          <w:rFonts w:ascii="Arial" w:hAnsi="Arial" w:cs="Arial"/>
          <w:sz w:val="20"/>
          <w:szCs w:val="20"/>
          <w:lang w:eastAsia="en-US"/>
        </w:rPr>
        <w:t xml:space="preserve"> Data</w:t>
      </w:r>
      <w:r w:rsidR="001D1699" w:rsidRPr="00BB5C03">
        <w:rPr>
          <w:rFonts w:ascii="Arial" w:hAnsi="Arial" w:cs="Arial"/>
          <w:sz w:val="20"/>
          <w:szCs w:val="20"/>
          <w:lang w:eastAsia="en-US"/>
        </w:rPr>
        <w:t xml:space="preserve"> </w:t>
      </w:r>
      <w:r w:rsidR="009344D8" w:rsidRPr="00BB5C03">
        <w:rPr>
          <w:rFonts w:ascii="Arial" w:hAnsi="Arial" w:cs="Arial"/>
          <w:sz w:val="20"/>
          <w:szCs w:val="20"/>
          <w:lang w:eastAsia="en-US"/>
        </w:rPr>
        <w:t xml:space="preserve">Analytics, </w:t>
      </w:r>
      <w:r w:rsidRPr="00BB5C03">
        <w:rPr>
          <w:rFonts w:ascii="Arial" w:hAnsi="Arial" w:cs="Arial"/>
          <w:sz w:val="20"/>
          <w:szCs w:val="20"/>
          <w:lang w:eastAsia="en-US"/>
        </w:rPr>
        <w:t>Agile Software</w:t>
      </w:r>
      <w:r w:rsidR="001657E0" w:rsidRPr="00BB5C03">
        <w:rPr>
          <w:rFonts w:ascii="Arial" w:hAnsi="Arial" w:cs="Arial"/>
          <w:sz w:val="20"/>
          <w:szCs w:val="20"/>
          <w:lang w:eastAsia="en-US"/>
        </w:rPr>
        <w:t>,</w:t>
      </w:r>
      <w:r w:rsidR="001D1699" w:rsidRPr="00BB5C03">
        <w:rPr>
          <w:rFonts w:ascii="Arial" w:hAnsi="Arial" w:cs="Arial"/>
          <w:sz w:val="20"/>
          <w:szCs w:val="20"/>
        </w:rPr>
        <w:t xml:space="preserve"> </w:t>
      </w:r>
      <w:r w:rsidR="001D1699" w:rsidRPr="00BB5C03">
        <w:rPr>
          <w:rFonts w:ascii="Arial" w:hAnsi="Arial" w:cs="Arial"/>
          <w:sz w:val="20"/>
          <w:szCs w:val="20"/>
          <w:lang w:eastAsia="en-US"/>
        </w:rPr>
        <w:t>AWS, Azure and GCP</w:t>
      </w:r>
      <w:r w:rsidR="001657E0" w:rsidRPr="00BB5C03">
        <w:rPr>
          <w:rFonts w:ascii="Arial" w:hAnsi="Arial" w:cs="Arial"/>
          <w:sz w:val="20"/>
          <w:szCs w:val="20"/>
          <w:lang w:eastAsia="en-US"/>
        </w:rPr>
        <w:t xml:space="preserve"> </w:t>
      </w:r>
      <w:r w:rsidR="00775E7B" w:rsidRPr="00BB5C03">
        <w:rPr>
          <w:rFonts w:ascii="Arial" w:hAnsi="Arial" w:cs="Arial"/>
          <w:sz w:val="20"/>
          <w:szCs w:val="20"/>
          <w:lang w:eastAsia="en-US"/>
        </w:rPr>
        <w:t xml:space="preserve"> Dev</w:t>
      </w:r>
      <w:r w:rsidR="001657E0" w:rsidRPr="00BB5C03">
        <w:rPr>
          <w:rFonts w:ascii="Arial" w:hAnsi="Arial" w:cs="Arial"/>
          <w:sz w:val="20"/>
          <w:szCs w:val="20"/>
          <w:lang w:eastAsia="en-US"/>
        </w:rPr>
        <w:t xml:space="preserve"> Ops</w:t>
      </w:r>
      <w:r w:rsidR="00775E7B" w:rsidRPr="00BB5C03">
        <w:rPr>
          <w:rFonts w:ascii="Arial" w:hAnsi="Arial" w:cs="Arial"/>
          <w:sz w:val="20"/>
          <w:szCs w:val="20"/>
          <w:lang w:eastAsia="en-US"/>
        </w:rPr>
        <w:t>,</w:t>
      </w:r>
      <w:r w:rsidRPr="00BB5C03">
        <w:rPr>
          <w:rFonts w:ascii="Arial" w:hAnsi="Arial" w:cs="Arial"/>
          <w:sz w:val="20"/>
          <w:szCs w:val="20"/>
          <w:lang w:eastAsia="en-US"/>
        </w:rPr>
        <w:t xml:space="preserve"> Engin</w:t>
      </w:r>
      <w:r w:rsidR="009344D8" w:rsidRPr="00BB5C03">
        <w:rPr>
          <w:rFonts w:ascii="Arial" w:hAnsi="Arial" w:cs="Arial"/>
          <w:sz w:val="20"/>
          <w:szCs w:val="20"/>
          <w:lang w:eastAsia="en-US"/>
        </w:rPr>
        <w:t>eering, System Modernization,</w:t>
      </w:r>
      <w:r w:rsidRPr="00BB5C03">
        <w:rPr>
          <w:rFonts w:ascii="Arial" w:hAnsi="Arial" w:cs="Arial"/>
          <w:sz w:val="20"/>
          <w:szCs w:val="20"/>
          <w:lang w:eastAsia="en-US"/>
        </w:rPr>
        <w:t xml:space="preserve"> O&amp;M, IT Strategy</w:t>
      </w:r>
      <w:r w:rsidR="001657E0" w:rsidRPr="00BB5C03">
        <w:rPr>
          <w:rFonts w:ascii="Arial" w:hAnsi="Arial" w:cs="Arial"/>
          <w:sz w:val="20"/>
          <w:szCs w:val="20"/>
          <w:lang w:eastAsia="en-US"/>
        </w:rPr>
        <w:t>,</w:t>
      </w:r>
      <w:r w:rsidRPr="00BB5C03">
        <w:rPr>
          <w:rFonts w:ascii="Arial" w:hAnsi="Arial" w:cs="Arial"/>
          <w:sz w:val="20"/>
          <w:szCs w:val="20"/>
          <w:lang w:eastAsia="en-US"/>
        </w:rPr>
        <w:t xml:space="preserve"> Architecture, </w:t>
      </w:r>
      <w:r w:rsidR="00D26947" w:rsidRPr="00BB5C03">
        <w:rPr>
          <w:rFonts w:ascii="Arial" w:hAnsi="Arial" w:cs="Arial"/>
          <w:sz w:val="20"/>
          <w:szCs w:val="20"/>
          <w:lang w:eastAsia="en-US"/>
        </w:rPr>
        <w:t>Digital Media, Cloud/</w:t>
      </w:r>
      <w:r w:rsidRPr="00BB5C03">
        <w:rPr>
          <w:rFonts w:ascii="Arial" w:hAnsi="Arial" w:cs="Arial"/>
          <w:sz w:val="20"/>
          <w:szCs w:val="20"/>
          <w:lang w:eastAsia="en-US"/>
        </w:rPr>
        <w:t>Mobile Solutions, Digital Services</w:t>
      </w:r>
      <w:r w:rsidR="001657E0" w:rsidRPr="00BB5C03">
        <w:rPr>
          <w:rFonts w:ascii="Arial" w:hAnsi="Arial" w:cs="Arial"/>
          <w:sz w:val="20"/>
          <w:szCs w:val="20"/>
          <w:lang w:eastAsia="en-US"/>
        </w:rPr>
        <w:t>, IT Infrastructure Engineering,</w:t>
      </w:r>
      <w:r w:rsidRPr="00BB5C03">
        <w:rPr>
          <w:rFonts w:ascii="Arial" w:hAnsi="Arial" w:cs="Arial"/>
          <w:sz w:val="20"/>
          <w:szCs w:val="20"/>
          <w:lang w:eastAsia="en-US"/>
        </w:rPr>
        <w:t xml:space="preserve"> </w:t>
      </w:r>
      <w:r w:rsidR="001657E0" w:rsidRPr="00BB5C03">
        <w:rPr>
          <w:rFonts w:ascii="Arial" w:hAnsi="Arial" w:cs="Arial"/>
          <w:sz w:val="20"/>
          <w:szCs w:val="20"/>
          <w:lang w:eastAsia="en-US"/>
        </w:rPr>
        <w:t>S</w:t>
      </w:r>
      <w:r w:rsidRPr="00BB5C03">
        <w:rPr>
          <w:rFonts w:ascii="Arial" w:hAnsi="Arial" w:cs="Arial"/>
          <w:sz w:val="20"/>
          <w:szCs w:val="20"/>
          <w:lang w:eastAsia="en-US"/>
        </w:rPr>
        <w:t xml:space="preserve">upport, </w:t>
      </w:r>
      <w:r w:rsidR="001657E0" w:rsidRPr="00BB5C03">
        <w:rPr>
          <w:rFonts w:ascii="Arial" w:hAnsi="Arial" w:cs="Arial"/>
          <w:sz w:val="20"/>
          <w:szCs w:val="20"/>
          <w:lang w:eastAsia="en-US"/>
        </w:rPr>
        <w:t>PMO Su</w:t>
      </w:r>
      <w:r w:rsidRPr="00BB5C03">
        <w:rPr>
          <w:rFonts w:ascii="Arial" w:hAnsi="Arial" w:cs="Arial"/>
          <w:sz w:val="20"/>
          <w:szCs w:val="20"/>
          <w:lang w:eastAsia="en-US"/>
        </w:rPr>
        <w:t>pport</w:t>
      </w:r>
      <w:r w:rsidR="00831998" w:rsidRPr="00BB5C03">
        <w:rPr>
          <w:rFonts w:ascii="Arial" w:hAnsi="Arial" w:cs="Arial"/>
          <w:sz w:val="20"/>
          <w:szCs w:val="20"/>
          <w:lang w:eastAsia="en-US"/>
        </w:rPr>
        <w:t>, Population health</w:t>
      </w:r>
      <w:r w:rsidR="00A86711" w:rsidRPr="00BB5C03">
        <w:rPr>
          <w:rFonts w:ascii="Arial" w:hAnsi="Arial" w:cs="Arial"/>
          <w:sz w:val="20"/>
          <w:szCs w:val="20"/>
          <w:lang w:eastAsia="en-US"/>
        </w:rPr>
        <w:t xml:space="preserve">, Cyber </w:t>
      </w:r>
      <w:r w:rsidR="0031672A" w:rsidRPr="00BB5C03">
        <w:rPr>
          <w:rFonts w:ascii="Arial" w:hAnsi="Arial" w:cs="Arial"/>
          <w:sz w:val="20"/>
          <w:szCs w:val="20"/>
          <w:lang w:eastAsia="en-US"/>
        </w:rPr>
        <w:t>Security, Data</w:t>
      </w:r>
      <w:r w:rsidR="008B6C6C" w:rsidRPr="00BB5C03">
        <w:rPr>
          <w:rFonts w:ascii="Arial" w:hAnsi="Arial" w:cs="Arial"/>
          <w:sz w:val="20"/>
          <w:szCs w:val="20"/>
          <w:lang w:eastAsia="en-US"/>
        </w:rPr>
        <w:t xml:space="preserve"> Center, Collaboration, Video, Networking</w:t>
      </w:r>
    </w:p>
    <w:p w14:paraId="307187C1" w14:textId="77777777" w:rsidR="00B430C1" w:rsidRPr="00BB5C03" w:rsidRDefault="00B430C1" w:rsidP="00CB1260">
      <w:pPr>
        <w:pStyle w:val="AAMikeResume"/>
        <w:ind w:left="360"/>
        <w:rPr>
          <w:rFonts w:ascii="Arial" w:hAnsi="Arial" w:cs="Arial"/>
          <w:b/>
          <w:sz w:val="20"/>
          <w:szCs w:val="20"/>
        </w:rPr>
      </w:pPr>
    </w:p>
    <w:p w14:paraId="25805239" w14:textId="77777777" w:rsidR="00F70394" w:rsidRPr="00BB5C03" w:rsidRDefault="00F70394" w:rsidP="00390D93">
      <w:pPr>
        <w:pStyle w:val="AAMikeResume"/>
        <w:rPr>
          <w:rFonts w:ascii="Arial" w:hAnsi="Arial" w:cs="Arial"/>
          <w:b/>
          <w:sz w:val="20"/>
          <w:szCs w:val="20"/>
        </w:rPr>
      </w:pPr>
    </w:p>
    <w:p w14:paraId="4415164E" w14:textId="780595E2" w:rsidR="00471ADE" w:rsidRPr="00BB5C03" w:rsidRDefault="00471ADE" w:rsidP="00390D93">
      <w:pPr>
        <w:pStyle w:val="AAMikeResume"/>
        <w:rPr>
          <w:rFonts w:ascii="Arial" w:hAnsi="Arial" w:cs="Arial"/>
          <w:b/>
          <w:sz w:val="20"/>
          <w:szCs w:val="20"/>
        </w:rPr>
      </w:pPr>
    </w:p>
    <w:p w14:paraId="49FB843C" w14:textId="77777777" w:rsidR="00AC37EF" w:rsidRPr="00BB5C03" w:rsidRDefault="00AC37EF" w:rsidP="00390D93">
      <w:pPr>
        <w:pStyle w:val="AAMikeResume"/>
        <w:rPr>
          <w:rFonts w:ascii="Arial" w:hAnsi="Arial" w:cs="Arial"/>
          <w:b/>
          <w:sz w:val="20"/>
          <w:szCs w:val="20"/>
        </w:rPr>
      </w:pPr>
    </w:p>
    <w:p w14:paraId="059D89BD" w14:textId="77777777" w:rsidR="00B67B36" w:rsidRPr="00BB5C03" w:rsidRDefault="00B67B36" w:rsidP="00390D93">
      <w:pPr>
        <w:pStyle w:val="AAMikeResume"/>
        <w:rPr>
          <w:rFonts w:ascii="Arial" w:hAnsi="Arial" w:cs="Arial"/>
          <w:b/>
          <w:sz w:val="20"/>
          <w:szCs w:val="20"/>
        </w:rPr>
      </w:pPr>
    </w:p>
    <w:p w14:paraId="0182DAF9" w14:textId="77777777" w:rsidR="00434513" w:rsidRPr="00BB5C03" w:rsidRDefault="00434513" w:rsidP="00390D93">
      <w:pPr>
        <w:pStyle w:val="AAMikeResume"/>
        <w:rPr>
          <w:rFonts w:ascii="Arial" w:hAnsi="Arial" w:cs="Arial"/>
          <w:b/>
          <w:sz w:val="20"/>
          <w:szCs w:val="20"/>
        </w:rPr>
      </w:pPr>
    </w:p>
    <w:p w14:paraId="18E4F913" w14:textId="77777777" w:rsidR="000B2DBE" w:rsidRDefault="000B2DBE" w:rsidP="00390D93">
      <w:pPr>
        <w:pStyle w:val="AAMikeResume"/>
        <w:rPr>
          <w:rFonts w:ascii="Arial" w:hAnsi="Arial" w:cs="Arial"/>
          <w:b/>
          <w:sz w:val="20"/>
          <w:szCs w:val="20"/>
        </w:rPr>
      </w:pPr>
    </w:p>
    <w:p w14:paraId="1FA3DB34" w14:textId="77777777" w:rsidR="000B2DBE" w:rsidRDefault="000B2DBE" w:rsidP="00390D93">
      <w:pPr>
        <w:pStyle w:val="AAMikeResume"/>
        <w:rPr>
          <w:rFonts w:ascii="Arial" w:hAnsi="Arial" w:cs="Arial"/>
          <w:b/>
          <w:sz w:val="20"/>
          <w:szCs w:val="20"/>
        </w:rPr>
      </w:pPr>
    </w:p>
    <w:p w14:paraId="32659783" w14:textId="77777777" w:rsidR="000B2DBE" w:rsidRDefault="000B2DBE" w:rsidP="00390D93">
      <w:pPr>
        <w:pStyle w:val="AAMikeResume"/>
        <w:rPr>
          <w:rFonts w:ascii="Arial" w:hAnsi="Arial" w:cs="Arial"/>
          <w:b/>
          <w:sz w:val="20"/>
          <w:szCs w:val="20"/>
        </w:rPr>
      </w:pPr>
    </w:p>
    <w:p w14:paraId="0D3414D1" w14:textId="77777777" w:rsidR="000B2DBE" w:rsidRDefault="000B2DBE" w:rsidP="00390D93">
      <w:pPr>
        <w:pStyle w:val="AAMikeResume"/>
        <w:rPr>
          <w:rFonts w:ascii="Arial" w:hAnsi="Arial" w:cs="Arial"/>
          <w:b/>
          <w:sz w:val="20"/>
          <w:szCs w:val="20"/>
        </w:rPr>
      </w:pPr>
    </w:p>
    <w:p w14:paraId="0954005B" w14:textId="311852FA" w:rsidR="00471ADE" w:rsidRPr="00BB5C03" w:rsidRDefault="00471ADE" w:rsidP="00390D93">
      <w:pPr>
        <w:pStyle w:val="AAMikeResume"/>
        <w:rPr>
          <w:rFonts w:ascii="Arial" w:hAnsi="Arial" w:cs="Arial"/>
          <w:b/>
          <w:sz w:val="20"/>
          <w:szCs w:val="20"/>
        </w:rPr>
      </w:pPr>
      <w:r w:rsidRPr="00BB5C03">
        <w:rPr>
          <w:rFonts w:ascii="Arial" w:hAnsi="Arial" w:cs="Arial"/>
          <w:b/>
          <w:sz w:val="20"/>
          <w:szCs w:val="20"/>
        </w:rPr>
        <w:t xml:space="preserve">RTI International </w:t>
      </w:r>
    </w:p>
    <w:p w14:paraId="30660157" w14:textId="2B95E7D7" w:rsidR="00471ADE" w:rsidRDefault="000B2DBE" w:rsidP="00390D93">
      <w:pPr>
        <w:pStyle w:val="AAMikeResume"/>
        <w:rPr>
          <w:rFonts w:ascii="Arial" w:hAnsi="Arial" w:cs="Arial"/>
          <w:b/>
          <w:sz w:val="20"/>
          <w:szCs w:val="20"/>
        </w:rPr>
      </w:pPr>
      <w:r>
        <w:rPr>
          <w:rFonts w:ascii="Arial" w:hAnsi="Arial" w:cs="Arial"/>
          <w:b/>
          <w:sz w:val="20"/>
          <w:szCs w:val="20"/>
        </w:rPr>
        <w:t xml:space="preserve">GWAC </w:t>
      </w:r>
      <w:r w:rsidR="00471ADE" w:rsidRPr="00BB5C03">
        <w:rPr>
          <w:rFonts w:ascii="Arial" w:hAnsi="Arial" w:cs="Arial"/>
          <w:b/>
          <w:sz w:val="20"/>
          <w:szCs w:val="20"/>
        </w:rPr>
        <w:t xml:space="preserve">IDIQ </w:t>
      </w:r>
      <w:r>
        <w:rPr>
          <w:rFonts w:ascii="Arial" w:hAnsi="Arial" w:cs="Arial"/>
          <w:b/>
          <w:sz w:val="20"/>
          <w:szCs w:val="20"/>
        </w:rPr>
        <w:t xml:space="preserve">Center </w:t>
      </w:r>
      <w:r w:rsidR="00471ADE" w:rsidRPr="00BB5C03">
        <w:rPr>
          <w:rFonts w:ascii="Arial" w:hAnsi="Arial" w:cs="Arial"/>
          <w:b/>
          <w:sz w:val="20"/>
          <w:szCs w:val="20"/>
        </w:rPr>
        <w:t xml:space="preserve">Director </w:t>
      </w:r>
      <w:r w:rsidR="00471ADE" w:rsidRPr="00BB5C03">
        <w:rPr>
          <w:rFonts w:ascii="Arial" w:hAnsi="Arial" w:cs="Arial"/>
          <w:b/>
          <w:sz w:val="20"/>
          <w:szCs w:val="20"/>
        </w:rPr>
        <w:tab/>
      </w:r>
      <w:r w:rsidR="00471ADE" w:rsidRPr="00BB5C03">
        <w:rPr>
          <w:rFonts w:ascii="Arial" w:hAnsi="Arial" w:cs="Arial"/>
          <w:b/>
          <w:sz w:val="20"/>
          <w:szCs w:val="20"/>
        </w:rPr>
        <w:tab/>
      </w:r>
      <w:r w:rsidR="00471ADE" w:rsidRPr="00BB5C03">
        <w:rPr>
          <w:rFonts w:ascii="Arial" w:hAnsi="Arial" w:cs="Arial"/>
          <w:b/>
          <w:sz w:val="20"/>
          <w:szCs w:val="20"/>
        </w:rPr>
        <w:tab/>
      </w:r>
      <w:r w:rsidR="00471ADE" w:rsidRPr="00BB5C03">
        <w:rPr>
          <w:rFonts w:ascii="Arial" w:hAnsi="Arial" w:cs="Arial"/>
          <w:b/>
          <w:sz w:val="20"/>
          <w:szCs w:val="20"/>
        </w:rPr>
        <w:tab/>
      </w:r>
      <w:r w:rsidR="00471ADE" w:rsidRPr="00BB5C03">
        <w:rPr>
          <w:rFonts w:ascii="Arial" w:hAnsi="Arial" w:cs="Arial"/>
          <w:b/>
          <w:sz w:val="20"/>
          <w:szCs w:val="20"/>
        </w:rPr>
        <w:tab/>
      </w:r>
      <w:r w:rsidR="00471ADE" w:rsidRPr="00BB5C03">
        <w:rPr>
          <w:rFonts w:ascii="Arial" w:hAnsi="Arial" w:cs="Arial"/>
          <w:b/>
          <w:sz w:val="20"/>
          <w:szCs w:val="20"/>
        </w:rPr>
        <w:tab/>
      </w:r>
      <w:r w:rsidR="00471ADE" w:rsidRPr="00BB5C03">
        <w:rPr>
          <w:rFonts w:ascii="Arial" w:hAnsi="Arial" w:cs="Arial"/>
          <w:b/>
          <w:sz w:val="20"/>
          <w:szCs w:val="20"/>
        </w:rPr>
        <w:tab/>
        <w:t xml:space="preserve">         2021 -Present </w:t>
      </w:r>
    </w:p>
    <w:p w14:paraId="4FF80D4F" w14:textId="77777777" w:rsidR="00BB5C03" w:rsidRPr="00BB5C03" w:rsidRDefault="00BB5C03" w:rsidP="00390D93">
      <w:pPr>
        <w:pStyle w:val="AAMikeResume"/>
        <w:rPr>
          <w:rFonts w:ascii="Arial" w:hAnsi="Arial" w:cs="Arial"/>
          <w:b/>
          <w:sz w:val="20"/>
          <w:szCs w:val="20"/>
        </w:rPr>
      </w:pPr>
    </w:p>
    <w:p w14:paraId="085F8AB6" w14:textId="77777777" w:rsidR="005D587E" w:rsidRPr="00B67B36" w:rsidRDefault="005D587E" w:rsidP="00BB5C03">
      <w:pPr>
        <w:pStyle w:val="AAMikeResume"/>
        <w:numPr>
          <w:ilvl w:val="0"/>
          <w:numId w:val="1"/>
        </w:numPr>
        <w:rPr>
          <w:rFonts w:ascii="Arial" w:hAnsi="Arial" w:cs="Arial"/>
          <w:bCs/>
          <w:color w:val="000000"/>
          <w:sz w:val="20"/>
          <w:szCs w:val="20"/>
          <w:lang w:eastAsia="en-US"/>
        </w:rPr>
      </w:pPr>
      <w:r w:rsidRPr="00BB5C03">
        <w:rPr>
          <w:rFonts w:ascii="Arial" w:hAnsi="Arial" w:cs="Arial"/>
          <w:bCs/>
          <w:color w:val="000000"/>
          <w:sz w:val="20"/>
          <w:szCs w:val="20"/>
          <w:lang w:eastAsia="en-US"/>
        </w:rPr>
        <w:t>Provided strategic  and collaboration with all  internal  business units to p</w:t>
      </w:r>
      <w:r w:rsidRPr="00B67B36">
        <w:rPr>
          <w:rFonts w:ascii="Arial" w:hAnsi="Arial" w:cs="Arial"/>
          <w:bCs/>
          <w:color w:val="000000"/>
          <w:sz w:val="20"/>
          <w:szCs w:val="20"/>
          <w:lang w:eastAsia="en-US"/>
        </w:rPr>
        <w:t>rovide subject matter expertise across the health technology portfolio of projects.</w:t>
      </w:r>
    </w:p>
    <w:p w14:paraId="3D593A52" w14:textId="310CAB0B" w:rsidR="00B67B36" w:rsidRPr="00BB5C03" w:rsidRDefault="00B67B36" w:rsidP="00BB5C03">
      <w:pPr>
        <w:pStyle w:val="AAMikeResume"/>
        <w:numPr>
          <w:ilvl w:val="0"/>
          <w:numId w:val="1"/>
        </w:numPr>
        <w:rPr>
          <w:rFonts w:ascii="Arial" w:hAnsi="Arial" w:cs="Arial"/>
          <w:bCs/>
          <w:color w:val="000000"/>
          <w:sz w:val="20"/>
          <w:szCs w:val="20"/>
          <w:lang w:eastAsia="en-US"/>
        </w:rPr>
      </w:pPr>
      <w:r w:rsidRPr="00BB5C03">
        <w:rPr>
          <w:rFonts w:ascii="Arial" w:hAnsi="Arial" w:cs="Arial"/>
          <w:bCs/>
          <w:color w:val="000000"/>
          <w:sz w:val="20"/>
          <w:szCs w:val="20"/>
          <w:lang w:eastAsia="en-US"/>
        </w:rPr>
        <w:t>Leading programmatic and technical discussions with Government and industry teams to initiate new program concepts and discuss program planning and execution approaches.</w:t>
      </w:r>
    </w:p>
    <w:p w14:paraId="1053A2FE" w14:textId="083AAA03" w:rsidR="00743B50" w:rsidRPr="00BB5C03" w:rsidRDefault="00434513" w:rsidP="00BB5C03">
      <w:pPr>
        <w:pStyle w:val="AAMikeResume"/>
        <w:numPr>
          <w:ilvl w:val="0"/>
          <w:numId w:val="1"/>
        </w:numPr>
        <w:rPr>
          <w:rFonts w:ascii="Arial" w:hAnsi="Arial" w:cs="Arial"/>
          <w:bCs/>
          <w:color w:val="000000"/>
          <w:sz w:val="20"/>
          <w:szCs w:val="20"/>
          <w:lang w:eastAsia="en-US"/>
        </w:rPr>
      </w:pPr>
      <w:r w:rsidRPr="00BB5C03">
        <w:rPr>
          <w:rFonts w:ascii="Arial" w:hAnsi="Arial" w:cs="Arial"/>
          <w:bCs/>
          <w:color w:val="000000"/>
          <w:sz w:val="20"/>
          <w:szCs w:val="20"/>
          <w:lang w:eastAsia="en-US"/>
        </w:rPr>
        <w:t xml:space="preserve">IDIQ </w:t>
      </w:r>
      <w:r w:rsidR="00743B50" w:rsidRPr="00BB5C03">
        <w:rPr>
          <w:rFonts w:ascii="Arial" w:hAnsi="Arial" w:cs="Arial"/>
          <w:bCs/>
          <w:color w:val="000000"/>
          <w:sz w:val="20"/>
          <w:szCs w:val="20"/>
          <w:lang w:eastAsia="en-US"/>
        </w:rPr>
        <w:t xml:space="preserve">Management: Development of strategic </w:t>
      </w:r>
      <w:r w:rsidR="00B67B36" w:rsidRPr="00BB5C03">
        <w:rPr>
          <w:rFonts w:ascii="Arial" w:hAnsi="Arial" w:cs="Arial"/>
          <w:bCs/>
          <w:color w:val="000000"/>
          <w:sz w:val="20"/>
          <w:szCs w:val="20"/>
          <w:lang w:eastAsia="en-US"/>
        </w:rPr>
        <w:t xml:space="preserve">business </w:t>
      </w:r>
      <w:r w:rsidR="00743B50" w:rsidRPr="00BB5C03">
        <w:rPr>
          <w:rFonts w:ascii="Arial" w:hAnsi="Arial" w:cs="Arial"/>
          <w:bCs/>
          <w:color w:val="000000"/>
          <w:sz w:val="20"/>
          <w:szCs w:val="20"/>
          <w:lang w:eastAsia="en-US"/>
        </w:rPr>
        <w:t>plan for securing knowledge and understanding of the customer’s requirements, issues, and needs during the pursuit and capture phases and lead planning sessions with core team.  Mature GWAC Management Office, focused on coordinated relationships and negotiations.</w:t>
      </w:r>
    </w:p>
    <w:p w14:paraId="51CB641D" w14:textId="3022194D" w:rsidR="00B67B36" w:rsidRPr="00B67B36" w:rsidRDefault="005D587E" w:rsidP="00BB5C03">
      <w:pPr>
        <w:pStyle w:val="AAMikeResume"/>
        <w:numPr>
          <w:ilvl w:val="0"/>
          <w:numId w:val="1"/>
        </w:numPr>
        <w:rPr>
          <w:rFonts w:ascii="Arial" w:hAnsi="Arial" w:cs="Arial"/>
          <w:bCs/>
          <w:color w:val="000000"/>
          <w:sz w:val="20"/>
          <w:szCs w:val="20"/>
          <w:lang w:eastAsia="en-US"/>
        </w:rPr>
      </w:pPr>
      <w:r w:rsidRPr="00BB5C03">
        <w:rPr>
          <w:rFonts w:ascii="Arial" w:hAnsi="Arial" w:cs="Arial"/>
          <w:bCs/>
          <w:color w:val="000000"/>
          <w:sz w:val="20"/>
          <w:szCs w:val="20"/>
          <w:lang w:eastAsia="en-US"/>
        </w:rPr>
        <w:t>Provided  thought leadership in strategic  and c</w:t>
      </w:r>
      <w:r w:rsidR="00B67B36" w:rsidRPr="00BB5C03">
        <w:rPr>
          <w:rFonts w:ascii="Arial" w:hAnsi="Arial" w:cs="Arial"/>
          <w:bCs/>
          <w:color w:val="000000"/>
          <w:sz w:val="20"/>
          <w:szCs w:val="20"/>
          <w:lang w:eastAsia="en-US"/>
        </w:rPr>
        <w:t>ollaboration with all  internal  business</w:t>
      </w:r>
      <w:r w:rsidRPr="00BB5C03">
        <w:rPr>
          <w:rFonts w:ascii="Arial" w:hAnsi="Arial" w:cs="Arial"/>
          <w:bCs/>
          <w:color w:val="000000"/>
          <w:sz w:val="20"/>
          <w:szCs w:val="20"/>
          <w:lang w:eastAsia="en-US"/>
        </w:rPr>
        <w:t xml:space="preserve"> units to p</w:t>
      </w:r>
      <w:r w:rsidR="00B67B36" w:rsidRPr="00B67B36">
        <w:rPr>
          <w:rFonts w:ascii="Arial" w:hAnsi="Arial" w:cs="Arial"/>
          <w:bCs/>
          <w:color w:val="000000"/>
          <w:sz w:val="20"/>
          <w:szCs w:val="20"/>
          <w:lang w:eastAsia="en-US"/>
        </w:rPr>
        <w:t>rovide subject matter expertise across the health technology portfolio of projects.</w:t>
      </w:r>
    </w:p>
    <w:p w14:paraId="277FC6FE" w14:textId="77777777" w:rsidR="00434513" w:rsidRPr="00BB5C03" w:rsidRDefault="00434513" w:rsidP="00BB5C03">
      <w:pPr>
        <w:pStyle w:val="AAMikeResume"/>
        <w:numPr>
          <w:ilvl w:val="0"/>
          <w:numId w:val="1"/>
        </w:numPr>
        <w:rPr>
          <w:rFonts w:ascii="Arial" w:hAnsi="Arial" w:cs="Arial"/>
          <w:b/>
          <w:color w:val="000000"/>
          <w:sz w:val="20"/>
          <w:szCs w:val="20"/>
          <w:lang w:eastAsia="en-US"/>
        </w:rPr>
      </w:pPr>
      <w:r w:rsidRPr="00BB5C03">
        <w:rPr>
          <w:rFonts w:ascii="Arial" w:hAnsi="Arial" w:cs="Arial"/>
          <w:bCs/>
          <w:color w:val="000000"/>
          <w:sz w:val="20"/>
          <w:szCs w:val="20"/>
          <w:lang w:eastAsia="en-US"/>
        </w:rPr>
        <w:t>Leading programmatic and technical discussions with Government and industry teams to initiate new program concepts and discuss program planning and execution approaches</w:t>
      </w:r>
      <w:r w:rsidRPr="00BB5C03">
        <w:rPr>
          <w:rFonts w:ascii="Arial" w:hAnsi="Arial" w:cs="Arial"/>
          <w:b/>
          <w:color w:val="000000"/>
          <w:sz w:val="20"/>
          <w:szCs w:val="20"/>
          <w:lang w:eastAsia="en-US"/>
        </w:rPr>
        <w:t>.</w:t>
      </w:r>
    </w:p>
    <w:p w14:paraId="3C4C9C87" w14:textId="77777777" w:rsidR="00BB5C03" w:rsidRDefault="00BB5C03" w:rsidP="00390D93">
      <w:pPr>
        <w:pStyle w:val="AAMikeResume"/>
        <w:rPr>
          <w:rFonts w:ascii="Arial" w:hAnsi="Arial" w:cs="Arial"/>
          <w:b/>
          <w:sz w:val="20"/>
          <w:szCs w:val="20"/>
        </w:rPr>
      </w:pPr>
    </w:p>
    <w:p w14:paraId="54D0BA79" w14:textId="77777777" w:rsidR="000B2DBE" w:rsidRDefault="000B2DBE" w:rsidP="00390D93">
      <w:pPr>
        <w:pStyle w:val="AAMikeResume"/>
        <w:rPr>
          <w:rFonts w:ascii="Arial" w:hAnsi="Arial" w:cs="Arial"/>
          <w:b/>
          <w:sz w:val="20"/>
          <w:szCs w:val="20"/>
        </w:rPr>
      </w:pPr>
    </w:p>
    <w:p w14:paraId="3954D53D" w14:textId="4EB6C5D7" w:rsidR="001E4E72" w:rsidRPr="00BB5C03" w:rsidRDefault="00471ADE" w:rsidP="00390D93">
      <w:pPr>
        <w:pStyle w:val="AAMikeResume"/>
        <w:rPr>
          <w:rFonts w:ascii="Arial" w:hAnsi="Arial" w:cs="Arial"/>
          <w:b/>
          <w:sz w:val="20"/>
          <w:szCs w:val="20"/>
        </w:rPr>
      </w:pPr>
      <w:r w:rsidRPr="00BB5C03">
        <w:rPr>
          <w:rFonts w:ascii="Arial" w:hAnsi="Arial" w:cs="Arial"/>
          <w:b/>
          <w:sz w:val="20"/>
          <w:szCs w:val="20"/>
        </w:rPr>
        <w:t xml:space="preserve">Verizon </w:t>
      </w:r>
      <w:r w:rsidR="005526BD" w:rsidRPr="00BB5C03">
        <w:rPr>
          <w:rFonts w:ascii="Arial" w:hAnsi="Arial" w:cs="Arial"/>
          <w:b/>
          <w:sz w:val="20"/>
          <w:szCs w:val="20"/>
        </w:rPr>
        <w:t xml:space="preserve"> </w:t>
      </w:r>
      <w:r w:rsidR="00390D93" w:rsidRPr="00BB5C03">
        <w:rPr>
          <w:rFonts w:ascii="Arial" w:hAnsi="Arial" w:cs="Arial"/>
          <w:b/>
          <w:sz w:val="20"/>
          <w:szCs w:val="20"/>
        </w:rPr>
        <w:tab/>
      </w:r>
    </w:p>
    <w:p w14:paraId="20FE84C3" w14:textId="5BC1126F" w:rsidR="00390D93" w:rsidRDefault="000B2DBE" w:rsidP="00390D93">
      <w:pPr>
        <w:pStyle w:val="AAMikeResume"/>
        <w:rPr>
          <w:rFonts w:ascii="Arial" w:hAnsi="Arial" w:cs="Arial"/>
          <w:b/>
          <w:sz w:val="20"/>
          <w:szCs w:val="20"/>
        </w:rPr>
      </w:pPr>
      <w:r>
        <w:rPr>
          <w:rFonts w:ascii="Arial" w:hAnsi="Arial" w:cs="Arial"/>
          <w:b/>
          <w:sz w:val="20"/>
          <w:szCs w:val="20"/>
        </w:rPr>
        <w:t xml:space="preserve">Sr. </w:t>
      </w:r>
      <w:r w:rsidR="00775E7B" w:rsidRPr="00BB5C03">
        <w:rPr>
          <w:rFonts w:ascii="Arial" w:hAnsi="Arial" w:cs="Arial"/>
          <w:b/>
          <w:sz w:val="20"/>
          <w:szCs w:val="20"/>
        </w:rPr>
        <w:t xml:space="preserve">Federal </w:t>
      </w:r>
      <w:r>
        <w:rPr>
          <w:rFonts w:ascii="Arial" w:hAnsi="Arial" w:cs="Arial"/>
          <w:b/>
          <w:sz w:val="20"/>
          <w:szCs w:val="20"/>
        </w:rPr>
        <w:t xml:space="preserve">Sales/ </w:t>
      </w:r>
      <w:r w:rsidR="00775E7B" w:rsidRPr="00BB5C03">
        <w:rPr>
          <w:rFonts w:ascii="Arial" w:hAnsi="Arial" w:cs="Arial"/>
          <w:b/>
          <w:sz w:val="20"/>
          <w:szCs w:val="20"/>
        </w:rPr>
        <w:t xml:space="preserve">Solution </w:t>
      </w:r>
      <w:r w:rsidR="00C43DB5" w:rsidRPr="00BB5C03">
        <w:rPr>
          <w:rFonts w:ascii="Arial" w:hAnsi="Arial" w:cs="Arial"/>
          <w:b/>
          <w:sz w:val="20"/>
          <w:szCs w:val="20"/>
        </w:rPr>
        <w:t xml:space="preserve">Executive  </w:t>
      </w:r>
      <w:r w:rsidR="000A0785" w:rsidRPr="00BB5C03">
        <w:rPr>
          <w:rFonts w:ascii="Arial" w:hAnsi="Arial" w:cs="Arial"/>
          <w:b/>
          <w:sz w:val="20"/>
          <w:szCs w:val="20"/>
        </w:rPr>
        <w:tab/>
      </w:r>
      <w:r w:rsidR="00BB5C03">
        <w:rPr>
          <w:rFonts w:ascii="Arial" w:hAnsi="Arial" w:cs="Arial"/>
          <w:b/>
          <w:sz w:val="20"/>
          <w:szCs w:val="20"/>
        </w:rPr>
        <w:tab/>
      </w:r>
      <w:r w:rsidR="001E4E72" w:rsidRPr="00BB5C03">
        <w:rPr>
          <w:rFonts w:ascii="Arial" w:hAnsi="Arial" w:cs="Arial"/>
          <w:b/>
          <w:sz w:val="20"/>
          <w:szCs w:val="20"/>
        </w:rPr>
        <w:tab/>
      </w:r>
      <w:r w:rsidR="001E4E72" w:rsidRPr="00BB5C03">
        <w:rPr>
          <w:rFonts w:ascii="Arial" w:hAnsi="Arial" w:cs="Arial"/>
          <w:b/>
          <w:sz w:val="20"/>
          <w:szCs w:val="20"/>
        </w:rPr>
        <w:tab/>
      </w:r>
      <w:r w:rsidR="00364CC5" w:rsidRPr="00BB5C03">
        <w:rPr>
          <w:rFonts w:ascii="Arial" w:hAnsi="Arial" w:cs="Arial"/>
          <w:b/>
          <w:sz w:val="20"/>
          <w:szCs w:val="20"/>
        </w:rPr>
        <w:t xml:space="preserve">            </w:t>
      </w:r>
      <w:r w:rsidR="00390D93" w:rsidRPr="00BB5C03">
        <w:rPr>
          <w:rFonts w:ascii="Arial" w:hAnsi="Arial" w:cs="Arial"/>
          <w:b/>
          <w:sz w:val="20"/>
          <w:szCs w:val="20"/>
        </w:rPr>
        <w:tab/>
      </w:r>
      <w:r w:rsidR="00471ADE" w:rsidRPr="00BB5C03">
        <w:rPr>
          <w:rFonts w:ascii="Arial" w:hAnsi="Arial" w:cs="Arial"/>
          <w:b/>
          <w:sz w:val="20"/>
          <w:szCs w:val="20"/>
        </w:rPr>
        <w:t xml:space="preserve">         </w:t>
      </w:r>
      <w:r w:rsidR="005526BD" w:rsidRPr="00BB5C03">
        <w:rPr>
          <w:rFonts w:ascii="Arial" w:hAnsi="Arial" w:cs="Arial"/>
          <w:b/>
          <w:sz w:val="20"/>
          <w:szCs w:val="20"/>
        </w:rPr>
        <w:t>20</w:t>
      </w:r>
      <w:r w:rsidR="00471ADE" w:rsidRPr="00BB5C03">
        <w:rPr>
          <w:rFonts w:ascii="Arial" w:hAnsi="Arial" w:cs="Arial"/>
          <w:b/>
          <w:sz w:val="20"/>
          <w:szCs w:val="20"/>
        </w:rPr>
        <w:t>20 –</w:t>
      </w:r>
      <w:r w:rsidR="00364CC5" w:rsidRPr="00BB5C03">
        <w:rPr>
          <w:rFonts w:ascii="Arial" w:hAnsi="Arial" w:cs="Arial"/>
          <w:b/>
          <w:sz w:val="20"/>
          <w:szCs w:val="20"/>
        </w:rPr>
        <w:t xml:space="preserve"> </w:t>
      </w:r>
      <w:r w:rsidR="00471ADE" w:rsidRPr="00BB5C03">
        <w:rPr>
          <w:rFonts w:ascii="Arial" w:hAnsi="Arial" w:cs="Arial"/>
          <w:b/>
          <w:sz w:val="20"/>
          <w:szCs w:val="20"/>
        </w:rPr>
        <w:t xml:space="preserve"> 2021</w:t>
      </w:r>
    </w:p>
    <w:p w14:paraId="57BCF3E4" w14:textId="77777777" w:rsidR="00BB5C03" w:rsidRPr="00BB5C03" w:rsidRDefault="00BB5C03" w:rsidP="00390D93">
      <w:pPr>
        <w:pStyle w:val="AAMikeResume"/>
        <w:rPr>
          <w:rFonts w:ascii="Arial" w:hAnsi="Arial" w:cs="Arial"/>
          <w:b/>
          <w:sz w:val="20"/>
          <w:szCs w:val="20"/>
        </w:rPr>
      </w:pPr>
    </w:p>
    <w:p w14:paraId="176A1D8B" w14:textId="77777777" w:rsidR="00BB5C03" w:rsidRDefault="0031323C" w:rsidP="00BB5C03">
      <w:pPr>
        <w:pStyle w:val="AAMikeResume"/>
        <w:numPr>
          <w:ilvl w:val="0"/>
          <w:numId w:val="1"/>
        </w:numPr>
        <w:rPr>
          <w:rFonts w:ascii="Arial" w:hAnsi="Arial" w:cs="Arial"/>
          <w:bCs/>
          <w:color w:val="000000"/>
          <w:sz w:val="20"/>
          <w:szCs w:val="20"/>
          <w:lang w:eastAsia="en-US"/>
        </w:rPr>
      </w:pPr>
      <w:r w:rsidRPr="00BB5C03">
        <w:rPr>
          <w:rFonts w:ascii="Arial" w:hAnsi="Arial" w:cs="Arial"/>
          <w:bCs/>
          <w:color w:val="000000"/>
          <w:sz w:val="20"/>
          <w:szCs w:val="20"/>
          <w:lang w:eastAsia="en-US"/>
        </w:rPr>
        <w:t xml:space="preserve">BD </w:t>
      </w:r>
      <w:r w:rsidR="006E6AD4" w:rsidRPr="00BB5C03">
        <w:rPr>
          <w:rFonts w:ascii="Arial" w:hAnsi="Arial" w:cs="Arial"/>
          <w:bCs/>
          <w:color w:val="000000"/>
          <w:sz w:val="20"/>
          <w:szCs w:val="20"/>
          <w:lang w:eastAsia="en-US"/>
        </w:rPr>
        <w:t>Strategy Management:</w:t>
      </w:r>
      <w:r w:rsidR="001B7A7C" w:rsidRPr="00BB5C03">
        <w:rPr>
          <w:rFonts w:ascii="Arial" w:hAnsi="Arial" w:cs="Arial"/>
          <w:bCs/>
          <w:color w:val="000000"/>
          <w:sz w:val="20"/>
          <w:szCs w:val="20"/>
          <w:lang w:eastAsia="en-US"/>
        </w:rPr>
        <w:t xml:space="preserve"> Develop</w:t>
      </w:r>
      <w:r w:rsidR="00C07D0C" w:rsidRPr="00BB5C03">
        <w:rPr>
          <w:rFonts w:ascii="Arial" w:hAnsi="Arial" w:cs="Arial"/>
          <w:bCs/>
          <w:color w:val="000000"/>
          <w:sz w:val="20"/>
          <w:szCs w:val="20"/>
          <w:lang w:eastAsia="en-US"/>
        </w:rPr>
        <w:t xml:space="preserve">ment of strategic </w:t>
      </w:r>
      <w:r w:rsidR="00EF3429" w:rsidRPr="00BB5C03">
        <w:rPr>
          <w:rFonts w:ascii="Arial" w:hAnsi="Arial" w:cs="Arial"/>
          <w:bCs/>
          <w:color w:val="000000"/>
          <w:sz w:val="20"/>
          <w:szCs w:val="20"/>
          <w:lang w:eastAsia="en-US"/>
        </w:rPr>
        <w:t>BD/C</w:t>
      </w:r>
      <w:r w:rsidR="00C07D0C" w:rsidRPr="00BB5C03">
        <w:rPr>
          <w:rFonts w:ascii="Arial" w:hAnsi="Arial" w:cs="Arial"/>
          <w:bCs/>
          <w:color w:val="000000"/>
          <w:sz w:val="20"/>
          <w:szCs w:val="20"/>
          <w:lang w:eastAsia="en-US"/>
        </w:rPr>
        <w:t xml:space="preserve">apture </w:t>
      </w:r>
      <w:r w:rsidR="001B7A7C" w:rsidRPr="00BB5C03">
        <w:rPr>
          <w:rFonts w:ascii="Arial" w:hAnsi="Arial" w:cs="Arial"/>
          <w:bCs/>
          <w:color w:val="000000"/>
          <w:sz w:val="20"/>
          <w:szCs w:val="20"/>
          <w:lang w:eastAsia="en-US"/>
        </w:rPr>
        <w:t xml:space="preserve">plan for securing knowledge and understanding of the customer’s requirements, issues, and needs during the pursuit and capture phases and lead planning sessions with core team. </w:t>
      </w:r>
      <w:r w:rsidR="00EF0608" w:rsidRPr="00BB5C03">
        <w:rPr>
          <w:rFonts w:ascii="Arial" w:hAnsi="Arial" w:cs="Arial"/>
          <w:bCs/>
          <w:color w:val="000000"/>
          <w:sz w:val="20"/>
          <w:szCs w:val="20"/>
          <w:lang w:eastAsia="en-US"/>
        </w:rPr>
        <w:t xml:space="preserve"> Mature GWAC Management Office, focused on coordinated relationships and negotiations. </w:t>
      </w:r>
    </w:p>
    <w:p w14:paraId="42FEDDE1" w14:textId="0031D261" w:rsidR="00906198" w:rsidRPr="00BB5C03" w:rsidRDefault="00906198" w:rsidP="00BB5C03">
      <w:pPr>
        <w:pStyle w:val="AAMikeResume"/>
        <w:numPr>
          <w:ilvl w:val="0"/>
          <w:numId w:val="1"/>
        </w:numPr>
        <w:rPr>
          <w:rFonts w:ascii="Arial" w:hAnsi="Arial" w:cs="Arial"/>
          <w:bCs/>
          <w:color w:val="000000"/>
          <w:sz w:val="20"/>
          <w:szCs w:val="20"/>
          <w:lang w:eastAsia="en-US"/>
        </w:rPr>
      </w:pPr>
      <w:r w:rsidRPr="00BB5C03">
        <w:rPr>
          <w:rFonts w:ascii="Arial" w:hAnsi="Arial" w:cs="Arial"/>
          <w:bCs/>
          <w:color w:val="000000"/>
          <w:sz w:val="20"/>
          <w:szCs w:val="20"/>
          <w:lang w:eastAsia="en-US"/>
        </w:rPr>
        <w:t>Contribute to the development and cultivation of business and vendor relationships of varying audiences (technical and non-technical)</w:t>
      </w:r>
      <w:r w:rsidR="00520C87" w:rsidRPr="00BB5C03">
        <w:rPr>
          <w:rFonts w:ascii="Arial" w:hAnsi="Arial" w:cs="Arial"/>
          <w:bCs/>
          <w:color w:val="000000"/>
          <w:sz w:val="20"/>
          <w:szCs w:val="20"/>
          <w:lang w:eastAsia="en-US"/>
        </w:rPr>
        <w:t xml:space="preserve"> Manage and execute the action tracking process; develop standard operating procedures and serve as facilitator for user requirements Monitor progress on actions, generate metrics to demonstrate accountability for meeting deadlines and quality expectations; prepare periodic reports on action status and keep leadership aware of late, </w:t>
      </w:r>
      <w:r w:rsidR="00C25CD8" w:rsidRPr="00BB5C03">
        <w:rPr>
          <w:rFonts w:ascii="Arial" w:hAnsi="Arial" w:cs="Arial"/>
          <w:bCs/>
          <w:color w:val="000000"/>
          <w:sz w:val="20"/>
          <w:szCs w:val="20"/>
          <w:lang w:eastAsia="en-US"/>
        </w:rPr>
        <w:t>pending,</w:t>
      </w:r>
      <w:r w:rsidR="00520C87" w:rsidRPr="00BB5C03">
        <w:rPr>
          <w:rFonts w:ascii="Arial" w:hAnsi="Arial" w:cs="Arial"/>
          <w:bCs/>
          <w:color w:val="000000"/>
          <w:sz w:val="20"/>
          <w:szCs w:val="20"/>
          <w:lang w:eastAsia="en-US"/>
        </w:rPr>
        <w:t xml:space="preserve"> and new actions</w:t>
      </w:r>
      <w:r w:rsidR="00A9622F" w:rsidRPr="00BB5C03">
        <w:rPr>
          <w:rFonts w:ascii="Arial" w:hAnsi="Arial" w:cs="Arial"/>
          <w:bCs/>
          <w:color w:val="000000"/>
          <w:sz w:val="20"/>
          <w:szCs w:val="20"/>
          <w:lang w:eastAsia="en-US"/>
        </w:rPr>
        <w:t>.</w:t>
      </w:r>
      <w:r w:rsidR="00D01CC7" w:rsidRPr="00BB5C03">
        <w:rPr>
          <w:rFonts w:ascii="Arial" w:hAnsi="Arial" w:cs="Arial"/>
          <w:bCs/>
          <w:color w:val="000000"/>
          <w:sz w:val="20"/>
          <w:szCs w:val="20"/>
          <w:lang w:eastAsia="en-US"/>
        </w:rPr>
        <w:t xml:space="preserve"> C</w:t>
      </w:r>
      <w:r w:rsidR="00EF0608" w:rsidRPr="00BB5C03">
        <w:rPr>
          <w:rFonts w:ascii="Arial" w:hAnsi="Arial" w:cs="Arial"/>
          <w:bCs/>
          <w:color w:val="000000"/>
          <w:sz w:val="20"/>
          <w:szCs w:val="20"/>
          <w:lang w:eastAsia="en-US"/>
        </w:rPr>
        <w:t>losed c</w:t>
      </w:r>
      <w:r w:rsidR="00D01CC7" w:rsidRPr="00BB5C03">
        <w:rPr>
          <w:rFonts w:ascii="Arial" w:hAnsi="Arial" w:cs="Arial"/>
          <w:bCs/>
          <w:color w:val="000000"/>
          <w:sz w:val="20"/>
          <w:szCs w:val="20"/>
          <w:lang w:eastAsia="en-US"/>
        </w:rPr>
        <w:t xml:space="preserve">ontract </w:t>
      </w:r>
      <w:r w:rsidR="00A9622F" w:rsidRPr="00BB5C03">
        <w:rPr>
          <w:rFonts w:ascii="Arial" w:hAnsi="Arial" w:cs="Arial"/>
          <w:bCs/>
          <w:color w:val="000000"/>
          <w:sz w:val="20"/>
          <w:szCs w:val="20"/>
          <w:lang w:eastAsia="en-US"/>
        </w:rPr>
        <w:t>awards FY</w:t>
      </w:r>
      <w:r w:rsidR="00D01CC7" w:rsidRPr="00BB5C03">
        <w:rPr>
          <w:rFonts w:ascii="Arial" w:hAnsi="Arial" w:cs="Arial"/>
          <w:bCs/>
          <w:color w:val="000000"/>
          <w:sz w:val="20"/>
          <w:szCs w:val="20"/>
          <w:lang w:eastAsia="en-US"/>
        </w:rPr>
        <w:t>’</w:t>
      </w:r>
      <w:r w:rsidR="00A9622F" w:rsidRPr="00BB5C03">
        <w:rPr>
          <w:rFonts w:ascii="Arial" w:hAnsi="Arial" w:cs="Arial"/>
          <w:bCs/>
          <w:color w:val="000000"/>
          <w:sz w:val="20"/>
          <w:szCs w:val="20"/>
          <w:lang w:eastAsia="en-US"/>
        </w:rPr>
        <w:t>2020 $</w:t>
      </w:r>
      <w:r w:rsidR="00062A2F" w:rsidRPr="00BB5C03">
        <w:rPr>
          <w:rFonts w:ascii="Arial" w:hAnsi="Arial" w:cs="Arial"/>
          <w:bCs/>
          <w:color w:val="000000"/>
          <w:sz w:val="20"/>
          <w:szCs w:val="20"/>
          <w:lang w:eastAsia="en-US"/>
        </w:rPr>
        <w:t>10</w:t>
      </w:r>
      <w:r w:rsidR="00D01CC7" w:rsidRPr="00BB5C03">
        <w:rPr>
          <w:rFonts w:ascii="Arial" w:hAnsi="Arial" w:cs="Arial"/>
          <w:bCs/>
          <w:color w:val="000000"/>
          <w:sz w:val="20"/>
          <w:szCs w:val="20"/>
          <w:lang w:eastAsia="en-US"/>
        </w:rPr>
        <w:t>7m</w:t>
      </w:r>
      <w:r w:rsidR="00EF0608" w:rsidRPr="00BB5C03">
        <w:rPr>
          <w:rFonts w:ascii="Arial" w:hAnsi="Arial" w:cs="Arial"/>
          <w:bCs/>
          <w:color w:val="000000"/>
          <w:sz w:val="20"/>
          <w:szCs w:val="20"/>
          <w:lang w:eastAsia="en-US"/>
        </w:rPr>
        <w:t>.</w:t>
      </w:r>
    </w:p>
    <w:p w14:paraId="26B703BC" w14:textId="77777777" w:rsidR="00BB5C03" w:rsidRDefault="00BB5C03" w:rsidP="00BB5C03">
      <w:pPr>
        <w:pStyle w:val="AAMikeResume"/>
        <w:rPr>
          <w:rFonts w:ascii="Arial" w:hAnsi="Arial" w:cs="Arial"/>
          <w:b/>
          <w:color w:val="000000"/>
          <w:sz w:val="20"/>
          <w:szCs w:val="20"/>
          <w:lang w:eastAsia="en-US"/>
        </w:rPr>
      </w:pPr>
    </w:p>
    <w:p w14:paraId="7B4D3E1C" w14:textId="06E5533D" w:rsidR="00390D93" w:rsidRPr="00BB5C03" w:rsidRDefault="00A9622F" w:rsidP="0031672A">
      <w:pPr>
        <w:pStyle w:val="AAMikeResume"/>
        <w:numPr>
          <w:ilvl w:val="0"/>
          <w:numId w:val="1"/>
        </w:numPr>
        <w:rPr>
          <w:rFonts w:ascii="Arial" w:hAnsi="Arial" w:cs="Arial"/>
          <w:b/>
          <w:color w:val="000000"/>
          <w:sz w:val="20"/>
          <w:szCs w:val="20"/>
          <w:lang w:eastAsia="en-US"/>
        </w:rPr>
      </w:pPr>
      <w:r w:rsidRPr="00BB5C03">
        <w:rPr>
          <w:rFonts w:ascii="Arial" w:hAnsi="Arial" w:cs="Arial"/>
          <w:b/>
          <w:color w:val="000000"/>
          <w:sz w:val="20"/>
          <w:szCs w:val="20"/>
          <w:lang w:eastAsia="en-US"/>
        </w:rPr>
        <w:t xml:space="preserve">GWAC/IDIQ </w:t>
      </w:r>
      <w:r w:rsidR="0031672A" w:rsidRPr="00BB5C03">
        <w:rPr>
          <w:rFonts w:ascii="Arial" w:hAnsi="Arial" w:cs="Arial"/>
          <w:b/>
          <w:color w:val="000000"/>
          <w:sz w:val="20"/>
          <w:szCs w:val="20"/>
          <w:lang w:eastAsia="en-US"/>
        </w:rPr>
        <w:t xml:space="preserve">Bid Strategy: </w:t>
      </w:r>
      <w:r w:rsidR="00390D93" w:rsidRPr="00BB5C03">
        <w:rPr>
          <w:rFonts w:ascii="Arial" w:hAnsi="Arial" w:cs="Arial"/>
          <w:color w:val="000000"/>
          <w:sz w:val="20"/>
          <w:szCs w:val="20"/>
          <w:lang w:eastAsia="en-US"/>
        </w:rPr>
        <w:t xml:space="preserve">Developing and managing the capture budget, including the </w:t>
      </w:r>
      <w:proofErr w:type="gramStart"/>
      <w:r w:rsidR="00390D93" w:rsidRPr="00BB5C03">
        <w:rPr>
          <w:rFonts w:ascii="Arial" w:hAnsi="Arial" w:cs="Arial"/>
          <w:color w:val="000000"/>
          <w:sz w:val="20"/>
          <w:szCs w:val="20"/>
          <w:lang w:eastAsia="en-US"/>
        </w:rPr>
        <w:t>sale</w:t>
      </w:r>
      <w:proofErr w:type="gramEnd"/>
      <w:r w:rsidR="00390D93" w:rsidRPr="00BB5C03">
        <w:rPr>
          <w:rFonts w:ascii="Arial" w:hAnsi="Arial" w:cs="Arial"/>
          <w:color w:val="000000"/>
          <w:sz w:val="20"/>
          <w:szCs w:val="20"/>
          <w:lang w:eastAsia="en-US"/>
        </w:rPr>
        <w:t xml:space="preserve"> and marketing and the bid and proposal budgets, updating as required to the client. Lead and oversee cross-functional, matrixed capture and bid teams that may include project managers, solution architects, subject matter experts, </w:t>
      </w:r>
      <w:r w:rsidR="00C25CD8" w:rsidRPr="00BB5C03">
        <w:rPr>
          <w:rFonts w:ascii="Arial" w:hAnsi="Arial" w:cs="Arial"/>
          <w:color w:val="000000"/>
          <w:sz w:val="20"/>
          <w:szCs w:val="20"/>
          <w:lang w:eastAsia="en-US"/>
        </w:rPr>
        <w:t>subcontractors,</w:t>
      </w:r>
      <w:r w:rsidR="00390D93" w:rsidRPr="00BB5C03">
        <w:rPr>
          <w:rFonts w:ascii="Arial" w:hAnsi="Arial" w:cs="Arial"/>
          <w:color w:val="000000"/>
          <w:sz w:val="20"/>
          <w:szCs w:val="20"/>
          <w:lang w:eastAsia="en-US"/>
        </w:rPr>
        <w:t xml:space="preserve"> and analysts.</w:t>
      </w:r>
      <w:r w:rsidR="0031672A" w:rsidRPr="00BB5C03">
        <w:rPr>
          <w:rFonts w:ascii="Arial" w:hAnsi="Arial" w:cs="Arial"/>
          <w:color w:val="000000"/>
          <w:sz w:val="20"/>
          <w:szCs w:val="20"/>
          <w:lang w:eastAsia="en-US"/>
        </w:rPr>
        <w:t xml:space="preserve"> Lead a team of business development and capture managers to identify, develop and drive pipeline development</w:t>
      </w:r>
      <w:r w:rsidR="003E213C" w:rsidRPr="00BB5C03">
        <w:rPr>
          <w:rFonts w:ascii="Arial" w:hAnsi="Arial" w:cs="Arial"/>
          <w:color w:val="000000"/>
          <w:sz w:val="20"/>
          <w:szCs w:val="20"/>
          <w:lang w:eastAsia="en-US"/>
        </w:rPr>
        <w:t>.</w:t>
      </w:r>
    </w:p>
    <w:p w14:paraId="72B28EA8" w14:textId="77777777" w:rsidR="00BB5C03" w:rsidRPr="00BB5C03" w:rsidRDefault="00BB5C03" w:rsidP="00BB5C03">
      <w:pPr>
        <w:pStyle w:val="AAMikeResume"/>
        <w:rPr>
          <w:rFonts w:ascii="Arial" w:hAnsi="Arial" w:cs="Arial"/>
          <w:color w:val="000000"/>
          <w:sz w:val="20"/>
          <w:szCs w:val="20"/>
          <w:lang w:eastAsia="en-US"/>
        </w:rPr>
      </w:pPr>
    </w:p>
    <w:p w14:paraId="73034510" w14:textId="77777777" w:rsidR="00BB5C03" w:rsidRPr="00BB5C03" w:rsidRDefault="00D16764" w:rsidP="00E617F9">
      <w:pPr>
        <w:pStyle w:val="AAMikeResume"/>
        <w:numPr>
          <w:ilvl w:val="0"/>
          <w:numId w:val="1"/>
        </w:numPr>
        <w:rPr>
          <w:rFonts w:ascii="Arial" w:hAnsi="Arial" w:cs="Arial"/>
          <w:color w:val="000000"/>
          <w:sz w:val="20"/>
          <w:szCs w:val="20"/>
          <w:lang w:eastAsia="en-US"/>
        </w:rPr>
      </w:pPr>
      <w:r w:rsidRPr="00BB5C03">
        <w:rPr>
          <w:rFonts w:ascii="Arial" w:hAnsi="Arial" w:cs="Arial"/>
          <w:b/>
          <w:sz w:val="20"/>
          <w:szCs w:val="20"/>
          <w:lang w:eastAsia="en-US"/>
        </w:rPr>
        <w:t>Capture</w:t>
      </w:r>
      <w:r w:rsidR="009344D8" w:rsidRPr="00BB5C03">
        <w:rPr>
          <w:rFonts w:ascii="Arial" w:hAnsi="Arial" w:cs="Arial"/>
          <w:b/>
          <w:sz w:val="20"/>
          <w:szCs w:val="20"/>
          <w:lang w:eastAsia="en-US"/>
        </w:rPr>
        <w:t xml:space="preserve"> Plan</w:t>
      </w:r>
      <w:r w:rsidRPr="00BB5C03">
        <w:rPr>
          <w:rFonts w:ascii="Arial" w:hAnsi="Arial" w:cs="Arial"/>
          <w:b/>
          <w:sz w:val="20"/>
          <w:szCs w:val="20"/>
          <w:lang w:eastAsia="en-US"/>
        </w:rPr>
        <w:t xml:space="preserve"> Strategy:</w:t>
      </w:r>
      <w:r w:rsidRPr="00BB5C03">
        <w:rPr>
          <w:rFonts w:ascii="Arial" w:hAnsi="Arial" w:cs="Arial"/>
          <w:sz w:val="20"/>
          <w:szCs w:val="20"/>
          <w:lang w:eastAsia="en-US"/>
        </w:rPr>
        <w:t xml:space="preserve"> </w:t>
      </w:r>
      <w:r w:rsidR="00E617F9" w:rsidRPr="00BB5C03">
        <w:rPr>
          <w:rFonts w:ascii="Arial" w:hAnsi="Arial" w:cs="Arial"/>
          <w:sz w:val="20"/>
          <w:szCs w:val="20"/>
          <w:lang w:eastAsia="en-US"/>
        </w:rPr>
        <w:t xml:space="preserve">Lead pre-proposal shaping activities, orchestrate capture activities during the proposal phase, post-submittal activities and be responsible for leading medium to large opportunities toward high win probability. </w:t>
      </w:r>
      <w:r w:rsidRPr="00BB5C03">
        <w:rPr>
          <w:rFonts w:ascii="Arial" w:hAnsi="Arial" w:cs="Arial"/>
          <w:sz w:val="20"/>
          <w:szCs w:val="20"/>
          <w:lang w:eastAsia="en-US"/>
        </w:rPr>
        <w:t xml:space="preserve"> </w:t>
      </w:r>
      <w:r w:rsidR="00D26947" w:rsidRPr="00BB5C03">
        <w:rPr>
          <w:rFonts w:ascii="Arial" w:hAnsi="Arial" w:cs="Arial"/>
          <w:sz w:val="20"/>
          <w:szCs w:val="20"/>
          <w:lang w:eastAsia="en-US"/>
        </w:rPr>
        <w:t xml:space="preserve">Develop and execute </w:t>
      </w:r>
      <w:r w:rsidR="00E617F9" w:rsidRPr="00BB5C03">
        <w:rPr>
          <w:rFonts w:ascii="Arial" w:hAnsi="Arial" w:cs="Arial"/>
          <w:sz w:val="20"/>
          <w:szCs w:val="20"/>
          <w:lang w:eastAsia="en-US"/>
        </w:rPr>
        <w:t>project plan</w:t>
      </w:r>
      <w:r w:rsidR="00D26947" w:rsidRPr="00BB5C03">
        <w:rPr>
          <w:rFonts w:ascii="Arial" w:hAnsi="Arial" w:cs="Arial"/>
          <w:sz w:val="20"/>
          <w:szCs w:val="20"/>
          <w:lang w:eastAsia="en-US"/>
        </w:rPr>
        <w:t xml:space="preserve"> and call plan in collaboration with account teams. </w:t>
      </w:r>
      <w:r w:rsidRPr="00BB5C03">
        <w:rPr>
          <w:rFonts w:ascii="Arial" w:hAnsi="Arial" w:cs="Arial"/>
          <w:sz w:val="20"/>
          <w:szCs w:val="20"/>
          <w:lang w:eastAsia="en-US"/>
        </w:rPr>
        <w:t>R</w:t>
      </w:r>
      <w:r w:rsidR="00E601F1" w:rsidRPr="00BB5C03">
        <w:rPr>
          <w:rFonts w:ascii="Arial" w:hAnsi="Arial" w:cs="Arial"/>
          <w:sz w:val="20"/>
          <w:szCs w:val="20"/>
          <w:lang w:eastAsia="en-US"/>
        </w:rPr>
        <w:t xml:space="preserve">esponsible for </w:t>
      </w:r>
      <w:r w:rsidR="00EF0608" w:rsidRPr="00BB5C03">
        <w:rPr>
          <w:rFonts w:ascii="Arial" w:hAnsi="Arial" w:cs="Arial"/>
          <w:sz w:val="20"/>
          <w:szCs w:val="20"/>
          <w:lang w:eastAsia="en-US"/>
        </w:rPr>
        <w:t>developing</w:t>
      </w:r>
      <w:r w:rsidR="00E601F1" w:rsidRPr="00BB5C03">
        <w:rPr>
          <w:rFonts w:ascii="Arial" w:hAnsi="Arial" w:cs="Arial"/>
          <w:sz w:val="20"/>
          <w:szCs w:val="20"/>
          <w:lang w:eastAsia="en-US"/>
        </w:rPr>
        <w:t xml:space="preserve"> </w:t>
      </w:r>
      <w:r w:rsidR="00EF0608" w:rsidRPr="00BB5C03">
        <w:rPr>
          <w:rFonts w:ascii="Arial" w:hAnsi="Arial" w:cs="Arial"/>
          <w:sz w:val="20"/>
          <w:szCs w:val="20"/>
          <w:lang w:eastAsia="en-US"/>
        </w:rPr>
        <w:t xml:space="preserve">GWAC </w:t>
      </w:r>
      <w:r w:rsidRPr="00BB5C03">
        <w:rPr>
          <w:rFonts w:ascii="Arial" w:hAnsi="Arial" w:cs="Arial"/>
          <w:sz w:val="20"/>
          <w:szCs w:val="20"/>
          <w:lang w:eastAsia="en-US"/>
        </w:rPr>
        <w:t>capture efforts by providing creative thinking on win strategy, customer requirement fulfillment, competitive positioning, acquisition shaping, market investments, themes, and discriminators. Working with client stakeholders to identify business problems of significant value.</w:t>
      </w:r>
    </w:p>
    <w:p w14:paraId="047E6199" w14:textId="77777777" w:rsidR="00BB5C03" w:rsidRPr="00BB5C03" w:rsidRDefault="00BB5C03" w:rsidP="00BB5C03">
      <w:pPr>
        <w:pStyle w:val="AAMikeResume"/>
        <w:rPr>
          <w:rFonts w:ascii="Arial" w:hAnsi="Arial" w:cs="Arial"/>
          <w:color w:val="000000"/>
          <w:sz w:val="20"/>
          <w:szCs w:val="20"/>
          <w:lang w:eastAsia="en-US"/>
        </w:rPr>
      </w:pPr>
    </w:p>
    <w:p w14:paraId="7D340E2C" w14:textId="4883D490" w:rsidR="002A73B3" w:rsidRPr="00BB5C03" w:rsidRDefault="006E6AD4" w:rsidP="006E6AD4">
      <w:pPr>
        <w:pStyle w:val="AAMikeResume"/>
        <w:numPr>
          <w:ilvl w:val="0"/>
          <w:numId w:val="1"/>
        </w:numPr>
        <w:rPr>
          <w:rFonts w:ascii="Arial" w:hAnsi="Arial" w:cs="Arial"/>
          <w:color w:val="000000"/>
          <w:sz w:val="20"/>
          <w:szCs w:val="20"/>
          <w:lang w:eastAsia="en-US"/>
        </w:rPr>
      </w:pPr>
      <w:r w:rsidRPr="00BB5C03">
        <w:rPr>
          <w:rFonts w:ascii="Arial" w:hAnsi="Arial" w:cs="Arial"/>
          <w:b/>
          <w:color w:val="000000"/>
          <w:sz w:val="20"/>
          <w:szCs w:val="20"/>
          <w:lang w:eastAsia="en-US"/>
        </w:rPr>
        <w:t>Opportunity</w:t>
      </w:r>
      <w:r w:rsidR="0031672A" w:rsidRPr="00BB5C03">
        <w:rPr>
          <w:rFonts w:ascii="Arial" w:hAnsi="Arial" w:cs="Arial"/>
          <w:b/>
          <w:color w:val="000000"/>
          <w:sz w:val="20"/>
          <w:szCs w:val="20"/>
          <w:lang w:eastAsia="en-US"/>
        </w:rPr>
        <w:t xml:space="preserve"> Price to Win</w:t>
      </w:r>
      <w:r w:rsidRPr="00BB5C03">
        <w:rPr>
          <w:rFonts w:ascii="Arial" w:hAnsi="Arial" w:cs="Arial"/>
          <w:b/>
          <w:color w:val="000000"/>
          <w:sz w:val="20"/>
          <w:szCs w:val="20"/>
          <w:lang w:eastAsia="en-US"/>
        </w:rPr>
        <w:t xml:space="preserve"> Strategy: </w:t>
      </w:r>
      <w:r w:rsidR="002A73B3" w:rsidRPr="00BB5C03">
        <w:rPr>
          <w:rFonts w:ascii="Arial" w:hAnsi="Arial" w:cs="Arial"/>
          <w:color w:val="000000"/>
          <w:sz w:val="20"/>
          <w:szCs w:val="20"/>
          <w:lang w:eastAsia="en-US"/>
        </w:rPr>
        <w:t xml:space="preserve">Shape opportunities and our position throughout the opportunity </w:t>
      </w:r>
      <w:r w:rsidR="00C25CD8" w:rsidRPr="00BB5C03">
        <w:rPr>
          <w:rFonts w:ascii="Arial" w:hAnsi="Arial" w:cs="Arial"/>
          <w:color w:val="000000"/>
          <w:sz w:val="20"/>
          <w:szCs w:val="20"/>
          <w:lang w:eastAsia="en-US"/>
        </w:rPr>
        <w:t>life cycle</w:t>
      </w:r>
      <w:r w:rsidR="002A73B3" w:rsidRPr="00BB5C03">
        <w:rPr>
          <w:rFonts w:ascii="Arial" w:hAnsi="Arial" w:cs="Arial"/>
          <w:color w:val="000000"/>
          <w:sz w:val="20"/>
          <w:szCs w:val="20"/>
          <w:lang w:eastAsia="en-US"/>
        </w:rPr>
        <w:t xml:space="preserve"> to increase probability of win through every phase of the growth lifecycle. Establish value added teaming strategies and competitive pricing structures to create a profitable return at a winning cost. Develop marketing strategies and providing input into market account plans with assigned account BD and P&amp;L leaders that align with the company's strategic </w:t>
      </w:r>
      <w:r w:rsidR="00C25CD8" w:rsidRPr="00BB5C03">
        <w:rPr>
          <w:rFonts w:ascii="Arial" w:hAnsi="Arial" w:cs="Arial"/>
          <w:color w:val="000000"/>
          <w:sz w:val="20"/>
          <w:szCs w:val="20"/>
          <w:lang w:eastAsia="en-US"/>
        </w:rPr>
        <w:t>plan.</w:t>
      </w:r>
    </w:p>
    <w:p w14:paraId="7D6C9C5D" w14:textId="77777777" w:rsidR="00434513" w:rsidRPr="00BB5C03" w:rsidRDefault="00434513" w:rsidP="000A0785">
      <w:pPr>
        <w:pStyle w:val="AAMikeResume"/>
        <w:rPr>
          <w:rFonts w:ascii="Arial" w:hAnsi="Arial" w:cs="Arial"/>
          <w:b/>
          <w:sz w:val="20"/>
          <w:szCs w:val="20"/>
        </w:rPr>
      </w:pPr>
    </w:p>
    <w:p w14:paraId="7EE2A1EF" w14:textId="77777777" w:rsidR="00434513" w:rsidRPr="00BB5C03" w:rsidRDefault="00434513" w:rsidP="000A0785">
      <w:pPr>
        <w:pStyle w:val="AAMikeResume"/>
        <w:rPr>
          <w:rFonts w:ascii="Arial" w:hAnsi="Arial" w:cs="Arial"/>
          <w:b/>
          <w:sz w:val="20"/>
          <w:szCs w:val="20"/>
        </w:rPr>
      </w:pPr>
    </w:p>
    <w:p w14:paraId="47C5F515" w14:textId="77777777" w:rsidR="00434513" w:rsidRPr="00BB5C03" w:rsidRDefault="00434513" w:rsidP="000A0785">
      <w:pPr>
        <w:pStyle w:val="AAMikeResume"/>
        <w:rPr>
          <w:rFonts w:ascii="Arial" w:hAnsi="Arial" w:cs="Arial"/>
          <w:b/>
          <w:sz w:val="20"/>
          <w:szCs w:val="20"/>
        </w:rPr>
      </w:pPr>
    </w:p>
    <w:p w14:paraId="54291763" w14:textId="6C10595C" w:rsidR="000B2DBE" w:rsidRDefault="000B2DBE" w:rsidP="000A0785">
      <w:pPr>
        <w:pStyle w:val="AAMikeResume"/>
        <w:rPr>
          <w:rFonts w:ascii="Arial" w:hAnsi="Arial" w:cs="Arial"/>
          <w:b/>
          <w:sz w:val="20"/>
          <w:szCs w:val="20"/>
        </w:rPr>
      </w:pPr>
    </w:p>
    <w:p w14:paraId="4A411449" w14:textId="3DB403B8" w:rsidR="000B2DBE" w:rsidRDefault="000B2DBE" w:rsidP="000A0785">
      <w:pPr>
        <w:pStyle w:val="AAMikeResume"/>
        <w:rPr>
          <w:rFonts w:ascii="Arial" w:hAnsi="Arial" w:cs="Arial"/>
          <w:b/>
          <w:sz w:val="20"/>
          <w:szCs w:val="20"/>
        </w:rPr>
      </w:pPr>
    </w:p>
    <w:p w14:paraId="3DFF8375" w14:textId="0E6302A3" w:rsidR="000B2DBE" w:rsidRDefault="000B2DBE" w:rsidP="000A0785">
      <w:pPr>
        <w:pStyle w:val="AAMikeResume"/>
        <w:rPr>
          <w:rFonts w:ascii="Arial" w:hAnsi="Arial" w:cs="Arial"/>
          <w:b/>
          <w:sz w:val="20"/>
          <w:szCs w:val="20"/>
        </w:rPr>
      </w:pPr>
    </w:p>
    <w:p w14:paraId="0768E69C" w14:textId="5E639569" w:rsidR="000B2DBE" w:rsidRDefault="000B2DBE" w:rsidP="000A0785">
      <w:pPr>
        <w:pStyle w:val="AAMikeResume"/>
        <w:rPr>
          <w:rFonts w:ascii="Arial" w:hAnsi="Arial" w:cs="Arial"/>
          <w:b/>
          <w:sz w:val="20"/>
          <w:szCs w:val="20"/>
        </w:rPr>
      </w:pPr>
    </w:p>
    <w:p w14:paraId="2D67B377" w14:textId="7E5C994B" w:rsidR="000B2DBE" w:rsidRDefault="000B2DBE" w:rsidP="000A0785">
      <w:pPr>
        <w:pStyle w:val="AAMikeResume"/>
        <w:rPr>
          <w:rFonts w:ascii="Arial" w:hAnsi="Arial" w:cs="Arial"/>
          <w:b/>
          <w:sz w:val="20"/>
          <w:szCs w:val="20"/>
        </w:rPr>
      </w:pPr>
    </w:p>
    <w:p w14:paraId="4171D3DF" w14:textId="18ED086A" w:rsidR="000B2DBE" w:rsidRDefault="000B2DBE" w:rsidP="000A0785">
      <w:pPr>
        <w:pStyle w:val="AAMikeResume"/>
        <w:rPr>
          <w:rFonts w:ascii="Arial" w:hAnsi="Arial" w:cs="Arial"/>
          <w:b/>
          <w:sz w:val="20"/>
          <w:szCs w:val="20"/>
        </w:rPr>
      </w:pPr>
    </w:p>
    <w:p w14:paraId="5868870C" w14:textId="3D11CE92" w:rsidR="000B2DBE" w:rsidRDefault="000B2DBE" w:rsidP="000A0785">
      <w:pPr>
        <w:pStyle w:val="AAMikeResume"/>
        <w:rPr>
          <w:rFonts w:ascii="Arial" w:hAnsi="Arial" w:cs="Arial"/>
          <w:b/>
          <w:sz w:val="20"/>
          <w:szCs w:val="20"/>
        </w:rPr>
      </w:pPr>
    </w:p>
    <w:p w14:paraId="6F2E9080" w14:textId="686A7A0E" w:rsidR="000B2DBE" w:rsidRDefault="000B2DBE" w:rsidP="000A0785">
      <w:pPr>
        <w:pStyle w:val="AAMikeResume"/>
        <w:rPr>
          <w:rFonts w:ascii="Arial" w:hAnsi="Arial" w:cs="Arial"/>
          <w:b/>
          <w:sz w:val="20"/>
          <w:szCs w:val="20"/>
        </w:rPr>
      </w:pPr>
    </w:p>
    <w:p w14:paraId="57D95928" w14:textId="483E26DA" w:rsidR="000B2DBE" w:rsidRDefault="000B2DBE" w:rsidP="000A0785">
      <w:pPr>
        <w:pStyle w:val="AAMikeResume"/>
        <w:rPr>
          <w:rFonts w:ascii="Arial" w:hAnsi="Arial" w:cs="Arial"/>
          <w:b/>
          <w:sz w:val="20"/>
          <w:szCs w:val="20"/>
        </w:rPr>
      </w:pPr>
    </w:p>
    <w:p w14:paraId="13655270" w14:textId="77777777" w:rsidR="000B2DBE" w:rsidRDefault="000B2DBE" w:rsidP="000A0785">
      <w:pPr>
        <w:pStyle w:val="AAMikeResume"/>
        <w:rPr>
          <w:rFonts w:ascii="Arial" w:hAnsi="Arial" w:cs="Arial"/>
          <w:b/>
          <w:sz w:val="20"/>
          <w:szCs w:val="20"/>
        </w:rPr>
      </w:pPr>
    </w:p>
    <w:p w14:paraId="329E4BD5" w14:textId="77777777" w:rsidR="000B2DBE" w:rsidRPr="00BB5C03" w:rsidRDefault="000B2DBE" w:rsidP="000A0785">
      <w:pPr>
        <w:pStyle w:val="AAMikeResume"/>
        <w:rPr>
          <w:rFonts w:ascii="Arial" w:hAnsi="Arial" w:cs="Arial"/>
          <w:b/>
          <w:sz w:val="20"/>
          <w:szCs w:val="20"/>
        </w:rPr>
      </w:pPr>
    </w:p>
    <w:p w14:paraId="0CFD57BF" w14:textId="77777777" w:rsidR="00434513" w:rsidRPr="00BB5C03" w:rsidRDefault="00434513" w:rsidP="000A0785">
      <w:pPr>
        <w:pStyle w:val="AAMikeResume"/>
        <w:rPr>
          <w:rFonts w:ascii="Arial" w:hAnsi="Arial" w:cs="Arial"/>
          <w:b/>
          <w:sz w:val="20"/>
          <w:szCs w:val="20"/>
        </w:rPr>
      </w:pPr>
    </w:p>
    <w:p w14:paraId="2E8F3F80" w14:textId="77777777" w:rsidR="00BB5C03" w:rsidRDefault="00BB5C03" w:rsidP="000A0785">
      <w:pPr>
        <w:pStyle w:val="AAMikeResume"/>
        <w:rPr>
          <w:rFonts w:ascii="Arial" w:hAnsi="Arial" w:cs="Arial"/>
          <w:b/>
          <w:sz w:val="20"/>
          <w:szCs w:val="20"/>
        </w:rPr>
      </w:pPr>
    </w:p>
    <w:p w14:paraId="28A7F6E0" w14:textId="77777777" w:rsidR="000B2DBE" w:rsidRDefault="000B2DBE" w:rsidP="000A0785">
      <w:pPr>
        <w:pStyle w:val="AAMikeResume"/>
        <w:rPr>
          <w:rFonts w:ascii="Arial" w:hAnsi="Arial" w:cs="Arial"/>
          <w:b/>
          <w:sz w:val="20"/>
          <w:szCs w:val="20"/>
        </w:rPr>
      </w:pPr>
    </w:p>
    <w:p w14:paraId="76E8E920" w14:textId="27E8CA5C" w:rsidR="00390D93" w:rsidRPr="00BB5C03" w:rsidRDefault="000A0785" w:rsidP="000A0785">
      <w:pPr>
        <w:pStyle w:val="AAMikeResume"/>
        <w:rPr>
          <w:rFonts w:ascii="Arial" w:hAnsi="Arial" w:cs="Arial"/>
          <w:b/>
          <w:sz w:val="20"/>
          <w:szCs w:val="20"/>
        </w:rPr>
      </w:pPr>
      <w:r w:rsidRPr="00BB5C03">
        <w:rPr>
          <w:rFonts w:ascii="Arial" w:hAnsi="Arial" w:cs="Arial"/>
          <w:b/>
          <w:sz w:val="20"/>
          <w:szCs w:val="20"/>
        </w:rPr>
        <w:t>G</w:t>
      </w:r>
      <w:r w:rsidR="00BB5C03">
        <w:rPr>
          <w:rFonts w:ascii="Arial" w:hAnsi="Arial" w:cs="Arial"/>
          <w:b/>
          <w:sz w:val="20"/>
          <w:szCs w:val="20"/>
        </w:rPr>
        <w:t xml:space="preserve">DIT </w:t>
      </w:r>
      <w:r w:rsidR="00BB5C03">
        <w:rPr>
          <w:rFonts w:ascii="Arial" w:hAnsi="Arial" w:cs="Arial"/>
          <w:b/>
          <w:sz w:val="20"/>
          <w:szCs w:val="20"/>
        </w:rPr>
        <w:tab/>
      </w:r>
      <w:r w:rsidR="00BB5C03">
        <w:rPr>
          <w:rFonts w:ascii="Arial" w:hAnsi="Arial" w:cs="Arial"/>
          <w:b/>
          <w:sz w:val="20"/>
          <w:szCs w:val="20"/>
        </w:rPr>
        <w:tab/>
      </w:r>
      <w:r w:rsidR="00BB5C03">
        <w:rPr>
          <w:rFonts w:ascii="Arial" w:hAnsi="Arial" w:cs="Arial"/>
          <w:b/>
          <w:sz w:val="20"/>
          <w:szCs w:val="20"/>
        </w:rPr>
        <w:tab/>
      </w:r>
      <w:r w:rsidR="00BB5C03">
        <w:rPr>
          <w:rFonts w:ascii="Arial" w:hAnsi="Arial" w:cs="Arial"/>
          <w:b/>
          <w:sz w:val="20"/>
          <w:szCs w:val="20"/>
        </w:rPr>
        <w:tab/>
      </w:r>
      <w:r w:rsidRPr="00BB5C03">
        <w:rPr>
          <w:rFonts w:ascii="Arial" w:hAnsi="Arial" w:cs="Arial"/>
          <w:b/>
          <w:sz w:val="20"/>
          <w:szCs w:val="20"/>
        </w:rPr>
        <w:t xml:space="preserve"> </w:t>
      </w:r>
      <w:r w:rsidR="001E4E72" w:rsidRPr="00BB5C03">
        <w:rPr>
          <w:rFonts w:ascii="Arial" w:hAnsi="Arial" w:cs="Arial"/>
          <w:b/>
          <w:sz w:val="20"/>
          <w:szCs w:val="20"/>
        </w:rPr>
        <w:tab/>
      </w:r>
      <w:r w:rsidR="001E4E72" w:rsidRPr="00BB5C03">
        <w:rPr>
          <w:rFonts w:ascii="Arial" w:hAnsi="Arial" w:cs="Arial"/>
          <w:b/>
          <w:sz w:val="20"/>
          <w:szCs w:val="20"/>
        </w:rPr>
        <w:tab/>
      </w:r>
      <w:r w:rsidR="001E4E72" w:rsidRPr="00BB5C03">
        <w:rPr>
          <w:rFonts w:ascii="Arial" w:hAnsi="Arial" w:cs="Arial"/>
          <w:b/>
          <w:sz w:val="20"/>
          <w:szCs w:val="20"/>
        </w:rPr>
        <w:tab/>
      </w:r>
      <w:r w:rsidR="001E4E72" w:rsidRPr="00BB5C03">
        <w:rPr>
          <w:rFonts w:ascii="Arial" w:hAnsi="Arial" w:cs="Arial"/>
          <w:b/>
          <w:sz w:val="20"/>
          <w:szCs w:val="20"/>
        </w:rPr>
        <w:tab/>
      </w:r>
      <w:r w:rsidR="001E4E72" w:rsidRPr="00BB5C03">
        <w:rPr>
          <w:rFonts w:ascii="Arial" w:hAnsi="Arial" w:cs="Arial"/>
          <w:b/>
          <w:sz w:val="20"/>
          <w:szCs w:val="20"/>
        </w:rPr>
        <w:tab/>
      </w:r>
      <w:r w:rsidR="001E4E72" w:rsidRPr="00BB5C03">
        <w:rPr>
          <w:rFonts w:ascii="Arial" w:hAnsi="Arial" w:cs="Arial"/>
          <w:b/>
          <w:sz w:val="20"/>
          <w:szCs w:val="20"/>
        </w:rPr>
        <w:tab/>
      </w:r>
      <w:r w:rsidR="00364CC5" w:rsidRPr="00BB5C03">
        <w:rPr>
          <w:rFonts w:ascii="Arial" w:hAnsi="Arial" w:cs="Arial"/>
          <w:b/>
          <w:sz w:val="20"/>
          <w:szCs w:val="20"/>
        </w:rPr>
        <w:tab/>
      </w:r>
      <w:r w:rsidR="005526BD" w:rsidRPr="00BB5C03">
        <w:rPr>
          <w:rFonts w:ascii="Arial" w:hAnsi="Arial" w:cs="Arial"/>
          <w:b/>
          <w:sz w:val="20"/>
          <w:szCs w:val="20"/>
        </w:rPr>
        <w:t>201</w:t>
      </w:r>
      <w:r w:rsidR="00364CC5" w:rsidRPr="00BB5C03">
        <w:rPr>
          <w:rFonts w:ascii="Arial" w:hAnsi="Arial" w:cs="Arial"/>
          <w:b/>
          <w:sz w:val="20"/>
          <w:szCs w:val="20"/>
        </w:rPr>
        <w:t>8</w:t>
      </w:r>
      <w:r w:rsidR="00390D93" w:rsidRPr="00BB5C03">
        <w:rPr>
          <w:rFonts w:ascii="Arial" w:hAnsi="Arial" w:cs="Arial"/>
          <w:b/>
          <w:sz w:val="20"/>
          <w:szCs w:val="20"/>
        </w:rPr>
        <w:t xml:space="preserve"> </w:t>
      </w:r>
      <w:r w:rsidR="005526BD" w:rsidRPr="00BB5C03">
        <w:rPr>
          <w:rFonts w:ascii="Arial" w:hAnsi="Arial" w:cs="Arial"/>
          <w:b/>
          <w:sz w:val="20"/>
          <w:szCs w:val="20"/>
        </w:rPr>
        <w:t>–</w:t>
      </w:r>
      <w:r w:rsidR="00364CC5" w:rsidRPr="00BB5C03">
        <w:rPr>
          <w:rFonts w:ascii="Arial" w:hAnsi="Arial" w:cs="Arial"/>
          <w:b/>
          <w:sz w:val="20"/>
          <w:szCs w:val="20"/>
        </w:rPr>
        <w:t xml:space="preserve"> </w:t>
      </w:r>
      <w:r w:rsidR="00390D93" w:rsidRPr="00BB5C03">
        <w:rPr>
          <w:rFonts w:ascii="Arial" w:hAnsi="Arial" w:cs="Arial"/>
          <w:b/>
          <w:sz w:val="20"/>
          <w:szCs w:val="20"/>
        </w:rPr>
        <w:t>2019</w:t>
      </w:r>
    </w:p>
    <w:p w14:paraId="0511B076" w14:textId="76EA8245" w:rsidR="005526BD" w:rsidRDefault="000971C8" w:rsidP="00390D93">
      <w:pPr>
        <w:pStyle w:val="AAMikeResume"/>
        <w:rPr>
          <w:rFonts w:ascii="Arial" w:hAnsi="Arial" w:cs="Arial"/>
          <w:b/>
          <w:sz w:val="20"/>
          <w:szCs w:val="20"/>
        </w:rPr>
      </w:pPr>
      <w:r w:rsidRPr="00BB5C03">
        <w:rPr>
          <w:rFonts w:ascii="Arial" w:hAnsi="Arial" w:cs="Arial"/>
          <w:b/>
          <w:sz w:val="20"/>
          <w:szCs w:val="20"/>
        </w:rPr>
        <w:t>S</w:t>
      </w:r>
      <w:r w:rsidR="00E617F9" w:rsidRPr="00BB5C03">
        <w:rPr>
          <w:rFonts w:ascii="Arial" w:hAnsi="Arial" w:cs="Arial"/>
          <w:b/>
          <w:sz w:val="20"/>
          <w:szCs w:val="20"/>
        </w:rPr>
        <w:t>enior</w:t>
      </w:r>
      <w:r w:rsidR="00BB5C03">
        <w:rPr>
          <w:rFonts w:ascii="Arial" w:hAnsi="Arial" w:cs="Arial"/>
          <w:b/>
          <w:sz w:val="20"/>
          <w:szCs w:val="20"/>
        </w:rPr>
        <w:t xml:space="preserve">, Director of </w:t>
      </w:r>
      <w:r w:rsidRPr="00BB5C03">
        <w:rPr>
          <w:rFonts w:ascii="Arial" w:hAnsi="Arial" w:cs="Arial"/>
          <w:b/>
          <w:sz w:val="20"/>
          <w:szCs w:val="20"/>
        </w:rPr>
        <w:t xml:space="preserve"> </w:t>
      </w:r>
      <w:r w:rsidR="00C25CD8" w:rsidRPr="00BB5C03">
        <w:rPr>
          <w:rFonts w:ascii="Arial" w:hAnsi="Arial" w:cs="Arial"/>
          <w:b/>
          <w:sz w:val="20"/>
          <w:szCs w:val="20"/>
        </w:rPr>
        <w:t>B</w:t>
      </w:r>
      <w:r w:rsidR="00BB5C03">
        <w:rPr>
          <w:rFonts w:ascii="Arial" w:hAnsi="Arial" w:cs="Arial"/>
          <w:b/>
          <w:sz w:val="20"/>
          <w:szCs w:val="20"/>
        </w:rPr>
        <w:t xml:space="preserve">usiness Development  &amp; </w:t>
      </w:r>
      <w:r w:rsidR="00BB5C03" w:rsidRPr="00BB5C03">
        <w:rPr>
          <w:rFonts w:ascii="Arial" w:hAnsi="Arial" w:cs="Arial"/>
          <w:b/>
          <w:sz w:val="20"/>
          <w:szCs w:val="20"/>
        </w:rPr>
        <w:t>Capture</w:t>
      </w:r>
    </w:p>
    <w:p w14:paraId="1D949A7D" w14:textId="77777777" w:rsidR="00BB5C03" w:rsidRPr="00BB5C03" w:rsidRDefault="00BB5C03" w:rsidP="00390D93">
      <w:pPr>
        <w:pStyle w:val="AAMikeResume"/>
        <w:rPr>
          <w:rFonts w:ascii="Arial" w:hAnsi="Arial" w:cs="Arial"/>
          <w:b/>
          <w:sz w:val="20"/>
          <w:szCs w:val="20"/>
        </w:rPr>
      </w:pPr>
    </w:p>
    <w:p w14:paraId="2964E6E7" w14:textId="429CF312" w:rsidR="00D16764" w:rsidRPr="00BB5C03" w:rsidRDefault="00A9622F" w:rsidP="004F1E82">
      <w:pPr>
        <w:pStyle w:val="AAMikeResume"/>
        <w:numPr>
          <w:ilvl w:val="0"/>
          <w:numId w:val="1"/>
        </w:numPr>
        <w:rPr>
          <w:rFonts w:ascii="Arial" w:hAnsi="Arial" w:cs="Arial"/>
          <w:color w:val="000000"/>
          <w:sz w:val="20"/>
          <w:szCs w:val="20"/>
          <w:lang w:eastAsia="en-US"/>
        </w:rPr>
      </w:pPr>
      <w:r w:rsidRPr="00BB5C03">
        <w:rPr>
          <w:rFonts w:ascii="Arial" w:hAnsi="Arial" w:cs="Arial"/>
          <w:b/>
          <w:color w:val="000000"/>
          <w:sz w:val="20"/>
          <w:szCs w:val="20"/>
          <w:lang w:eastAsia="en-US"/>
        </w:rPr>
        <w:t xml:space="preserve">DHHS </w:t>
      </w:r>
      <w:r w:rsidR="00F315E0" w:rsidRPr="00BB5C03">
        <w:rPr>
          <w:rFonts w:ascii="Arial" w:hAnsi="Arial" w:cs="Arial"/>
          <w:b/>
          <w:color w:val="000000"/>
          <w:sz w:val="20"/>
          <w:szCs w:val="20"/>
          <w:lang w:eastAsia="en-US"/>
        </w:rPr>
        <w:t xml:space="preserve">Capture Strategy: </w:t>
      </w:r>
      <w:r w:rsidR="00F315E0" w:rsidRPr="00BB5C03">
        <w:rPr>
          <w:rFonts w:ascii="Arial" w:hAnsi="Arial" w:cs="Arial"/>
          <w:color w:val="000000"/>
          <w:sz w:val="20"/>
          <w:szCs w:val="20"/>
          <w:lang w:eastAsia="en-US"/>
        </w:rPr>
        <w:t xml:space="preserve"> Responsible for this level will develop value propositions through program strategies, supporting business cases and project plans and develop early win strategies and evolve the strategy throughout the Capture lifecycle. Lead in cross/multiple BD and capture efforts in conjunction by collaboration, facilitation, and negotiation, including client strategy, themes, and discriminators that are reflected in the writing plans for managing and formulating execute.</w:t>
      </w:r>
      <w:r w:rsidR="00F315E0" w:rsidRPr="00BB5C03">
        <w:rPr>
          <w:rFonts w:ascii="Arial" w:hAnsi="Arial" w:cs="Arial"/>
          <w:color w:val="000000"/>
          <w:sz w:val="20"/>
          <w:szCs w:val="20"/>
        </w:rPr>
        <w:t xml:space="preserve"> </w:t>
      </w:r>
      <w:r w:rsidR="0031672A" w:rsidRPr="00BB5C03">
        <w:rPr>
          <w:rFonts w:ascii="Arial" w:hAnsi="Arial" w:cs="Arial"/>
          <w:b/>
          <w:color w:val="000000"/>
          <w:sz w:val="20"/>
          <w:szCs w:val="20"/>
        </w:rPr>
        <w:t>Clos</w:t>
      </w:r>
      <w:r w:rsidRPr="00BB5C03">
        <w:rPr>
          <w:rFonts w:ascii="Arial" w:hAnsi="Arial" w:cs="Arial"/>
          <w:b/>
          <w:color w:val="000000"/>
          <w:sz w:val="20"/>
          <w:szCs w:val="20"/>
        </w:rPr>
        <w:t>ure 5</w:t>
      </w:r>
      <w:r w:rsidR="0031672A" w:rsidRPr="00BB5C03">
        <w:rPr>
          <w:rFonts w:ascii="Arial" w:hAnsi="Arial" w:cs="Arial"/>
          <w:b/>
          <w:color w:val="000000"/>
          <w:sz w:val="20"/>
          <w:szCs w:val="20"/>
        </w:rPr>
        <w:t>0%</w:t>
      </w:r>
      <w:r w:rsidRPr="00BB5C03">
        <w:rPr>
          <w:rFonts w:ascii="Arial" w:hAnsi="Arial" w:cs="Arial"/>
          <w:b/>
          <w:color w:val="000000"/>
          <w:sz w:val="20"/>
          <w:szCs w:val="20"/>
        </w:rPr>
        <w:t xml:space="preserve"> rate in </w:t>
      </w:r>
      <w:r w:rsidR="0031672A" w:rsidRPr="00BB5C03">
        <w:rPr>
          <w:rFonts w:ascii="Arial" w:hAnsi="Arial" w:cs="Arial"/>
          <w:b/>
          <w:color w:val="000000"/>
          <w:sz w:val="20"/>
          <w:szCs w:val="20"/>
        </w:rPr>
        <w:t>new business</w:t>
      </w:r>
      <w:r w:rsidRPr="00BB5C03">
        <w:rPr>
          <w:rFonts w:ascii="Arial" w:hAnsi="Arial" w:cs="Arial"/>
          <w:color w:val="000000"/>
          <w:sz w:val="20"/>
          <w:szCs w:val="20"/>
        </w:rPr>
        <w:t>.</w:t>
      </w:r>
    </w:p>
    <w:p w14:paraId="5DA51171" w14:textId="5945DE47" w:rsidR="00F315E0" w:rsidRPr="00BB5C03" w:rsidRDefault="00A9622F" w:rsidP="004F1E82">
      <w:pPr>
        <w:pStyle w:val="AAMikeResume"/>
        <w:numPr>
          <w:ilvl w:val="0"/>
          <w:numId w:val="1"/>
        </w:numPr>
        <w:rPr>
          <w:rFonts w:ascii="Arial" w:hAnsi="Arial" w:cs="Arial"/>
          <w:color w:val="000000"/>
          <w:sz w:val="20"/>
          <w:szCs w:val="20"/>
          <w:lang w:eastAsia="en-US"/>
        </w:rPr>
      </w:pPr>
      <w:r w:rsidRPr="00BB5C03">
        <w:rPr>
          <w:rFonts w:ascii="Arial" w:hAnsi="Arial" w:cs="Arial"/>
          <w:b/>
          <w:color w:val="000000"/>
          <w:sz w:val="20"/>
          <w:szCs w:val="20"/>
          <w:lang w:eastAsia="en-US"/>
        </w:rPr>
        <w:t xml:space="preserve">DHHS </w:t>
      </w:r>
      <w:r w:rsidR="00D16764" w:rsidRPr="00BB5C03">
        <w:rPr>
          <w:rFonts w:ascii="Arial" w:hAnsi="Arial" w:cs="Arial"/>
          <w:b/>
          <w:color w:val="000000"/>
          <w:sz w:val="20"/>
          <w:szCs w:val="20"/>
          <w:lang w:eastAsia="en-US"/>
        </w:rPr>
        <w:t>Account Management:</w:t>
      </w:r>
      <w:r w:rsidR="00D16764" w:rsidRPr="00BB5C03">
        <w:rPr>
          <w:rFonts w:ascii="Arial" w:hAnsi="Arial" w:cs="Arial"/>
          <w:color w:val="000000"/>
          <w:sz w:val="20"/>
          <w:szCs w:val="20"/>
        </w:rPr>
        <w:t xml:space="preserve"> </w:t>
      </w:r>
      <w:r w:rsidR="00F315E0" w:rsidRPr="00BB5C03">
        <w:rPr>
          <w:rFonts w:ascii="Arial" w:hAnsi="Arial" w:cs="Arial"/>
          <w:color w:val="000000"/>
          <w:sz w:val="20"/>
          <w:szCs w:val="20"/>
        </w:rPr>
        <w:t>Managing the effective execution of</w:t>
      </w:r>
      <w:r w:rsidRPr="00BB5C03">
        <w:rPr>
          <w:rFonts w:ascii="Arial" w:hAnsi="Arial" w:cs="Arial"/>
          <w:color w:val="000000"/>
          <w:sz w:val="20"/>
          <w:szCs w:val="20"/>
        </w:rPr>
        <w:t xml:space="preserve"> DHHS </w:t>
      </w:r>
      <w:r w:rsidR="00F315E0" w:rsidRPr="00BB5C03">
        <w:rPr>
          <w:rFonts w:ascii="Arial" w:hAnsi="Arial" w:cs="Arial"/>
          <w:color w:val="000000"/>
          <w:sz w:val="20"/>
          <w:szCs w:val="20"/>
        </w:rPr>
        <w:t>pursuits, following the business development process and gate controls, tracking performance to cost and schedule, and communicating ongoing capture status to leadership.</w:t>
      </w:r>
      <w:r w:rsidR="00FD7DD0" w:rsidRPr="00BB5C03">
        <w:rPr>
          <w:rFonts w:ascii="Arial" w:hAnsi="Arial" w:cs="Arial"/>
          <w:color w:val="000000"/>
          <w:sz w:val="20"/>
          <w:szCs w:val="20"/>
        </w:rPr>
        <w:t xml:space="preserve"> </w:t>
      </w:r>
      <w:r w:rsidR="00F315E0" w:rsidRPr="00BB5C03">
        <w:rPr>
          <w:rFonts w:ascii="Arial" w:hAnsi="Arial" w:cs="Arial"/>
          <w:color w:val="000000"/>
          <w:sz w:val="20"/>
          <w:szCs w:val="20"/>
          <w:lang w:eastAsia="en-US"/>
        </w:rPr>
        <w:t>Collaborated</w:t>
      </w:r>
      <w:r w:rsidR="00D26947" w:rsidRPr="00BB5C03">
        <w:rPr>
          <w:rFonts w:ascii="Arial" w:hAnsi="Arial" w:cs="Arial"/>
          <w:color w:val="000000"/>
          <w:sz w:val="20"/>
          <w:szCs w:val="20"/>
          <w:lang w:eastAsia="en-US"/>
        </w:rPr>
        <w:t xml:space="preserve"> with client executives, operation </w:t>
      </w:r>
      <w:r w:rsidR="00F315E0" w:rsidRPr="00BB5C03">
        <w:rPr>
          <w:rFonts w:ascii="Arial" w:hAnsi="Arial" w:cs="Arial"/>
          <w:color w:val="000000"/>
          <w:sz w:val="20"/>
          <w:szCs w:val="20"/>
          <w:lang w:eastAsia="en-US"/>
        </w:rPr>
        <w:t>managers in the development and execution of effective win strategies; perform all requisite administrative responsibilities as a resource manager. Work in conjunction with Business Development to for develop and execute capture strategies to secure new and/or re-compete contracts.</w:t>
      </w:r>
    </w:p>
    <w:p w14:paraId="209B09AC" w14:textId="2DFA3A42" w:rsidR="00F315E0" w:rsidRPr="00BB5C03" w:rsidRDefault="00A9622F" w:rsidP="00F7170A">
      <w:pPr>
        <w:pStyle w:val="AAMikeResume"/>
        <w:numPr>
          <w:ilvl w:val="0"/>
          <w:numId w:val="1"/>
        </w:numPr>
        <w:rPr>
          <w:rFonts w:ascii="Arial" w:hAnsi="Arial" w:cs="Arial"/>
          <w:color w:val="000000"/>
          <w:sz w:val="20"/>
          <w:szCs w:val="20"/>
          <w:lang w:eastAsia="en-US"/>
        </w:rPr>
      </w:pPr>
      <w:r w:rsidRPr="00BB5C03">
        <w:rPr>
          <w:rFonts w:ascii="Arial" w:hAnsi="Arial" w:cs="Arial"/>
          <w:b/>
          <w:color w:val="000000"/>
          <w:sz w:val="20"/>
          <w:szCs w:val="20"/>
          <w:lang w:eastAsia="en-US"/>
        </w:rPr>
        <w:t xml:space="preserve">DHHS </w:t>
      </w:r>
      <w:r w:rsidR="00F315E0" w:rsidRPr="00BB5C03">
        <w:rPr>
          <w:rFonts w:ascii="Arial" w:hAnsi="Arial" w:cs="Arial"/>
          <w:b/>
          <w:color w:val="000000"/>
          <w:sz w:val="20"/>
          <w:szCs w:val="20"/>
          <w:lang w:eastAsia="en-US"/>
        </w:rPr>
        <w:t>Price-To-Win Strategy:</w:t>
      </w:r>
      <w:r w:rsidR="00F315E0" w:rsidRPr="00BB5C03">
        <w:rPr>
          <w:rFonts w:ascii="Arial" w:hAnsi="Arial" w:cs="Arial"/>
          <w:color w:val="000000"/>
          <w:sz w:val="20"/>
          <w:szCs w:val="20"/>
          <w:lang w:eastAsia="en-US"/>
        </w:rPr>
        <w:t xml:space="preserve"> Responsible for development of the entire win strategy to include win theme development, solutions development, competitive assessments, shaping strategy, teaming strategy, Price-to-Win, pricing strategy, and bid/no-bid recommendations to senior management based on a price to win and other competitive assessments.</w:t>
      </w:r>
      <w:r w:rsidR="003E213C" w:rsidRPr="00BB5C03">
        <w:rPr>
          <w:rFonts w:ascii="Arial" w:hAnsi="Arial" w:cs="Arial"/>
          <w:sz w:val="20"/>
          <w:szCs w:val="20"/>
        </w:rPr>
        <w:t xml:space="preserve"> </w:t>
      </w:r>
      <w:r w:rsidR="003E213C" w:rsidRPr="00BB5C03">
        <w:rPr>
          <w:rFonts w:ascii="Arial" w:hAnsi="Arial" w:cs="Arial"/>
          <w:color w:val="000000"/>
          <w:sz w:val="20"/>
          <w:szCs w:val="20"/>
          <w:lang w:eastAsia="en-US"/>
        </w:rPr>
        <w:t xml:space="preserve">Identify key financial risks related to the proposed </w:t>
      </w:r>
      <w:r w:rsidR="00471ADE" w:rsidRPr="00BB5C03">
        <w:rPr>
          <w:rFonts w:ascii="Arial" w:hAnsi="Arial" w:cs="Arial"/>
          <w:color w:val="000000"/>
          <w:sz w:val="20"/>
          <w:szCs w:val="20"/>
          <w:lang w:eastAsia="en-US"/>
        </w:rPr>
        <w:t>solution and</w:t>
      </w:r>
      <w:r w:rsidR="003E213C" w:rsidRPr="00BB5C03">
        <w:rPr>
          <w:rFonts w:ascii="Arial" w:hAnsi="Arial" w:cs="Arial"/>
          <w:color w:val="000000"/>
          <w:sz w:val="20"/>
          <w:szCs w:val="20"/>
          <w:lang w:eastAsia="en-US"/>
        </w:rPr>
        <w:t xml:space="preserve"> run what-if analyses to quantify risks and recommend mitigation strategies, </w:t>
      </w:r>
      <w:r w:rsidRPr="00BB5C03">
        <w:rPr>
          <w:rFonts w:ascii="Arial" w:hAnsi="Arial" w:cs="Arial"/>
          <w:color w:val="000000"/>
          <w:sz w:val="20"/>
          <w:szCs w:val="20"/>
          <w:lang w:eastAsia="en-US"/>
        </w:rPr>
        <w:t>maintain</w:t>
      </w:r>
      <w:r w:rsidR="003E213C" w:rsidRPr="00BB5C03">
        <w:rPr>
          <w:rFonts w:ascii="Arial" w:hAnsi="Arial" w:cs="Arial"/>
          <w:color w:val="000000"/>
          <w:sz w:val="20"/>
          <w:szCs w:val="20"/>
          <w:lang w:eastAsia="en-US"/>
        </w:rPr>
        <w:t xml:space="preserve"> competitive </w:t>
      </w:r>
      <w:r w:rsidR="00057AD3" w:rsidRPr="00BB5C03">
        <w:rPr>
          <w:rFonts w:ascii="Arial" w:hAnsi="Arial" w:cs="Arial"/>
          <w:color w:val="000000"/>
          <w:sz w:val="20"/>
          <w:szCs w:val="20"/>
          <w:lang w:eastAsia="en-US"/>
        </w:rPr>
        <w:t>data,</w:t>
      </w:r>
      <w:r w:rsidR="003E213C" w:rsidRPr="00BB5C03">
        <w:rPr>
          <w:rFonts w:ascii="Arial" w:hAnsi="Arial" w:cs="Arial"/>
          <w:color w:val="000000"/>
          <w:sz w:val="20"/>
          <w:szCs w:val="20"/>
          <w:lang w:eastAsia="en-US"/>
        </w:rPr>
        <w:t xml:space="preserve"> and  Price to Win (PTW) estimates</w:t>
      </w:r>
      <w:r w:rsidRPr="00BB5C03">
        <w:rPr>
          <w:rFonts w:ascii="Arial" w:hAnsi="Arial" w:cs="Arial"/>
          <w:color w:val="000000"/>
          <w:sz w:val="20"/>
          <w:szCs w:val="20"/>
          <w:lang w:eastAsia="en-US"/>
        </w:rPr>
        <w:t>.</w:t>
      </w:r>
    </w:p>
    <w:p w14:paraId="6E591B82" w14:textId="77777777" w:rsidR="00057AD3" w:rsidRPr="00057AD3" w:rsidRDefault="00057AD3" w:rsidP="00057AD3">
      <w:pPr>
        <w:pStyle w:val="AAMikeResume"/>
        <w:rPr>
          <w:rFonts w:ascii="Arial" w:hAnsi="Arial" w:cs="Arial"/>
          <w:color w:val="000000"/>
          <w:sz w:val="20"/>
          <w:szCs w:val="20"/>
          <w:lang w:eastAsia="en-US"/>
        </w:rPr>
      </w:pPr>
    </w:p>
    <w:p w14:paraId="78C22405" w14:textId="7399CCF7" w:rsidR="00F315E0" w:rsidRPr="00BB5C03" w:rsidRDefault="00A9622F" w:rsidP="009F3983">
      <w:pPr>
        <w:pStyle w:val="AAMikeResume"/>
        <w:numPr>
          <w:ilvl w:val="0"/>
          <w:numId w:val="1"/>
        </w:numPr>
        <w:rPr>
          <w:rFonts w:ascii="Arial" w:hAnsi="Arial" w:cs="Arial"/>
          <w:color w:val="000000"/>
          <w:sz w:val="20"/>
          <w:szCs w:val="20"/>
          <w:lang w:eastAsia="en-US"/>
        </w:rPr>
      </w:pPr>
      <w:r w:rsidRPr="00BB5C03">
        <w:rPr>
          <w:rFonts w:ascii="Arial" w:hAnsi="Arial" w:cs="Arial"/>
          <w:b/>
          <w:color w:val="000000"/>
          <w:sz w:val="20"/>
          <w:szCs w:val="20"/>
          <w:lang w:eastAsia="en-US"/>
        </w:rPr>
        <w:t xml:space="preserve">DHHS GWAC/IDIQ </w:t>
      </w:r>
      <w:r w:rsidR="00F315E0" w:rsidRPr="00BB5C03">
        <w:rPr>
          <w:rFonts w:ascii="Arial" w:hAnsi="Arial" w:cs="Arial"/>
          <w:b/>
          <w:color w:val="000000"/>
          <w:sz w:val="20"/>
          <w:szCs w:val="20"/>
          <w:lang w:eastAsia="en-US"/>
        </w:rPr>
        <w:t>Strategy Management</w:t>
      </w:r>
      <w:r w:rsidR="00F315E0" w:rsidRPr="00BB5C03">
        <w:rPr>
          <w:rFonts w:ascii="Arial" w:hAnsi="Arial" w:cs="Arial"/>
          <w:bCs/>
          <w:color w:val="000000"/>
          <w:sz w:val="20"/>
          <w:szCs w:val="20"/>
          <w:lang w:eastAsia="en-US"/>
        </w:rPr>
        <w:t>:</w:t>
      </w:r>
      <w:r w:rsidR="0031323C" w:rsidRPr="00BB5C03">
        <w:rPr>
          <w:rFonts w:ascii="Arial" w:hAnsi="Arial" w:cs="Arial"/>
          <w:bCs/>
          <w:sz w:val="20"/>
          <w:szCs w:val="20"/>
        </w:rPr>
        <w:t xml:space="preserve"> </w:t>
      </w:r>
      <w:r w:rsidR="0031323C" w:rsidRPr="00BB5C03">
        <w:rPr>
          <w:rFonts w:ascii="Arial" w:hAnsi="Arial" w:cs="Arial"/>
          <w:bCs/>
          <w:color w:val="000000"/>
          <w:sz w:val="20"/>
          <w:szCs w:val="20"/>
          <w:lang w:eastAsia="en-US"/>
        </w:rPr>
        <w:t xml:space="preserve">Coordinating and implementing a plan with target customers to increase awareness of organizational capabilities, and collecting and analyzing competitive intelligence, Developing, </w:t>
      </w:r>
      <w:r w:rsidR="00BB5C03" w:rsidRPr="00BB5C03">
        <w:rPr>
          <w:rFonts w:ascii="Arial" w:hAnsi="Arial" w:cs="Arial"/>
          <w:bCs/>
          <w:color w:val="000000"/>
          <w:sz w:val="20"/>
          <w:szCs w:val="20"/>
          <w:lang w:eastAsia="en-US"/>
        </w:rPr>
        <w:t>maintaining,</w:t>
      </w:r>
      <w:r w:rsidR="0031323C" w:rsidRPr="00BB5C03">
        <w:rPr>
          <w:rFonts w:ascii="Arial" w:hAnsi="Arial" w:cs="Arial"/>
          <w:bCs/>
          <w:color w:val="000000"/>
          <w:sz w:val="20"/>
          <w:szCs w:val="20"/>
          <w:lang w:eastAsia="en-US"/>
        </w:rPr>
        <w:t xml:space="preserve"> and executing Business Capture Strategies and detailed Business Capture Plans (including call plans, marketing collateral, websites, etc.</w:t>
      </w:r>
      <w:r w:rsidRPr="00BB5C03">
        <w:rPr>
          <w:rFonts w:ascii="Arial" w:hAnsi="Arial" w:cs="Arial"/>
          <w:bCs/>
          <w:color w:val="000000"/>
          <w:sz w:val="20"/>
          <w:szCs w:val="20"/>
          <w:lang w:eastAsia="en-US"/>
        </w:rPr>
        <w:t xml:space="preserve"> </w:t>
      </w:r>
      <w:r w:rsidR="0031323C" w:rsidRPr="00BB5C03">
        <w:rPr>
          <w:rFonts w:ascii="Arial" w:hAnsi="Arial" w:cs="Arial"/>
          <w:bCs/>
          <w:color w:val="000000"/>
          <w:sz w:val="20"/>
          <w:szCs w:val="20"/>
          <w:lang w:eastAsia="en-US"/>
        </w:rPr>
        <w:t>Developing and owning strategy and project plan throughout capture management life cycle. Executing capture strategy and action plans, supporting sales, subject matter experts, and proposal management.</w:t>
      </w:r>
      <w:r w:rsidR="00F315E0" w:rsidRPr="00BB5C03">
        <w:rPr>
          <w:rFonts w:ascii="Arial" w:hAnsi="Arial" w:cs="Arial"/>
          <w:color w:val="000000"/>
          <w:sz w:val="20"/>
          <w:szCs w:val="20"/>
          <w:lang w:eastAsia="en-US"/>
        </w:rPr>
        <w:t xml:space="preserve"> Lead and oversee cross-functional, matrixed capture and bid teams that may include project managers, solution architects, subject matter experts, sub</w:t>
      </w:r>
      <w:r w:rsidR="0031323C" w:rsidRPr="00BB5C03">
        <w:rPr>
          <w:rFonts w:ascii="Arial" w:hAnsi="Arial" w:cs="Arial"/>
          <w:color w:val="000000"/>
          <w:sz w:val="20"/>
          <w:szCs w:val="20"/>
          <w:lang w:eastAsia="en-US"/>
        </w:rPr>
        <w:t>-</w:t>
      </w:r>
      <w:r w:rsidR="00F315E0" w:rsidRPr="00BB5C03">
        <w:rPr>
          <w:rFonts w:ascii="Arial" w:hAnsi="Arial" w:cs="Arial"/>
          <w:color w:val="000000"/>
          <w:sz w:val="20"/>
          <w:szCs w:val="20"/>
          <w:lang w:eastAsia="en-US"/>
        </w:rPr>
        <w:t>contractor</w:t>
      </w:r>
      <w:r w:rsidR="0031323C" w:rsidRPr="00BB5C03">
        <w:rPr>
          <w:rFonts w:ascii="Arial" w:hAnsi="Arial" w:cs="Arial"/>
          <w:color w:val="000000"/>
          <w:sz w:val="20"/>
          <w:szCs w:val="20"/>
          <w:lang w:eastAsia="en-US"/>
        </w:rPr>
        <w:t>(</w:t>
      </w:r>
      <w:r w:rsidR="00F315E0" w:rsidRPr="00BB5C03">
        <w:rPr>
          <w:rFonts w:ascii="Arial" w:hAnsi="Arial" w:cs="Arial"/>
          <w:color w:val="000000"/>
          <w:sz w:val="20"/>
          <w:szCs w:val="20"/>
          <w:lang w:eastAsia="en-US"/>
        </w:rPr>
        <w:t>s</w:t>
      </w:r>
      <w:proofErr w:type="gramStart"/>
      <w:r w:rsidR="0031323C" w:rsidRPr="00BB5C03">
        <w:rPr>
          <w:rFonts w:ascii="Arial" w:hAnsi="Arial" w:cs="Arial"/>
          <w:color w:val="000000"/>
          <w:sz w:val="20"/>
          <w:szCs w:val="20"/>
          <w:lang w:eastAsia="en-US"/>
        </w:rPr>
        <w:t>)</w:t>
      </w:r>
      <w:proofErr w:type="gramEnd"/>
      <w:r w:rsidR="00F315E0" w:rsidRPr="00BB5C03">
        <w:rPr>
          <w:rFonts w:ascii="Arial" w:hAnsi="Arial" w:cs="Arial"/>
          <w:color w:val="000000"/>
          <w:sz w:val="20"/>
          <w:szCs w:val="20"/>
          <w:lang w:eastAsia="en-US"/>
        </w:rPr>
        <w:t xml:space="preserve"> and analysts. Develop and maintain high quality relationships with internal and external customers</w:t>
      </w:r>
      <w:r w:rsidRPr="00BB5C03">
        <w:rPr>
          <w:rFonts w:ascii="Arial" w:hAnsi="Arial" w:cs="Arial"/>
          <w:color w:val="000000"/>
          <w:sz w:val="20"/>
          <w:szCs w:val="20"/>
          <w:lang w:eastAsia="en-US"/>
        </w:rPr>
        <w:t>,</w:t>
      </w:r>
      <w:r w:rsidR="00F315E0" w:rsidRPr="00BB5C03">
        <w:rPr>
          <w:rFonts w:ascii="Arial" w:hAnsi="Arial" w:cs="Arial"/>
          <w:color w:val="000000"/>
          <w:sz w:val="20"/>
          <w:szCs w:val="20"/>
          <w:lang w:eastAsia="en-US"/>
        </w:rPr>
        <w:t xml:space="preserve"> partners.</w:t>
      </w:r>
    </w:p>
    <w:p w14:paraId="0DE6670C" w14:textId="77777777" w:rsidR="00D26947" w:rsidRPr="00BB5C03" w:rsidRDefault="00D26947" w:rsidP="00D26947">
      <w:pPr>
        <w:pStyle w:val="AAMikeResume"/>
        <w:rPr>
          <w:rFonts w:ascii="Arial" w:hAnsi="Arial" w:cs="Arial"/>
          <w:b/>
          <w:color w:val="000000"/>
          <w:sz w:val="20"/>
          <w:szCs w:val="20"/>
          <w:lang w:eastAsia="en-US"/>
        </w:rPr>
      </w:pPr>
    </w:p>
    <w:p w14:paraId="420286F0" w14:textId="25035392" w:rsidR="00390D93" w:rsidRPr="00BB5C03" w:rsidRDefault="00390D93" w:rsidP="00D26947">
      <w:pPr>
        <w:pStyle w:val="AAMikeResume"/>
        <w:rPr>
          <w:rFonts w:ascii="Arial" w:hAnsi="Arial" w:cs="Arial"/>
          <w:b/>
          <w:sz w:val="20"/>
          <w:szCs w:val="20"/>
        </w:rPr>
      </w:pPr>
      <w:r w:rsidRPr="00BB5C03">
        <w:rPr>
          <w:rFonts w:ascii="Arial" w:hAnsi="Arial" w:cs="Arial"/>
          <w:b/>
          <w:sz w:val="20"/>
          <w:szCs w:val="20"/>
        </w:rPr>
        <w:t xml:space="preserve">Y-Consulting </w:t>
      </w:r>
    </w:p>
    <w:p w14:paraId="75FF7B5A" w14:textId="625EEB23" w:rsidR="00390D93" w:rsidRDefault="00C25CD8" w:rsidP="00390D93">
      <w:pPr>
        <w:pStyle w:val="AAMikeResume"/>
        <w:rPr>
          <w:rFonts w:ascii="Arial" w:hAnsi="Arial" w:cs="Arial"/>
          <w:b/>
          <w:sz w:val="20"/>
          <w:szCs w:val="20"/>
        </w:rPr>
      </w:pPr>
      <w:r w:rsidRPr="00BB5C03">
        <w:rPr>
          <w:rFonts w:ascii="Arial" w:hAnsi="Arial" w:cs="Arial"/>
          <w:b/>
          <w:sz w:val="20"/>
          <w:szCs w:val="20"/>
        </w:rPr>
        <w:t>Principal</w:t>
      </w:r>
      <w:r w:rsidR="00390D93" w:rsidRPr="00BB5C03">
        <w:rPr>
          <w:rFonts w:ascii="Arial" w:hAnsi="Arial" w:cs="Arial"/>
          <w:b/>
          <w:sz w:val="20"/>
          <w:szCs w:val="20"/>
        </w:rPr>
        <w:t xml:space="preserve"> Consultant </w:t>
      </w:r>
      <w:r w:rsidR="00BB5C03">
        <w:rPr>
          <w:rFonts w:ascii="Arial" w:hAnsi="Arial" w:cs="Arial"/>
          <w:b/>
          <w:sz w:val="20"/>
          <w:szCs w:val="20"/>
        </w:rPr>
        <w:tab/>
      </w:r>
      <w:r w:rsidR="00BB5C03">
        <w:rPr>
          <w:rFonts w:ascii="Arial" w:hAnsi="Arial" w:cs="Arial"/>
          <w:b/>
          <w:sz w:val="20"/>
          <w:szCs w:val="20"/>
        </w:rPr>
        <w:tab/>
      </w:r>
      <w:r w:rsidR="00D35885" w:rsidRPr="00BB5C03">
        <w:rPr>
          <w:rFonts w:ascii="Arial" w:hAnsi="Arial" w:cs="Arial"/>
          <w:b/>
          <w:sz w:val="20"/>
          <w:szCs w:val="20"/>
        </w:rPr>
        <w:tab/>
      </w:r>
      <w:r w:rsidR="0031672A" w:rsidRPr="00BB5C03">
        <w:rPr>
          <w:rFonts w:ascii="Arial" w:hAnsi="Arial" w:cs="Arial"/>
          <w:b/>
          <w:sz w:val="20"/>
          <w:szCs w:val="20"/>
        </w:rPr>
        <w:t xml:space="preserve"> </w:t>
      </w:r>
      <w:r w:rsidR="00390D93" w:rsidRPr="00BB5C03">
        <w:rPr>
          <w:rFonts w:ascii="Arial" w:hAnsi="Arial" w:cs="Arial"/>
          <w:b/>
          <w:sz w:val="20"/>
          <w:szCs w:val="20"/>
        </w:rPr>
        <w:tab/>
      </w:r>
      <w:r w:rsidR="00390D93" w:rsidRPr="00BB5C03">
        <w:rPr>
          <w:rFonts w:ascii="Arial" w:hAnsi="Arial" w:cs="Arial"/>
          <w:b/>
          <w:sz w:val="20"/>
          <w:szCs w:val="20"/>
        </w:rPr>
        <w:tab/>
        <w:t xml:space="preserve"> </w:t>
      </w:r>
      <w:r w:rsidR="00390D93" w:rsidRPr="00BB5C03">
        <w:rPr>
          <w:rFonts w:ascii="Arial" w:hAnsi="Arial" w:cs="Arial"/>
          <w:b/>
          <w:sz w:val="20"/>
          <w:szCs w:val="20"/>
        </w:rPr>
        <w:tab/>
      </w:r>
      <w:r w:rsidR="00390D93" w:rsidRPr="00BB5C03">
        <w:rPr>
          <w:rFonts w:ascii="Arial" w:hAnsi="Arial" w:cs="Arial"/>
          <w:b/>
          <w:sz w:val="20"/>
          <w:szCs w:val="20"/>
        </w:rPr>
        <w:tab/>
      </w:r>
      <w:r w:rsidR="00390D93" w:rsidRPr="00BB5C03">
        <w:rPr>
          <w:rFonts w:ascii="Arial" w:hAnsi="Arial" w:cs="Arial"/>
          <w:b/>
          <w:sz w:val="20"/>
          <w:szCs w:val="20"/>
        </w:rPr>
        <w:tab/>
      </w:r>
      <w:r w:rsidR="00B25069" w:rsidRPr="00BB5C03">
        <w:rPr>
          <w:rFonts w:ascii="Arial" w:hAnsi="Arial" w:cs="Arial"/>
          <w:b/>
          <w:sz w:val="20"/>
          <w:szCs w:val="20"/>
        </w:rPr>
        <w:tab/>
      </w:r>
      <w:r w:rsidR="00390D93" w:rsidRPr="00BB5C03">
        <w:rPr>
          <w:rFonts w:ascii="Arial" w:hAnsi="Arial" w:cs="Arial"/>
          <w:b/>
          <w:sz w:val="20"/>
          <w:szCs w:val="20"/>
        </w:rPr>
        <w:t xml:space="preserve">2016 </w:t>
      </w:r>
      <w:r w:rsidR="001E4E72" w:rsidRPr="00BB5C03">
        <w:rPr>
          <w:rFonts w:ascii="Arial" w:hAnsi="Arial" w:cs="Arial"/>
          <w:b/>
          <w:sz w:val="20"/>
          <w:szCs w:val="20"/>
        </w:rPr>
        <w:t>–</w:t>
      </w:r>
      <w:r w:rsidR="00390D93" w:rsidRPr="00BB5C03">
        <w:rPr>
          <w:rFonts w:ascii="Arial" w:hAnsi="Arial" w:cs="Arial"/>
          <w:b/>
          <w:sz w:val="20"/>
          <w:szCs w:val="20"/>
        </w:rPr>
        <w:t xml:space="preserve"> </w:t>
      </w:r>
      <w:r w:rsidR="00FD7DD0" w:rsidRPr="00BB5C03">
        <w:rPr>
          <w:rFonts w:ascii="Arial" w:hAnsi="Arial" w:cs="Arial"/>
          <w:b/>
          <w:sz w:val="20"/>
          <w:szCs w:val="20"/>
        </w:rPr>
        <w:t>2017</w:t>
      </w:r>
    </w:p>
    <w:p w14:paraId="65A856AB" w14:textId="77777777" w:rsidR="00BB5C03" w:rsidRPr="00BB5C03" w:rsidRDefault="00BB5C03" w:rsidP="00390D93">
      <w:pPr>
        <w:pStyle w:val="AAMikeResume"/>
        <w:rPr>
          <w:rFonts w:ascii="Arial" w:hAnsi="Arial" w:cs="Arial"/>
          <w:b/>
          <w:sz w:val="20"/>
          <w:szCs w:val="20"/>
        </w:rPr>
      </w:pPr>
    </w:p>
    <w:p w14:paraId="46138B34" w14:textId="77777777" w:rsidR="00BB5C03" w:rsidRDefault="00A9622F" w:rsidP="00933128">
      <w:pPr>
        <w:pStyle w:val="AAMikeResume"/>
        <w:numPr>
          <w:ilvl w:val="0"/>
          <w:numId w:val="1"/>
        </w:numPr>
        <w:rPr>
          <w:rFonts w:ascii="Arial" w:hAnsi="Arial" w:cs="Arial"/>
          <w:color w:val="000000"/>
          <w:sz w:val="20"/>
          <w:szCs w:val="20"/>
          <w:lang w:eastAsia="en-US"/>
        </w:rPr>
      </w:pPr>
      <w:r w:rsidRPr="00BB5C03">
        <w:rPr>
          <w:rFonts w:ascii="Arial" w:hAnsi="Arial" w:cs="Arial"/>
          <w:b/>
          <w:color w:val="000000"/>
          <w:sz w:val="20"/>
          <w:szCs w:val="20"/>
          <w:lang w:eastAsia="en-US"/>
        </w:rPr>
        <w:t xml:space="preserve">DHHS </w:t>
      </w:r>
      <w:r w:rsidR="00B25069" w:rsidRPr="00BB5C03">
        <w:rPr>
          <w:rFonts w:ascii="Arial" w:hAnsi="Arial" w:cs="Arial"/>
          <w:b/>
          <w:color w:val="000000"/>
          <w:sz w:val="20"/>
          <w:szCs w:val="20"/>
          <w:lang w:eastAsia="en-US"/>
        </w:rPr>
        <w:t>BD</w:t>
      </w:r>
      <w:r w:rsidRPr="00BB5C03">
        <w:rPr>
          <w:rFonts w:ascii="Arial" w:hAnsi="Arial" w:cs="Arial"/>
          <w:b/>
          <w:color w:val="000000"/>
          <w:sz w:val="20"/>
          <w:szCs w:val="20"/>
          <w:lang w:eastAsia="en-US"/>
        </w:rPr>
        <w:t xml:space="preserve"> and </w:t>
      </w:r>
      <w:r w:rsidR="00C438DE" w:rsidRPr="00BB5C03">
        <w:rPr>
          <w:rFonts w:ascii="Arial" w:hAnsi="Arial" w:cs="Arial"/>
          <w:b/>
          <w:color w:val="000000"/>
          <w:sz w:val="20"/>
          <w:szCs w:val="20"/>
          <w:lang w:eastAsia="en-US"/>
        </w:rPr>
        <w:t>Capture Management Deliverable</w:t>
      </w:r>
      <w:r w:rsidRPr="00BB5C03">
        <w:rPr>
          <w:rFonts w:ascii="Arial" w:hAnsi="Arial" w:cs="Arial"/>
          <w:b/>
          <w:color w:val="000000"/>
          <w:sz w:val="20"/>
          <w:szCs w:val="20"/>
          <w:lang w:eastAsia="en-US"/>
        </w:rPr>
        <w:t xml:space="preserve">s: </w:t>
      </w:r>
      <w:r w:rsidR="00E617F9" w:rsidRPr="00BB5C03">
        <w:rPr>
          <w:rFonts w:ascii="Arial" w:hAnsi="Arial" w:cs="Arial"/>
          <w:b/>
          <w:color w:val="000000"/>
          <w:sz w:val="20"/>
          <w:szCs w:val="20"/>
          <w:lang w:eastAsia="en-US"/>
        </w:rPr>
        <w:t xml:space="preserve"> </w:t>
      </w:r>
      <w:r w:rsidR="00E617F9" w:rsidRPr="00BB5C03">
        <w:rPr>
          <w:rFonts w:ascii="Arial" w:hAnsi="Arial" w:cs="Arial"/>
          <w:color w:val="000000"/>
          <w:sz w:val="20"/>
          <w:szCs w:val="20"/>
          <w:lang w:eastAsia="en-US"/>
        </w:rPr>
        <w:t>Lead</w:t>
      </w:r>
      <w:r w:rsidR="00E617F9" w:rsidRPr="00BB5C03">
        <w:rPr>
          <w:rFonts w:ascii="Arial" w:hAnsi="Arial" w:cs="Arial"/>
          <w:b/>
          <w:color w:val="000000"/>
          <w:sz w:val="20"/>
          <w:szCs w:val="20"/>
          <w:lang w:eastAsia="en-US"/>
        </w:rPr>
        <w:t xml:space="preserve"> </w:t>
      </w:r>
      <w:r w:rsidRPr="00BB5C03">
        <w:rPr>
          <w:rFonts w:ascii="Arial" w:hAnsi="Arial" w:cs="Arial"/>
          <w:b/>
          <w:color w:val="000000"/>
          <w:sz w:val="20"/>
          <w:szCs w:val="20"/>
          <w:lang w:eastAsia="en-US"/>
        </w:rPr>
        <w:t xml:space="preserve">DHHS </w:t>
      </w:r>
      <w:r w:rsidR="00E617F9" w:rsidRPr="00BB5C03">
        <w:rPr>
          <w:rFonts w:ascii="Arial" w:hAnsi="Arial" w:cs="Arial"/>
          <w:color w:val="000000"/>
          <w:sz w:val="20"/>
          <w:szCs w:val="20"/>
          <w:lang w:eastAsia="en-US"/>
        </w:rPr>
        <w:t xml:space="preserve">pre-proposal shaping activities, orchestrate capture activities during the proposal phase, post-submittal activities and be responsible for leading medium to large opportunities toward high win probability. </w:t>
      </w:r>
      <w:r w:rsidR="00C438DE" w:rsidRPr="00BB5C03">
        <w:rPr>
          <w:rFonts w:ascii="Arial" w:hAnsi="Arial" w:cs="Arial"/>
          <w:color w:val="000000"/>
          <w:sz w:val="20"/>
          <w:szCs w:val="20"/>
          <w:lang w:eastAsia="en-US"/>
        </w:rPr>
        <w:t xml:space="preserve">Responsible for this level will develop value propositions through program strategies, supporting business cases and project plans and develop early win strategies and evolve the strategy throughout the Capture lifecycle. </w:t>
      </w:r>
    </w:p>
    <w:p w14:paraId="2CA96F92" w14:textId="77777777" w:rsidR="00BB5C03" w:rsidRDefault="00BB5C03" w:rsidP="00BB5C03">
      <w:pPr>
        <w:pStyle w:val="AAMikeResume"/>
        <w:rPr>
          <w:rFonts w:ascii="Arial" w:hAnsi="Arial" w:cs="Arial"/>
          <w:color w:val="000000"/>
          <w:sz w:val="20"/>
          <w:szCs w:val="20"/>
          <w:lang w:eastAsia="en-US"/>
        </w:rPr>
      </w:pPr>
    </w:p>
    <w:p w14:paraId="49434B89" w14:textId="1FDE71EC" w:rsidR="00C438DE" w:rsidRPr="00BB5C03" w:rsidRDefault="00520C87" w:rsidP="00933128">
      <w:pPr>
        <w:pStyle w:val="AAMikeResume"/>
        <w:numPr>
          <w:ilvl w:val="0"/>
          <w:numId w:val="1"/>
        </w:numPr>
        <w:rPr>
          <w:rFonts w:ascii="Arial" w:hAnsi="Arial" w:cs="Arial"/>
          <w:color w:val="000000"/>
          <w:sz w:val="20"/>
          <w:szCs w:val="20"/>
          <w:lang w:eastAsia="en-US"/>
        </w:rPr>
      </w:pPr>
      <w:r w:rsidRPr="00BB5C03">
        <w:rPr>
          <w:rFonts w:ascii="Arial" w:hAnsi="Arial" w:cs="Arial"/>
          <w:color w:val="000000"/>
          <w:sz w:val="20"/>
          <w:szCs w:val="20"/>
          <w:lang w:eastAsia="en-US"/>
        </w:rPr>
        <w:t>Manage and execute the action tracking process; develop standard operating procedures and serve as facilitator for user requirements</w:t>
      </w:r>
      <w:r w:rsidR="005C4819" w:rsidRPr="00BB5C03">
        <w:rPr>
          <w:rFonts w:ascii="Arial" w:hAnsi="Arial" w:cs="Arial"/>
          <w:color w:val="000000"/>
          <w:sz w:val="20"/>
          <w:szCs w:val="20"/>
          <w:lang w:eastAsia="en-US"/>
        </w:rPr>
        <w:t xml:space="preserve">. </w:t>
      </w:r>
      <w:r w:rsidRPr="00BB5C03">
        <w:rPr>
          <w:rFonts w:ascii="Arial" w:hAnsi="Arial" w:cs="Arial"/>
          <w:color w:val="000000"/>
          <w:sz w:val="20"/>
          <w:szCs w:val="20"/>
          <w:lang w:eastAsia="en-US"/>
        </w:rPr>
        <w:t xml:space="preserve">Monitor progress on actions, generate metrics to demonstrate accountability for meeting deadlines and quality expectations; prepare periodic reports on action status and keep leadership aware of late, </w:t>
      </w:r>
      <w:r w:rsidR="00EF0608" w:rsidRPr="00BB5C03">
        <w:rPr>
          <w:rFonts w:ascii="Arial" w:hAnsi="Arial" w:cs="Arial"/>
          <w:color w:val="000000"/>
          <w:sz w:val="20"/>
          <w:szCs w:val="20"/>
          <w:lang w:eastAsia="en-US"/>
        </w:rPr>
        <w:t>pending,</w:t>
      </w:r>
      <w:r w:rsidRPr="00BB5C03">
        <w:rPr>
          <w:rFonts w:ascii="Arial" w:hAnsi="Arial" w:cs="Arial"/>
          <w:color w:val="000000"/>
          <w:sz w:val="20"/>
          <w:szCs w:val="20"/>
          <w:lang w:eastAsia="en-US"/>
        </w:rPr>
        <w:t xml:space="preserve"> and new actions</w:t>
      </w:r>
      <w:r w:rsidR="00E46E31" w:rsidRPr="00BB5C03">
        <w:rPr>
          <w:rFonts w:ascii="Arial" w:hAnsi="Arial" w:cs="Arial"/>
          <w:color w:val="000000"/>
          <w:sz w:val="20"/>
          <w:szCs w:val="20"/>
          <w:lang w:eastAsia="en-US"/>
        </w:rPr>
        <w:t xml:space="preserve">. </w:t>
      </w:r>
      <w:r w:rsidR="00E46E31" w:rsidRPr="00BB5C03">
        <w:rPr>
          <w:rFonts w:ascii="Arial" w:hAnsi="Arial" w:cs="Arial"/>
          <w:b/>
          <w:color w:val="000000"/>
          <w:sz w:val="20"/>
          <w:szCs w:val="20"/>
          <w:lang w:eastAsia="en-US"/>
        </w:rPr>
        <w:t>Closed in new business captures 50%.</w:t>
      </w:r>
    </w:p>
    <w:p w14:paraId="4A6BE2CE" w14:textId="77777777" w:rsidR="000B2DBE" w:rsidRPr="000B2DBE" w:rsidRDefault="000B2DBE" w:rsidP="000B2DBE">
      <w:pPr>
        <w:pStyle w:val="AAMikeResume"/>
        <w:rPr>
          <w:rFonts w:ascii="Arial" w:hAnsi="Arial" w:cs="Arial"/>
          <w:color w:val="000000"/>
          <w:sz w:val="20"/>
          <w:szCs w:val="20"/>
          <w:lang w:eastAsia="en-US"/>
        </w:rPr>
      </w:pPr>
    </w:p>
    <w:p w14:paraId="652C278D" w14:textId="1073ED86" w:rsidR="00390D93" w:rsidRPr="00BB5C03" w:rsidRDefault="00390D93" w:rsidP="00C438DE">
      <w:pPr>
        <w:pStyle w:val="AAMikeResume"/>
        <w:numPr>
          <w:ilvl w:val="0"/>
          <w:numId w:val="1"/>
        </w:numPr>
        <w:rPr>
          <w:rFonts w:ascii="Arial" w:hAnsi="Arial" w:cs="Arial"/>
          <w:color w:val="000000"/>
          <w:sz w:val="20"/>
          <w:szCs w:val="20"/>
          <w:lang w:eastAsia="en-US"/>
        </w:rPr>
      </w:pPr>
      <w:r w:rsidRPr="00BB5C03">
        <w:rPr>
          <w:rFonts w:ascii="Arial" w:hAnsi="Arial" w:cs="Arial"/>
          <w:b/>
          <w:color w:val="000000"/>
          <w:sz w:val="20"/>
          <w:szCs w:val="20"/>
          <w:lang w:eastAsia="en-US"/>
        </w:rPr>
        <w:t xml:space="preserve">GWAC/IDIQ-Task order </w:t>
      </w:r>
      <w:r w:rsidR="0031323C" w:rsidRPr="00BB5C03">
        <w:rPr>
          <w:rFonts w:ascii="Arial" w:hAnsi="Arial" w:cs="Arial"/>
          <w:b/>
          <w:color w:val="000000"/>
          <w:sz w:val="20"/>
          <w:szCs w:val="20"/>
          <w:lang w:eastAsia="en-US"/>
        </w:rPr>
        <w:t xml:space="preserve">Capture </w:t>
      </w:r>
      <w:r w:rsidRPr="00BB5C03">
        <w:rPr>
          <w:rFonts w:ascii="Arial" w:hAnsi="Arial" w:cs="Arial"/>
          <w:b/>
          <w:color w:val="000000"/>
          <w:sz w:val="20"/>
          <w:szCs w:val="20"/>
          <w:lang w:eastAsia="en-US"/>
        </w:rPr>
        <w:t xml:space="preserve"> Support:</w:t>
      </w:r>
      <w:r w:rsidRPr="00BB5C03">
        <w:rPr>
          <w:rFonts w:ascii="Arial" w:hAnsi="Arial" w:cs="Arial"/>
          <w:color w:val="000000"/>
          <w:sz w:val="20"/>
          <w:szCs w:val="20"/>
          <w:lang w:eastAsia="en-US"/>
        </w:rPr>
        <w:t xml:space="preserve"> </w:t>
      </w:r>
      <w:r w:rsidR="00A9622F" w:rsidRPr="00BB5C03">
        <w:rPr>
          <w:rFonts w:ascii="Arial" w:hAnsi="Arial" w:cs="Arial"/>
          <w:color w:val="000000"/>
          <w:sz w:val="20"/>
          <w:szCs w:val="20"/>
          <w:lang w:eastAsia="en-US"/>
        </w:rPr>
        <w:t xml:space="preserve">DHHS </w:t>
      </w:r>
      <w:r w:rsidRPr="00BB5C03">
        <w:rPr>
          <w:rFonts w:ascii="Arial" w:hAnsi="Arial" w:cs="Arial"/>
          <w:color w:val="000000"/>
          <w:sz w:val="20"/>
          <w:szCs w:val="20"/>
          <w:lang w:eastAsia="en-US"/>
        </w:rPr>
        <w:t xml:space="preserve">lead GWAC/IDIQ vehicles in assigned target markets, for prime contract wins, establish, implement standard portal for automated management of Task Orders, including notification of subcontractors, coordination of proposal responses, and contract execution tracking, for subcontract wins, </w:t>
      </w:r>
      <w:r w:rsidR="00C438DE" w:rsidRPr="00BB5C03">
        <w:rPr>
          <w:rFonts w:ascii="Arial" w:hAnsi="Arial" w:cs="Arial"/>
          <w:color w:val="000000"/>
          <w:sz w:val="20"/>
          <w:szCs w:val="20"/>
          <w:lang w:eastAsia="en-US"/>
        </w:rPr>
        <w:t xml:space="preserve">to </w:t>
      </w:r>
      <w:r w:rsidRPr="00BB5C03">
        <w:rPr>
          <w:rFonts w:ascii="Arial" w:hAnsi="Arial" w:cs="Arial"/>
          <w:color w:val="000000"/>
          <w:sz w:val="20"/>
          <w:szCs w:val="20"/>
          <w:lang w:eastAsia="en-US"/>
        </w:rPr>
        <w:t xml:space="preserve">ensure a mechanism is in place to obtain notices from the prime regarding Task Orders responses. </w:t>
      </w:r>
    </w:p>
    <w:p w14:paraId="3EA81F3A" w14:textId="77777777" w:rsidR="000B2DBE" w:rsidRPr="000B2DBE" w:rsidRDefault="000B2DBE" w:rsidP="000B2DBE">
      <w:pPr>
        <w:pStyle w:val="AAMikeResume"/>
        <w:rPr>
          <w:rFonts w:ascii="Arial" w:hAnsi="Arial" w:cs="Arial"/>
          <w:sz w:val="20"/>
          <w:szCs w:val="20"/>
          <w:lang w:eastAsia="en-US"/>
        </w:rPr>
      </w:pPr>
    </w:p>
    <w:p w14:paraId="6D04AB65" w14:textId="1BBD0CFE" w:rsidR="00390D93" w:rsidRPr="00BB5C03" w:rsidRDefault="00A9622F" w:rsidP="00390D93">
      <w:pPr>
        <w:pStyle w:val="AAMikeResume"/>
        <w:numPr>
          <w:ilvl w:val="0"/>
          <w:numId w:val="1"/>
        </w:numPr>
        <w:rPr>
          <w:rFonts w:ascii="Arial" w:hAnsi="Arial" w:cs="Arial"/>
          <w:sz w:val="20"/>
          <w:szCs w:val="20"/>
          <w:lang w:eastAsia="en-US"/>
        </w:rPr>
      </w:pPr>
      <w:r w:rsidRPr="00BB5C03">
        <w:rPr>
          <w:rFonts w:ascii="Arial" w:hAnsi="Arial" w:cs="Arial"/>
          <w:b/>
          <w:sz w:val="20"/>
          <w:szCs w:val="20"/>
          <w:lang w:eastAsia="en-US"/>
        </w:rPr>
        <w:t xml:space="preserve">DHHS </w:t>
      </w:r>
      <w:r w:rsidR="00390D93" w:rsidRPr="00BB5C03">
        <w:rPr>
          <w:rFonts w:ascii="Arial" w:hAnsi="Arial" w:cs="Arial"/>
          <w:b/>
          <w:sz w:val="20"/>
          <w:szCs w:val="20"/>
          <w:lang w:eastAsia="en-US"/>
        </w:rPr>
        <w:t xml:space="preserve">Account Plan Management </w:t>
      </w:r>
      <w:r w:rsidR="00390D93" w:rsidRPr="00BB5C03">
        <w:rPr>
          <w:rFonts w:ascii="Arial" w:hAnsi="Arial" w:cs="Arial"/>
          <w:b/>
          <w:color w:val="000000"/>
          <w:sz w:val="20"/>
          <w:szCs w:val="20"/>
          <w:lang w:eastAsia="en-US"/>
        </w:rPr>
        <w:t>Pipeline Management:</w:t>
      </w:r>
      <w:r w:rsidR="00390D93" w:rsidRPr="00BB5C03">
        <w:rPr>
          <w:rFonts w:ascii="Arial" w:hAnsi="Arial" w:cs="Arial"/>
          <w:b/>
          <w:sz w:val="20"/>
          <w:szCs w:val="20"/>
          <w:lang w:eastAsia="en-US"/>
        </w:rPr>
        <w:t xml:space="preserve"> </w:t>
      </w:r>
      <w:r w:rsidR="00390D93" w:rsidRPr="00BB5C03">
        <w:rPr>
          <w:rFonts w:ascii="Arial" w:hAnsi="Arial" w:cs="Arial"/>
          <w:sz w:val="20"/>
          <w:szCs w:val="20"/>
          <w:lang w:eastAsia="en-US"/>
        </w:rPr>
        <w:t>Build business cases in support of key decisions and growth opportunities.</w:t>
      </w:r>
      <w:r w:rsidR="00390D93" w:rsidRPr="00BB5C03">
        <w:rPr>
          <w:rFonts w:ascii="Arial" w:hAnsi="Arial" w:cs="Arial"/>
          <w:b/>
          <w:sz w:val="20"/>
          <w:szCs w:val="20"/>
          <w:lang w:eastAsia="en-US"/>
        </w:rPr>
        <w:t xml:space="preserve"> </w:t>
      </w:r>
      <w:r w:rsidR="00390D93" w:rsidRPr="00BB5C03">
        <w:rPr>
          <w:rFonts w:ascii="Arial" w:hAnsi="Arial" w:cs="Arial"/>
          <w:sz w:val="20"/>
          <w:szCs w:val="20"/>
          <w:lang w:eastAsia="en-US"/>
        </w:rPr>
        <w:t xml:space="preserve">Development Account plans of </w:t>
      </w:r>
      <w:r w:rsidR="00390D93" w:rsidRPr="00BB5C03">
        <w:rPr>
          <w:rFonts w:ascii="Arial" w:hAnsi="Arial" w:cs="Arial"/>
          <w:color w:val="000000"/>
          <w:sz w:val="20"/>
          <w:szCs w:val="20"/>
          <w:lang w:eastAsia="en-US"/>
        </w:rPr>
        <w:t xml:space="preserve">IT services </w:t>
      </w:r>
      <w:r w:rsidR="00390D93" w:rsidRPr="00BB5C03">
        <w:rPr>
          <w:rFonts w:ascii="Arial" w:hAnsi="Arial" w:cs="Arial"/>
          <w:sz w:val="20"/>
          <w:szCs w:val="20"/>
          <w:lang w:eastAsia="en-US"/>
        </w:rPr>
        <w:t>of target agency account planning</w:t>
      </w:r>
      <w:r w:rsidR="00390D93" w:rsidRPr="00BB5C03">
        <w:rPr>
          <w:rFonts w:ascii="Arial" w:hAnsi="Arial" w:cs="Arial"/>
          <w:b/>
          <w:sz w:val="20"/>
          <w:szCs w:val="20"/>
          <w:lang w:eastAsia="en-US"/>
        </w:rPr>
        <w:t xml:space="preserve"> </w:t>
      </w:r>
      <w:r w:rsidR="00390D93" w:rsidRPr="00BB5C03">
        <w:rPr>
          <w:rFonts w:ascii="Arial" w:hAnsi="Arial" w:cs="Arial"/>
          <w:sz w:val="20"/>
          <w:szCs w:val="20"/>
          <w:lang w:eastAsia="en-US"/>
        </w:rPr>
        <w:t>by</w:t>
      </w:r>
      <w:r w:rsidR="00390D93" w:rsidRPr="00BB5C03">
        <w:rPr>
          <w:rFonts w:ascii="Arial" w:hAnsi="Arial" w:cs="Arial"/>
          <w:b/>
          <w:sz w:val="20"/>
          <w:szCs w:val="20"/>
          <w:lang w:eastAsia="en-US"/>
        </w:rPr>
        <w:t xml:space="preserve"> e</w:t>
      </w:r>
      <w:r w:rsidR="00390D93" w:rsidRPr="00BB5C03">
        <w:rPr>
          <w:rFonts w:ascii="Arial" w:hAnsi="Arial" w:cs="Arial"/>
          <w:sz w:val="20"/>
          <w:szCs w:val="20"/>
          <w:lang w:eastAsia="en-US"/>
        </w:rPr>
        <w:t>xecuting a comprehensive Call Plan/Office visit pl</w:t>
      </w:r>
      <w:r w:rsidR="005C661B" w:rsidRPr="00BB5C03">
        <w:rPr>
          <w:rFonts w:ascii="Arial" w:hAnsi="Arial" w:cs="Arial"/>
          <w:sz w:val="20"/>
          <w:szCs w:val="20"/>
          <w:lang w:eastAsia="en-US"/>
        </w:rPr>
        <w:t>an for key customer individual</w:t>
      </w:r>
      <w:r w:rsidR="00390D93" w:rsidRPr="00BB5C03">
        <w:rPr>
          <w:rFonts w:ascii="Arial" w:hAnsi="Arial" w:cs="Arial"/>
          <w:sz w:val="20"/>
          <w:szCs w:val="20"/>
          <w:lang w:eastAsia="en-US"/>
        </w:rPr>
        <w:t xml:space="preserve"> strategies. Agency budget funding, spending trends, competitive landscape intelligence, analysis of prime vendors, potential teaming vendor partnership.</w:t>
      </w:r>
    </w:p>
    <w:p w14:paraId="4CFD4174" w14:textId="77777777" w:rsidR="00434513" w:rsidRPr="00BB5C03" w:rsidRDefault="00434513" w:rsidP="00D15317">
      <w:pPr>
        <w:pStyle w:val="AAMikeResume"/>
        <w:rPr>
          <w:rFonts w:ascii="Arial" w:hAnsi="Arial" w:cs="Arial"/>
          <w:b/>
          <w:sz w:val="20"/>
          <w:szCs w:val="20"/>
        </w:rPr>
      </w:pPr>
    </w:p>
    <w:p w14:paraId="550CECDA" w14:textId="77777777" w:rsidR="00434513" w:rsidRPr="00BB5C03" w:rsidRDefault="00434513" w:rsidP="00D15317">
      <w:pPr>
        <w:pStyle w:val="AAMikeResume"/>
        <w:rPr>
          <w:rFonts w:ascii="Arial" w:hAnsi="Arial" w:cs="Arial"/>
          <w:b/>
          <w:sz w:val="20"/>
          <w:szCs w:val="20"/>
        </w:rPr>
      </w:pPr>
    </w:p>
    <w:p w14:paraId="235A7510" w14:textId="0118AB53" w:rsidR="00434513" w:rsidRDefault="00434513" w:rsidP="00D15317">
      <w:pPr>
        <w:pStyle w:val="AAMikeResume"/>
        <w:rPr>
          <w:rFonts w:ascii="Arial" w:hAnsi="Arial" w:cs="Arial"/>
          <w:b/>
          <w:sz w:val="20"/>
          <w:szCs w:val="20"/>
        </w:rPr>
      </w:pPr>
    </w:p>
    <w:p w14:paraId="2A71524A" w14:textId="586EB122" w:rsidR="000B2DBE" w:rsidRDefault="000B2DBE" w:rsidP="00D15317">
      <w:pPr>
        <w:pStyle w:val="AAMikeResume"/>
        <w:rPr>
          <w:rFonts w:ascii="Arial" w:hAnsi="Arial" w:cs="Arial"/>
          <w:b/>
          <w:sz w:val="20"/>
          <w:szCs w:val="20"/>
        </w:rPr>
      </w:pPr>
    </w:p>
    <w:p w14:paraId="298E38F0" w14:textId="502B073C" w:rsidR="000B2DBE" w:rsidRDefault="000B2DBE" w:rsidP="00D15317">
      <w:pPr>
        <w:pStyle w:val="AAMikeResume"/>
        <w:rPr>
          <w:rFonts w:ascii="Arial" w:hAnsi="Arial" w:cs="Arial"/>
          <w:b/>
          <w:sz w:val="20"/>
          <w:szCs w:val="20"/>
        </w:rPr>
      </w:pPr>
    </w:p>
    <w:p w14:paraId="1DC15D8B" w14:textId="1E2E61AF" w:rsidR="000B2DBE" w:rsidRDefault="000B2DBE" w:rsidP="00D15317">
      <w:pPr>
        <w:pStyle w:val="AAMikeResume"/>
        <w:rPr>
          <w:rFonts w:ascii="Arial" w:hAnsi="Arial" w:cs="Arial"/>
          <w:b/>
          <w:sz w:val="20"/>
          <w:szCs w:val="20"/>
        </w:rPr>
      </w:pPr>
    </w:p>
    <w:p w14:paraId="74663549" w14:textId="10173300" w:rsidR="000B2DBE" w:rsidRDefault="000B2DBE" w:rsidP="00D15317">
      <w:pPr>
        <w:pStyle w:val="AAMikeResume"/>
        <w:rPr>
          <w:rFonts w:ascii="Arial" w:hAnsi="Arial" w:cs="Arial"/>
          <w:b/>
          <w:sz w:val="20"/>
          <w:szCs w:val="20"/>
        </w:rPr>
      </w:pPr>
    </w:p>
    <w:p w14:paraId="650C35AE" w14:textId="20743445" w:rsidR="000B2DBE" w:rsidRDefault="000B2DBE" w:rsidP="00D15317">
      <w:pPr>
        <w:pStyle w:val="AAMikeResume"/>
        <w:rPr>
          <w:rFonts w:ascii="Arial" w:hAnsi="Arial" w:cs="Arial"/>
          <w:b/>
          <w:sz w:val="20"/>
          <w:szCs w:val="20"/>
        </w:rPr>
      </w:pPr>
    </w:p>
    <w:p w14:paraId="25060FAA" w14:textId="77777777" w:rsidR="000B2DBE" w:rsidRPr="00BB5C03" w:rsidRDefault="000B2DBE" w:rsidP="00D15317">
      <w:pPr>
        <w:pStyle w:val="AAMikeResume"/>
        <w:rPr>
          <w:rFonts w:ascii="Arial" w:hAnsi="Arial" w:cs="Arial"/>
          <w:b/>
          <w:sz w:val="20"/>
          <w:szCs w:val="20"/>
        </w:rPr>
      </w:pPr>
    </w:p>
    <w:p w14:paraId="430EFD18" w14:textId="77777777" w:rsidR="000B2DBE" w:rsidRDefault="000B2DBE" w:rsidP="00D15317">
      <w:pPr>
        <w:pStyle w:val="AAMikeResume"/>
        <w:rPr>
          <w:rFonts w:ascii="Arial" w:hAnsi="Arial" w:cs="Arial"/>
          <w:b/>
          <w:sz w:val="20"/>
          <w:szCs w:val="20"/>
        </w:rPr>
      </w:pPr>
    </w:p>
    <w:p w14:paraId="6E0386AC" w14:textId="77777777" w:rsidR="000B2DBE" w:rsidRDefault="000B2DBE" w:rsidP="00D15317">
      <w:pPr>
        <w:pStyle w:val="AAMikeResume"/>
        <w:rPr>
          <w:rFonts w:ascii="Arial" w:hAnsi="Arial" w:cs="Arial"/>
          <w:b/>
          <w:sz w:val="20"/>
          <w:szCs w:val="20"/>
        </w:rPr>
      </w:pPr>
    </w:p>
    <w:p w14:paraId="1F80A88E" w14:textId="686E641C" w:rsidR="00D15317" w:rsidRPr="00BB5C03" w:rsidRDefault="009C4204" w:rsidP="00D15317">
      <w:pPr>
        <w:pStyle w:val="AAMikeResume"/>
        <w:rPr>
          <w:rFonts w:ascii="Arial" w:hAnsi="Arial" w:cs="Arial"/>
          <w:b/>
          <w:sz w:val="20"/>
          <w:szCs w:val="20"/>
        </w:rPr>
      </w:pPr>
      <w:r w:rsidRPr="00BB5C03">
        <w:rPr>
          <w:rFonts w:ascii="Arial" w:hAnsi="Arial" w:cs="Arial"/>
          <w:b/>
          <w:sz w:val="20"/>
          <w:szCs w:val="20"/>
        </w:rPr>
        <w:t>M</w:t>
      </w:r>
      <w:r w:rsidR="00E546EE" w:rsidRPr="00BB5C03">
        <w:rPr>
          <w:rFonts w:ascii="Arial" w:hAnsi="Arial" w:cs="Arial"/>
          <w:b/>
          <w:sz w:val="20"/>
          <w:szCs w:val="20"/>
        </w:rPr>
        <w:t>anTech</w:t>
      </w:r>
      <w:r w:rsidR="00D15317" w:rsidRPr="00BB5C03">
        <w:rPr>
          <w:rFonts w:ascii="Arial" w:hAnsi="Arial" w:cs="Arial"/>
          <w:b/>
          <w:sz w:val="20"/>
          <w:szCs w:val="20"/>
        </w:rPr>
        <w:t xml:space="preserve"> </w:t>
      </w:r>
      <w:r w:rsidR="00021298" w:rsidRPr="00BB5C03">
        <w:rPr>
          <w:rFonts w:ascii="Arial" w:hAnsi="Arial" w:cs="Arial"/>
          <w:b/>
          <w:sz w:val="20"/>
          <w:szCs w:val="20"/>
        </w:rPr>
        <w:t xml:space="preserve">International </w:t>
      </w:r>
      <w:r w:rsidR="00D15317" w:rsidRPr="00BB5C03">
        <w:rPr>
          <w:rFonts w:ascii="Arial" w:hAnsi="Arial" w:cs="Arial"/>
          <w:b/>
          <w:sz w:val="20"/>
          <w:szCs w:val="20"/>
        </w:rPr>
        <w:t xml:space="preserve">Corporation  </w:t>
      </w:r>
    </w:p>
    <w:p w14:paraId="6F6B8EE8" w14:textId="5EE14AAF" w:rsidR="002B1840" w:rsidRDefault="008F4147" w:rsidP="00D15317">
      <w:pPr>
        <w:pStyle w:val="AAMikeResume"/>
        <w:rPr>
          <w:rFonts w:ascii="Arial" w:hAnsi="Arial" w:cs="Arial"/>
          <w:b/>
          <w:sz w:val="20"/>
          <w:szCs w:val="20"/>
        </w:rPr>
      </w:pPr>
      <w:r w:rsidRPr="00BB5C03">
        <w:rPr>
          <w:rFonts w:ascii="Arial" w:hAnsi="Arial" w:cs="Arial"/>
          <w:b/>
          <w:sz w:val="20"/>
          <w:szCs w:val="20"/>
        </w:rPr>
        <w:t xml:space="preserve">Sr. </w:t>
      </w:r>
      <w:r w:rsidR="00D15317" w:rsidRPr="00BB5C03">
        <w:rPr>
          <w:rFonts w:ascii="Arial" w:hAnsi="Arial" w:cs="Arial"/>
          <w:b/>
          <w:sz w:val="20"/>
          <w:szCs w:val="20"/>
        </w:rPr>
        <w:t xml:space="preserve">Director, </w:t>
      </w:r>
      <w:r w:rsidR="0031672A" w:rsidRPr="00BB5C03">
        <w:rPr>
          <w:rFonts w:ascii="Arial" w:hAnsi="Arial" w:cs="Arial"/>
          <w:b/>
          <w:sz w:val="20"/>
          <w:szCs w:val="20"/>
        </w:rPr>
        <w:t>Capture</w:t>
      </w:r>
      <w:r w:rsidR="00D15B65" w:rsidRPr="00BB5C03">
        <w:rPr>
          <w:rFonts w:ascii="Arial" w:hAnsi="Arial" w:cs="Arial"/>
          <w:b/>
          <w:sz w:val="20"/>
          <w:szCs w:val="20"/>
        </w:rPr>
        <w:t xml:space="preserve">/Business Development </w:t>
      </w:r>
      <w:r w:rsidRPr="00BB5C03">
        <w:rPr>
          <w:rFonts w:ascii="Arial" w:hAnsi="Arial" w:cs="Arial"/>
          <w:b/>
          <w:sz w:val="20"/>
          <w:szCs w:val="20"/>
        </w:rPr>
        <w:t xml:space="preserve"> </w:t>
      </w:r>
      <w:r w:rsidR="00766885" w:rsidRPr="00BB5C03">
        <w:rPr>
          <w:rFonts w:ascii="Arial" w:hAnsi="Arial" w:cs="Arial"/>
          <w:b/>
          <w:sz w:val="20"/>
          <w:szCs w:val="20"/>
        </w:rPr>
        <w:t xml:space="preserve"> </w:t>
      </w:r>
      <w:r w:rsidR="00407949" w:rsidRPr="00BB5C03">
        <w:rPr>
          <w:rFonts w:ascii="Arial" w:hAnsi="Arial" w:cs="Arial"/>
          <w:b/>
          <w:sz w:val="20"/>
          <w:szCs w:val="20"/>
        </w:rPr>
        <w:tab/>
      </w:r>
      <w:r w:rsidR="00407949" w:rsidRPr="00BB5C03">
        <w:rPr>
          <w:rFonts w:ascii="Arial" w:hAnsi="Arial" w:cs="Arial"/>
          <w:b/>
          <w:sz w:val="20"/>
          <w:szCs w:val="20"/>
        </w:rPr>
        <w:tab/>
      </w:r>
      <w:r w:rsidR="00D15317" w:rsidRPr="00BB5C03">
        <w:rPr>
          <w:rFonts w:ascii="Arial" w:hAnsi="Arial" w:cs="Arial"/>
          <w:b/>
          <w:sz w:val="20"/>
          <w:szCs w:val="20"/>
        </w:rPr>
        <w:tab/>
      </w:r>
      <w:r w:rsidR="00D15317" w:rsidRPr="00BB5C03">
        <w:rPr>
          <w:rFonts w:ascii="Arial" w:hAnsi="Arial" w:cs="Arial"/>
          <w:b/>
          <w:sz w:val="20"/>
          <w:szCs w:val="20"/>
        </w:rPr>
        <w:tab/>
      </w:r>
      <w:r w:rsidR="005C661B" w:rsidRPr="00BB5C03">
        <w:rPr>
          <w:rFonts w:ascii="Arial" w:hAnsi="Arial" w:cs="Arial"/>
          <w:b/>
          <w:sz w:val="20"/>
          <w:szCs w:val="20"/>
        </w:rPr>
        <w:tab/>
      </w:r>
      <w:r w:rsidR="00407949" w:rsidRPr="00BB5C03">
        <w:rPr>
          <w:rFonts w:ascii="Arial" w:hAnsi="Arial" w:cs="Arial"/>
          <w:b/>
          <w:sz w:val="20"/>
          <w:szCs w:val="20"/>
        </w:rPr>
        <w:t xml:space="preserve">2013- </w:t>
      </w:r>
      <w:r w:rsidR="00DD3E77" w:rsidRPr="00BB5C03">
        <w:rPr>
          <w:rFonts w:ascii="Arial" w:hAnsi="Arial" w:cs="Arial"/>
          <w:b/>
          <w:sz w:val="20"/>
          <w:szCs w:val="20"/>
        </w:rPr>
        <w:t>2015</w:t>
      </w:r>
    </w:p>
    <w:p w14:paraId="03FAF604" w14:textId="77777777" w:rsidR="000B2DBE" w:rsidRPr="00BB5C03" w:rsidRDefault="000B2DBE" w:rsidP="00D15317">
      <w:pPr>
        <w:pStyle w:val="AAMikeResume"/>
        <w:rPr>
          <w:rFonts w:ascii="Arial" w:hAnsi="Arial" w:cs="Arial"/>
          <w:b/>
          <w:sz w:val="20"/>
          <w:szCs w:val="20"/>
        </w:rPr>
      </w:pPr>
    </w:p>
    <w:p w14:paraId="360C3789" w14:textId="334BADE6" w:rsidR="00B25069" w:rsidRPr="00BB5C03" w:rsidRDefault="00A9622F" w:rsidP="005765A5">
      <w:pPr>
        <w:pStyle w:val="AAMikeResume"/>
        <w:numPr>
          <w:ilvl w:val="0"/>
          <w:numId w:val="1"/>
        </w:numPr>
        <w:rPr>
          <w:rFonts w:ascii="Arial" w:hAnsi="Arial" w:cs="Arial"/>
          <w:color w:val="000000"/>
          <w:sz w:val="20"/>
          <w:szCs w:val="20"/>
          <w:lang w:eastAsia="en-US"/>
        </w:rPr>
      </w:pPr>
      <w:r w:rsidRPr="00BB5C03">
        <w:rPr>
          <w:rFonts w:ascii="Arial" w:hAnsi="Arial" w:cs="Arial"/>
          <w:b/>
          <w:sz w:val="20"/>
          <w:szCs w:val="20"/>
        </w:rPr>
        <w:t xml:space="preserve">DHHS </w:t>
      </w:r>
      <w:r w:rsidR="00767DB8" w:rsidRPr="00BB5C03">
        <w:rPr>
          <w:rFonts w:ascii="Arial" w:hAnsi="Arial" w:cs="Arial"/>
          <w:b/>
          <w:sz w:val="20"/>
          <w:szCs w:val="20"/>
        </w:rPr>
        <w:t xml:space="preserve">Capture </w:t>
      </w:r>
      <w:r w:rsidR="00D15317" w:rsidRPr="00BB5C03">
        <w:rPr>
          <w:rFonts w:ascii="Arial" w:hAnsi="Arial" w:cs="Arial"/>
          <w:b/>
          <w:sz w:val="20"/>
          <w:szCs w:val="20"/>
        </w:rPr>
        <w:t>Management</w:t>
      </w:r>
      <w:r w:rsidR="00C438DE" w:rsidRPr="00BB5C03">
        <w:rPr>
          <w:rFonts w:ascii="Arial" w:hAnsi="Arial" w:cs="Arial"/>
          <w:b/>
          <w:sz w:val="20"/>
          <w:szCs w:val="20"/>
        </w:rPr>
        <w:t xml:space="preserve"> Delivery:</w:t>
      </w:r>
      <w:r w:rsidR="00D15317" w:rsidRPr="00BB5C03">
        <w:rPr>
          <w:rFonts w:ascii="Arial" w:hAnsi="Arial" w:cs="Arial"/>
          <w:sz w:val="20"/>
          <w:szCs w:val="20"/>
        </w:rPr>
        <w:t xml:space="preserve"> </w:t>
      </w:r>
      <w:r w:rsidR="00DD6827" w:rsidRPr="00BB5C03">
        <w:rPr>
          <w:rFonts w:ascii="Arial" w:hAnsi="Arial" w:cs="Arial"/>
          <w:color w:val="4C4C4C"/>
          <w:sz w:val="20"/>
          <w:szCs w:val="20"/>
          <w:shd w:val="clear" w:color="auto" w:fill="FFFFFF"/>
        </w:rPr>
        <w:t xml:space="preserve"> </w:t>
      </w:r>
      <w:r w:rsidR="00C438DE" w:rsidRPr="00BB5C03">
        <w:rPr>
          <w:rFonts w:ascii="Arial" w:hAnsi="Arial" w:cs="Arial"/>
          <w:color w:val="000000"/>
          <w:sz w:val="20"/>
          <w:szCs w:val="20"/>
          <w:lang w:eastAsia="en-US"/>
        </w:rPr>
        <w:t>Lead</w:t>
      </w:r>
      <w:r w:rsidRPr="00BB5C03">
        <w:rPr>
          <w:rFonts w:ascii="Arial" w:hAnsi="Arial" w:cs="Arial"/>
          <w:color w:val="000000"/>
          <w:sz w:val="20"/>
          <w:szCs w:val="20"/>
          <w:lang w:eastAsia="en-US"/>
        </w:rPr>
        <w:t xml:space="preserve"> </w:t>
      </w:r>
      <w:r w:rsidR="0001427E" w:rsidRPr="00BB5C03">
        <w:rPr>
          <w:rFonts w:ascii="Arial" w:hAnsi="Arial" w:cs="Arial"/>
          <w:color w:val="000000"/>
          <w:sz w:val="20"/>
          <w:szCs w:val="20"/>
          <w:lang w:eastAsia="en-US"/>
        </w:rPr>
        <w:t>DHHS cross</w:t>
      </w:r>
      <w:r w:rsidR="005D494A" w:rsidRPr="00BB5C03">
        <w:rPr>
          <w:rFonts w:ascii="Arial" w:hAnsi="Arial" w:cs="Arial"/>
          <w:color w:val="000000"/>
          <w:sz w:val="20"/>
          <w:szCs w:val="20"/>
          <w:lang w:eastAsia="en-US"/>
        </w:rPr>
        <w:t xml:space="preserve">-functional, matrixed capture and bid teams that may include project managers, solution architects, subject matter experts, </w:t>
      </w:r>
      <w:r w:rsidR="00ED1A93" w:rsidRPr="00BB5C03">
        <w:rPr>
          <w:rFonts w:ascii="Arial" w:hAnsi="Arial" w:cs="Arial"/>
          <w:color w:val="000000"/>
          <w:sz w:val="20"/>
          <w:szCs w:val="20"/>
          <w:lang w:eastAsia="en-US"/>
        </w:rPr>
        <w:t>subcontractors,</w:t>
      </w:r>
      <w:r w:rsidR="005D494A" w:rsidRPr="00BB5C03">
        <w:rPr>
          <w:rFonts w:ascii="Arial" w:hAnsi="Arial" w:cs="Arial"/>
          <w:color w:val="000000"/>
          <w:sz w:val="20"/>
          <w:szCs w:val="20"/>
          <w:lang w:eastAsia="en-US"/>
        </w:rPr>
        <w:t xml:space="preserve"> and </w:t>
      </w:r>
      <w:r w:rsidR="000F2520" w:rsidRPr="00BB5C03">
        <w:rPr>
          <w:rFonts w:ascii="Arial" w:hAnsi="Arial" w:cs="Arial"/>
          <w:color w:val="000000"/>
          <w:sz w:val="20"/>
          <w:szCs w:val="20"/>
          <w:lang w:eastAsia="en-US"/>
        </w:rPr>
        <w:t>analysts.</w:t>
      </w:r>
      <w:r w:rsidR="000F2520" w:rsidRPr="00BB5C03">
        <w:rPr>
          <w:rFonts w:ascii="Arial" w:hAnsi="Arial" w:cs="Arial"/>
          <w:color w:val="4C4C4C"/>
          <w:sz w:val="20"/>
          <w:szCs w:val="20"/>
          <w:shd w:val="clear" w:color="auto" w:fill="FFFFFF"/>
        </w:rPr>
        <w:t xml:space="preserve"> </w:t>
      </w:r>
      <w:r w:rsidR="000F2520" w:rsidRPr="00BB5C03">
        <w:rPr>
          <w:rFonts w:ascii="Arial" w:hAnsi="Arial" w:cs="Arial"/>
          <w:sz w:val="20"/>
          <w:szCs w:val="20"/>
        </w:rPr>
        <w:t>Oversight</w:t>
      </w:r>
      <w:r w:rsidR="00D15317" w:rsidRPr="00BB5C03">
        <w:rPr>
          <w:rFonts w:ascii="Arial" w:hAnsi="Arial" w:cs="Arial"/>
          <w:sz w:val="20"/>
          <w:szCs w:val="20"/>
        </w:rPr>
        <w:t xml:space="preserve"> for multiple </w:t>
      </w:r>
      <w:r w:rsidR="00767DB8" w:rsidRPr="00BB5C03">
        <w:rPr>
          <w:rFonts w:ascii="Arial" w:hAnsi="Arial" w:cs="Arial"/>
          <w:sz w:val="20"/>
          <w:szCs w:val="20"/>
        </w:rPr>
        <w:t xml:space="preserve">capture </w:t>
      </w:r>
      <w:r w:rsidR="00D15317" w:rsidRPr="00BB5C03">
        <w:rPr>
          <w:rFonts w:ascii="Arial" w:hAnsi="Arial" w:cs="Arial"/>
          <w:sz w:val="20"/>
          <w:szCs w:val="20"/>
        </w:rPr>
        <w:t xml:space="preserve">business development effort in capturing task orders on various </w:t>
      </w:r>
      <w:r w:rsidR="00B34AA4" w:rsidRPr="00BB5C03">
        <w:rPr>
          <w:rFonts w:ascii="Arial" w:hAnsi="Arial" w:cs="Arial"/>
          <w:sz w:val="20"/>
          <w:szCs w:val="20"/>
        </w:rPr>
        <w:t>contract</w:t>
      </w:r>
      <w:r w:rsidR="00D15317" w:rsidRPr="00BB5C03">
        <w:rPr>
          <w:rFonts w:ascii="Arial" w:hAnsi="Arial" w:cs="Arial"/>
          <w:sz w:val="20"/>
          <w:szCs w:val="20"/>
        </w:rPr>
        <w:t xml:space="preserve"> vehicles including developing strategy building</w:t>
      </w:r>
      <w:r w:rsidR="008B4A29" w:rsidRPr="00BB5C03">
        <w:rPr>
          <w:rFonts w:ascii="Arial" w:hAnsi="Arial" w:cs="Arial"/>
          <w:sz w:val="20"/>
          <w:szCs w:val="20"/>
        </w:rPr>
        <w:t xml:space="preserve"> </w:t>
      </w:r>
      <w:r w:rsidR="00D15317" w:rsidRPr="00BB5C03">
        <w:rPr>
          <w:rFonts w:ascii="Arial" w:hAnsi="Arial" w:cs="Arial"/>
          <w:sz w:val="20"/>
          <w:szCs w:val="20"/>
        </w:rPr>
        <w:t>the team</w:t>
      </w:r>
      <w:r w:rsidR="00520C87" w:rsidRPr="00BB5C03">
        <w:rPr>
          <w:rFonts w:ascii="Arial" w:hAnsi="Arial" w:cs="Arial"/>
          <w:sz w:val="20"/>
          <w:szCs w:val="20"/>
        </w:rPr>
        <w:t>s</w:t>
      </w:r>
      <w:r w:rsidR="00D15317" w:rsidRPr="00BB5C03">
        <w:rPr>
          <w:rFonts w:ascii="Arial" w:hAnsi="Arial" w:cs="Arial"/>
          <w:sz w:val="20"/>
          <w:szCs w:val="20"/>
        </w:rPr>
        <w:t>, creating and coordinating teaming documentation, collaborating with the proposal activity related to the pursuit, synchronizing capture and proposal execution planning</w:t>
      </w:r>
      <w:r w:rsidR="00DD6827" w:rsidRPr="00BB5C03">
        <w:rPr>
          <w:rFonts w:ascii="Arial" w:hAnsi="Arial" w:cs="Arial"/>
          <w:color w:val="000000"/>
          <w:sz w:val="20"/>
          <w:szCs w:val="20"/>
          <w:lang w:eastAsia="en-US"/>
        </w:rPr>
        <w:t>,</w:t>
      </w:r>
      <w:r w:rsidR="00DD6827" w:rsidRPr="00BB5C03">
        <w:rPr>
          <w:rFonts w:ascii="Arial" w:hAnsi="Arial" w:cs="Arial"/>
          <w:sz w:val="20"/>
          <w:szCs w:val="20"/>
        </w:rPr>
        <w:t xml:space="preserve"> </w:t>
      </w:r>
      <w:r w:rsidR="00DD6827" w:rsidRPr="00BB5C03">
        <w:rPr>
          <w:rFonts w:ascii="Arial" w:hAnsi="Arial" w:cs="Arial"/>
          <w:color w:val="4C4C4C"/>
          <w:sz w:val="20"/>
          <w:szCs w:val="20"/>
          <w:shd w:val="clear" w:color="auto" w:fill="FFFFFF"/>
        </w:rPr>
        <w:t xml:space="preserve"> </w:t>
      </w:r>
      <w:r w:rsidR="00DD6827" w:rsidRPr="00BB5C03">
        <w:rPr>
          <w:rFonts w:ascii="Arial" w:hAnsi="Arial" w:cs="Arial"/>
          <w:sz w:val="20"/>
          <w:szCs w:val="20"/>
          <w:shd w:val="clear" w:color="auto" w:fill="FFFFFF"/>
        </w:rPr>
        <w:t>identify gaps and emerging requirements, perform market and economic analysis, conduct business intelligence, design and execute formal capture plans, and monitor competitor activity for each capture</w:t>
      </w:r>
      <w:r w:rsidR="00B25069" w:rsidRPr="00BB5C03">
        <w:rPr>
          <w:rFonts w:ascii="Arial" w:hAnsi="Arial" w:cs="Arial"/>
          <w:sz w:val="20"/>
          <w:szCs w:val="20"/>
          <w:shd w:val="clear" w:color="auto" w:fill="FFFFFF"/>
        </w:rPr>
        <w:t>.</w:t>
      </w:r>
      <w:r w:rsidR="00D15B65" w:rsidRPr="00BB5C03">
        <w:rPr>
          <w:rFonts w:ascii="Arial" w:hAnsi="Arial" w:cs="Arial"/>
          <w:sz w:val="20"/>
          <w:szCs w:val="20"/>
          <w:shd w:val="clear" w:color="auto" w:fill="FFFFFF"/>
        </w:rPr>
        <w:t xml:space="preserve"> </w:t>
      </w:r>
      <w:r w:rsidR="00520C87" w:rsidRPr="00BB5C03">
        <w:rPr>
          <w:rFonts w:ascii="Arial" w:hAnsi="Arial" w:cs="Arial"/>
          <w:sz w:val="20"/>
          <w:szCs w:val="20"/>
          <w:lang w:eastAsia="en-US"/>
        </w:rPr>
        <w:t xml:space="preserve">Manage and execute the action tracking process; develop standard operating procedures and serve as facilitator for user requirements. </w:t>
      </w:r>
      <w:r w:rsidR="00B25069" w:rsidRPr="00BB5C03">
        <w:rPr>
          <w:rFonts w:ascii="Arial" w:hAnsi="Arial" w:cs="Arial"/>
          <w:b/>
          <w:sz w:val="20"/>
          <w:szCs w:val="20"/>
        </w:rPr>
        <w:t>Closed business unit profit by 45%.</w:t>
      </w:r>
    </w:p>
    <w:p w14:paraId="0DE4C097" w14:textId="77777777" w:rsidR="000B2DBE" w:rsidRPr="000B2DBE" w:rsidRDefault="000B2DBE" w:rsidP="000B2DBE">
      <w:pPr>
        <w:pStyle w:val="AAMikeResume"/>
        <w:rPr>
          <w:rFonts w:ascii="Arial" w:hAnsi="Arial" w:cs="Arial"/>
          <w:b/>
          <w:sz w:val="20"/>
          <w:szCs w:val="20"/>
        </w:rPr>
      </w:pPr>
    </w:p>
    <w:p w14:paraId="1F6A8A8A" w14:textId="087F1211" w:rsidR="00057AD3" w:rsidRPr="000B2DBE" w:rsidRDefault="00833024" w:rsidP="00FE5592">
      <w:pPr>
        <w:pStyle w:val="AAMikeResume"/>
        <w:numPr>
          <w:ilvl w:val="0"/>
          <w:numId w:val="1"/>
        </w:numPr>
        <w:rPr>
          <w:rFonts w:ascii="Arial" w:hAnsi="Arial" w:cs="Arial"/>
          <w:b/>
          <w:sz w:val="20"/>
          <w:szCs w:val="20"/>
        </w:rPr>
      </w:pPr>
      <w:r w:rsidRPr="000B2DBE">
        <w:rPr>
          <w:rFonts w:ascii="Arial" w:hAnsi="Arial" w:cs="Arial"/>
          <w:color w:val="000000"/>
          <w:sz w:val="20"/>
          <w:szCs w:val="20"/>
          <w:lang w:eastAsia="en-US"/>
        </w:rPr>
        <w:t xml:space="preserve">Responsible for growing and operating the </w:t>
      </w:r>
      <w:r w:rsidRPr="000B2DBE">
        <w:rPr>
          <w:rFonts w:ascii="Arial" w:hAnsi="Arial" w:cs="Arial"/>
          <w:b/>
          <w:bCs/>
          <w:color w:val="000000"/>
          <w:sz w:val="20"/>
          <w:szCs w:val="20"/>
          <w:lang w:eastAsia="en-US"/>
        </w:rPr>
        <w:t>Healthcare &amp; Life Sciences</w:t>
      </w:r>
      <w:r w:rsidRPr="000B2DBE">
        <w:rPr>
          <w:rFonts w:ascii="Arial" w:hAnsi="Arial" w:cs="Arial"/>
          <w:color w:val="000000"/>
          <w:sz w:val="20"/>
          <w:szCs w:val="20"/>
          <w:lang w:eastAsia="en-US"/>
        </w:rPr>
        <w:t xml:space="preserve"> cluster within the Federal System business unit. Responsible for managing all financial and operational aspects of the business cluster. Responsible for the successful execution and delivery against all contract obligations that involve services and solutions delivered to the federal government healthcare agencies. Oversees client development and management and defines strategy and vision of the health service business for long term growth. Has ultimate delivery and quality performance responsibility for a portfolio of projects</w:t>
      </w:r>
      <w:r w:rsidR="000B2DBE">
        <w:rPr>
          <w:rFonts w:ascii="Arial" w:hAnsi="Arial" w:cs="Arial"/>
          <w:color w:val="000000"/>
          <w:sz w:val="20"/>
          <w:szCs w:val="20"/>
          <w:lang w:eastAsia="en-US"/>
        </w:rPr>
        <w:t>.</w:t>
      </w:r>
    </w:p>
    <w:p w14:paraId="6E8CE624" w14:textId="77777777" w:rsidR="000B2DBE" w:rsidRPr="000B2DBE" w:rsidRDefault="000B2DBE" w:rsidP="00833024">
      <w:pPr>
        <w:pStyle w:val="AAMikeResume"/>
        <w:rPr>
          <w:rFonts w:ascii="Arial" w:hAnsi="Arial" w:cs="Arial"/>
          <w:b/>
          <w:sz w:val="20"/>
          <w:szCs w:val="20"/>
        </w:rPr>
      </w:pPr>
    </w:p>
    <w:p w14:paraId="24C9B0E3" w14:textId="39362DEE" w:rsidR="00003A1A" w:rsidRPr="000B2DBE" w:rsidRDefault="005C661B" w:rsidP="00833024">
      <w:pPr>
        <w:pStyle w:val="AAMikeResume"/>
        <w:rPr>
          <w:rFonts w:ascii="Arial" w:hAnsi="Arial" w:cs="Arial"/>
          <w:b/>
          <w:sz w:val="20"/>
          <w:szCs w:val="20"/>
        </w:rPr>
      </w:pPr>
      <w:r w:rsidRPr="000B2DBE">
        <w:rPr>
          <w:rFonts w:ascii="Arial" w:hAnsi="Arial" w:cs="Arial"/>
          <w:b/>
          <w:sz w:val="20"/>
          <w:szCs w:val="20"/>
        </w:rPr>
        <w:t xml:space="preserve">ASRC </w:t>
      </w:r>
      <w:r w:rsidR="00ED02B7" w:rsidRPr="000B2DBE">
        <w:rPr>
          <w:rFonts w:ascii="Arial" w:hAnsi="Arial" w:cs="Arial"/>
          <w:b/>
          <w:sz w:val="20"/>
          <w:szCs w:val="20"/>
        </w:rPr>
        <w:t xml:space="preserve">Federal </w:t>
      </w:r>
      <w:r w:rsidRPr="000B2DBE">
        <w:rPr>
          <w:rFonts w:ascii="Arial" w:hAnsi="Arial" w:cs="Arial"/>
          <w:b/>
          <w:sz w:val="20"/>
          <w:szCs w:val="20"/>
        </w:rPr>
        <w:t>Inc</w:t>
      </w:r>
      <w:r w:rsidR="000F2520" w:rsidRPr="000B2DBE">
        <w:rPr>
          <w:rFonts w:ascii="Arial" w:hAnsi="Arial" w:cs="Arial"/>
          <w:b/>
          <w:sz w:val="20"/>
          <w:szCs w:val="20"/>
        </w:rPr>
        <w:t>.</w:t>
      </w:r>
    </w:p>
    <w:p w14:paraId="42AFDF70" w14:textId="1375AE09" w:rsidR="00F94E53" w:rsidRPr="000B2DBE" w:rsidRDefault="00015C76" w:rsidP="00735F0E">
      <w:pPr>
        <w:pStyle w:val="AAMikeResume"/>
        <w:rPr>
          <w:rFonts w:ascii="Arial" w:hAnsi="Arial" w:cs="Arial"/>
          <w:b/>
          <w:sz w:val="20"/>
          <w:szCs w:val="20"/>
        </w:rPr>
      </w:pPr>
      <w:r w:rsidRPr="000B2DBE">
        <w:rPr>
          <w:rFonts w:ascii="Arial" w:hAnsi="Arial" w:cs="Arial"/>
          <w:b/>
          <w:sz w:val="20"/>
          <w:szCs w:val="20"/>
        </w:rPr>
        <w:t xml:space="preserve">Sr. </w:t>
      </w:r>
      <w:r w:rsidR="00C36926" w:rsidRPr="000B2DBE">
        <w:rPr>
          <w:rFonts w:ascii="Arial" w:hAnsi="Arial" w:cs="Arial"/>
          <w:b/>
          <w:sz w:val="20"/>
          <w:szCs w:val="20"/>
        </w:rPr>
        <w:t>Director</w:t>
      </w:r>
      <w:r w:rsidR="00057AD3" w:rsidRPr="000B2DBE">
        <w:rPr>
          <w:rFonts w:ascii="Arial" w:hAnsi="Arial" w:cs="Arial"/>
          <w:b/>
          <w:sz w:val="20"/>
          <w:szCs w:val="20"/>
        </w:rPr>
        <w:t xml:space="preserve"> Business </w:t>
      </w:r>
      <w:r w:rsidR="000B2DBE" w:rsidRPr="000B2DBE">
        <w:rPr>
          <w:rFonts w:ascii="Arial" w:hAnsi="Arial" w:cs="Arial"/>
          <w:b/>
          <w:sz w:val="20"/>
          <w:szCs w:val="20"/>
        </w:rPr>
        <w:t>Development</w:t>
      </w:r>
      <w:r w:rsidR="00057AD3" w:rsidRPr="000B2DBE">
        <w:rPr>
          <w:rFonts w:ascii="Arial" w:hAnsi="Arial" w:cs="Arial"/>
          <w:b/>
          <w:sz w:val="20"/>
          <w:szCs w:val="20"/>
        </w:rPr>
        <w:t xml:space="preserve"> </w:t>
      </w:r>
      <w:r w:rsidR="00291361" w:rsidRPr="000B2DBE">
        <w:rPr>
          <w:rFonts w:ascii="Arial" w:hAnsi="Arial" w:cs="Arial"/>
          <w:b/>
          <w:sz w:val="20"/>
          <w:szCs w:val="20"/>
        </w:rPr>
        <w:t xml:space="preserve"> </w:t>
      </w:r>
      <w:r w:rsidR="00ED02B7" w:rsidRPr="000B2DBE">
        <w:rPr>
          <w:rFonts w:ascii="Arial" w:hAnsi="Arial" w:cs="Arial"/>
          <w:b/>
          <w:sz w:val="20"/>
          <w:szCs w:val="20"/>
        </w:rPr>
        <w:tab/>
      </w:r>
      <w:r w:rsidR="00ED02B7" w:rsidRPr="000B2DBE">
        <w:rPr>
          <w:rFonts w:ascii="Arial" w:hAnsi="Arial" w:cs="Arial"/>
          <w:b/>
          <w:sz w:val="20"/>
          <w:szCs w:val="20"/>
        </w:rPr>
        <w:tab/>
      </w:r>
      <w:r w:rsidR="00407949" w:rsidRPr="000B2DBE">
        <w:rPr>
          <w:rFonts w:ascii="Arial" w:hAnsi="Arial" w:cs="Arial"/>
          <w:b/>
          <w:sz w:val="20"/>
          <w:szCs w:val="20"/>
        </w:rPr>
        <w:tab/>
      </w:r>
      <w:r w:rsidR="00F94E53" w:rsidRPr="000B2DBE">
        <w:rPr>
          <w:rFonts w:ascii="Arial" w:hAnsi="Arial" w:cs="Arial"/>
          <w:b/>
          <w:sz w:val="20"/>
          <w:szCs w:val="20"/>
        </w:rPr>
        <w:tab/>
      </w:r>
      <w:r w:rsidR="00407949" w:rsidRPr="000B2DBE">
        <w:rPr>
          <w:rFonts w:ascii="Arial" w:hAnsi="Arial" w:cs="Arial"/>
          <w:b/>
          <w:sz w:val="20"/>
          <w:szCs w:val="20"/>
        </w:rPr>
        <w:tab/>
      </w:r>
      <w:r w:rsidR="00440460" w:rsidRPr="000B2DBE">
        <w:rPr>
          <w:rFonts w:ascii="Arial" w:hAnsi="Arial" w:cs="Arial"/>
          <w:b/>
          <w:sz w:val="20"/>
          <w:szCs w:val="20"/>
        </w:rPr>
        <w:tab/>
      </w:r>
      <w:r w:rsidR="005C661B" w:rsidRPr="000B2DBE">
        <w:rPr>
          <w:rFonts w:ascii="Arial" w:hAnsi="Arial" w:cs="Arial"/>
          <w:b/>
          <w:sz w:val="20"/>
          <w:szCs w:val="20"/>
        </w:rPr>
        <w:tab/>
      </w:r>
      <w:r w:rsidR="00441E00" w:rsidRPr="000B2DBE">
        <w:rPr>
          <w:rFonts w:ascii="Arial" w:hAnsi="Arial" w:cs="Arial"/>
          <w:b/>
          <w:sz w:val="20"/>
          <w:szCs w:val="20"/>
        </w:rPr>
        <w:t>2011</w:t>
      </w:r>
      <w:r w:rsidR="00523BB2" w:rsidRPr="000B2DBE">
        <w:rPr>
          <w:rFonts w:ascii="Arial" w:hAnsi="Arial" w:cs="Arial"/>
          <w:b/>
          <w:sz w:val="20"/>
          <w:szCs w:val="20"/>
        </w:rPr>
        <w:t xml:space="preserve">- </w:t>
      </w:r>
      <w:r w:rsidR="00D35885" w:rsidRPr="000B2DBE">
        <w:rPr>
          <w:rFonts w:ascii="Arial" w:hAnsi="Arial" w:cs="Arial"/>
          <w:b/>
          <w:sz w:val="20"/>
          <w:szCs w:val="20"/>
        </w:rPr>
        <w:t>2012</w:t>
      </w:r>
    </w:p>
    <w:p w14:paraId="70ED4A2E" w14:textId="5A43B993" w:rsidR="00057AD3" w:rsidRPr="000B2DBE" w:rsidRDefault="00057AD3" w:rsidP="00735F0E">
      <w:pPr>
        <w:pStyle w:val="AAMikeResume"/>
        <w:rPr>
          <w:rFonts w:ascii="Arial" w:hAnsi="Arial" w:cs="Arial"/>
          <w:b/>
          <w:sz w:val="20"/>
          <w:szCs w:val="20"/>
        </w:rPr>
      </w:pPr>
    </w:p>
    <w:p w14:paraId="733327C6" w14:textId="77777777" w:rsidR="00057AD3" w:rsidRPr="000B2DBE" w:rsidRDefault="00057AD3" w:rsidP="00735F0E">
      <w:pPr>
        <w:pStyle w:val="AAMikeResume"/>
        <w:rPr>
          <w:rFonts w:ascii="Arial" w:hAnsi="Arial" w:cs="Arial"/>
          <w:b/>
          <w:sz w:val="20"/>
          <w:szCs w:val="20"/>
        </w:rPr>
      </w:pPr>
    </w:p>
    <w:p w14:paraId="0D351C71" w14:textId="7EFEC530" w:rsidR="009E5F93" w:rsidRPr="00057AD3" w:rsidRDefault="00A9622F" w:rsidP="009E5F93">
      <w:pPr>
        <w:pStyle w:val="AAMikeResume"/>
        <w:numPr>
          <w:ilvl w:val="0"/>
          <w:numId w:val="1"/>
        </w:numPr>
        <w:rPr>
          <w:rFonts w:ascii="Arial" w:hAnsi="Arial" w:cs="Arial"/>
          <w:color w:val="000000"/>
          <w:sz w:val="20"/>
          <w:szCs w:val="20"/>
          <w:lang w:eastAsia="en-US"/>
        </w:rPr>
      </w:pPr>
      <w:r w:rsidRPr="00BB5C03">
        <w:rPr>
          <w:rFonts w:ascii="Arial" w:hAnsi="Arial" w:cs="Arial"/>
          <w:b/>
          <w:sz w:val="20"/>
          <w:szCs w:val="20"/>
          <w:lang w:eastAsia="en-US"/>
        </w:rPr>
        <w:t xml:space="preserve">DHHS </w:t>
      </w:r>
      <w:r w:rsidR="00F94E53" w:rsidRPr="00BB5C03">
        <w:rPr>
          <w:rFonts w:ascii="Arial" w:hAnsi="Arial" w:cs="Arial"/>
          <w:b/>
          <w:sz w:val="20"/>
          <w:szCs w:val="20"/>
          <w:lang w:eastAsia="en-US"/>
        </w:rPr>
        <w:t xml:space="preserve">Account Plan Management: </w:t>
      </w:r>
      <w:r w:rsidR="009E5F93" w:rsidRPr="00BB5C03">
        <w:rPr>
          <w:rFonts w:ascii="Arial" w:hAnsi="Arial" w:cs="Arial"/>
          <w:color w:val="000000"/>
          <w:sz w:val="20"/>
          <w:szCs w:val="20"/>
          <w:lang w:eastAsia="en-US"/>
        </w:rPr>
        <w:t xml:space="preserve">Lead work closely with Service Delivery operations team in technical solutioning the efforts in capture strategies plans and building win strategy and positioning the company with the customer, and organize lead milestone gate reviews Black Pink, Red, Blue Teams, lead in developing strategic pricing and conducting Price-to-Win analysis proposal strategy reviews updates to validate opportunity progression through the business development lifecycle and plan execution. </w:t>
      </w:r>
      <w:r w:rsidR="009E5F93" w:rsidRPr="00BB5C03">
        <w:rPr>
          <w:rFonts w:ascii="Arial" w:hAnsi="Arial" w:cs="Arial"/>
          <w:b/>
          <w:color w:val="000000"/>
          <w:sz w:val="20"/>
          <w:szCs w:val="20"/>
          <w:lang w:eastAsia="en-US"/>
        </w:rPr>
        <w:t xml:space="preserve">Increased corporate business growth by </w:t>
      </w:r>
      <w:r w:rsidR="00ED02B7" w:rsidRPr="00BB5C03">
        <w:rPr>
          <w:rFonts w:ascii="Arial" w:hAnsi="Arial" w:cs="Arial"/>
          <w:b/>
          <w:color w:val="000000"/>
          <w:sz w:val="20"/>
          <w:szCs w:val="20"/>
          <w:lang w:eastAsia="en-US"/>
        </w:rPr>
        <w:t>6</w:t>
      </w:r>
      <w:r w:rsidR="009E5F93" w:rsidRPr="00BB5C03">
        <w:rPr>
          <w:rFonts w:ascii="Arial" w:hAnsi="Arial" w:cs="Arial"/>
          <w:b/>
          <w:color w:val="000000"/>
          <w:sz w:val="20"/>
          <w:szCs w:val="20"/>
          <w:lang w:eastAsia="en-US"/>
        </w:rPr>
        <w:t>0%.</w:t>
      </w:r>
    </w:p>
    <w:p w14:paraId="0EDFAF9D" w14:textId="77777777" w:rsidR="00057AD3" w:rsidRPr="00BB5C03" w:rsidRDefault="00057AD3" w:rsidP="00057AD3">
      <w:pPr>
        <w:pStyle w:val="AAMikeResume"/>
        <w:rPr>
          <w:rFonts w:ascii="Arial" w:hAnsi="Arial" w:cs="Arial"/>
          <w:color w:val="000000"/>
          <w:sz w:val="20"/>
          <w:szCs w:val="20"/>
          <w:lang w:eastAsia="en-US"/>
        </w:rPr>
      </w:pPr>
    </w:p>
    <w:p w14:paraId="1B472E89" w14:textId="17360CFC" w:rsidR="00921551" w:rsidRPr="00BB5C03" w:rsidRDefault="00A9622F" w:rsidP="000D692B">
      <w:pPr>
        <w:pStyle w:val="AAMikeResume"/>
        <w:numPr>
          <w:ilvl w:val="0"/>
          <w:numId w:val="1"/>
        </w:numPr>
        <w:rPr>
          <w:rFonts w:ascii="Arial" w:hAnsi="Arial" w:cs="Arial"/>
          <w:b/>
          <w:color w:val="000000"/>
          <w:sz w:val="20"/>
          <w:szCs w:val="20"/>
        </w:rPr>
      </w:pPr>
      <w:r w:rsidRPr="00BB5C03">
        <w:rPr>
          <w:rFonts w:ascii="Arial" w:hAnsi="Arial" w:cs="Arial"/>
          <w:b/>
          <w:color w:val="000000"/>
          <w:sz w:val="20"/>
          <w:szCs w:val="20"/>
          <w:lang w:eastAsia="en-US"/>
        </w:rPr>
        <w:t xml:space="preserve">DHHS </w:t>
      </w:r>
      <w:r w:rsidR="00EA5C5C" w:rsidRPr="00BB5C03">
        <w:rPr>
          <w:rFonts w:ascii="Arial" w:hAnsi="Arial" w:cs="Arial"/>
          <w:b/>
          <w:color w:val="000000"/>
          <w:sz w:val="20"/>
          <w:szCs w:val="20"/>
          <w:lang w:eastAsia="en-US"/>
        </w:rPr>
        <w:t xml:space="preserve">Capture Solution Service Delivery: </w:t>
      </w:r>
      <w:r w:rsidR="00EA5C5C" w:rsidRPr="00BB5C03">
        <w:rPr>
          <w:rFonts w:ascii="Arial" w:hAnsi="Arial" w:cs="Arial"/>
          <w:color w:val="000000"/>
          <w:sz w:val="20"/>
          <w:szCs w:val="20"/>
          <w:lang w:eastAsia="en-US"/>
        </w:rPr>
        <w:t xml:space="preserve">Managing cross/multiple capture efforts in conjunction by collaboration, facilitation, and negotiation, including client strategy, themes, and discriminators that are reflected in the writing plans for managing and formulating  execute </w:t>
      </w:r>
      <w:r w:rsidR="001E4E72" w:rsidRPr="00BB5C03">
        <w:rPr>
          <w:rFonts w:ascii="Arial" w:hAnsi="Arial" w:cs="Arial"/>
          <w:color w:val="000000"/>
          <w:sz w:val="20"/>
          <w:szCs w:val="20"/>
          <w:lang w:eastAsia="en-US"/>
        </w:rPr>
        <w:t xml:space="preserve">CMS </w:t>
      </w:r>
      <w:r w:rsidR="00EA5C5C" w:rsidRPr="00BB5C03">
        <w:rPr>
          <w:rFonts w:ascii="Arial" w:hAnsi="Arial" w:cs="Arial"/>
          <w:color w:val="000000"/>
          <w:sz w:val="20"/>
          <w:szCs w:val="20"/>
          <w:lang w:eastAsia="en-US"/>
        </w:rPr>
        <w:t>BD strategies, plans, and activities focused on the target markets, including market scoping, customer analysis, value proposition, competitive assessments, opportunity identification, experience conducting competitive</w:t>
      </w:r>
      <w:r w:rsidR="00AD728D" w:rsidRPr="00BB5C03">
        <w:rPr>
          <w:rFonts w:ascii="Arial" w:hAnsi="Arial" w:cs="Arial"/>
          <w:color w:val="000000"/>
          <w:sz w:val="20"/>
          <w:szCs w:val="20"/>
          <w:lang w:eastAsia="en-US"/>
        </w:rPr>
        <w:t xml:space="preserve"> analyses.</w:t>
      </w:r>
    </w:p>
    <w:p w14:paraId="1AFB93F9" w14:textId="77777777" w:rsidR="00057AD3" w:rsidRDefault="00057AD3" w:rsidP="000D692B">
      <w:pPr>
        <w:pStyle w:val="AAMikeResume"/>
        <w:rPr>
          <w:rFonts w:ascii="Arial" w:hAnsi="Arial" w:cs="Arial"/>
          <w:b/>
          <w:color w:val="000000"/>
          <w:sz w:val="20"/>
          <w:szCs w:val="20"/>
        </w:rPr>
      </w:pPr>
    </w:p>
    <w:p w14:paraId="1C0B77C7" w14:textId="77777777" w:rsidR="00057AD3" w:rsidRDefault="00974FB0" w:rsidP="000D692B">
      <w:pPr>
        <w:pStyle w:val="AAMikeResume"/>
        <w:rPr>
          <w:rFonts w:ascii="Arial" w:hAnsi="Arial" w:cs="Arial"/>
          <w:b/>
          <w:color w:val="000000"/>
          <w:sz w:val="20"/>
          <w:szCs w:val="20"/>
        </w:rPr>
      </w:pPr>
      <w:r w:rsidRPr="00BB5C03">
        <w:rPr>
          <w:rFonts w:ascii="Arial" w:hAnsi="Arial" w:cs="Arial"/>
          <w:b/>
          <w:color w:val="000000"/>
          <w:sz w:val="20"/>
          <w:szCs w:val="20"/>
        </w:rPr>
        <w:t xml:space="preserve">Professional Experience </w:t>
      </w:r>
    </w:p>
    <w:p w14:paraId="35ED39AC" w14:textId="21999590" w:rsidR="00C438DE" w:rsidRPr="00BB5C03" w:rsidRDefault="00974FB0" w:rsidP="000D692B">
      <w:pPr>
        <w:pStyle w:val="AAMikeResume"/>
        <w:rPr>
          <w:rFonts w:ascii="Arial" w:hAnsi="Arial" w:cs="Arial"/>
          <w:b/>
          <w:color w:val="000000"/>
          <w:sz w:val="20"/>
          <w:szCs w:val="20"/>
        </w:rPr>
      </w:pPr>
      <w:r w:rsidRPr="00BB5C03">
        <w:rPr>
          <w:rFonts w:ascii="Arial" w:hAnsi="Arial" w:cs="Arial"/>
          <w:b/>
          <w:color w:val="000000"/>
          <w:sz w:val="20"/>
          <w:szCs w:val="20"/>
        </w:rPr>
        <w:tab/>
      </w:r>
      <w:r w:rsidRPr="00BB5C03">
        <w:rPr>
          <w:rFonts w:ascii="Arial" w:hAnsi="Arial" w:cs="Arial"/>
          <w:b/>
          <w:color w:val="000000"/>
          <w:sz w:val="20"/>
          <w:szCs w:val="20"/>
        </w:rPr>
        <w:tab/>
      </w:r>
      <w:r w:rsidRPr="00BB5C03">
        <w:rPr>
          <w:rFonts w:ascii="Arial" w:hAnsi="Arial" w:cs="Arial"/>
          <w:b/>
          <w:color w:val="000000"/>
          <w:sz w:val="20"/>
          <w:szCs w:val="20"/>
        </w:rPr>
        <w:tab/>
      </w:r>
      <w:r w:rsidRPr="00BB5C03">
        <w:rPr>
          <w:rFonts w:ascii="Arial" w:hAnsi="Arial" w:cs="Arial"/>
          <w:b/>
          <w:color w:val="000000"/>
          <w:sz w:val="20"/>
          <w:szCs w:val="20"/>
        </w:rPr>
        <w:tab/>
      </w:r>
      <w:r w:rsidRPr="00BB5C03">
        <w:rPr>
          <w:rFonts w:ascii="Arial" w:hAnsi="Arial" w:cs="Arial"/>
          <w:b/>
          <w:color w:val="000000"/>
          <w:sz w:val="20"/>
          <w:szCs w:val="20"/>
        </w:rPr>
        <w:tab/>
      </w:r>
      <w:r w:rsidRPr="00BB5C03">
        <w:rPr>
          <w:rFonts w:ascii="Arial" w:hAnsi="Arial" w:cs="Arial"/>
          <w:b/>
          <w:color w:val="000000"/>
          <w:sz w:val="20"/>
          <w:szCs w:val="20"/>
        </w:rPr>
        <w:tab/>
      </w:r>
      <w:r w:rsidRPr="00BB5C03">
        <w:rPr>
          <w:rFonts w:ascii="Arial" w:hAnsi="Arial" w:cs="Arial"/>
          <w:b/>
          <w:color w:val="000000"/>
          <w:sz w:val="20"/>
          <w:szCs w:val="20"/>
        </w:rPr>
        <w:tab/>
      </w:r>
      <w:r w:rsidRPr="00BB5C03">
        <w:rPr>
          <w:rFonts w:ascii="Arial" w:hAnsi="Arial" w:cs="Arial"/>
          <w:b/>
          <w:color w:val="000000"/>
          <w:sz w:val="20"/>
          <w:szCs w:val="20"/>
        </w:rPr>
        <w:tab/>
      </w:r>
      <w:r w:rsidRPr="00BB5C03">
        <w:rPr>
          <w:rFonts w:ascii="Arial" w:hAnsi="Arial" w:cs="Arial"/>
          <w:b/>
          <w:color w:val="000000"/>
          <w:sz w:val="20"/>
          <w:szCs w:val="20"/>
        </w:rPr>
        <w:tab/>
      </w:r>
    </w:p>
    <w:p w14:paraId="629BDC16" w14:textId="65103871" w:rsidR="000D692B" w:rsidRPr="00BB5C03" w:rsidRDefault="00413FDB" w:rsidP="000B2DBE">
      <w:pPr>
        <w:pStyle w:val="AAMikeResume"/>
        <w:numPr>
          <w:ilvl w:val="0"/>
          <w:numId w:val="1"/>
        </w:numPr>
        <w:rPr>
          <w:rFonts w:ascii="Arial" w:hAnsi="Arial" w:cs="Arial"/>
          <w:b/>
          <w:color w:val="000000"/>
          <w:sz w:val="20"/>
          <w:szCs w:val="20"/>
          <w:lang w:eastAsia="en-US"/>
        </w:rPr>
      </w:pPr>
      <w:r w:rsidRPr="00BB5C03">
        <w:rPr>
          <w:rFonts w:ascii="Arial" w:hAnsi="Arial" w:cs="Arial"/>
          <w:b/>
          <w:color w:val="000000"/>
          <w:sz w:val="20"/>
          <w:szCs w:val="20"/>
          <w:lang w:eastAsia="en-US"/>
        </w:rPr>
        <w:t>J</w:t>
      </w:r>
      <w:r w:rsidR="00BF7B83" w:rsidRPr="00BB5C03">
        <w:rPr>
          <w:rFonts w:ascii="Arial" w:hAnsi="Arial" w:cs="Arial"/>
          <w:b/>
          <w:color w:val="000000"/>
          <w:sz w:val="20"/>
          <w:szCs w:val="20"/>
          <w:lang w:eastAsia="en-US"/>
        </w:rPr>
        <w:t>ACOBS</w:t>
      </w:r>
      <w:r w:rsidR="00057AD3">
        <w:rPr>
          <w:rFonts w:ascii="Arial" w:hAnsi="Arial" w:cs="Arial"/>
          <w:b/>
          <w:color w:val="000000"/>
          <w:sz w:val="20"/>
          <w:szCs w:val="20"/>
          <w:lang w:eastAsia="en-US"/>
        </w:rPr>
        <w:t xml:space="preserve"> </w:t>
      </w:r>
      <w:r w:rsidR="001B7A7C" w:rsidRPr="00BB5C03">
        <w:rPr>
          <w:rFonts w:ascii="Arial" w:hAnsi="Arial" w:cs="Arial"/>
          <w:b/>
          <w:color w:val="000000"/>
          <w:sz w:val="20"/>
          <w:szCs w:val="20"/>
          <w:lang w:eastAsia="en-US"/>
        </w:rPr>
        <w:t>Vice President</w:t>
      </w:r>
      <w:r w:rsidR="00A9622F" w:rsidRPr="00BB5C03">
        <w:rPr>
          <w:rFonts w:ascii="Arial" w:hAnsi="Arial" w:cs="Arial"/>
          <w:b/>
          <w:color w:val="000000"/>
          <w:sz w:val="20"/>
          <w:szCs w:val="20"/>
          <w:lang w:eastAsia="en-US"/>
        </w:rPr>
        <w:t xml:space="preserve">, Business Development DHHS Solutions </w:t>
      </w:r>
      <w:r w:rsidR="00D15317" w:rsidRPr="00BB5C03">
        <w:rPr>
          <w:rFonts w:ascii="Arial" w:hAnsi="Arial" w:cs="Arial"/>
          <w:b/>
          <w:color w:val="000000"/>
          <w:sz w:val="20"/>
          <w:szCs w:val="20"/>
          <w:lang w:eastAsia="en-US"/>
        </w:rPr>
        <w:tab/>
      </w:r>
      <w:r w:rsidR="00D15317" w:rsidRPr="00BB5C03">
        <w:rPr>
          <w:rFonts w:ascii="Arial" w:hAnsi="Arial" w:cs="Arial"/>
          <w:b/>
          <w:color w:val="000000"/>
          <w:sz w:val="20"/>
          <w:szCs w:val="20"/>
          <w:lang w:eastAsia="en-US"/>
        </w:rPr>
        <w:tab/>
      </w:r>
      <w:r w:rsidR="000D692B" w:rsidRPr="00BB5C03">
        <w:rPr>
          <w:rFonts w:ascii="Arial" w:hAnsi="Arial" w:cs="Arial"/>
          <w:b/>
          <w:color w:val="000000"/>
          <w:sz w:val="20"/>
          <w:szCs w:val="20"/>
          <w:lang w:eastAsia="en-US"/>
        </w:rPr>
        <w:t>2008</w:t>
      </w:r>
      <w:r w:rsidR="00F70394" w:rsidRPr="00BB5C03">
        <w:rPr>
          <w:rFonts w:ascii="Arial" w:hAnsi="Arial" w:cs="Arial"/>
          <w:b/>
          <w:color w:val="000000"/>
          <w:sz w:val="20"/>
          <w:szCs w:val="20"/>
          <w:lang w:eastAsia="en-US"/>
        </w:rPr>
        <w:t>-</w:t>
      </w:r>
      <w:r w:rsidR="000D692B" w:rsidRPr="00BB5C03">
        <w:rPr>
          <w:rFonts w:ascii="Arial" w:hAnsi="Arial" w:cs="Arial"/>
          <w:b/>
          <w:color w:val="000000"/>
          <w:sz w:val="20"/>
          <w:szCs w:val="20"/>
          <w:lang w:eastAsia="en-US"/>
        </w:rPr>
        <w:t>2010</w:t>
      </w:r>
    </w:p>
    <w:p w14:paraId="4FC8BF8F" w14:textId="40EB67E7" w:rsidR="000D692B" w:rsidRPr="00BB5C03" w:rsidRDefault="00D15317" w:rsidP="000B2DBE">
      <w:pPr>
        <w:pStyle w:val="AAMikeResume"/>
        <w:numPr>
          <w:ilvl w:val="0"/>
          <w:numId w:val="1"/>
        </w:numPr>
        <w:rPr>
          <w:rFonts w:ascii="Arial" w:hAnsi="Arial" w:cs="Arial"/>
          <w:b/>
          <w:color w:val="000000"/>
          <w:sz w:val="20"/>
          <w:szCs w:val="20"/>
          <w:lang w:eastAsia="en-US"/>
        </w:rPr>
      </w:pPr>
      <w:r w:rsidRPr="00BB5C03">
        <w:rPr>
          <w:rFonts w:ascii="Arial" w:hAnsi="Arial" w:cs="Arial"/>
          <w:b/>
          <w:color w:val="000000"/>
          <w:sz w:val="20"/>
          <w:szCs w:val="20"/>
          <w:lang w:eastAsia="en-US"/>
        </w:rPr>
        <w:t>X</w:t>
      </w:r>
      <w:r w:rsidR="00C14247" w:rsidRPr="00BB5C03">
        <w:rPr>
          <w:rFonts w:ascii="Arial" w:hAnsi="Arial" w:cs="Arial"/>
          <w:b/>
          <w:color w:val="000000"/>
          <w:sz w:val="20"/>
          <w:szCs w:val="20"/>
          <w:lang w:eastAsia="en-US"/>
        </w:rPr>
        <w:t>EROX Corporation</w:t>
      </w:r>
      <w:r w:rsidRPr="00BB5C03">
        <w:rPr>
          <w:rFonts w:ascii="Arial" w:hAnsi="Arial" w:cs="Arial"/>
          <w:b/>
          <w:color w:val="000000"/>
          <w:sz w:val="20"/>
          <w:szCs w:val="20"/>
          <w:lang w:eastAsia="en-US"/>
        </w:rPr>
        <w:t xml:space="preserve"> </w:t>
      </w:r>
      <w:r w:rsidR="001B7A7C" w:rsidRPr="00BB5C03">
        <w:rPr>
          <w:rFonts w:ascii="Arial" w:hAnsi="Arial" w:cs="Arial"/>
          <w:b/>
          <w:color w:val="000000"/>
          <w:sz w:val="20"/>
          <w:szCs w:val="20"/>
          <w:lang w:eastAsia="en-US"/>
        </w:rPr>
        <w:t xml:space="preserve">Vice President </w:t>
      </w:r>
      <w:r w:rsidR="000D692B" w:rsidRPr="00BB5C03">
        <w:rPr>
          <w:rFonts w:ascii="Arial" w:hAnsi="Arial" w:cs="Arial"/>
          <w:b/>
          <w:color w:val="000000"/>
          <w:sz w:val="20"/>
          <w:szCs w:val="20"/>
          <w:lang w:eastAsia="en-US"/>
        </w:rPr>
        <w:tab/>
      </w:r>
      <w:r w:rsidR="000D692B" w:rsidRPr="00BB5C03">
        <w:rPr>
          <w:rFonts w:ascii="Arial" w:hAnsi="Arial" w:cs="Arial"/>
          <w:b/>
          <w:color w:val="000000"/>
          <w:sz w:val="20"/>
          <w:szCs w:val="20"/>
          <w:lang w:eastAsia="en-US"/>
        </w:rPr>
        <w:tab/>
      </w:r>
      <w:r w:rsidR="000D692B" w:rsidRPr="00BB5C03">
        <w:rPr>
          <w:rFonts w:ascii="Arial" w:hAnsi="Arial" w:cs="Arial"/>
          <w:b/>
          <w:color w:val="000000"/>
          <w:sz w:val="20"/>
          <w:szCs w:val="20"/>
          <w:lang w:eastAsia="en-US"/>
        </w:rPr>
        <w:tab/>
      </w:r>
      <w:r w:rsidR="000D692B" w:rsidRPr="00BB5C03">
        <w:rPr>
          <w:rFonts w:ascii="Arial" w:hAnsi="Arial" w:cs="Arial"/>
          <w:b/>
          <w:color w:val="000000"/>
          <w:sz w:val="20"/>
          <w:szCs w:val="20"/>
          <w:lang w:eastAsia="en-US"/>
        </w:rPr>
        <w:tab/>
      </w:r>
      <w:r w:rsidR="000D692B" w:rsidRPr="00BB5C03">
        <w:rPr>
          <w:rFonts w:ascii="Arial" w:hAnsi="Arial" w:cs="Arial"/>
          <w:b/>
          <w:color w:val="000000"/>
          <w:sz w:val="20"/>
          <w:szCs w:val="20"/>
          <w:lang w:eastAsia="en-US"/>
        </w:rPr>
        <w:tab/>
      </w:r>
      <w:r w:rsidR="005C661B" w:rsidRPr="00BB5C03">
        <w:rPr>
          <w:rFonts w:ascii="Arial" w:hAnsi="Arial" w:cs="Arial"/>
          <w:b/>
          <w:color w:val="000000"/>
          <w:sz w:val="20"/>
          <w:szCs w:val="20"/>
          <w:lang w:eastAsia="en-US"/>
        </w:rPr>
        <w:tab/>
      </w:r>
      <w:r w:rsidR="00D35885" w:rsidRPr="00BB5C03">
        <w:rPr>
          <w:rFonts w:ascii="Arial" w:hAnsi="Arial" w:cs="Arial"/>
          <w:b/>
          <w:color w:val="000000"/>
          <w:sz w:val="20"/>
          <w:szCs w:val="20"/>
          <w:lang w:eastAsia="en-US"/>
        </w:rPr>
        <w:t>2005-</w:t>
      </w:r>
      <w:r w:rsidR="000D692B" w:rsidRPr="00BB5C03">
        <w:rPr>
          <w:rFonts w:ascii="Arial" w:hAnsi="Arial" w:cs="Arial"/>
          <w:b/>
          <w:color w:val="000000"/>
          <w:sz w:val="20"/>
          <w:szCs w:val="20"/>
          <w:lang w:eastAsia="en-US"/>
        </w:rPr>
        <w:t>2007</w:t>
      </w:r>
    </w:p>
    <w:p w14:paraId="78524745" w14:textId="59154F8C" w:rsidR="00057AD3" w:rsidRDefault="00766885" w:rsidP="000B2DBE">
      <w:pPr>
        <w:pStyle w:val="AAMikeResume"/>
        <w:numPr>
          <w:ilvl w:val="0"/>
          <w:numId w:val="1"/>
        </w:numPr>
        <w:rPr>
          <w:rFonts w:ascii="Arial" w:hAnsi="Arial" w:cs="Arial"/>
          <w:b/>
          <w:color w:val="000000"/>
          <w:sz w:val="20"/>
          <w:szCs w:val="20"/>
          <w:lang w:eastAsia="en-US"/>
        </w:rPr>
      </w:pPr>
      <w:r w:rsidRPr="00057AD3">
        <w:rPr>
          <w:rFonts w:ascii="Arial" w:hAnsi="Arial" w:cs="Arial"/>
          <w:b/>
          <w:color w:val="000000"/>
          <w:sz w:val="20"/>
          <w:szCs w:val="20"/>
          <w:lang w:eastAsia="en-US"/>
        </w:rPr>
        <w:t xml:space="preserve">Catapult </w:t>
      </w:r>
      <w:r w:rsidR="0010656B" w:rsidRPr="00057AD3">
        <w:rPr>
          <w:rFonts w:ascii="Arial" w:hAnsi="Arial" w:cs="Arial"/>
          <w:b/>
          <w:color w:val="000000"/>
          <w:sz w:val="20"/>
          <w:szCs w:val="20"/>
          <w:lang w:eastAsia="en-US"/>
        </w:rPr>
        <w:t xml:space="preserve">Technology Sr. </w:t>
      </w:r>
      <w:r w:rsidR="001B7A7C" w:rsidRPr="00057AD3">
        <w:rPr>
          <w:rFonts w:ascii="Arial" w:hAnsi="Arial" w:cs="Arial"/>
          <w:b/>
          <w:color w:val="000000"/>
          <w:sz w:val="20"/>
          <w:szCs w:val="20"/>
          <w:lang w:eastAsia="en-US"/>
        </w:rPr>
        <w:t xml:space="preserve">Director Business Development </w:t>
      </w:r>
      <w:r w:rsidR="00057AD3">
        <w:rPr>
          <w:rFonts w:ascii="Arial" w:hAnsi="Arial" w:cs="Arial"/>
          <w:b/>
          <w:color w:val="000000"/>
          <w:sz w:val="20"/>
          <w:szCs w:val="20"/>
          <w:lang w:eastAsia="en-US"/>
        </w:rPr>
        <w:tab/>
      </w:r>
      <w:r w:rsidR="00057AD3">
        <w:rPr>
          <w:rFonts w:ascii="Arial" w:hAnsi="Arial" w:cs="Arial"/>
          <w:b/>
          <w:color w:val="000000"/>
          <w:sz w:val="20"/>
          <w:szCs w:val="20"/>
          <w:lang w:eastAsia="en-US"/>
        </w:rPr>
        <w:tab/>
      </w:r>
      <w:r w:rsidR="001B7A7C" w:rsidRPr="00057AD3">
        <w:rPr>
          <w:rFonts w:ascii="Arial" w:hAnsi="Arial" w:cs="Arial"/>
          <w:b/>
          <w:color w:val="000000"/>
          <w:sz w:val="20"/>
          <w:szCs w:val="20"/>
          <w:lang w:eastAsia="en-US"/>
        </w:rPr>
        <w:tab/>
        <w:t>2</w:t>
      </w:r>
      <w:r w:rsidR="00217652" w:rsidRPr="00057AD3">
        <w:rPr>
          <w:rFonts w:ascii="Arial" w:hAnsi="Arial" w:cs="Arial"/>
          <w:b/>
          <w:color w:val="000000"/>
          <w:sz w:val="20"/>
          <w:szCs w:val="20"/>
          <w:lang w:eastAsia="en-US"/>
        </w:rPr>
        <w:t>001-2005</w:t>
      </w:r>
    </w:p>
    <w:p w14:paraId="1AC27455" w14:textId="77777777" w:rsidR="00057AD3" w:rsidRDefault="00057AD3" w:rsidP="000B2DBE">
      <w:pPr>
        <w:pStyle w:val="AAMikeResume"/>
        <w:rPr>
          <w:rFonts w:ascii="Arial" w:hAnsi="Arial" w:cs="Arial"/>
          <w:b/>
          <w:color w:val="000000"/>
          <w:sz w:val="20"/>
          <w:szCs w:val="20"/>
          <w:lang w:eastAsia="en-US"/>
        </w:rPr>
      </w:pPr>
    </w:p>
    <w:p w14:paraId="17FAB85A" w14:textId="77777777" w:rsidR="000B2DBE" w:rsidRDefault="000B2DBE" w:rsidP="000B2DBE">
      <w:pPr>
        <w:pStyle w:val="AAMikeResume"/>
        <w:jc w:val="left"/>
        <w:rPr>
          <w:rFonts w:ascii="Arial" w:hAnsi="Arial" w:cs="Arial"/>
          <w:b/>
          <w:color w:val="000000"/>
          <w:sz w:val="20"/>
          <w:szCs w:val="20"/>
        </w:rPr>
      </w:pPr>
    </w:p>
    <w:p w14:paraId="383CCAB8" w14:textId="3979FD64" w:rsidR="002A2D9B" w:rsidRPr="00057AD3" w:rsidRDefault="005C661B" w:rsidP="000B2DBE">
      <w:pPr>
        <w:pStyle w:val="AAMikeResume"/>
        <w:jc w:val="left"/>
        <w:rPr>
          <w:rFonts w:ascii="Arial" w:hAnsi="Arial" w:cs="Arial"/>
          <w:b/>
          <w:color w:val="000000"/>
          <w:sz w:val="20"/>
          <w:szCs w:val="20"/>
        </w:rPr>
      </w:pPr>
      <w:r w:rsidRPr="00057AD3">
        <w:rPr>
          <w:rFonts w:ascii="Arial" w:hAnsi="Arial" w:cs="Arial"/>
          <w:b/>
          <w:color w:val="000000"/>
          <w:sz w:val="20"/>
          <w:szCs w:val="20"/>
        </w:rPr>
        <w:t>E</w:t>
      </w:r>
      <w:r w:rsidR="00D15317" w:rsidRPr="00057AD3">
        <w:rPr>
          <w:rFonts w:ascii="Arial" w:hAnsi="Arial" w:cs="Arial"/>
          <w:b/>
          <w:color w:val="000000"/>
          <w:sz w:val="20"/>
          <w:szCs w:val="20"/>
        </w:rPr>
        <w:t>ducation: University of the District of Columbia, Washington, DC</w:t>
      </w:r>
      <w:r w:rsidR="004C0D7B" w:rsidRPr="00057AD3">
        <w:rPr>
          <w:rFonts w:ascii="Arial" w:hAnsi="Arial" w:cs="Arial"/>
          <w:b/>
          <w:color w:val="000000"/>
          <w:sz w:val="20"/>
          <w:szCs w:val="20"/>
        </w:rPr>
        <w:t xml:space="preserve"> </w:t>
      </w:r>
      <w:r w:rsidR="00D15317" w:rsidRPr="00057AD3">
        <w:rPr>
          <w:rFonts w:ascii="Arial" w:hAnsi="Arial" w:cs="Arial"/>
          <w:b/>
          <w:color w:val="000000"/>
          <w:sz w:val="20"/>
          <w:szCs w:val="20"/>
        </w:rPr>
        <w:t xml:space="preserve">Business Administration, </w:t>
      </w:r>
      <w:r w:rsidR="0010656B" w:rsidRPr="00057AD3">
        <w:rPr>
          <w:rFonts w:ascii="Arial" w:hAnsi="Arial" w:cs="Arial"/>
          <w:b/>
          <w:color w:val="000000"/>
          <w:sz w:val="20"/>
          <w:szCs w:val="20"/>
        </w:rPr>
        <w:t>Bachelor of Arts</w:t>
      </w:r>
      <w:r w:rsidR="00043E23" w:rsidRPr="00057AD3">
        <w:rPr>
          <w:rFonts w:ascii="Arial" w:hAnsi="Arial" w:cs="Arial"/>
          <w:b/>
          <w:color w:val="000000"/>
          <w:sz w:val="20"/>
          <w:szCs w:val="20"/>
        </w:rPr>
        <w:t xml:space="preserve"> BA</w:t>
      </w:r>
      <w:r w:rsidR="00D15317" w:rsidRPr="00057AD3">
        <w:rPr>
          <w:rFonts w:ascii="Arial" w:hAnsi="Arial" w:cs="Arial"/>
          <w:b/>
          <w:color w:val="000000"/>
          <w:sz w:val="20"/>
          <w:szCs w:val="20"/>
        </w:rPr>
        <w:t xml:space="preserve">-1987 </w:t>
      </w:r>
    </w:p>
    <w:sectPr w:rsidR="002A2D9B" w:rsidRPr="00057AD3" w:rsidSect="00496336">
      <w:footnotePr>
        <w:pos w:val="beneathText"/>
      </w:footnotePr>
      <w:pgSz w:w="12240" w:h="15840" w:code="1"/>
      <w:pgMar w:top="0" w:right="1800" w:bottom="0" w:left="1267" w:header="864" w:footer="86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12E"/>
    <w:multiLevelType w:val="hybridMultilevel"/>
    <w:tmpl w:val="770A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F269A"/>
    <w:multiLevelType w:val="hybridMultilevel"/>
    <w:tmpl w:val="4BCC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97EE1"/>
    <w:multiLevelType w:val="multilevel"/>
    <w:tmpl w:val="A83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C037E"/>
    <w:multiLevelType w:val="hybridMultilevel"/>
    <w:tmpl w:val="1008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466C4"/>
    <w:multiLevelType w:val="hybridMultilevel"/>
    <w:tmpl w:val="1D162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0B99"/>
    <w:multiLevelType w:val="hybridMultilevel"/>
    <w:tmpl w:val="5002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F7C2A"/>
    <w:multiLevelType w:val="multilevel"/>
    <w:tmpl w:val="71D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737D6"/>
    <w:multiLevelType w:val="hybridMultilevel"/>
    <w:tmpl w:val="7414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161D9"/>
    <w:multiLevelType w:val="hybridMultilevel"/>
    <w:tmpl w:val="1D5E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30F7D"/>
    <w:multiLevelType w:val="multilevel"/>
    <w:tmpl w:val="C4B4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25A43"/>
    <w:multiLevelType w:val="hybridMultilevel"/>
    <w:tmpl w:val="059A4A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1AAA1FBB"/>
    <w:multiLevelType w:val="hybridMultilevel"/>
    <w:tmpl w:val="F350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23879"/>
    <w:multiLevelType w:val="hybridMultilevel"/>
    <w:tmpl w:val="8F42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61682"/>
    <w:multiLevelType w:val="multilevel"/>
    <w:tmpl w:val="44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02685"/>
    <w:multiLevelType w:val="multilevel"/>
    <w:tmpl w:val="D78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F7791"/>
    <w:multiLevelType w:val="hybridMultilevel"/>
    <w:tmpl w:val="7E16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53B71"/>
    <w:multiLevelType w:val="hybridMultilevel"/>
    <w:tmpl w:val="27B4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260FD"/>
    <w:multiLevelType w:val="hybridMultilevel"/>
    <w:tmpl w:val="13B6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41AC9"/>
    <w:multiLevelType w:val="hybridMultilevel"/>
    <w:tmpl w:val="9C1E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E2EA9"/>
    <w:multiLevelType w:val="hybridMultilevel"/>
    <w:tmpl w:val="7074A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3EEC169B"/>
    <w:multiLevelType w:val="hybridMultilevel"/>
    <w:tmpl w:val="70AC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67E9B"/>
    <w:multiLevelType w:val="hybridMultilevel"/>
    <w:tmpl w:val="089EE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1C272A"/>
    <w:multiLevelType w:val="multilevel"/>
    <w:tmpl w:val="795A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24571"/>
    <w:multiLevelType w:val="multilevel"/>
    <w:tmpl w:val="737C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96B11"/>
    <w:multiLevelType w:val="hybridMultilevel"/>
    <w:tmpl w:val="F05C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0C1541"/>
    <w:multiLevelType w:val="hybridMultilevel"/>
    <w:tmpl w:val="115670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ABF5645"/>
    <w:multiLevelType w:val="hybridMultilevel"/>
    <w:tmpl w:val="BDC0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F60C0B"/>
    <w:multiLevelType w:val="hybridMultilevel"/>
    <w:tmpl w:val="43FA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495B83"/>
    <w:multiLevelType w:val="hybridMultilevel"/>
    <w:tmpl w:val="F8DC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7420F"/>
    <w:multiLevelType w:val="multilevel"/>
    <w:tmpl w:val="0434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CF6B99"/>
    <w:multiLevelType w:val="hybridMultilevel"/>
    <w:tmpl w:val="4042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566EC"/>
    <w:multiLevelType w:val="multilevel"/>
    <w:tmpl w:val="80A6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33D3D"/>
    <w:multiLevelType w:val="hybridMultilevel"/>
    <w:tmpl w:val="188A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E376E"/>
    <w:multiLevelType w:val="multilevel"/>
    <w:tmpl w:val="519E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E4234C"/>
    <w:multiLevelType w:val="hybridMultilevel"/>
    <w:tmpl w:val="B0AE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E4AAF"/>
    <w:multiLevelType w:val="multilevel"/>
    <w:tmpl w:val="CE7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FD2A74"/>
    <w:multiLevelType w:val="hybridMultilevel"/>
    <w:tmpl w:val="DCB49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4233CF"/>
    <w:multiLevelType w:val="hybridMultilevel"/>
    <w:tmpl w:val="B43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6962DF"/>
    <w:multiLevelType w:val="hybridMultilevel"/>
    <w:tmpl w:val="19D43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B847D2"/>
    <w:multiLevelType w:val="hybridMultilevel"/>
    <w:tmpl w:val="B114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35D6C"/>
    <w:multiLevelType w:val="hybridMultilevel"/>
    <w:tmpl w:val="C1FA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940B25"/>
    <w:multiLevelType w:val="hybridMultilevel"/>
    <w:tmpl w:val="8EFA8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95134E"/>
    <w:multiLevelType w:val="hybridMultilevel"/>
    <w:tmpl w:val="931E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105E6F"/>
    <w:multiLevelType w:val="multilevel"/>
    <w:tmpl w:val="01F4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773DA"/>
    <w:multiLevelType w:val="multilevel"/>
    <w:tmpl w:val="96C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F91D9C"/>
    <w:multiLevelType w:val="multilevel"/>
    <w:tmpl w:val="30EA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30D0A"/>
    <w:multiLevelType w:val="hybridMultilevel"/>
    <w:tmpl w:val="BD30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036457">
    <w:abstractNumId w:val="4"/>
  </w:num>
  <w:num w:numId="2" w16cid:durableId="774441948">
    <w:abstractNumId w:val="3"/>
  </w:num>
  <w:num w:numId="3" w16cid:durableId="1741558379">
    <w:abstractNumId w:val="12"/>
  </w:num>
  <w:num w:numId="4" w16cid:durableId="2021202589">
    <w:abstractNumId w:val="24"/>
  </w:num>
  <w:num w:numId="5" w16cid:durableId="773016012">
    <w:abstractNumId w:val="36"/>
  </w:num>
  <w:num w:numId="6" w16cid:durableId="1168904609">
    <w:abstractNumId w:val="16"/>
  </w:num>
  <w:num w:numId="7" w16cid:durableId="802818560">
    <w:abstractNumId w:val="11"/>
  </w:num>
  <w:num w:numId="8" w16cid:durableId="903102299">
    <w:abstractNumId w:val="39"/>
  </w:num>
  <w:num w:numId="9" w16cid:durableId="724374716">
    <w:abstractNumId w:val="41"/>
  </w:num>
  <w:num w:numId="10" w16cid:durableId="1922520025">
    <w:abstractNumId w:val="44"/>
  </w:num>
  <w:num w:numId="11" w16cid:durableId="1843810735">
    <w:abstractNumId w:val="45"/>
  </w:num>
  <w:num w:numId="12" w16cid:durableId="1280843474">
    <w:abstractNumId w:val="32"/>
  </w:num>
  <w:num w:numId="13" w16cid:durableId="400566381">
    <w:abstractNumId w:val="2"/>
  </w:num>
  <w:num w:numId="14" w16cid:durableId="1295521440">
    <w:abstractNumId w:val="35"/>
  </w:num>
  <w:num w:numId="15" w16cid:durableId="86392496">
    <w:abstractNumId w:val="10"/>
  </w:num>
  <w:num w:numId="16" w16cid:durableId="1340699952">
    <w:abstractNumId w:val="23"/>
  </w:num>
  <w:num w:numId="17" w16cid:durableId="125466838">
    <w:abstractNumId w:val="29"/>
  </w:num>
  <w:num w:numId="18" w16cid:durableId="1396855108">
    <w:abstractNumId w:val="30"/>
  </w:num>
  <w:num w:numId="19" w16cid:durableId="296955958">
    <w:abstractNumId w:val="18"/>
  </w:num>
  <w:num w:numId="20" w16cid:durableId="1240480005">
    <w:abstractNumId w:val="5"/>
  </w:num>
  <w:num w:numId="21" w16cid:durableId="1992098110">
    <w:abstractNumId w:val="37"/>
  </w:num>
  <w:num w:numId="22" w16cid:durableId="1376851063">
    <w:abstractNumId w:val="42"/>
  </w:num>
  <w:num w:numId="23" w16cid:durableId="1544708365">
    <w:abstractNumId w:val="40"/>
  </w:num>
  <w:num w:numId="24" w16cid:durableId="1933665424">
    <w:abstractNumId w:val="34"/>
  </w:num>
  <w:num w:numId="25" w16cid:durableId="1050226727">
    <w:abstractNumId w:val="14"/>
  </w:num>
  <w:num w:numId="26" w16cid:durableId="976911064">
    <w:abstractNumId w:val="19"/>
  </w:num>
  <w:num w:numId="27" w16cid:durableId="1196894087">
    <w:abstractNumId w:val="25"/>
  </w:num>
  <w:num w:numId="28" w16cid:durableId="488249138">
    <w:abstractNumId w:val="28"/>
  </w:num>
  <w:num w:numId="29" w16cid:durableId="619653884">
    <w:abstractNumId w:val="9"/>
  </w:num>
  <w:num w:numId="30" w16cid:durableId="982735013">
    <w:abstractNumId w:val="13"/>
  </w:num>
  <w:num w:numId="31" w16cid:durableId="1200239700">
    <w:abstractNumId w:val="7"/>
  </w:num>
  <w:num w:numId="32" w16cid:durableId="512108276">
    <w:abstractNumId w:val="38"/>
  </w:num>
  <w:num w:numId="33" w16cid:durableId="92359813">
    <w:abstractNumId w:val="22"/>
  </w:num>
  <w:num w:numId="34" w16cid:durableId="1562014512">
    <w:abstractNumId w:val="46"/>
  </w:num>
  <w:num w:numId="35" w16cid:durableId="90978215">
    <w:abstractNumId w:val="15"/>
  </w:num>
  <w:num w:numId="36" w16cid:durableId="1299914879">
    <w:abstractNumId w:val="0"/>
  </w:num>
  <w:num w:numId="37" w16cid:durableId="120807111">
    <w:abstractNumId w:val="20"/>
  </w:num>
  <w:num w:numId="38" w16cid:durableId="497237841">
    <w:abstractNumId w:val="21"/>
  </w:num>
  <w:num w:numId="39" w16cid:durableId="197358060">
    <w:abstractNumId w:val="26"/>
  </w:num>
  <w:num w:numId="40" w16cid:durableId="1088422894">
    <w:abstractNumId w:val="33"/>
  </w:num>
  <w:num w:numId="41" w16cid:durableId="1954902802">
    <w:abstractNumId w:val="31"/>
  </w:num>
  <w:num w:numId="42" w16cid:durableId="1746301729">
    <w:abstractNumId w:val="6"/>
  </w:num>
  <w:num w:numId="43" w16cid:durableId="1989285001">
    <w:abstractNumId w:val="8"/>
  </w:num>
  <w:num w:numId="44" w16cid:durableId="968705711">
    <w:abstractNumId w:val="1"/>
  </w:num>
  <w:num w:numId="45" w16cid:durableId="1185093599">
    <w:abstractNumId w:val="27"/>
  </w:num>
  <w:num w:numId="46" w16cid:durableId="998000659">
    <w:abstractNumId w:val="43"/>
  </w:num>
  <w:num w:numId="47" w16cid:durableId="15390535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317"/>
    <w:rsid w:val="000020E1"/>
    <w:rsid w:val="00003A1A"/>
    <w:rsid w:val="00005AC2"/>
    <w:rsid w:val="00010EF6"/>
    <w:rsid w:val="000120B2"/>
    <w:rsid w:val="0001427E"/>
    <w:rsid w:val="00015C76"/>
    <w:rsid w:val="00016D3F"/>
    <w:rsid w:val="00021298"/>
    <w:rsid w:val="000271A7"/>
    <w:rsid w:val="00027586"/>
    <w:rsid w:val="00043E23"/>
    <w:rsid w:val="00050B47"/>
    <w:rsid w:val="00053630"/>
    <w:rsid w:val="00053B47"/>
    <w:rsid w:val="00057AD3"/>
    <w:rsid w:val="00062A2F"/>
    <w:rsid w:val="00062AA0"/>
    <w:rsid w:val="00067B00"/>
    <w:rsid w:val="00067CC0"/>
    <w:rsid w:val="00070436"/>
    <w:rsid w:val="000737FA"/>
    <w:rsid w:val="00074B83"/>
    <w:rsid w:val="00082E84"/>
    <w:rsid w:val="00083E04"/>
    <w:rsid w:val="0009083E"/>
    <w:rsid w:val="00095389"/>
    <w:rsid w:val="000958EF"/>
    <w:rsid w:val="00095985"/>
    <w:rsid w:val="000971C8"/>
    <w:rsid w:val="00097B19"/>
    <w:rsid w:val="000A0785"/>
    <w:rsid w:val="000B2DBE"/>
    <w:rsid w:val="000B4EE4"/>
    <w:rsid w:val="000C0920"/>
    <w:rsid w:val="000C4DE4"/>
    <w:rsid w:val="000D4103"/>
    <w:rsid w:val="000D692B"/>
    <w:rsid w:val="000E0055"/>
    <w:rsid w:val="000E2453"/>
    <w:rsid w:val="000F2520"/>
    <w:rsid w:val="0010656B"/>
    <w:rsid w:val="001076F1"/>
    <w:rsid w:val="0011031C"/>
    <w:rsid w:val="001103E1"/>
    <w:rsid w:val="0011084E"/>
    <w:rsid w:val="00130F90"/>
    <w:rsid w:val="00131EA0"/>
    <w:rsid w:val="001410CE"/>
    <w:rsid w:val="00152C65"/>
    <w:rsid w:val="001657E0"/>
    <w:rsid w:val="00166AC3"/>
    <w:rsid w:val="0016734F"/>
    <w:rsid w:val="00172183"/>
    <w:rsid w:val="00177828"/>
    <w:rsid w:val="0018633B"/>
    <w:rsid w:val="00187DD9"/>
    <w:rsid w:val="00191AA2"/>
    <w:rsid w:val="001936E1"/>
    <w:rsid w:val="001A59D7"/>
    <w:rsid w:val="001A781F"/>
    <w:rsid w:val="001B3A84"/>
    <w:rsid w:val="001B644C"/>
    <w:rsid w:val="001B7A7C"/>
    <w:rsid w:val="001C369E"/>
    <w:rsid w:val="001D0C9F"/>
    <w:rsid w:val="001D1699"/>
    <w:rsid w:val="001D53DF"/>
    <w:rsid w:val="001D5F5D"/>
    <w:rsid w:val="001D6A74"/>
    <w:rsid w:val="001E353B"/>
    <w:rsid w:val="001E3D02"/>
    <w:rsid w:val="001E4E72"/>
    <w:rsid w:val="001E76BA"/>
    <w:rsid w:val="001F0E63"/>
    <w:rsid w:val="001F34F4"/>
    <w:rsid w:val="001F7BD8"/>
    <w:rsid w:val="00216105"/>
    <w:rsid w:val="00217652"/>
    <w:rsid w:val="00221087"/>
    <w:rsid w:val="00222264"/>
    <w:rsid w:val="00222351"/>
    <w:rsid w:val="00223FB1"/>
    <w:rsid w:val="00225BDE"/>
    <w:rsid w:val="00226FF9"/>
    <w:rsid w:val="00227DB5"/>
    <w:rsid w:val="00243F1C"/>
    <w:rsid w:val="00246F94"/>
    <w:rsid w:val="00247870"/>
    <w:rsid w:val="00264CC1"/>
    <w:rsid w:val="0026598E"/>
    <w:rsid w:val="00265B24"/>
    <w:rsid w:val="00266F10"/>
    <w:rsid w:val="002677A0"/>
    <w:rsid w:val="002746E2"/>
    <w:rsid w:val="00274C36"/>
    <w:rsid w:val="00274DF8"/>
    <w:rsid w:val="002766F4"/>
    <w:rsid w:val="002829EE"/>
    <w:rsid w:val="00284C62"/>
    <w:rsid w:val="0028709B"/>
    <w:rsid w:val="00291361"/>
    <w:rsid w:val="0029205C"/>
    <w:rsid w:val="00296AF0"/>
    <w:rsid w:val="002A0A20"/>
    <w:rsid w:val="002A1267"/>
    <w:rsid w:val="002A2D9B"/>
    <w:rsid w:val="002A42F5"/>
    <w:rsid w:val="002A6D50"/>
    <w:rsid w:val="002A73B3"/>
    <w:rsid w:val="002A76DE"/>
    <w:rsid w:val="002B1840"/>
    <w:rsid w:val="002B2737"/>
    <w:rsid w:val="002D153B"/>
    <w:rsid w:val="002E67C3"/>
    <w:rsid w:val="002E6BF7"/>
    <w:rsid w:val="002F5FAC"/>
    <w:rsid w:val="002F6336"/>
    <w:rsid w:val="002F7AE3"/>
    <w:rsid w:val="00305B62"/>
    <w:rsid w:val="0031323C"/>
    <w:rsid w:val="0031672A"/>
    <w:rsid w:val="0032305D"/>
    <w:rsid w:val="00324268"/>
    <w:rsid w:val="003249F4"/>
    <w:rsid w:val="003430A9"/>
    <w:rsid w:val="003446DC"/>
    <w:rsid w:val="0034584A"/>
    <w:rsid w:val="0034622F"/>
    <w:rsid w:val="0034686B"/>
    <w:rsid w:val="00347488"/>
    <w:rsid w:val="003500A5"/>
    <w:rsid w:val="00351560"/>
    <w:rsid w:val="00364CC5"/>
    <w:rsid w:val="00376297"/>
    <w:rsid w:val="00377852"/>
    <w:rsid w:val="00380599"/>
    <w:rsid w:val="00390D93"/>
    <w:rsid w:val="00392259"/>
    <w:rsid w:val="003936CC"/>
    <w:rsid w:val="003A06ED"/>
    <w:rsid w:val="003A25E2"/>
    <w:rsid w:val="003A36A6"/>
    <w:rsid w:val="003A4BE9"/>
    <w:rsid w:val="003A63C6"/>
    <w:rsid w:val="003B2575"/>
    <w:rsid w:val="003C15C5"/>
    <w:rsid w:val="003D5396"/>
    <w:rsid w:val="003D792A"/>
    <w:rsid w:val="003E213C"/>
    <w:rsid w:val="003E6FDA"/>
    <w:rsid w:val="003F038F"/>
    <w:rsid w:val="003F1436"/>
    <w:rsid w:val="003F2729"/>
    <w:rsid w:val="003F2F89"/>
    <w:rsid w:val="003F35BA"/>
    <w:rsid w:val="0040102D"/>
    <w:rsid w:val="00407949"/>
    <w:rsid w:val="00412D60"/>
    <w:rsid w:val="00413FDB"/>
    <w:rsid w:val="00421504"/>
    <w:rsid w:val="00421FA0"/>
    <w:rsid w:val="0042264E"/>
    <w:rsid w:val="00425E6F"/>
    <w:rsid w:val="00426AFA"/>
    <w:rsid w:val="00427BDB"/>
    <w:rsid w:val="00431EA6"/>
    <w:rsid w:val="004323D2"/>
    <w:rsid w:val="0043245E"/>
    <w:rsid w:val="00434513"/>
    <w:rsid w:val="00434FBA"/>
    <w:rsid w:val="00440460"/>
    <w:rsid w:val="00441E00"/>
    <w:rsid w:val="004454FF"/>
    <w:rsid w:val="00454FC6"/>
    <w:rsid w:val="00455045"/>
    <w:rsid w:val="004554E2"/>
    <w:rsid w:val="00455915"/>
    <w:rsid w:val="00466810"/>
    <w:rsid w:val="00467E07"/>
    <w:rsid w:val="00471ADE"/>
    <w:rsid w:val="00475EC5"/>
    <w:rsid w:val="00481F8E"/>
    <w:rsid w:val="004864D6"/>
    <w:rsid w:val="00486E90"/>
    <w:rsid w:val="00491DB8"/>
    <w:rsid w:val="0049218B"/>
    <w:rsid w:val="004937EA"/>
    <w:rsid w:val="004958C1"/>
    <w:rsid w:val="00496336"/>
    <w:rsid w:val="004A349C"/>
    <w:rsid w:val="004A46AD"/>
    <w:rsid w:val="004A7F8B"/>
    <w:rsid w:val="004B166E"/>
    <w:rsid w:val="004B2A98"/>
    <w:rsid w:val="004B3C94"/>
    <w:rsid w:val="004C0D7B"/>
    <w:rsid w:val="004D1D3B"/>
    <w:rsid w:val="004D3CEB"/>
    <w:rsid w:val="004E71A0"/>
    <w:rsid w:val="004F6AF6"/>
    <w:rsid w:val="0050470D"/>
    <w:rsid w:val="0050609F"/>
    <w:rsid w:val="00507F71"/>
    <w:rsid w:val="00511C8E"/>
    <w:rsid w:val="0051668D"/>
    <w:rsid w:val="00520C87"/>
    <w:rsid w:val="00523BB2"/>
    <w:rsid w:val="00530DA3"/>
    <w:rsid w:val="005314DE"/>
    <w:rsid w:val="005445DB"/>
    <w:rsid w:val="00551387"/>
    <w:rsid w:val="005526BD"/>
    <w:rsid w:val="00553067"/>
    <w:rsid w:val="005553DB"/>
    <w:rsid w:val="0055570A"/>
    <w:rsid w:val="00561CF1"/>
    <w:rsid w:val="00566A3E"/>
    <w:rsid w:val="00571ABE"/>
    <w:rsid w:val="00571E32"/>
    <w:rsid w:val="00573402"/>
    <w:rsid w:val="00576800"/>
    <w:rsid w:val="005837CB"/>
    <w:rsid w:val="00585869"/>
    <w:rsid w:val="00587B4F"/>
    <w:rsid w:val="00590638"/>
    <w:rsid w:val="00595A68"/>
    <w:rsid w:val="005A4606"/>
    <w:rsid w:val="005A4A11"/>
    <w:rsid w:val="005A63B9"/>
    <w:rsid w:val="005B34F5"/>
    <w:rsid w:val="005B46CD"/>
    <w:rsid w:val="005B6B7D"/>
    <w:rsid w:val="005C2211"/>
    <w:rsid w:val="005C24B7"/>
    <w:rsid w:val="005C4819"/>
    <w:rsid w:val="005C661B"/>
    <w:rsid w:val="005D2581"/>
    <w:rsid w:val="005D494A"/>
    <w:rsid w:val="005D587E"/>
    <w:rsid w:val="005E22BE"/>
    <w:rsid w:val="005E296B"/>
    <w:rsid w:val="005E6D9A"/>
    <w:rsid w:val="005F194A"/>
    <w:rsid w:val="005F21CF"/>
    <w:rsid w:val="00611CB0"/>
    <w:rsid w:val="00613038"/>
    <w:rsid w:val="006152EA"/>
    <w:rsid w:val="0061619C"/>
    <w:rsid w:val="0061676A"/>
    <w:rsid w:val="0062461B"/>
    <w:rsid w:val="00635DBE"/>
    <w:rsid w:val="00640133"/>
    <w:rsid w:val="0064785A"/>
    <w:rsid w:val="006643BC"/>
    <w:rsid w:val="006663DC"/>
    <w:rsid w:val="00666DD2"/>
    <w:rsid w:val="00671C83"/>
    <w:rsid w:val="006738F6"/>
    <w:rsid w:val="00674483"/>
    <w:rsid w:val="006773BC"/>
    <w:rsid w:val="006850D0"/>
    <w:rsid w:val="006B0610"/>
    <w:rsid w:val="006B092C"/>
    <w:rsid w:val="006C0CF0"/>
    <w:rsid w:val="006C2205"/>
    <w:rsid w:val="006D070A"/>
    <w:rsid w:val="006D3F0E"/>
    <w:rsid w:val="006E1682"/>
    <w:rsid w:val="006E211F"/>
    <w:rsid w:val="006E6AD4"/>
    <w:rsid w:val="006F515C"/>
    <w:rsid w:val="00704480"/>
    <w:rsid w:val="0070451B"/>
    <w:rsid w:val="007047B2"/>
    <w:rsid w:val="00705523"/>
    <w:rsid w:val="007143B7"/>
    <w:rsid w:val="007154AF"/>
    <w:rsid w:val="007166BA"/>
    <w:rsid w:val="0073200A"/>
    <w:rsid w:val="00735F0E"/>
    <w:rsid w:val="00743B50"/>
    <w:rsid w:val="00743F58"/>
    <w:rsid w:val="00744D74"/>
    <w:rsid w:val="00747C17"/>
    <w:rsid w:val="007517D1"/>
    <w:rsid w:val="00756411"/>
    <w:rsid w:val="007608CD"/>
    <w:rsid w:val="00766885"/>
    <w:rsid w:val="00767DB8"/>
    <w:rsid w:val="00774F51"/>
    <w:rsid w:val="00775A87"/>
    <w:rsid w:val="00775AB5"/>
    <w:rsid w:val="00775E7B"/>
    <w:rsid w:val="00776E1B"/>
    <w:rsid w:val="00781318"/>
    <w:rsid w:val="0079361F"/>
    <w:rsid w:val="00793B50"/>
    <w:rsid w:val="007A3BB8"/>
    <w:rsid w:val="007B3F45"/>
    <w:rsid w:val="007B6014"/>
    <w:rsid w:val="007B7290"/>
    <w:rsid w:val="007C2F2F"/>
    <w:rsid w:val="007C68AA"/>
    <w:rsid w:val="007C6B55"/>
    <w:rsid w:val="007D338D"/>
    <w:rsid w:val="007D7DD1"/>
    <w:rsid w:val="007E1298"/>
    <w:rsid w:val="007E66B9"/>
    <w:rsid w:val="007E7D3A"/>
    <w:rsid w:val="007F5B7F"/>
    <w:rsid w:val="007F78B8"/>
    <w:rsid w:val="00802CE1"/>
    <w:rsid w:val="00802ECC"/>
    <w:rsid w:val="0080472E"/>
    <w:rsid w:val="00805B5E"/>
    <w:rsid w:val="008137D0"/>
    <w:rsid w:val="00814F5C"/>
    <w:rsid w:val="00820B38"/>
    <w:rsid w:val="00831998"/>
    <w:rsid w:val="00833024"/>
    <w:rsid w:val="00835C17"/>
    <w:rsid w:val="0084433A"/>
    <w:rsid w:val="008469E6"/>
    <w:rsid w:val="00847DDD"/>
    <w:rsid w:val="0085215D"/>
    <w:rsid w:val="008637AD"/>
    <w:rsid w:val="00866B93"/>
    <w:rsid w:val="00867F1B"/>
    <w:rsid w:val="00872E1D"/>
    <w:rsid w:val="008903E5"/>
    <w:rsid w:val="0089107E"/>
    <w:rsid w:val="008945E1"/>
    <w:rsid w:val="008947D7"/>
    <w:rsid w:val="008A4C11"/>
    <w:rsid w:val="008A55D3"/>
    <w:rsid w:val="008A7D4D"/>
    <w:rsid w:val="008B17BF"/>
    <w:rsid w:val="008B4A29"/>
    <w:rsid w:val="008B6354"/>
    <w:rsid w:val="008B6C6C"/>
    <w:rsid w:val="008C6A01"/>
    <w:rsid w:val="008D0BC7"/>
    <w:rsid w:val="008D701F"/>
    <w:rsid w:val="008D7939"/>
    <w:rsid w:val="008E2427"/>
    <w:rsid w:val="008E4B26"/>
    <w:rsid w:val="008E51F5"/>
    <w:rsid w:val="008F4147"/>
    <w:rsid w:val="009044BB"/>
    <w:rsid w:val="009057BF"/>
    <w:rsid w:val="00905E57"/>
    <w:rsid w:val="00906198"/>
    <w:rsid w:val="009111F5"/>
    <w:rsid w:val="00917610"/>
    <w:rsid w:val="009201F8"/>
    <w:rsid w:val="00921551"/>
    <w:rsid w:val="00927D02"/>
    <w:rsid w:val="009344D8"/>
    <w:rsid w:val="009533EB"/>
    <w:rsid w:val="0095512C"/>
    <w:rsid w:val="009616A5"/>
    <w:rsid w:val="009623AD"/>
    <w:rsid w:val="0096799D"/>
    <w:rsid w:val="009723E9"/>
    <w:rsid w:val="00974F0C"/>
    <w:rsid w:val="00974FB0"/>
    <w:rsid w:val="009831DB"/>
    <w:rsid w:val="00994FB8"/>
    <w:rsid w:val="00995B92"/>
    <w:rsid w:val="00996F3A"/>
    <w:rsid w:val="00996F3E"/>
    <w:rsid w:val="009A34E0"/>
    <w:rsid w:val="009A3890"/>
    <w:rsid w:val="009A64F1"/>
    <w:rsid w:val="009B1E7A"/>
    <w:rsid w:val="009B26E7"/>
    <w:rsid w:val="009B369C"/>
    <w:rsid w:val="009B465D"/>
    <w:rsid w:val="009B51FF"/>
    <w:rsid w:val="009C3758"/>
    <w:rsid w:val="009C3984"/>
    <w:rsid w:val="009C4204"/>
    <w:rsid w:val="009D0083"/>
    <w:rsid w:val="009D5118"/>
    <w:rsid w:val="009E0E05"/>
    <w:rsid w:val="009E256E"/>
    <w:rsid w:val="009E48D8"/>
    <w:rsid w:val="009E5F93"/>
    <w:rsid w:val="009F1A70"/>
    <w:rsid w:val="009F3A6F"/>
    <w:rsid w:val="00A00D80"/>
    <w:rsid w:val="00A03CFE"/>
    <w:rsid w:val="00A1022E"/>
    <w:rsid w:val="00A13973"/>
    <w:rsid w:val="00A1693F"/>
    <w:rsid w:val="00A16F49"/>
    <w:rsid w:val="00A17860"/>
    <w:rsid w:val="00A21DE5"/>
    <w:rsid w:val="00A21F97"/>
    <w:rsid w:val="00A223DA"/>
    <w:rsid w:val="00A25975"/>
    <w:rsid w:val="00A32D34"/>
    <w:rsid w:val="00A33495"/>
    <w:rsid w:val="00A33681"/>
    <w:rsid w:val="00A43361"/>
    <w:rsid w:val="00A43987"/>
    <w:rsid w:val="00A51BF8"/>
    <w:rsid w:val="00A63FDE"/>
    <w:rsid w:val="00A6403C"/>
    <w:rsid w:val="00A77D0B"/>
    <w:rsid w:val="00A84B82"/>
    <w:rsid w:val="00A86711"/>
    <w:rsid w:val="00A8705F"/>
    <w:rsid w:val="00A9333C"/>
    <w:rsid w:val="00A93B27"/>
    <w:rsid w:val="00A95E51"/>
    <w:rsid w:val="00A9622F"/>
    <w:rsid w:val="00AA119A"/>
    <w:rsid w:val="00AA2EA2"/>
    <w:rsid w:val="00AA3EE6"/>
    <w:rsid w:val="00AA7A18"/>
    <w:rsid w:val="00AC37EF"/>
    <w:rsid w:val="00AC5D07"/>
    <w:rsid w:val="00AC6266"/>
    <w:rsid w:val="00AC6E00"/>
    <w:rsid w:val="00AC79D9"/>
    <w:rsid w:val="00AD19E3"/>
    <w:rsid w:val="00AD2B99"/>
    <w:rsid w:val="00AD437A"/>
    <w:rsid w:val="00AD728D"/>
    <w:rsid w:val="00AE3C36"/>
    <w:rsid w:val="00AE50FB"/>
    <w:rsid w:val="00AF0901"/>
    <w:rsid w:val="00AF798A"/>
    <w:rsid w:val="00B01A96"/>
    <w:rsid w:val="00B1380F"/>
    <w:rsid w:val="00B16AE3"/>
    <w:rsid w:val="00B17FBB"/>
    <w:rsid w:val="00B219EE"/>
    <w:rsid w:val="00B25069"/>
    <w:rsid w:val="00B266B3"/>
    <w:rsid w:val="00B310E9"/>
    <w:rsid w:val="00B34AA4"/>
    <w:rsid w:val="00B430C1"/>
    <w:rsid w:val="00B47C0C"/>
    <w:rsid w:val="00B519B9"/>
    <w:rsid w:val="00B653E6"/>
    <w:rsid w:val="00B67B36"/>
    <w:rsid w:val="00B67E94"/>
    <w:rsid w:val="00B70B95"/>
    <w:rsid w:val="00B81A18"/>
    <w:rsid w:val="00B84886"/>
    <w:rsid w:val="00B864DF"/>
    <w:rsid w:val="00B87D0C"/>
    <w:rsid w:val="00B906BF"/>
    <w:rsid w:val="00B97EAA"/>
    <w:rsid w:val="00BA6713"/>
    <w:rsid w:val="00BB0394"/>
    <w:rsid w:val="00BB18AF"/>
    <w:rsid w:val="00BB1BA4"/>
    <w:rsid w:val="00BB5C03"/>
    <w:rsid w:val="00BB5FC6"/>
    <w:rsid w:val="00BB761E"/>
    <w:rsid w:val="00BC45DF"/>
    <w:rsid w:val="00BC476F"/>
    <w:rsid w:val="00BC629E"/>
    <w:rsid w:val="00BD2591"/>
    <w:rsid w:val="00BD2711"/>
    <w:rsid w:val="00BD381B"/>
    <w:rsid w:val="00BE2C58"/>
    <w:rsid w:val="00BE551B"/>
    <w:rsid w:val="00BE5997"/>
    <w:rsid w:val="00BF1B3E"/>
    <w:rsid w:val="00BF6048"/>
    <w:rsid w:val="00BF673D"/>
    <w:rsid w:val="00BF7B83"/>
    <w:rsid w:val="00C07D0C"/>
    <w:rsid w:val="00C110B8"/>
    <w:rsid w:val="00C1294F"/>
    <w:rsid w:val="00C14247"/>
    <w:rsid w:val="00C1687C"/>
    <w:rsid w:val="00C17422"/>
    <w:rsid w:val="00C25CD8"/>
    <w:rsid w:val="00C330F2"/>
    <w:rsid w:val="00C36926"/>
    <w:rsid w:val="00C40B3D"/>
    <w:rsid w:val="00C438DE"/>
    <w:rsid w:val="00C43DB5"/>
    <w:rsid w:val="00C44E99"/>
    <w:rsid w:val="00C5085B"/>
    <w:rsid w:val="00C55AEF"/>
    <w:rsid w:val="00C5762C"/>
    <w:rsid w:val="00C62972"/>
    <w:rsid w:val="00C714E7"/>
    <w:rsid w:val="00C73D90"/>
    <w:rsid w:val="00C85E24"/>
    <w:rsid w:val="00C902D1"/>
    <w:rsid w:val="00C90D23"/>
    <w:rsid w:val="00C95106"/>
    <w:rsid w:val="00C965E5"/>
    <w:rsid w:val="00C9775C"/>
    <w:rsid w:val="00CA481B"/>
    <w:rsid w:val="00CA620C"/>
    <w:rsid w:val="00CB1260"/>
    <w:rsid w:val="00CB140C"/>
    <w:rsid w:val="00CB31E3"/>
    <w:rsid w:val="00CC7FB7"/>
    <w:rsid w:val="00CD3F00"/>
    <w:rsid w:val="00CD53D1"/>
    <w:rsid w:val="00CD705A"/>
    <w:rsid w:val="00CE56F3"/>
    <w:rsid w:val="00CF2F44"/>
    <w:rsid w:val="00CF3499"/>
    <w:rsid w:val="00CF5807"/>
    <w:rsid w:val="00CF5D04"/>
    <w:rsid w:val="00D000DA"/>
    <w:rsid w:val="00D01CC7"/>
    <w:rsid w:val="00D054ED"/>
    <w:rsid w:val="00D06EA4"/>
    <w:rsid w:val="00D105B8"/>
    <w:rsid w:val="00D15317"/>
    <w:rsid w:val="00D15B65"/>
    <w:rsid w:val="00D15E26"/>
    <w:rsid w:val="00D16764"/>
    <w:rsid w:val="00D16932"/>
    <w:rsid w:val="00D26947"/>
    <w:rsid w:val="00D3444A"/>
    <w:rsid w:val="00D34BFD"/>
    <w:rsid w:val="00D35648"/>
    <w:rsid w:val="00D35885"/>
    <w:rsid w:val="00D42F75"/>
    <w:rsid w:val="00D51C20"/>
    <w:rsid w:val="00D552DE"/>
    <w:rsid w:val="00D6190C"/>
    <w:rsid w:val="00D64BB8"/>
    <w:rsid w:val="00D80E04"/>
    <w:rsid w:val="00D84BA7"/>
    <w:rsid w:val="00D90293"/>
    <w:rsid w:val="00D9074F"/>
    <w:rsid w:val="00DA2DB6"/>
    <w:rsid w:val="00DA6F1C"/>
    <w:rsid w:val="00DB09E6"/>
    <w:rsid w:val="00DB4267"/>
    <w:rsid w:val="00DB721B"/>
    <w:rsid w:val="00DC0F95"/>
    <w:rsid w:val="00DC12B4"/>
    <w:rsid w:val="00DC2E6E"/>
    <w:rsid w:val="00DC5FD6"/>
    <w:rsid w:val="00DC765C"/>
    <w:rsid w:val="00DD080C"/>
    <w:rsid w:val="00DD24A4"/>
    <w:rsid w:val="00DD3E77"/>
    <w:rsid w:val="00DD6827"/>
    <w:rsid w:val="00DD6F89"/>
    <w:rsid w:val="00DE2DD7"/>
    <w:rsid w:val="00DE4C28"/>
    <w:rsid w:val="00DF1DEF"/>
    <w:rsid w:val="00DF32E4"/>
    <w:rsid w:val="00E1256B"/>
    <w:rsid w:val="00E16F00"/>
    <w:rsid w:val="00E21987"/>
    <w:rsid w:val="00E31206"/>
    <w:rsid w:val="00E35908"/>
    <w:rsid w:val="00E41153"/>
    <w:rsid w:val="00E43A7E"/>
    <w:rsid w:val="00E46E31"/>
    <w:rsid w:val="00E47867"/>
    <w:rsid w:val="00E50118"/>
    <w:rsid w:val="00E514C7"/>
    <w:rsid w:val="00E517DC"/>
    <w:rsid w:val="00E546EE"/>
    <w:rsid w:val="00E54C17"/>
    <w:rsid w:val="00E552D3"/>
    <w:rsid w:val="00E56345"/>
    <w:rsid w:val="00E601F1"/>
    <w:rsid w:val="00E60CDF"/>
    <w:rsid w:val="00E617F9"/>
    <w:rsid w:val="00E65F46"/>
    <w:rsid w:val="00E7314D"/>
    <w:rsid w:val="00E7593D"/>
    <w:rsid w:val="00E76ABC"/>
    <w:rsid w:val="00E77DE5"/>
    <w:rsid w:val="00E81984"/>
    <w:rsid w:val="00E91031"/>
    <w:rsid w:val="00EA2FAA"/>
    <w:rsid w:val="00EA5C5C"/>
    <w:rsid w:val="00EB2796"/>
    <w:rsid w:val="00EB493A"/>
    <w:rsid w:val="00EB55B1"/>
    <w:rsid w:val="00EC30A1"/>
    <w:rsid w:val="00ED02B7"/>
    <w:rsid w:val="00ED1A93"/>
    <w:rsid w:val="00ED566C"/>
    <w:rsid w:val="00EE62CF"/>
    <w:rsid w:val="00EF0608"/>
    <w:rsid w:val="00EF25AD"/>
    <w:rsid w:val="00EF3429"/>
    <w:rsid w:val="00F07333"/>
    <w:rsid w:val="00F07ED8"/>
    <w:rsid w:val="00F111A6"/>
    <w:rsid w:val="00F11EC5"/>
    <w:rsid w:val="00F2054A"/>
    <w:rsid w:val="00F249B0"/>
    <w:rsid w:val="00F260E5"/>
    <w:rsid w:val="00F27060"/>
    <w:rsid w:val="00F30266"/>
    <w:rsid w:val="00F315E0"/>
    <w:rsid w:val="00F409AD"/>
    <w:rsid w:val="00F4360D"/>
    <w:rsid w:val="00F52D40"/>
    <w:rsid w:val="00F6002B"/>
    <w:rsid w:val="00F61246"/>
    <w:rsid w:val="00F613C0"/>
    <w:rsid w:val="00F66F5A"/>
    <w:rsid w:val="00F70394"/>
    <w:rsid w:val="00F70710"/>
    <w:rsid w:val="00F70999"/>
    <w:rsid w:val="00F747B9"/>
    <w:rsid w:val="00F7728B"/>
    <w:rsid w:val="00F94E53"/>
    <w:rsid w:val="00F97219"/>
    <w:rsid w:val="00FC2155"/>
    <w:rsid w:val="00FC2972"/>
    <w:rsid w:val="00FC2C55"/>
    <w:rsid w:val="00FD6C46"/>
    <w:rsid w:val="00FD7AE8"/>
    <w:rsid w:val="00FD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4224"/>
  <w15:docId w15:val="{2A9F2DE0-189D-4658-87A6-8631C7DF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317"/>
    <w:pPr>
      <w:widowControl w:val="0"/>
      <w:suppressAutoHyphens/>
      <w:spacing w:after="200" w:line="240" w:lineRule="auto"/>
      <w:ind w:left="720" w:right="720"/>
      <w:jc w:val="both"/>
    </w:pPr>
    <w:rPr>
      <w:rFonts w:ascii="Times New Roman" w:eastAsia="Times" w:hAnsi="Times New Roman" w:cs="Book Antiqua"/>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MikeResume">
    <w:name w:val="AA Mike Resume"/>
    <w:basedOn w:val="Normal"/>
    <w:qFormat/>
    <w:rsid w:val="00D15317"/>
    <w:pPr>
      <w:autoSpaceDE w:val="0"/>
      <w:spacing w:after="0"/>
      <w:ind w:left="0" w:right="0"/>
    </w:pPr>
    <w:rPr>
      <w:szCs w:val="16"/>
    </w:rPr>
  </w:style>
  <w:style w:type="paragraph" w:styleId="ListParagraph">
    <w:name w:val="List Paragraph"/>
    <w:basedOn w:val="Normal"/>
    <w:uiPriority w:val="34"/>
    <w:qFormat/>
    <w:rsid w:val="00D15317"/>
  </w:style>
  <w:style w:type="character" w:styleId="Hyperlink">
    <w:name w:val="Hyperlink"/>
    <w:basedOn w:val="DefaultParagraphFont"/>
    <w:semiHidden/>
    <w:rsid w:val="00D15317"/>
    <w:rPr>
      <w:color w:val="410082"/>
      <w:u w:val="single"/>
    </w:rPr>
  </w:style>
  <w:style w:type="character" w:customStyle="1" w:styleId="apple-converted-space">
    <w:name w:val="apple-converted-space"/>
    <w:basedOn w:val="DefaultParagraphFont"/>
    <w:rsid w:val="00D15317"/>
  </w:style>
  <w:style w:type="paragraph" w:styleId="BalloonText">
    <w:name w:val="Balloon Text"/>
    <w:basedOn w:val="Normal"/>
    <w:link w:val="BalloonTextChar"/>
    <w:uiPriority w:val="99"/>
    <w:semiHidden/>
    <w:unhideWhenUsed/>
    <w:rsid w:val="00C142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247"/>
    <w:rPr>
      <w:rFonts w:ascii="Segoe UI" w:eastAsia="Times" w:hAnsi="Segoe UI" w:cs="Segoe UI"/>
      <w:sz w:val="18"/>
      <w:szCs w:val="18"/>
      <w:lang w:eastAsia="ar-SA"/>
    </w:rPr>
  </w:style>
  <w:style w:type="character" w:customStyle="1" w:styleId="UnresolvedMention1">
    <w:name w:val="Unresolved Mention1"/>
    <w:basedOn w:val="DefaultParagraphFont"/>
    <w:uiPriority w:val="99"/>
    <w:semiHidden/>
    <w:unhideWhenUsed/>
    <w:rsid w:val="00481F8E"/>
    <w:rPr>
      <w:color w:val="808080"/>
      <w:shd w:val="clear" w:color="auto" w:fill="E6E6E6"/>
    </w:rPr>
  </w:style>
  <w:style w:type="character" w:styleId="Strong">
    <w:name w:val="Strong"/>
    <w:basedOn w:val="DefaultParagraphFont"/>
    <w:uiPriority w:val="22"/>
    <w:qFormat/>
    <w:rsid w:val="00767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408">
      <w:bodyDiv w:val="1"/>
      <w:marLeft w:val="0"/>
      <w:marRight w:val="0"/>
      <w:marTop w:val="0"/>
      <w:marBottom w:val="0"/>
      <w:divBdr>
        <w:top w:val="none" w:sz="0" w:space="0" w:color="auto"/>
        <w:left w:val="none" w:sz="0" w:space="0" w:color="auto"/>
        <w:bottom w:val="none" w:sz="0" w:space="0" w:color="auto"/>
        <w:right w:val="none" w:sz="0" w:space="0" w:color="auto"/>
      </w:divBdr>
    </w:div>
    <w:div w:id="57823886">
      <w:bodyDiv w:val="1"/>
      <w:marLeft w:val="0"/>
      <w:marRight w:val="0"/>
      <w:marTop w:val="0"/>
      <w:marBottom w:val="0"/>
      <w:divBdr>
        <w:top w:val="none" w:sz="0" w:space="0" w:color="auto"/>
        <w:left w:val="none" w:sz="0" w:space="0" w:color="auto"/>
        <w:bottom w:val="none" w:sz="0" w:space="0" w:color="auto"/>
        <w:right w:val="none" w:sz="0" w:space="0" w:color="auto"/>
      </w:divBdr>
    </w:div>
    <w:div w:id="213010948">
      <w:bodyDiv w:val="1"/>
      <w:marLeft w:val="0"/>
      <w:marRight w:val="0"/>
      <w:marTop w:val="0"/>
      <w:marBottom w:val="0"/>
      <w:divBdr>
        <w:top w:val="none" w:sz="0" w:space="0" w:color="auto"/>
        <w:left w:val="none" w:sz="0" w:space="0" w:color="auto"/>
        <w:bottom w:val="none" w:sz="0" w:space="0" w:color="auto"/>
        <w:right w:val="none" w:sz="0" w:space="0" w:color="auto"/>
      </w:divBdr>
    </w:div>
    <w:div w:id="228153695">
      <w:bodyDiv w:val="1"/>
      <w:marLeft w:val="0"/>
      <w:marRight w:val="0"/>
      <w:marTop w:val="0"/>
      <w:marBottom w:val="0"/>
      <w:divBdr>
        <w:top w:val="none" w:sz="0" w:space="0" w:color="auto"/>
        <w:left w:val="none" w:sz="0" w:space="0" w:color="auto"/>
        <w:bottom w:val="none" w:sz="0" w:space="0" w:color="auto"/>
        <w:right w:val="none" w:sz="0" w:space="0" w:color="auto"/>
      </w:divBdr>
      <w:divsChild>
        <w:div w:id="1353801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1148713">
              <w:marLeft w:val="0"/>
              <w:marRight w:val="0"/>
              <w:marTop w:val="0"/>
              <w:marBottom w:val="0"/>
              <w:divBdr>
                <w:top w:val="none" w:sz="0" w:space="0" w:color="auto"/>
                <w:left w:val="none" w:sz="0" w:space="0" w:color="auto"/>
                <w:bottom w:val="none" w:sz="0" w:space="0" w:color="auto"/>
                <w:right w:val="none" w:sz="0" w:space="0" w:color="auto"/>
              </w:divBdr>
              <w:divsChild>
                <w:div w:id="8308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6132">
      <w:bodyDiv w:val="1"/>
      <w:marLeft w:val="0"/>
      <w:marRight w:val="0"/>
      <w:marTop w:val="0"/>
      <w:marBottom w:val="0"/>
      <w:divBdr>
        <w:top w:val="none" w:sz="0" w:space="0" w:color="auto"/>
        <w:left w:val="none" w:sz="0" w:space="0" w:color="auto"/>
        <w:bottom w:val="none" w:sz="0" w:space="0" w:color="auto"/>
        <w:right w:val="none" w:sz="0" w:space="0" w:color="auto"/>
      </w:divBdr>
    </w:div>
    <w:div w:id="298997720">
      <w:bodyDiv w:val="1"/>
      <w:marLeft w:val="0"/>
      <w:marRight w:val="0"/>
      <w:marTop w:val="0"/>
      <w:marBottom w:val="0"/>
      <w:divBdr>
        <w:top w:val="none" w:sz="0" w:space="0" w:color="auto"/>
        <w:left w:val="none" w:sz="0" w:space="0" w:color="auto"/>
        <w:bottom w:val="none" w:sz="0" w:space="0" w:color="auto"/>
        <w:right w:val="none" w:sz="0" w:space="0" w:color="auto"/>
      </w:divBdr>
    </w:div>
    <w:div w:id="406657264">
      <w:bodyDiv w:val="1"/>
      <w:marLeft w:val="0"/>
      <w:marRight w:val="0"/>
      <w:marTop w:val="0"/>
      <w:marBottom w:val="0"/>
      <w:divBdr>
        <w:top w:val="none" w:sz="0" w:space="0" w:color="auto"/>
        <w:left w:val="none" w:sz="0" w:space="0" w:color="auto"/>
        <w:bottom w:val="none" w:sz="0" w:space="0" w:color="auto"/>
        <w:right w:val="none" w:sz="0" w:space="0" w:color="auto"/>
      </w:divBdr>
    </w:div>
    <w:div w:id="417285617">
      <w:bodyDiv w:val="1"/>
      <w:marLeft w:val="0"/>
      <w:marRight w:val="0"/>
      <w:marTop w:val="0"/>
      <w:marBottom w:val="0"/>
      <w:divBdr>
        <w:top w:val="none" w:sz="0" w:space="0" w:color="auto"/>
        <w:left w:val="none" w:sz="0" w:space="0" w:color="auto"/>
        <w:bottom w:val="none" w:sz="0" w:space="0" w:color="auto"/>
        <w:right w:val="none" w:sz="0" w:space="0" w:color="auto"/>
      </w:divBdr>
    </w:div>
    <w:div w:id="420562725">
      <w:bodyDiv w:val="1"/>
      <w:marLeft w:val="0"/>
      <w:marRight w:val="0"/>
      <w:marTop w:val="0"/>
      <w:marBottom w:val="0"/>
      <w:divBdr>
        <w:top w:val="none" w:sz="0" w:space="0" w:color="auto"/>
        <w:left w:val="none" w:sz="0" w:space="0" w:color="auto"/>
        <w:bottom w:val="none" w:sz="0" w:space="0" w:color="auto"/>
        <w:right w:val="none" w:sz="0" w:space="0" w:color="auto"/>
      </w:divBdr>
      <w:divsChild>
        <w:div w:id="1270161578">
          <w:marLeft w:val="0"/>
          <w:marRight w:val="0"/>
          <w:marTop w:val="0"/>
          <w:marBottom w:val="0"/>
          <w:divBdr>
            <w:top w:val="none" w:sz="0" w:space="0" w:color="auto"/>
            <w:left w:val="none" w:sz="0" w:space="0" w:color="auto"/>
            <w:bottom w:val="none" w:sz="0" w:space="0" w:color="auto"/>
            <w:right w:val="none" w:sz="0" w:space="0" w:color="auto"/>
          </w:divBdr>
          <w:divsChild>
            <w:div w:id="1852642744">
              <w:marLeft w:val="-300"/>
              <w:marRight w:val="-300"/>
              <w:marTop w:val="0"/>
              <w:marBottom w:val="300"/>
              <w:divBdr>
                <w:top w:val="none" w:sz="0" w:space="0" w:color="auto"/>
                <w:left w:val="none" w:sz="0" w:space="0" w:color="auto"/>
                <w:bottom w:val="none" w:sz="0" w:space="0" w:color="auto"/>
                <w:right w:val="none" w:sz="0" w:space="0" w:color="auto"/>
              </w:divBdr>
              <w:divsChild>
                <w:div w:id="582376637">
                  <w:marLeft w:val="0"/>
                  <w:marRight w:val="0"/>
                  <w:marTop w:val="0"/>
                  <w:marBottom w:val="0"/>
                  <w:divBdr>
                    <w:top w:val="none" w:sz="0" w:space="0" w:color="auto"/>
                    <w:left w:val="none" w:sz="0" w:space="0" w:color="auto"/>
                    <w:bottom w:val="none" w:sz="0" w:space="0" w:color="auto"/>
                    <w:right w:val="none" w:sz="0" w:space="0" w:color="auto"/>
                  </w:divBdr>
                  <w:divsChild>
                    <w:div w:id="1395591306">
                      <w:marLeft w:val="0"/>
                      <w:marRight w:val="0"/>
                      <w:marTop w:val="0"/>
                      <w:marBottom w:val="240"/>
                      <w:divBdr>
                        <w:top w:val="none" w:sz="0" w:space="0" w:color="auto"/>
                        <w:left w:val="none" w:sz="0" w:space="0" w:color="auto"/>
                        <w:bottom w:val="single" w:sz="6" w:space="0" w:color="ECECEC"/>
                        <w:right w:val="none" w:sz="0" w:space="0" w:color="auto"/>
                      </w:divBdr>
                      <w:divsChild>
                        <w:div w:id="1672902933">
                          <w:marLeft w:val="0"/>
                          <w:marRight w:val="0"/>
                          <w:marTop w:val="0"/>
                          <w:marBottom w:val="0"/>
                          <w:divBdr>
                            <w:top w:val="none" w:sz="0" w:space="0" w:color="auto"/>
                            <w:left w:val="none" w:sz="0" w:space="0" w:color="auto"/>
                            <w:bottom w:val="none" w:sz="0" w:space="0" w:color="auto"/>
                            <w:right w:val="none" w:sz="0" w:space="0" w:color="auto"/>
                          </w:divBdr>
                          <w:divsChild>
                            <w:div w:id="33700457">
                              <w:marLeft w:val="0"/>
                              <w:marRight w:val="0"/>
                              <w:marTop w:val="0"/>
                              <w:marBottom w:val="0"/>
                              <w:divBdr>
                                <w:top w:val="none" w:sz="0" w:space="0" w:color="auto"/>
                                <w:left w:val="none" w:sz="0" w:space="0" w:color="auto"/>
                                <w:bottom w:val="none" w:sz="0" w:space="0" w:color="auto"/>
                                <w:right w:val="none" w:sz="0" w:space="0" w:color="auto"/>
                              </w:divBdr>
                              <w:divsChild>
                                <w:div w:id="6431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17849">
      <w:bodyDiv w:val="1"/>
      <w:marLeft w:val="0"/>
      <w:marRight w:val="0"/>
      <w:marTop w:val="0"/>
      <w:marBottom w:val="0"/>
      <w:divBdr>
        <w:top w:val="none" w:sz="0" w:space="0" w:color="auto"/>
        <w:left w:val="none" w:sz="0" w:space="0" w:color="auto"/>
        <w:bottom w:val="none" w:sz="0" w:space="0" w:color="auto"/>
        <w:right w:val="none" w:sz="0" w:space="0" w:color="auto"/>
      </w:divBdr>
    </w:div>
    <w:div w:id="535507170">
      <w:bodyDiv w:val="1"/>
      <w:marLeft w:val="0"/>
      <w:marRight w:val="0"/>
      <w:marTop w:val="0"/>
      <w:marBottom w:val="0"/>
      <w:divBdr>
        <w:top w:val="none" w:sz="0" w:space="0" w:color="auto"/>
        <w:left w:val="none" w:sz="0" w:space="0" w:color="auto"/>
        <w:bottom w:val="none" w:sz="0" w:space="0" w:color="auto"/>
        <w:right w:val="none" w:sz="0" w:space="0" w:color="auto"/>
      </w:divBdr>
      <w:divsChild>
        <w:div w:id="1829202623">
          <w:marLeft w:val="0"/>
          <w:marRight w:val="0"/>
          <w:marTop w:val="0"/>
          <w:marBottom w:val="0"/>
          <w:divBdr>
            <w:top w:val="none" w:sz="0" w:space="0" w:color="auto"/>
            <w:left w:val="none" w:sz="0" w:space="0" w:color="auto"/>
            <w:bottom w:val="none" w:sz="0" w:space="0" w:color="auto"/>
            <w:right w:val="none" w:sz="0" w:space="0" w:color="auto"/>
          </w:divBdr>
        </w:div>
        <w:div w:id="1256596593">
          <w:marLeft w:val="0"/>
          <w:marRight w:val="0"/>
          <w:marTop w:val="0"/>
          <w:marBottom w:val="0"/>
          <w:divBdr>
            <w:top w:val="none" w:sz="0" w:space="0" w:color="auto"/>
            <w:left w:val="none" w:sz="0" w:space="0" w:color="auto"/>
            <w:bottom w:val="none" w:sz="0" w:space="0" w:color="auto"/>
            <w:right w:val="none" w:sz="0" w:space="0" w:color="auto"/>
          </w:divBdr>
        </w:div>
        <w:div w:id="393048573">
          <w:marLeft w:val="0"/>
          <w:marRight w:val="0"/>
          <w:marTop w:val="0"/>
          <w:marBottom w:val="0"/>
          <w:divBdr>
            <w:top w:val="none" w:sz="0" w:space="0" w:color="auto"/>
            <w:left w:val="none" w:sz="0" w:space="0" w:color="auto"/>
            <w:bottom w:val="none" w:sz="0" w:space="0" w:color="auto"/>
            <w:right w:val="none" w:sz="0" w:space="0" w:color="auto"/>
          </w:divBdr>
        </w:div>
      </w:divsChild>
    </w:div>
    <w:div w:id="548610735">
      <w:bodyDiv w:val="1"/>
      <w:marLeft w:val="0"/>
      <w:marRight w:val="0"/>
      <w:marTop w:val="0"/>
      <w:marBottom w:val="0"/>
      <w:divBdr>
        <w:top w:val="none" w:sz="0" w:space="0" w:color="auto"/>
        <w:left w:val="none" w:sz="0" w:space="0" w:color="auto"/>
        <w:bottom w:val="none" w:sz="0" w:space="0" w:color="auto"/>
        <w:right w:val="none" w:sz="0" w:space="0" w:color="auto"/>
      </w:divBdr>
    </w:div>
    <w:div w:id="562912305">
      <w:bodyDiv w:val="1"/>
      <w:marLeft w:val="0"/>
      <w:marRight w:val="0"/>
      <w:marTop w:val="0"/>
      <w:marBottom w:val="0"/>
      <w:divBdr>
        <w:top w:val="none" w:sz="0" w:space="0" w:color="auto"/>
        <w:left w:val="none" w:sz="0" w:space="0" w:color="auto"/>
        <w:bottom w:val="none" w:sz="0" w:space="0" w:color="auto"/>
        <w:right w:val="none" w:sz="0" w:space="0" w:color="auto"/>
      </w:divBdr>
    </w:div>
    <w:div w:id="574633421">
      <w:bodyDiv w:val="1"/>
      <w:marLeft w:val="0"/>
      <w:marRight w:val="0"/>
      <w:marTop w:val="0"/>
      <w:marBottom w:val="0"/>
      <w:divBdr>
        <w:top w:val="none" w:sz="0" w:space="0" w:color="auto"/>
        <w:left w:val="none" w:sz="0" w:space="0" w:color="auto"/>
        <w:bottom w:val="none" w:sz="0" w:space="0" w:color="auto"/>
        <w:right w:val="none" w:sz="0" w:space="0" w:color="auto"/>
      </w:divBdr>
    </w:div>
    <w:div w:id="578829733">
      <w:bodyDiv w:val="1"/>
      <w:marLeft w:val="0"/>
      <w:marRight w:val="0"/>
      <w:marTop w:val="0"/>
      <w:marBottom w:val="0"/>
      <w:divBdr>
        <w:top w:val="none" w:sz="0" w:space="0" w:color="auto"/>
        <w:left w:val="none" w:sz="0" w:space="0" w:color="auto"/>
        <w:bottom w:val="none" w:sz="0" w:space="0" w:color="auto"/>
        <w:right w:val="none" w:sz="0" w:space="0" w:color="auto"/>
      </w:divBdr>
    </w:div>
    <w:div w:id="606816796">
      <w:bodyDiv w:val="1"/>
      <w:marLeft w:val="0"/>
      <w:marRight w:val="0"/>
      <w:marTop w:val="0"/>
      <w:marBottom w:val="0"/>
      <w:divBdr>
        <w:top w:val="none" w:sz="0" w:space="0" w:color="auto"/>
        <w:left w:val="none" w:sz="0" w:space="0" w:color="auto"/>
        <w:bottom w:val="none" w:sz="0" w:space="0" w:color="auto"/>
        <w:right w:val="none" w:sz="0" w:space="0" w:color="auto"/>
      </w:divBdr>
    </w:div>
    <w:div w:id="617684401">
      <w:bodyDiv w:val="1"/>
      <w:marLeft w:val="0"/>
      <w:marRight w:val="0"/>
      <w:marTop w:val="0"/>
      <w:marBottom w:val="0"/>
      <w:divBdr>
        <w:top w:val="none" w:sz="0" w:space="0" w:color="auto"/>
        <w:left w:val="none" w:sz="0" w:space="0" w:color="auto"/>
        <w:bottom w:val="none" w:sz="0" w:space="0" w:color="auto"/>
        <w:right w:val="none" w:sz="0" w:space="0" w:color="auto"/>
      </w:divBdr>
    </w:div>
    <w:div w:id="692338552">
      <w:bodyDiv w:val="1"/>
      <w:marLeft w:val="0"/>
      <w:marRight w:val="0"/>
      <w:marTop w:val="0"/>
      <w:marBottom w:val="0"/>
      <w:divBdr>
        <w:top w:val="none" w:sz="0" w:space="0" w:color="auto"/>
        <w:left w:val="none" w:sz="0" w:space="0" w:color="auto"/>
        <w:bottom w:val="none" w:sz="0" w:space="0" w:color="auto"/>
        <w:right w:val="none" w:sz="0" w:space="0" w:color="auto"/>
      </w:divBdr>
    </w:div>
    <w:div w:id="692801796">
      <w:bodyDiv w:val="1"/>
      <w:marLeft w:val="0"/>
      <w:marRight w:val="0"/>
      <w:marTop w:val="0"/>
      <w:marBottom w:val="0"/>
      <w:divBdr>
        <w:top w:val="none" w:sz="0" w:space="0" w:color="auto"/>
        <w:left w:val="none" w:sz="0" w:space="0" w:color="auto"/>
        <w:bottom w:val="none" w:sz="0" w:space="0" w:color="auto"/>
        <w:right w:val="none" w:sz="0" w:space="0" w:color="auto"/>
      </w:divBdr>
    </w:div>
    <w:div w:id="806244602">
      <w:bodyDiv w:val="1"/>
      <w:marLeft w:val="0"/>
      <w:marRight w:val="0"/>
      <w:marTop w:val="0"/>
      <w:marBottom w:val="0"/>
      <w:divBdr>
        <w:top w:val="none" w:sz="0" w:space="0" w:color="auto"/>
        <w:left w:val="none" w:sz="0" w:space="0" w:color="auto"/>
        <w:bottom w:val="none" w:sz="0" w:space="0" w:color="auto"/>
        <w:right w:val="none" w:sz="0" w:space="0" w:color="auto"/>
      </w:divBdr>
    </w:div>
    <w:div w:id="853225194">
      <w:bodyDiv w:val="1"/>
      <w:marLeft w:val="0"/>
      <w:marRight w:val="0"/>
      <w:marTop w:val="0"/>
      <w:marBottom w:val="0"/>
      <w:divBdr>
        <w:top w:val="none" w:sz="0" w:space="0" w:color="auto"/>
        <w:left w:val="none" w:sz="0" w:space="0" w:color="auto"/>
        <w:bottom w:val="none" w:sz="0" w:space="0" w:color="auto"/>
        <w:right w:val="none" w:sz="0" w:space="0" w:color="auto"/>
      </w:divBdr>
    </w:div>
    <w:div w:id="937909960">
      <w:bodyDiv w:val="1"/>
      <w:marLeft w:val="0"/>
      <w:marRight w:val="0"/>
      <w:marTop w:val="0"/>
      <w:marBottom w:val="0"/>
      <w:divBdr>
        <w:top w:val="none" w:sz="0" w:space="0" w:color="auto"/>
        <w:left w:val="none" w:sz="0" w:space="0" w:color="auto"/>
        <w:bottom w:val="none" w:sz="0" w:space="0" w:color="auto"/>
        <w:right w:val="none" w:sz="0" w:space="0" w:color="auto"/>
      </w:divBdr>
    </w:div>
    <w:div w:id="1031229150">
      <w:bodyDiv w:val="1"/>
      <w:marLeft w:val="0"/>
      <w:marRight w:val="0"/>
      <w:marTop w:val="0"/>
      <w:marBottom w:val="0"/>
      <w:divBdr>
        <w:top w:val="none" w:sz="0" w:space="0" w:color="auto"/>
        <w:left w:val="none" w:sz="0" w:space="0" w:color="auto"/>
        <w:bottom w:val="none" w:sz="0" w:space="0" w:color="auto"/>
        <w:right w:val="none" w:sz="0" w:space="0" w:color="auto"/>
      </w:divBdr>
    </w:div>
    <w:div w:id="1114012361">
      <w:bodyDiv w:val="1"/>
      <w:marLeft w:val="0"/>
      <w:marRight w:val="0"/>
      <w:marTop w:val="0"/>
      <w:marBottom w:val="0"/>
      <w:divBdr>
        <w:top w:val="none" w:sz="0" w:space="0" w:color="auto"/>
        <w:left w:val="none" w:sz="0" w:space="0" w:color="auto"/>
        <w:bottom w:val="none" w:sz="0" w:space="0" w:color="auto"/>
        <w:right w:val="none" w:sz="0" w:space="0" w:color="auto"/>
      </w:divBdr>
    </w:div>
    <w:div w:id="1158350299">
      <w:bodyDiv w:val="1"/>
      <w:marLeft w:val="0"/>
      <w:marRight w:val="0"/>
      <w:marTop w:val="0"/>
      <w:marBottom w:val="0"/>
      <w:divBdr>
        <w:top w:val="none" w:sz="0" w:space="0" w:color="auto"/>
        <w:left w:val="none" w:sz="0" w:space="0" w:color="auto"/>
        <w:bottom w:val="none" w:sz="0" w:space="0" w:color="auto"/>
        <w:right w:val="none" w:sz="0" w:space="0" w:color="auto"/>
      </w:divBdr>
    </w:div>
    <w:div w:id="1178159879">
      <w:bodyDiv w:val="1"/>
      <w:marLeft w:val="0"/>
      <w:marRight w:val="0"/>
      <w:marTop w:val="0"/>
      <w:marBottom w:val="0"/>
      <w:divBdr>
        <w:top w:val="none" w:sz="0" w:space="0" w:color="auto"/>
        <w:left w:val="none" w:sz="0" w:space="0" w:color="auto"/>
        <w:bottom w:val="none" w:sz="0" w:space="0" w:color="auto"/>
        <w:right w:val="none" w:sz="0" w:space="0" w:color="auto"/>
      </w:divBdr>
    </w:div>
    <w:div w:id="1287128211">
      <w:bodyDiv w:val="1"/>
      <w:marLeft w:val="0"/>
      <w:marRight w:val="0"/>
      <w:marTop w:val="0"/>
      <w:marBottom w:val="0"/>
      <w:divBdr>
        <w:top w:val="none" w:sz="0" w:space="0" w:color="auto"/>
        <w:left w:val="none" w:sz="0" w:space="0" w:color="auto"/>
        <w:bottom w:val="none" w:sz="0" w:space="0" w:color="auto"/>
        <w:right w:val="none" w:sz="0" w:space="0" w:color="auto"/>
      </w:divBdr>
    </w:div>
    <w:div w:id="1296368430">
      <w:bodyDiv w:val="1"/>
      <w:marLeft w:val="0"/>
      <w:marRight w:val="0"/>
      <w:marTop w:val="0"/>
      <w:marBottom w:val="0"/>
      <w:divBdr>
        <w:top w:val="none" w:sz="0" w:space="0" w:color="auto"/>
        <w:left w:val="none" w:sz="0" w:space="0" w:color="auto"/>
        <w:bottom w:val="none" w:sz="0" w:space="0" w:color="auto"/>
        <w:right w:val="none" w:sz="0" w:space="0" w:color="auto"/>
      </w:divBdr>
    </w:div>
    <w:div w:id="1323047326">
      <w:bodyDiv w:val="1"/>
      <w:marLeft w:val="0"/>
      <w:marRight w:val="0"/>
      <w:marTop w:val="0"/>
      <w:marBottom w:val="0"/>
      <w:divBdr>
        <w:top w:val="none" w:sz="0" w:space="0" w:color="auto"/>
        <w:left w:val="none" w:sz="0" w:space="0" w:color="auto"/>
        <w:bottom w:val="none" w:sz="0" w:space="0" w:color="auto"/>
        <w:right w:val="none" w:sz="0" w:space="0" w:color="auto"/>
      </w:divBdr>
    </w:div>
    <w:div w:id="1342702994">
      <w:bodyDiv w:val="1"/>
      <w:marLeft w:val="0"/>
      <w:marRight w:val="0"/>
      <w:marTop w:val="0"/>
      <w:marBottom w:val="0"/>
      <w:divBdr>
        <w:top w:val="none" w:sz="0" w:space="0" w:color="auto"/>
        <w:left w:val="none" w:sz="0" w:space="0" w:color="auto"/>
        <w:bottom w:val="none" w:sz="0" w:space="0" w:color="auto"/>
        <w:right w:val="none" w:sz="0" w:space="0" w:color="auto"/>
      </w:divBdr>
    </w:div>
    <w:div w:id="1367826572">
      <w:bodyDiv w:val="1"/>
      <w:marLeft w:val="0"/>
      <w:marRight w:val="0"/>
      <w:marTop w:val="0"/>
      <w:marBottom w:val="0"/>
      <w:divBdr>
        <w:top w:val="none" w:sz="0" w:space="0" w:color="auto"/>
        <w:left w:val="none" w:sz="0" w:space="0" w:color="auto"/>
        <w:bottom w:val="none" w:sz="0" w:space="0" w:color="auto"/>
        <w:right w:val="none" w:sz="0" w:space="0" w:color="auto"/>
      </w:divBdr>
    </w:div>
    <w:div w:id="1372027286">
      <w:bodyDiv w:val="1"/>
      <w:marLeft w:val="0"/>
      <w:marRight w:val="0"/>
      <w:marTop w:val="0"/>
      <w:marBottom w:val="0"/>
      <w:divBdr>
        <w:top w:val="none" w:sz="0" w:space="0" w:color="auto"/>
        <w:left w:val="none" w:sz="0" w:space="0" w:color="auto"/>
        <w:bottom w:val="none" w:sz="0" w:space="0" w:color="auto"/>
        <w:right w:val="none" w:sz="0" w:space="0" w:color="auto"/>
      </w:divBdr>
    </w:div>
    <w:div w:id="1494645353">
      <w:bodyDiv w:val="1"/>
      <w:marLeft w:val="0"/>
      <w:marRight w:val="0"/>
      <w:marTop w:val="0"/>
      <w:marBottom w:val="0"/>
      <w:divBdr>
        <w:top w:val="none" w:sz="0" w:space="0" w:color="auto"/>
        <w:left w:val="none" w:sz="0" w:space="0" w:color="auto"/>
        <w:bottom w:val="none" w:sz="0" w:space="0" w:color="auto"/>
        <w:right w:val="none" w:sz="0" w:space="0" w:color="auto"/>
      </w:divBdr>
    </w:div>
    <w:div w:id="1593078382">
      <w:bodyDiv w:val="1"/>
      <w:marLeft w:val="0"/>
      <w:marRight w:val="0"/>
      <w:marTop w:val="0"/>
      <w:marBottom w:val="0"/>
      <w:divBdr>
        <w:top w:val="none" w:sz="0" w:space="0" w:color="auto"/>
        <w:left w:val="none" w:sz="0" w:space="0" w:color="auto"/>
        <w:bottom w:val="none" w:sz="0" w:space="0" w:color="auto"/>
        <w:right w:val="none" w:sz="0" w:space="0" w:color="auto"/>
      </w:divBdr>
    </w:div>
    <w:div w:id="1637107444">
      <w:bodyDiv w:val="1"/>
      <w:marLeft w:val="0"/>
      <w:marRight w:val="0"/>
      <w:marTop w:val="0"/>
      <w:marBottom w:val="0"/>
      <w:divBdr>
        <w:top w:val="none" w:sz="0" w:space="0" w:color="auto"/>
        <w:left w:val="none" w:sz="0" w:space="0" w:color="auto"/>
        <w:bottom w:val="none" w:sz="0" w:space="0" w:color="auto"/>
        <w:right w:val="none" w:sz="0" w:space="0" w:color="auto"/>
      </w:divBdr>
      <w:divsChild>
        <w:div w:id="1053390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1961523">
              <w:marLeft w:val="0"/>
              <w:marRight w:val="0"/>
              <w:marTop w:val="0"/>
              <w:marBottom w:val="0"/>
              <w:divBdr>
                <w:top w:val="none" w:sz="0" w:space="0" w:color="auto"/>
                <w:left w:val="none" w:sz="0" w:space="0" w:color="auto"/>
                <w:bottom w:val="none" w:sz="0" w:space="0" w:color="auto"/>
                <w:right w:val="none" w:sz="0" w:space="0" w:color="auto"/>
              </w:divBdr>
              <w:divsChild>
                <w:div w:id="12195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5754">
      <w:bodyDiv w:val="1"/>
      <w:marLeft w:val="0"/>
      <w:marRight w:val="0"/>
      <w:marTop w:val="0"/>
      <w:marBottom w:val="0"/>
      <w:divBdr>
        <w:top w:val="none" w:sz="0" w:space="0" w:color="auto"/>
        <w:left w:val="none" w:sz="0" w:space="0" w:color="auto"/>
        <w:bottom w:val="none" w:sz="0" w:space="0" w:color="auto"/>
        <w:right w:val="none" w:sz="0" w:space="0" w:color="auto"/>
      </w:divBdr>
    </w:div>
    <w:div w:id="1804468454">
      <w:bodyDiv w:val="1"/>
      <w:marLeft w:val="0"/>
      <w:marRight w:val="0"/>
      <w:marTop w:val="0"/>
      <w:marBottom w:val="0"/>
      <w:divBdr>
        <w:top w:val="none" w:sz="0" w:space="0" w:color="auto"/>
        <w:left w:val="none" w:sz="0" w:space="0" w:color="auto"/>
        <w:bottom w:val="none" w:sz="0" w:space="0" w:color="auto"/>
        <w:right w:val="none" w:sz="0" w:space="0" w:color="auto"/>
      </w:divBdr>
    </w:div>
    <w:div w:id="1851603365">
      <w:bodyDiv w:val="1"/>
      <w:marLeft w:val="0"/>
      <w:marRight w:val="0"/>
      <w:marTop w:val="0"/>
      <w:marBottom w:val="0"/>
      <w:divBdr>
        <w:top w:val="none" w:sz="0" w:space="0" w:color="auto"/>
        <w:left w:val="none" w:sz="0" w:space="0" w:color="auto"/>
        <w:bottom w:val="none" w:sz="0" w:space="0" w:color="auto"/>
        <w:right w:val="none" w:sz="0" w:space="0" w:color="auto"/>
      </w:divBdr>
    </w:div>
    <w:div w:id="1855072811">
      <w:bodyDiv w:val="1"/>
      <w:marLeft w:val="0"/>
      <w:marRight w:val="0"/>
      <w:marTop w:val="0"/>
      <w:marBottom w:val="0"/>
      <w:divBdr>
        <w:top w:val="none" w:sz="0" w:space="0" w:color="auto"/>
        <w:left w:val="none" w:sz="0" w:space="0" w:color="auto"/>
        <w:bottom w:val="none" w:sz="0" w:space="0" w:color="auto"/>
        <w:right w:val="none" w:sz="0" w:space="0" w:color="auto"/>
      </w:divBdr>
    </w:div>
    <w:div w:id="1885748475">
      <w:bodyDiv w:val="1"/>
      <w:marLeft w:val="0"/>
      <w:marRight w:val="0"/>
      <w:marTop w:val="0"/>
      <w:marBottom w:val="0"/>
      <w:divBdr>
        <w:top w:val="none" w:sz="0" w:space="0" w:color="auto"/>
        <w:left w:val="none" w:sz="0" w:space="0" w:color="auto"/>
        <w:bottom w:val="none" w:sz="0" w:space="0" w:color="auto"/>
        <w:right w:val="none" w:sz="0" w:space="0" w:color="auto"/>
      </w:divBdr>
    </w:div>
    <w:div w:id="1912305947">
      <w:bodyDiv w:val="1"/>
      <w:marLeft w:val="0"/>
      <w:marRight w:val="0"/>
      <w:marTop w:val="0"/>
      <w:marBottom w:val="0"/>
      <w:divBdr>
        <w:top w:val="none" w:sz="0" w:space="0" w:color="auto"/>
        <w:left w:val="none" w:sz="0" w:space="0" w:color="auto"/>
        <w:bottom w:val="none" w:sz="0" w:space="0" w:color="auto"/>
        <w:right w:val="none" w:sz="0" w:space="0" w:color="auto"/>
      </w:divBdr>
    </w:div>
    <w:div w:id="1913852296">
      <w:bodyDiv w:val="1"/>
      <w:marLeft w:val="0"/>
      <w:marRight w:val="0"/>
      <w:marTop w:val="0"/>
      <w:marBottom w:val="0"/>
      <w:divBdr>
        <w:top w:val="none" w:sz="0" w:space="0" w:color="auto"/>
        <w:left w:val="none" w:sz="0" w:space="0" w:color="auto"/>
        <w:bottom w:val="none" w:sz="0" w:space="0" w:color="auto"/>
        <w:right w:val="none" w:sz="0" w:space="0" w:color="auto"/>
      </w:divBdr>
    </w:div>
    <w:div w:id="1930771780">
      <w:bodyDiv w:val="1"/>
      <w:marLeft w:val="0"/>
      <w:marRight w:val="0"/>
      <w:marTop w:val="0"/>
      <w:marBottom w:val="0"/>
      <w:divBdr>
        <w:top w:val="none" w:sz="0" w:space="0" w:color="auto"/>
        <w:left w:val="none" w:sz="0" w:space="0" w:color="auto"/>
        <w:bottom w:val="none" w:sz="0" w:space="0" w:color="auto"/>
        <w:right w:val="none" w:sz="0" w:space="0" w:color="auto"/>
      </w:divBdr>
    </w:div>
    <w:div w:id="1936744695">
      <w:bodyDiv w:val="1"/>
      <w:marLeft w:val="0"/>
      <w:marRight w:val="0"/>
      <w:marTop w:val="0"/>
      <w:marBottom w:val="0"/>
      <w:divBdr>
        <w:top w:val="none" w:sz="0" w:space="0" w:color="auto"/>
        <w:left w:val="none" w:sz="0" w:space="0" w:color="auto"/>
        <w:bottom w:val="none" w:sz="0" w:space="0" w:color="auto"/>
        <w:right w:val="none" w:sz="0" w:space="0" w:color="auto"/>
      </w:divBdr>
    </w:div>
    <w:div w:id="1967618416">
      <w:bodyDiv w:val="1"/>
      <w:marLeft w:val="0"/>
      <w:marRight w:val="0"/>
      <w:marTop w:val="0"/>
      <w:marBottom w:val="0"/>
      <w:divBdr>
        <w:top w:val="none" w:sz="0" w:space="0" w:color="auto"/>
        <w:left w:val="none" w:sz="0" w:space="0" w:color="auto"/>
        <w:bottom w:val="none" w:sz="0" w:space="0" w:color="auto"/>
        <w:right w:val="none" w:sz="0" w:space="0" w:color="auto"/>
      </w:divBdr>
    </w:div>
    <w:div w:id="2036535787">
      <w:bodyDiv w:val="1"/>
      <w:marLeft w:val="0"/>
      <w:marRight w:val="0"/>
      <w:marTop w:val="0"/>
      <w:marBottom w:val="0"/>
      <w:divBdr>
        <w:top w:val="none" w:sz="0" w:space="0" w:color="auto"/>
        <w:left w:val="none" w:sz="0" w:space="0" w:color="auto"/>
        <w:bottom w:val="none" w:sz="0" w:space="0" w:color="auto"/>
        <w:right w:val="none" w:sz="0" w:space="0" w:color="auto"/>
      </w:divBdr>
    </w:div>
    <w:div w:id="2049261386">
      <w:bodyDiv w:val="1"/>
      <w:marLeft w:val="0"/>
      <w:marRight w:val="0"/>
      <w:marTop w:val="0"/>
      <w:marBottom w:val="0"/>
      <w:divBdr>
        <w:top w:val="none" w:sz="0" w:space="0" w:color="auto"/>
        <w:left w:val="none" w:sz="0" w:space="0" w:color="auto"/>
        <w:bottom w:val="none" w:sz="0" w:space="0" w:color="auto"/>
        <w:right w:val="none" w:sz="0" w:space="0" w:color="auto"/>
      </w:divBdr>
    </w:div>
    <w:div w:id="2073698702">
      <w:bodyDiv w:val="1"/>
      <w:marLeft w:val="0"/>
      <w:marRight w:val="0"/>
      <w:marTop w:val="0"/>
      <w:marBottom w:val="0"/>
      <w:divBdr>
        <w:top w:val="none" w:sz="0" w:space="0" w:color="auto"/>
        <w:left w:val="none" w:sz="0" w:space="0" w:color="auto"/>
        <w:bottom w:val="none" w:sz="0" w:space="0" w:color="auto"/>
        <w:right w:val="none" w:sz="0" w:space="0" w:color="auto"/>
      </w:divBdr>
    </w:div>
    <w:div w:id="20995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younger49@gmail.com"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373525B0C4F024AA494FC57FAB2ACBC" ma:contentTypeVersion="14" ma:contentTypeDescription="Create a new document." ma:contentTypeScope="" ma:versionID="48e9eeea428966c1237fb8676d1de8b3">
  <xsd:schema xmlns:xsd="http://www.w3.org/2001/XMLSchema" xmlns:xs="http://www.w3.org/2001/XMLSchema" xmlns:p="http://schemas.microsoft.com/office/2006/metadata/properties" xmlns:ns2="1a5eeb34-b90b-426b-a395-46e79fba03b4" xmlns:ns3="05df500c-8b46-4ed9-a9ed-be902aebfd93" targetNamespace="http://schemas.microsoft.com/office/2006/metadata/properties" ma:root="true" ma:fieldsID="dcc1d07c814900f199008e5679f55e23" ns2:_="" ns3:_="">
    <xsd:import namespace="1a5eeb34-b90b-426b-a395-46e79fba03b4"/>
    <xsd:import namespace="05df500c-8b46-4ed9-a9ed-be902aebfd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eeb34-b90b-426b-a395-46e79fba0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486a783-0d03-4501-8082-48775f55110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df500c-8b46-4ed9-a9ed-be902aebfd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4d8a705-3bef-433b-882f-177ebdd209c5}" ma:internalName="TaxCatchAll" ma:showField="CatchAllData" ma:web="05df500c-8b46-4ed9-a9ed-be902aebfd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5df500c-8b46-4ed9-a9ed-be902aebfd93" xsi:nil="true"/>
    <lcf76f155ced4ddcb4097134ff3c332f xmlns="1a5eeb34-b90b-426b-a395-46e79fba03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EB2E9B-70EA-48B5-800A-D448F53A03EA}">
  <ds:schemaRefs>
    <ds:schemaRef ds:uri="http://schemas.openxmlformats.org/officeDocument/2006/bibliography"/>
  </ds:schemaRefs>
</ds:datastoreItem>
</file>

<file path=customXml/itemProps2.xml><?xml version="1.0" encoding="utf-8"?>
<ds:datastoreItem xmlns:ds="http://schemas.openxmlformats.org/officeDocument/2006/customXml" ds:itemID="{D5D932E9-D427-4A37-8193-F019F034F7FA}"/>
</file>

<file path=customXml/itemProps3.xml><?xml version="1.0" encoding="utf-8"?>
<ds:datastoreItem xmlns:ds="http://schemas.openxmlformats.org/officeDocument/2006/customXml" ds:itemID="{2E7FD04A-55F7-4B51-AAFF-83C799ED5052}"/>
</file>

<file path=customXml/itemProps4.xml><?xml version="1.0" encoding="utf-8"?>
<ds:datastoreItem xmlns:ds="http://schemas.openxmlformats.org/officeDocument/2006/customXml" ds:itemID="{96A41CF3-ABBA-4815-9D81-7F9278E181CA}"/>
</file>

<file path=docProps/app.xml><?xml version="1.0" encoding="utf-8"?>
<Properties xmlns="http://schemas.openxmlformats.org/officeDocument/2006/extended-properties" xmlns:vt="http://schemas.openxmlformats.org/officeDocument/2006/docPropsVTypes">
  <Template>Normal</Template>
  <TotalTime>1</TotalTime>
  <Pages>4</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Standard Communications, Inc.</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Felecia Younger</dc:creator>
  <cp:lastModifiedBy>Johnson, Matthew</cp:lastModifiedBy>
  <cp:revision>2</cp:revision>
  <cp:lastPrinted>2015-12-06T17:12:00Z</cp:lastPrinted>
  <dcterms:created xsi:type="dcterms:W3CDTF">2024-01-25T15:44:00Z</dcterms:created>
  <dcterms:modified xsi:type="dcterms:W3CDTF">2024-01-25T15:44:00Z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0x0101002373525B0C4F024AA494FC57FAB2ACBC</vt:lpwstr>
  </property>
</Properties>
</file>