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Deliverable 4: Data Modeling and Starting Design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5/09/2019</w:t>
      </w:r>
    </w:p>
    <w:p w:rsidR="00000000" w:rsidDel="00000000" w:rsidP="00000000" w:rsidRDefault="00000000" w:rsidRPr="00000000" w14:paraId="00000015">
      <w:pPr>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 DIAGRAM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0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Visual Paradigm (used to make the E-R diagram) did not have</w:t>
      </w:r>
      <w:r w:rsidDel="00000000" w:rsidR="00000000" w:rsidRPr="00000000">
        <w:rPr>
          <w:rFonts w:ascii="Times New Roman" w:cs="Times New Roman" w:eastAsia="Times New Roman" w:hAnsi="Times New Roman"/>
          <w:i w:val="1"/>
          <w:sz w:val="24"/>
          <w:szCs w:val="24"/>
          <w:rtl w:val="0"/>
        </w:rPr>
        <w:t xml:space="preserve"> optional on</w:t>
      </w:r>
      <w:r w:rsidDel="00000000" w:rsidR="00000000" w:rsidRPr="00000000">
        <w:rPr>
          <w:rFonts w:ascii="Times New Roman" w:cs="Times New Roman" w:eastAsia="Times New Roman" w:hAnsi="Times New Roman"/>
          <w:sz w:val="24"/>
          <w:szCs w:val="24"/>
          <w:rtl w:val="0"/>
        </w:rPr>
        <w:t xml:space="preserve">e relationship and </w:t>
      </w:r>
      <w:r w:rsidDel="00000000" w:rsidR="00000000" w:rsidRPr="00000000">
        <w:rPr>
          <w:rFonts w:ascii="Times New Roman" w:cs="Times New Roman" w:eastAsia="Times New Roman" w:hAnsi="Times New Roman"/>
          <w:i w:val="1"/>
          <w:sz w:val="24"/>
          <w:szCs w:val="24"/>
          <w:rtl w:val="0"/>
        </w:rPr>
        <w:t xml:space="preserve">mandatory one or many</w:t>
      </w:r>
      <w:r w:rsidDel="00000000" w:rsidR="00000000" w:rsidRPr="00000000">
        <w:rPr>
          <w:rFonts w:ascii="Times New Roman" w:cs="Times New Roman" w:eastAsia="Times New Roman" w:hAnsi="Times New Roman"/>
          <w:sz w:val="24"/>
          <w:szCs w:val="24"/>
          <w:rtl w:val="0"/>
        </w:rPr>
        <w:t xml:space="preserve"> relationship symbols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 and Attributes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emp_name, emp_phone, emp_email, emp_address, emp_salary, emp_hours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create zero, one or many events for customers.</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can create an invoice once an event is created.</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w:t>
      </w:r>
    </w:p>
    <w:p w:rsidR="00000000" w:rsidDel="00000000" w:rsidP="00000000" w:rsidRDefault="00000000" w:rsidRPr="00000000" w14:paraId="0000002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Cus_id, cus_name, cus_email, cus_phone, cus_address</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create one or many events and a customer must have at least one event to be considered a customer.</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(create event)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Event_id, emp_id, manager_id, cus_id, event_type,event_date, event_location,event_time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can be created by a customer, manager or employee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 belongs to one and only one customer</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 can have one or many invoices, but an event must have at least one invoice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Invoice (create invoice)</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Invoice_id, event_id, cus_id, invoice_date, invoice_amount</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invoice can belong to one and only one event.</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user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manager_id, user_name, user_password</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manager can add a user</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 / Owner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Manager_id, manager_name, manager_phone, manager_email</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can create zero, one or no employee. If there is no customer request, then there is no event creation.</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manager/owner can add a new user to the system.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Alternatives Description</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MySQL Database Server is the most popular open-source database. Whether you’re an aspiring web application developer or a person working on an existing database-driven web application like a content management system, e-commerce platform, or blogging platform.</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very fast, reliable, scalable, and easy to use.</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Server can run comfortably on a desktop or laptop, alongside your other applications, web servers.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MySQL Database Software is a client/server system that consists of a multi-threaded SQL server that supports different back ends, several different client programs and libraries, administrative tools, and a wide range of application programming interfaces (APIs).</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Oracle</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database (Oracle DB) is a relational database management system (RDBMS) from the Oracle Corporation.</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DB runs on most major platforms, including Windows, UNIX, Linux, and Mac OS. Different software versions are available, based on requirements and budget.</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self-driving, self-securing, self-repairing, and designed to eliminate error-prone manual data management.</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Oracle is the best choice as a portable DBMS solution. It supports more than 100 hardware platforms and 20 networking protocols.</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MangoDB</w:t>
      </w:r>
    </w:p>
    <w:p w:rsidR="00000000" w:rsidDel="00000000" w:rsidP="00000000" w:rsidRDefault="00000000" w:rsidRPr="00000000" w14:paraId="0000004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7">
      <w:pPr>
        <w:spacing w:line="384.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MongoDB is a document-oriented NoSQL database written in the C ++ programming language. Instead of storing information in tables, as with traditional relational databases, MongoDB stores structured information in JSON format with dynamic schemas. This makes integrating information in certain applications much easier and faster.</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is freely available under the GNU (General Public License) . The language drivers are available under an Apache license.</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MongoDB comes with links for the main programming languages, like  C, C + +, Dart, Erlang, Haskell, Java, JavaScript ,  etc. These drivers allow you to manipulate the database and its data directly from these languages.</w:t>
      </w:r>
    </w:p>
    <w:p w:rsidR="00000000" w:rsidDel="00000000" w:rsidP="00000000" w:rsidRDefault="00000000" w:rsidRPr="00000000" w14:paraId="0000004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MATRIX</w:t>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Alternative Matrix</w:t>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Courtney</w:t>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25"/>
        <w:gridCol w:w="1020"/>
        <w:gridCol w:w="1200"/>
        <w:gridCol w:w="1290"/>
        <w:gridCol w:w="1140"/>
        <w:gridCol w:w="1230"/>
        <w:tblGridChange w:id="0">
          <w:tblGrid>
            <w:gridCol w:w="1260"/>
            <w:gridCol w:w="1215"/>
            <w:gridCol w:w="1125"/>
            <w:gridCol w:w="1020"/>
            <w:gridCol w:w="120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A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Theresa</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40"/>
        <w:gridCol w:w="1170"/>
        <w:gridCol w:w="975"/>
        <w:gridCol w:w="1200"/>
        <w:gridCol w:w="1290"/>
        <w:gridCol w:w="1140"/>
        <w:gridCol w:w="1230"/>
        <w:tblGridChange w:id="0">
          <w:tblGrid>
            <w:gridCol w:w="1335"/>
            <w:gridCol w:w="1140"/>
            <w:gridCol w:w="1170"/>
            <w:gridCol w:w="975"/>
            <w:gridCol w:w="1200"/>
            <w:gridCol w:w="1290"/>
            <w:gridCol w:w="1140"/>
            <w:gridCol w:w="1230"/>
          </w:tblGrid>
        </w:tblGridChange>
      </w:tblGrid>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0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Sara</w:t>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bl>
    <w:p w:rsidR="00000000" w:rsidDel="00000000" w:rsidP="00000000" w:rsidRDefault="00000000" w:rsidRPr="00000000" w14:paraId="000001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Krishna</w:t>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bl>
    <w:p w:rsidR="00000000" w:rsidDel="00000000" w:rsidP="00000000" w:rsidRDefault="00000000" w:rsidRPr="00000000" w14:paraId="0000015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Mehak</w:t>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40"/>
        <w:gridCol w:w="1065"/>
        <w:gridCol w:w="1140"/>
        <w:gridCol w:w="1290"/>
        <w:gridCol w:w="1140"/>
        <w:gridCol w:w="1230"/>
        <w:tblGridChange w:id="0">
          <w:tblGrid>
            <w:gridCol w:w="1260"/>
            <w:gridCol w:w="1215"/>
            <w:gridCol w:w="1140"/>
            <w:gridCol w:w="106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1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Tete</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70"/>
        <w:gridCol w:w="1035"/>
        <w:gridCol w:w="1140"/>
        <w:gridCol w:w="1290"/>
        <w:gridCol w:w="1140"/>
        <w:gridCol w:w="1230"/>
        <w:tblGridChange w:id="0">
          <w:tblGrid>
            <w:gridCol w:w="1260"/>
            <w:gridCol w:w="1215"/>
            <w:gridCol w:w="1170"/>
            <w:gridCol w:w="1035"/>
            <w:gridCol w:w="1140"/>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bl>
    <w:p w:rsidR="00000000" w:rsidDel="00000000" w:rsidP="00000000" w:rsidRDefault="00000000" w:rsidRPr="00000000" w14:paraId="000001D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Nuri</w:t>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15"/>
        <w:gridCol w:w="1155"/>
        <w:gridCol w:w="1035"/>
        <w:gridCol w:w="1155"/>
        <w:gridCol w:w="1290"/>
        <w:gridCol w:w="1140"/>
        <w:gridCol w:w="1230"/>
        <w:tblGridChange w:id="0">
          <w:tblGrid>
            <w:gridCol w:w="1260"/>
            <w:gridCol w:w="1215"/>
            <w:gridCol w:w="1155"/>
            <w:gridCol w:w="1035"/>
            <w:gridCol w:w="1155"/>
            <w:gridCol w:w="1290"/>
            <w:gridCol w:w="1140"/>
            <w:gridCol w:w="1230"/>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Importance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Weighed Score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Matrix</w:t>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tl w:val="0"/>
        </w:rPr>
      </w:r>
    </w:p>
    <w:tbl>
      <w:tblPr>
        <w:tblStyle w:val="Table8"/>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85"/>
        <w:gridCol w:w="1200"/>
        <w:gridCol w:w="1140"/>
        <w:gridCol w:w="1155"/>
        <w:gridCol w:w="1170"/>
        <w:gridCol w:w="1110"/>
        <w:gridCol w:w="1245"/>
        <w:tblGridChange w:id="0">
          <w:tblGrid>
            <w:gridCol w:w="1335"/>
            <w:gridCol w:w="1185"/>
            <w:gridCol w:w="1200"/>
            <w:gridCol w:w="1140"/>
            <w:gridCol w:w="1155"/>
            <w:gridCol w:w="1170"/>
            <w:gridCol w:w="1110"/>
            <w:gridCol w:w="12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1:</w:t>
            </w:r>
          </w:p>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Oracle</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Weighed Score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5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Highest Possible Score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tl w:val="0"/>
              </w:rPr>
            </w:r>
          </w:p>
          <w:p w:rsidR="00000000" w:rsidDel="00000000" w:rsidP="00000000" w:rsidRDefault="00000000" w:rsidRPr="00000000" w14:paraId="0000025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bl>
    <w:p w:rsidR="00000000" w:rsidDel="00000000" w:rsidP="00000000" w:rsidRDefault="00000000" w:rsidRPr="00000000" w14:paraId="000002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6">
      <w:pPr>
        <w:spacing w:line="276"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Justification of Team Matrix</w:t>
      </w:r>
    </w:p>
    <w:p w:rsidR="00000000" w:rsidDel="00000000" w:rsidP="00000000" w:rsidRDefault="00000000" w:rsidRPr="00000000" w14:paraId="0000026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picked MySQL in our final decision matrix. After evaluating each of our main criteria, it was established that MySQL best fit our needs with its flexibility and ease of use. Our client is not as tech savvy so it is very beneficial to have a system that is user friendly and does not require too much maintenance. The way that we scored technical support was based on how much it required and how reliable it was. MySQL would require the least out of our three options which made it a reliable option for our client.</w:t>
      </w:r>
    </w:p>
    <w:p w:rsidR="00000000" w:rsidDel="00000000" w:rsidP="00000000" w:rsidRDefault="00000000" w:rsidRPr="00000000" w14:paraId="00000269">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1">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2">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DESIGN</w:t>
      </w:r>
    </w:p>
    <w:p w:rsidR="00000000" w:rsidDel="00000000" w:rsidP="00000000" w:rsidRDefault="00000000" w:rsidRPr="00000000" w14:paraId="0000027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Operational Requirements</w:t>
      </w:r>
    </w:p>
    <w:p w:rsidR="00000000" w:rsidDel="00000000" w:rsidP="00000000" w:rsidRDefault="00000000" w:rsidRPr="00000000" w14:paraId="00000275">
      <w:pPr>
        <w:rPr>
          <w:rFonts w:ascii="Times New Roman" w:cs="Times New Roman" w:eastAsia="Times New Roman" w:hAnsi="Times New Roman"/>
          <w:b w:val="1"/>
          <w:sz w:val="24"/>
          <w:szCs w:val="24"/>
          <w:u w:val="single"/>
        </w:rPr>
      </w:pPr>
      <w:r w:rsidDel="00000000" w:rsidR="00000000" w:rsidRPr="00000000">
        <w:rPr>
          <w:rtl w:val="0"/>
        </w:rPr>
      </w:r>
    </w:p>
    <w:tbl>
      <w:tblPr>
        <w:tblStyle w:val="Table9"/>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795"/>
        <w:gridCol w:w="4440"/>
        <w:tblGridChange w:id="0">
          <w:tblGrid>
            <w:gridCol w:w="2145"/>
            <w:gridCol w:w="3795"/>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 hardware, Software, and Network requirements needed by a business.</w:t>
            </w:r>
          </w:p>
          <w:p w:rsidR="00000000" w:rsidDel="00000000" w:rsidP="00000000" w:rsidRDefault="00000000" w:rsidRPr="00000000" w14:paraId="0000027B">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location  will have network connection with real-time updates to the database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have to obtain information from and interact with client site and admin site which is connected to the database. </w:t>
            </w:r>
          </w:p>
          <w:p w:rsidR="00000000" w:rsidDel="00000000" w:rsidP="00000000" w:rsidRDefault="00000000" w:rsidRPr="00000000" w14:paraId="0000028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systems will have to interact to stay up to date with the data within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operate on mobile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That is, </w:t>
            </w:r>
            <w:r w:rsidDel="00000000" w:rsidR="00000000" w:rsidRPr="00000000">
              <w:rPr>
                <w:rFonts w:ascii="Times New Roman" w:cs="Times New Roman" w:eastAsia="Times New Roman" w:hAnsi="Times New Roman"/>
                <w:color w:val="333333"/>
                <w:sz w:val="24"/>
                <w:szCs w:val="24"/>
                <w:highlight w:val="white"/>
                <w:rtl w:val="0"/>
              </w:rPr>
              <w:t xml:space="preserve">Mobile phones, Tablet, Desktop</w:t>
            </w:r>
          </w:p>
          <w:p w:rsidR="00000000" w:rsidDel="00000000" w:rsidP="00000000" w:rsidRDefault="00000000" w:rsidRPr="00000000" w14:paraId="00000285">
            <w:pPr>
              <w:widowControl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Browser 1E11, Chrome</w:t>
            </w:r>
          </w:p>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OS supported: windows 7, 8,10,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have to withstand the changes in the business and be able to adapt according to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documents and other files must be kept in check and up to date.</w:t>
            </w:r>
          </w:p>
        </w:tc>
      </w:tr>
    </w:tbl>
    <w:p w:rsidR="00000000" w:rsidDel="00000000" w:rsidP="00000000" w:rsidRDefault="00000000" w:rsidRPr="00000000" w14:paraId="0000028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Performance Requirements</w:t>
      </w:r>
    </w:p>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 needed for system to perform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3 seconds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pages: 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the number of users and request the system can handle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day: 200GB</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size per year: 4000GB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uptime/downtime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of 90% uptime, 99% at business/peak hour</w:t>
            </w:r>
          </w:p>
        </w:tc>
      </w:tr>
    </w:tbl>
    <w:p w:rsidR="00000000" w:rsidDel="00000000" w:rsidP="00000000" w:rsidRDefault="00000000" w:rsidRPr="00000000" w14:paraId="000002A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A">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B">
      <w:pPr>
        <w:spacing w:line="276" w:lineRule="auto"/>
        <w:rPr>
          <w:rFonts w:ascii="Times New Roman" w:cs="Times New Roman" w:eastAsia="Times New Roman" w:hAnsi="Times New Roman"/>
          <w:i w:val="1"/>
          <w:color w:val="002060"/>
          <w:sz w:val="24"/>
          <w:szCs w:val="24"/>
        </w:rPr>
      </w:pPr>
      <w:r w:rsidDel="00000000" w:rsidR="00000000" w:rsidRPr="00000000">
        <w:rPr>
          <w:rtl w:val="0"/>
        </w:rPr>
      </w:r>
    </w:p>
    <w:p w:rsidR="00000000" w:rsidDel="00000000" w:rsidP="00000000" w:rsidRDefault="00000000" w:rsidRPr="00000000" w14:paraId="000002A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A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Cultural/Political Requirements</w:t>
      </w:r>
    </w:p>
    <w:p w:rsidR="00000000" w:rsidDel="00000000" w:rsidP="00000000" w:rsidRDefault="00000000" w:rsidRPr="00000000" w14:paraId="000002AE">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70"/>
        <w:gridCol w:w="2940"/>
        <w:tblGridChange w:id="0">
          <w:tblGrid>
            <w:gridCol w:w="2955"/>
            <w:gridCol w:w="2970"/>
            <w:gridCol w:w="29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the user will need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 operate in English</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Unstated Norms Explicit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Explicitly stating assumptions that differ from country to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payments are in US currencies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B9">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A">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BF">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0">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1">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2">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C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2C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 Requirements</w:t>
      </w:r>
    </w:p>
    <w:p w:rsidR="00000000" w:rsidDel="00000000" w:rsidP="00000000" w:rsidRDefault="00000000" w:rsidRPr="00000000" w14:paraId="000002C5">
      <w:pPr>
        <w:spacing w:line="276"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80"/>
        <w:gridCol w:w="2865"/>
        <w:tblGridChange w:id="0">
          <w:tblGrid>
            <w:gridCol w:w="3135"/>
            <w:gridCol w:w="288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of accessibility of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Admin/Owner can create invoices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can’t update salary or schedule information.</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to protect from viruses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files will be checked for viruses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where Authorization is needed for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protect Customer/User information</w:t>
            </w:r>
          </w:p>
        </w:tc>
      </w:tr>
    </w:tbl>
    <w:p w:rsidR="00000000" w:rsidDel="00000000" w:rsidP="00000000" w:rsidRDefault="00000000" w:rsidRPr="00000000" w14:paraId="000002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D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E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Decision matrix</w:t>
      </w:r>
    </w:p>
    <w:p w:rsidR="00000000" w:rsidDel="00000000" w:rsidP="00000000" w:rsidRDefault="00000000" w:rsidRPr="00000000" w14:paraId="000002E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00550" cy="514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0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and Software Specification</w:t>
      </w:r>
    </w:p>
    <w:p w:rsidR="00000000" w:rsidDel="00000000" w:rsidP="00000000" w:rsidRDefault="00000000" w:rsidRPr="00000000" w14:paraId="000002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281738" cy="2076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81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Project Plan</w:t>
      </w:r>
    </w:p>
    <w:p w:rsidR="00000000" w:rsidDel="00000000" w:rsidP="00000000" w:rsidRDefault="00000000" w:rsidRPr="00000000" w14:paraId="000002F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F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57875" cy="23050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578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