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COPYRIGHT AND LICENSE ==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Resources packed within the theme.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Font Awesome by Dave Gandy http://fortawesome.github.io/Font-Awesome/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Images in the screenshot are from http://pixabay.com/: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https://pixabay.com/en/iphone-ios-iphoto-smartphone-smart-1055067/ | License: CC0 Public Domain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https://pixabay.com/en/battery-charger-mobile-business-1049668/ | License: CC0 Public Domain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https://pixabay.com/en/technology-cell-mobile-phone-smart-791911/ | License: CC0 Public Domain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https://pixabay.com/en/tablet-ipad-screen-internet-184888/ | License: CC0 Public Domain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https://pixabay.com/en/pc-computer-images-internet-page-185837/ | License: CC0 Public Domain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https://pixabay.com/en/stainless-background-white-bracelet-878326/ | License: CC0 Public Domain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https://pixabay.com/en/watch-landscape-white-building-850142/ | License: CC0 Public Domain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https://pixabay.com/en/sunglasses-blue-reflection-926791/ | License: CC0 Public Domain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https://pixabay.com/en/children-s-shoes-shoes-child-687959/ | License: CC0 Public Domain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https://pixabay.com/en/mockup-psd-ipad-iphone-white-654585/ | License: CC0 Public Domain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https://pixabay.com/en/smartphone-mobile-laptop-computer-925758/ | License: CC0 Public Domain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all other images in screenshot including logo and banners are own creation licensed under the [GNU GPL](http://www.gnu.org/licenses/gpl-3.0.txt), version 3 or later.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Images used in this theme (including the screenshot.png) are distributed under GPL v3 license - http://www.gnu.org/licenses/gpl-3.0.txt.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Twitter Bootstrap Framework - http://getbootstrap.com | MIT License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TGM Plugin Activation http://tgmpluginactivation.com/ | GPL 2.0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WordPress nav walker - https://github.com/twittem/wp-bootstrap-navwalker | GPL 2.0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CMB2 Select2 field - https://github.com/mustardBees/cmb-field-select2 | GPL 2.0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other resources and theme elements are licensed under the [GNU GPL](http://www.gnu.org/licenses/gpl-3.0.txt), version 3 or later.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 Store is distributed under the terms of the GNU GPL (http://www.gnu.org/licenses/gpl-3.0.txt), version 3 or later.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/**********************************************************/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Recommended plugins for WooCommerce Store =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installing theme download and activate these plugins: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Kirki Toolkit - https://wordpress.org/plugins/kirki/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WooCommerce - https://wordpress.org/plugins/woocommerce/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CMB2 - https://wordpress.org/plugins/cmb2/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Theme Features Usage =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available options can be used from Appearance-&gt;Customize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Theme plugins support =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YITH WooCommerce Wishlist - https://wordpress.org/plugins/yith-woocommerce-wishlist/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YITH WooCommerce Compare - https://wordpress.org/plugins/yith-woocommerce-compare/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YITH WooCommerce Quick View - https://wordpress.org/plugins/yith-woocommerce-quick-view/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Theme Documentation =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http://demo.themes4wp.com/documentation/alpha-store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You'll need to create a static front page first. To create a static front page, please navigate to "Pages" in your WordPress dashboard and create a new page with name "Home" (or anything else) and select "Homepage" as page template.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After you have created your static page and have selected the "Homepage" template, please navigate to "Settings =&gt; Reading" in your WordPress dashboard and set that page as static front page.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you can build your homepage. Homepage is building via WooCommerce shortcodes. Follow these instructions http://docs.woothemes.com/document/woocommerce-shortcodes/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/**********************************************************/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 LOG ==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1.4.0 =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support for WooCommerce 3.0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support for YITH WooCommerce Wishlist 2.1.0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support and new theme option - Gallery Zoom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support and new theme option - Gallery Lightbox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support and new theme option - Gallery Slider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WooCommerce 3.0 cart buttons layout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Replaced masonry script with WP core script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Small CSS tweaks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FontAwesome to v4.7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1.3.0 =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Code improvements based on WP requirements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theme info page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passworded page comments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support for WooCommerce 3.0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support for YITH WooCommerce Wishlist 2.1.0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support and new theme option - Gallery Zoom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support and new theme option - Gallery Lightbox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support and new theme option - Gallery Slider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WooCommerce 3.0 cart buttons layout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Replaced masonry script with WP core script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Small CSS tweaks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FontAwesome to v4.7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1.2.8 =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dynamic custom text for my account link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Improved cart buttons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1.2.7 =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flexslider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homepage carousel select functions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Redesigned header cart/wishlist section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1.2.6 =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woocommerce breadcrumbs option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Small CSS improvements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Removed PRO banner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PRO link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1.2.5 =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carousel responsiveness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flexslider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1.2.4 =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new theme option - change footer widget area columns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new theme option - logo spacing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Kirki notifier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schema microdata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1.2.3 =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customizer loading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1.2.2 =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homepage carousel image height option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new social icons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ability to disable header cart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banner option if is disabled the header cart (and wishlist)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1.2.1 =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demo sidebar size issue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compare, quick view, wishlist missing translations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new theme info page with quick tips and tutorials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czech language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1.2.0 =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demo front page option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2 front page layouts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theme info page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Small functions tweaks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1.1.2 =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empty carousel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Removed theme info from child themes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homepage tutorial image in the theme info page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1.1.1 =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searchform widget button position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View cart position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Improved top menu, main menu and top bar functions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1.1.0 =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Font Awesome to v4.6.3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flexslider to v2.6.1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theme info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wishlist counter position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header triangle space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back to top icon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1.0.10 =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homepage right sidebar size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quick view hover color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1.0.9 =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min-width to header cart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1.0.8 =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sidebars translation issue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Theme setup video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translations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1.0.7 =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theme functions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default body background color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1.0.6 =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theme functions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translations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Removed customizer theme logo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color options for site title and description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1.0.5 =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theme functions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translations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Replaced custom background with WP core function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Minor CSS improvements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TGMPA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1.0.4 =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theme functions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Small CSS fixes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homepage sidebar positions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1.0.3 =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Small CSS fixes and improvements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related posts image issues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1.0.2 =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theme functions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Replaced theme logo uploader with WordPress logo uploader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1.0.1 =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menu z-index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menu on iPad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header padding issue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sale icon z-index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WooCommerce 2.5.0 support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WooCommerce 2.5.1 archive columns 768px width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 shop archive columns option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theme functions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Updated header cart counter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Version 1.0 =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Initial release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