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77EF" w:rsidRDefault="00E577EF">
      <w:pPr>
        <w:autoSpaceDE w:val="0"/>
        <w:autoSpaceDN w:val="0"/>
        <w:adjustRightInd w:val="0"/>
        <w:jc w:val="left"/>
        <w:rPr>
          <w:rFonts w:ascii="TimesNewRoman" w:hAnsi="TimesNewRoman"/>
          <w:b/>
          <w:bCs/>
          <w:kern w:val="0"/>
          <w:sz w:val="24"/>
        </w:rPr>
      </w:pPr>
    </w:p>
    <w:p w:rsidR="00E577EF" w:rsidRDefault="00E577EF">
      <w:pPr>
        <w:autoSpaceDE w:val="0"/>
        <w:autoSpaceDN w:val="0"/>
        <w:adjustRightInd w:val="0"/>
        <w:ind w:firstLineChars="200" w:firstLine="482"/>
        <w:jc w:val="left"/>
        <w:rPr>
          <w:rFonts w:ascii="TimesNewRoman" w:hAnsi="TimesNewRoman"/>
          <w:b/>
          <w:bCs/>
          <w:kern w:val="0"/>
          <w:sz w:val="24"/>
        </w:rPr>
      </w:pPr>
      <w:r>
        <w:rPr>
          <w:rFonts w:ascii="TimesNewRoman" w:hAnsi="TimesNewRoman"/>
          <w:b/>
          <w:bCs/>
          <w:kern w:val="0"/>
          <w:sz w:val="24"/>
        </w:rPr>
        <w:t>Aspen Plus</w:t>
      </w:r>
      <w:r>
        <w:rPr>
          <w:rFonts w:ascii="TimesNewRoman" w:hAnsi="TimesNewRoman" w:hint="eastAsia"/>
          <w:b/>
          <w:bCs/>
          <w:kern w:val="0"/>
          <w:sz w:val="24"/>
        </w:rPr>
        <w:t>对不同应用领域，推荐使用的物性计算方法</w:t>
      </w:r>
    </w:p>
    <w:p w:rsidR="00E577EF" w:rsidRDefault="00E577EF">
      <w:pPr>
        <w:autoSpaceDE w:val="0"/>
        <w:autoSpaceDN w:val="0"/>
        <w:adjustRightInd w:val="0"/>
        <w:ind w:firstLineChars="200" w:firstLine="482"/>
        <w:jc w:val="left"/>
        <w:rPr>
          <w:rFonts w:ascii="Arial,Bold" w:hAnsi="Arial,Bold"/>
          <w:b/>
          <w:bCs/>
          <w:kern w:val="0"/>
          <w:sz w:val="24"/>
        </w:rPr>
      </w:pPr>
      <w:r>
        <w:rPr>
          <w:rFonts w:ascii="Arial,Bold" w:hAnsi="Arial,Bold"/>
          <w:b/>
          <w:bCs/>
          <w:kern w:val="0"/>
          <w:sz w:val="24"/>
        </w:rPr>
        <w:t xml:space="preserve">Recommended Property Methods for Different Applications </w:t>
      </w:r>
    </w:p>
    <w:p w:rsidR="00E577EF" w:rsidRDefault="00E577EF">
      <w:pPr>
        <w:autoSpaceDE w:val="0"/>
        <w:autoSpaceDN w:val="0"/>
        <w:adjustRightInd w:val="0"/>
        <w:ind w:firstLineChars="200" w:firstLine="482"/>
        <w:jc w:val="left"/>
        <w:rPr>
          <w:rFonts w:ascii="Arial,Bold" w:hAnsi="Arial,Bold"/>
          <w:b/>
          <w:bCs/>
          <w:kern w:val="0"/>
          <w:sz w:val="24"/>
        </w:rPr>
      </w:pPr>
    </w:p>
    <w:p w:rsidR="00E577EF" w:rsidRDefault="00E577EF">
      <w:pPr>
        <w:autoSpaceDE w:val="0"/>
        <w:autoSpaceDN w:val="0"/>
        <w:adjustRightInd w:val="0"/>
        <w:ind w:firstLineChars="200" w:firstLine="482"/>
        <w:jc w:val="left"/>
        <w:rPr>
          <w:rFonts w:ascii="Arial,Bold" w:hAnsi="Arial,Bold"/>
          <w:b/>
          <w:bCs/>
          <w:kern w:val="0"/>
          <w:sz w:val="24"/>
        </w:rPr>
      </w:pPr>
    </w:p>
    <w:tbl>
      <w:tblPr>
        <w:tblW w:w="102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5564"/>
        <w:gridCol w:w="4703"/>
      </w:tblGrid>
      <w:tr w:rsidR="00E577EF">
        <w:trPr>
          <w:jc w:val="center"/>
        </w:trPr>
        <w:tc>
          <w:tcPr>
            <w:tcW w:w="556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577EF" w:rsidRDefault="00E577EF">
            <w:pPr>
              <w:pStyle w:val="2"/>
              <w:spacing w:line="360" w:lineRule="auto"/>
              <w:rPr>
                <w:rFonts w:ascii="Arial,Italic" w:hAnsi="Arial,Italic"/>
              </w:rPr>
            </w:pPr>
            <w:r>
              <w:rPr>
                <w:rFonts w:ascii="Arial,Italic" w:eastAsia="宋体" w:hAnsi="Arial,Italic" w:hint="eastAsia"/>
              </w:rPr>
              <w:t>一、</w:t>
            </w:r>
            <w:r>
              <w:rPr>
                <w:rFonts w:ascii="Arial,Italic" w:hAnsi="Arial,Italic"/>
              </w:rPr>
              <w:t xml:space="preserve">Oil and Gas Production </w:t>
            </w:r>
            <w:r>
              <w:rPr>
                <w:rFonts w:ascii="Arial,Italic" w:eastAsia="宋体" w:hAnsi="Arial,Italic" w:hint="eastAsia"/>
              </w:rPr>
              <w:t>轻烃储存和运输过程</w:t>
            </w:r>
          </w:p>
        </w:tc>
        <w:tc>
          <w:tcPr>
            <w:tcW w:w="4703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577EF" w:rsidRDefault="00E577EF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,Italic" w:hAnsi="Arial,Italic"/>
                <w:i/>
                <w:iCs/>
                <w:kern w:val="0"/>
                <w:sz w:val="22"/>
                <w:szCs w:val="22"/>
              </w:rPr>
            </w:pPr>
          </w:p>
        </w:tc>
      </w:tr>
      <w:tr w:rsidR="00E577EF">
        <w:trPr>
          <w:jc w:val="center"/>
        </w:trPr>
        <w:tc>
          <w:tcPr>
            <w:tcW w:w="5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577EF" w:rsidRDefault="00E577EF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,Italic" w:hAnsi="Arial,Italic"/>
                <w:i/>
                <w:iCs/>
                <w:kern w:val="0"/>
                <w:sz w:val="22"/>
                <w:szCs w:val="22"/>
              </w:rPr>
            </w:pPr>
            <w:r>
              <w:rPr>
                <w:rFonts w:ascii="Arial,Bold" w:hAnsi="Arial,Bold"/>
                <w:b/>
                <w:bCs/>
                <w:kern w:val="0"/>
                <w:sz w:val="20"/>
                <w:szCs w:val="20"/>
              </w:rPr>
              <w:t>Application (</w:t>
            </w:r>
            <w:r>
              <w:rPr>
                <w:rFonts w:ascii="Arial,Bold" w:hAnsi="Arial,Bold" w:hint="eastAsia"/>
                <w:b/>
                <w:bCs/>
                <w:kern w:val="0"/>
                <w:sz w:val="20"/>
                <w:szCs w:val="20"/>
              </w:rPr>
              <w:t>应用</w:t>
            </w:r>
            <w:r>
              <w:rPr>
                <w:rFonts w:ascii="Arial,Bold" w:hAnsi="Arial,Bold"/>
                <w:b/>
                <w:bCs/>
                <w:kern w:val="0"/>
                <w:sz w:val="20"/>
                <w:szCs w:val="20"/>
              </w:rPr>
              <w:t xml:space="preserve">)                                </w:t>
            </w:r>
          </w:p>
        </w:tc>
        <w:tc>
          <w:tcPr>
            <w:tcW w:w="470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577EF" w:rsidRDefault="00E577EF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,Italic" w:hAnsi="Arial,Italic"/>
                <w:i/>
                <w:iCs/>
                <w:kern w:val="0"/>
                <w:sz w:val="22"/>
                <w:szCs w:val="22"/>
              </w:rPr>
            </w:pPr>
            <w:r>
              <w:rPr>
                <w:rFonts w:ascii="Arial,Bold" w:hAnsi="Arial,Bold"/>
                <w:b/>
                <w:bCs/>
                <w:kern w:val="0"/>
                <w:sz w:val="20"/>
                <w:szCs w:val="20"/>
              </w:rPr>
              <w:t>Recommended Property Methods</w:t>
            </w:r>
            <w:r>
              <w:rPr>
                <w:rFonts w:ascii="Arial,Bold" w:hAnsi="Arial,Bold" w:hint="eastAsia"/>
                <w:b/>
                <w:bCs/>
                <w:kern w:val="0"/>
                <w:sz w:val="20"/>
                <w:szCs w:val="20"/>
              </w:rPr>
              <w:t>（推荐计算方法）</w:t>
            </w:r>
          </w:p>
        </w:tc>
      </w:tr>
      <w:tr w:rsidR="00E577EF">
        <w:trPr>
          <w:jc w:val="center"/>
        </w:trPr>
        <w:tc>
          <w:tcPr>
            <w:tcW w:w="5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577EF" w:rsidRDefault="00E577EF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,Italic" w:hAnsi="Arial,Italic"/>
                <w:kern w:val="0"/>
                <w:sz w:val="22"/>
                <w:szCs w:val="22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>Reservoir systems</w:t>
            </w:r>
          </w:p>
        </w:tc>
        <w:tc>
          <w:tcPr>
            <w:tcW w:w="470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577EF" w:rsidRDefault="00E577EF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,Italic" w:hAnsi="Arial,Italic"/>
                <w:i/>
                <w:iCs/>
                <w:kern w:val="0"/>
                <w:sz w:val="22"/>
                <w:szCs w:val="22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>PR-BM, RKS-BM</w:t>
            </w:r>
          </w:p>
        </w:tc>
      </w:tr>
      <w:tr w:rsidR="00E577EF">
        <w:trPr>
          <w:jc w:val="center"/>
        </w:trPr>
        <w:tc>
          <w:tcPr>
            <w:tcW w:w="5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577EF" w:rsidRDefault="00E577EF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,Italic" w:hAnsi="Arial,Italic"/>
                <w:i/>
                <w:iCs/>
                <w:kern w:val="0"/>
                <w:sz w:val="22"/>
                <w:szCs w:val="22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 xml:space="preserve">Platform separation   </w:t>
            </w:r>
          </w:p>
        </w:tc>
        <w:tc>
          <w:tcPr>
            <w:tcW w:w="470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577EF" w:rsidRDefault="00E577EF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,Italic" w:hAnsi="Arial,Italic"/>
                <w:i/>
                <w:iCs/>
                <w:kern w:val="0"/>
                <w:sz w:val="22"/>
                <w:szCs w:val="22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>PR-BM, RKS-BM</w:t>
            </w:r>
          </w:p>
        </w:tc>
      </w:tr>
      <w:tr w:rsidR="00E577EF">
        <w:trPr>
          <w:jc w:val="center"/>
        </w:trPr>
        <w:tc>
          <w:tcPr>
            <w:tcW w:w="556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</w:tcPr>
          <w:p w:rsidR="00E577EF" w:rsidRDefault="00E577EF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,Italic" w:hAnsi="Arial,Italic"/>
                <w:i/>
                <w:iCs/>
                <w:kern w:val="0"/>
                <w:sz w:val="22"/>
                <w:szCs w:val="22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>Transportation of oil and gas by pipeline</w:t>
            </w:r>
          </w:p>
        </w:tc>
        <w:tc>
          <w:tcPr>
            <w:tcW w:w="4703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6" w:space="0" w:color="auto"/>
            </w:tcBorders>
          </w:tcPr>
          <w:p w:rsidR="00E577EF" w:rsidRDefault="00E577EF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,Italic" w:hAnsi="Arial,Italic"/>
                <w:i/>
                <w:iCs/>
                <w:kern w:val="0"/>
                <w:sz w:val="22"/>
                <w:szCs w:val="22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>PR-BM, RKS-BM</w:t>
            </w:r>
          </w:p>
        </w:tc>
      </w:tr>
      <w:tr w:rsidR="00E577EF">
        <w:trPr>
          <w:jc w:val="center"/>
        </w:trPr>
        <w:tc>
          <w:tcPr>
            <w:tcW w:w="5564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E577EF" w:rsidRDefault="00E577EF">
            <w:pPr>
              <w:pStyle w:val="2"/>
              <w:spacing w:line="360" w:lineRule="auto"/>
              <w:rPr>
                <w:rFonts w:ascii="Arial,Italic" w:hAnsi="Arial,Italic"/>
              </w:rPr>
            </w:pPr>
            <w:r>
              <w:rPr>
                <w:rFonts w:ascii="Arial,Italic" w:eastAsia="宋体" w:hAnsi="Arial,Italic" w:hint="eastAsia"/>
              </w:rPr>
              <w:t>二、</w:t>
            </w:r>
            <w:r>
              <w:rPr>
                <w:rFonts w:ascii="Arial,Italic" w:hAnsi="Arial,Italic"/>
              </w:rPr>
              <w:t xml:space="preserve">Refinery </w:t>
            </w:r>
            <w:r>
              <w:rPr>
                <w:rFonts w:ascii="Arial,Italic" w:eastAsia="宋体" w:hAnsi="Arial,Italic" w:hint="eastAsia"/>
              </w:rPr>
              <w:t>炼油过程</w:t>
            </w:r>
          </w:p>
        </w:tc>
        <w:tc>
          <w:tcPr>
            <w:tcW w:w="4703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E577EF" w:rsidRDefault="00E577EF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,Italic" w:hAnsi="Arial,Italic"/>
                <w:i/>
                <w:iCs/>
                <w:kern w:val="0"/>
                <w:sz w:val="22"/>
                <w:szCs w:val="22"/>
              </w:rPr>
            </w:pPr>
          </w:p>
        </w:tc>
      </w:tr>
      <w:tr w:rsidR="00E577EF">
        <w:trPr>
          <w:jc w:val="center"/>
        </w:trPr>
        <w:tc>
          <w:tcPr>
            <w:tcW w:w="556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E577EF" w:rsidRDefault="00E577EF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,Italic" w:hAnsi="Arial,Italic"/>
                <w:i/>
                <w:iCs/>
                <w:kern w:val="0"/>
                <w:sz w:val="22"/>
                <w:szCs w:val="22"/>
              </w:rPr>
            </w:pPr>
            <w:r>
              <w:rPr>
                <w:rFonts w:ascii="Arial,Bold" w:hAnsi="Arial,Bold"/>
                <w:b/>
                <w:bCs/>
                <w:kern w:val="0"/>
                <w:sz w:val="20"/>
                <w:szCs w:val="20"/>
              </w:rPr>
              <w:t xml:space="preserve">Application                                   </w:t>
            </w:r>
          </w:p>
        </w:tc>
        <w:tc>
          <w:tcPr>
            <w:tcW w:w="470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E577EF" w:rsidRDefault="00E577EF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,Italic" w:hAnsi="Arial,Italic"/>
                <w:i/>
                <w:iCs/>
                <w:kern w:val="0"/>
                <w:sz w:val="22"/>
                <w:szCs w:val="22"/>
              </w:rPr>
            </w:pPr>
            <w:r>
              <w:rPr>
                <w:rFonts w:ascii="Arial,Bold" w:hAnsi="Arial,Bold"/>
                <w:b/>
                <w:bCs/>
                <w:kern w:val="0"/>
                <w:sz w:val="20"/>
                <w:szCs w:val="20"/>
              </w:rPr>
              <w:t>Recommended Property Methods</w:t>
            </w:r>
          </w:p>
        </w:tc>
      </w:tr>
      <w:tr w:rsidR="00E577EF">
        <w:trPr>
          <w:trHeight w:val="765"/>
          <w:jc w:val="center"/>
        </w:trPr>
        <w:tc>
          <w:tcPr>
            <w:tcW w:w="556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E577EF" w:rsidRDefault="00E577EF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,Italic" w:hAnsi="Arial,Italic"/>
                <w:i/>
                <w:iCs/>
                <w:kern w:val="0"/>
                <w:sz w:val="22"/>
                <w:szCs w:val="22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 xml:space="preserve">Low pressure applications(up to several </w:t>
            </w:r>
            <w:proofErr w:type="spellStart"/>
            <w:r>
              <w:rPr>
                <w:rFonts w:ascii="TimesNewRoman" w:hAnsi="TimesNewRoman"/>
                <w:kern w:val="0"/>
                <w:sz w:val="22"/>
                <w:szCs w:val="22"/>
              </w:rPr>
              <w:t>atm</w:t>
            </w:r>
            <w:proofErr w:type="spellEnd"/>
            <w:r>
              <w:rPr>
                <w:rFonts w:ascii="TimesNewRoman" w:hAnsi="TimesNewRoman"/>
                <w:kern w:val="0"/>
                <w:sz w:val="22"/>
                <w:szCs w:val="22"/>
              </w:rPr>
              <w:t>)</w:t>
            </w:r>
          </w:p>
          <w:p w:rsidR="00E577EF" w:rsidRDefault="00E577EF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,Italic" w:hAnsi="Arial,Italic"/>
                <w:i/>
                <w:iCs/>
                <w:kern w:val="0"/>
                <w:sz w:val="22"/>
                <w:szCs w:val="22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>Vacuum tower, atmospheric crude tower</w:t>
            </w:r>
          </w:p>
        </w:tc>
        <w:tc>
          <w:tcPr>
            <w:tcW w:w="470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E577EF" w:rsidRDefault="00E577EF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,Italic" w:hAnsi="Arial,Italic"/>
                <w:i/>
                <w:iCs/>
                <w:kern w:val="0"/>
                <w:sz w:val="22"/>
                <w:szCs w:val="22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>BK10, CHAO-SEA, GRAYSON</w:t>
            </w:r>
          </w:p>
        </w:tc>
      </w:tr>
      <w:tr w:rsidR="00E577EF">
        <w:trPr>
          <w:trHeight w:val="765"/>
          <w:jc w:val="center"/>
        </w:trPr>
        <w:tc>
          <w:tcPr>
            <w:tcW w:w="556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E577EF" w:rsidRDefault="00E577EF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,Italic" w:hAnsi="Arial,Italic"/>
                <w:i/>
                <w:iCs/>
                <w:kern w:val="0"/>
                <w:sz w:val="22"/>
                <w:szCs w:val="22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 xml:space="preserve">Medium pressure applications(up to several tens of </w:t>
            </w:r>
            <w:proofErr w:type="spellStart"/>
            <w:r>
              <w:rPr>
                <w:rFonts w:ascii="TimesNewRoman" w:hAnsi="TimesNewRoman"/>
                <w:kern w:val="0"/>
                <w:sz w:val="22"/>
                <w:szCs w:val="22"/>
              </w:rPr>
              <w:t>atm</w:t>
            </w:r>
            <w:proofErr w:type="spellEnd"/>
            <w:r>
              <w:rPr>
                <w:rFonts w:ascii="TimesNewRoman" w:hAnsi="TimesNewRoman"/>
                <w:kern w:val="0"/>
                <w:sz w:val="22"/>
                <w:szCs w:val="22"/>
              </w:rPr>
              <w:t>)</w:t>
            </w:r>
          </w:p>
          <w:p w:rsidR="00E577EF" w:rsidRDefault="00E577EF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,Italic" w:hAnsi="Arial,Italic"/>
                <w:i/>
                <w:iCs/>
                <w:kern w:val="0"/>
                <w:sz w:val="22"/>
                <w:szCs w:val="22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 xml:space="preserve">Coker main </w:t>
            </w:r>
            <w:proofErr w:type="spellStart"/>
            <w:r>
              <w:rPr>
                <w:rFonts w:ascii="TimesNewRoman" w:hAnsi="TimesNewRoman"/>
                <w:kern w:val="0"/>
                <w:sz w:val="22"/>
                <w:szCs w:val="22"/>
              </w:rPr>
              <w:t>fractionator</w:t>
            </w:r>
            <w:proofErr w:type="spellEnd"/>
            <w:r>
              <w:rPr>
                <w:rFonts w:ascii="TimesNewRoman" w:hAnsi="TimesNewRoman"/>
                <w:kern w:val="0"/>
                <w:sz w:val="22"/>
                <w:szCs w:val="22"/>
              </w:rPr>
              <w:t xml:space="preserve">, FCC main </w:t>
            </w:r>
            <w:proofErr w:type="spellStart"/>
            <w:r>
              <w:rPr>
                <w:rFonts w:ascii="TimesNewRoman" w:hAnsi="TimesNewRoman"/>
                <w:kern w:val="0"/>
                <w:sz w:val="22"/>
                <w:szCs w:val="22"/>
              </w:rPr>
              <w:t>fractionator</w:t>
            </w:r>
            <w:proofErr w:type="spellEnd"/>
          </w:p>
        </w:tc>
        <w:tc>
          <w:tcPr>
            <w:tcW w:w="470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E577EF" w:rsidRDefault="00E577EF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,Italic" w:hAnsi="Arial,Italic"/>
                <w:i/>
                <w:iCs/>
                <w:kern w:val="0"/>
                <w:sz w:val="22"/>
                <w:szCs w:val="22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 xml:space="preserve">CHAO-SEA, GRAYSON, </w:t>
            </w:r>
          </w:p>
          <w:p w:rsidR="00E577EF" w:rsidRDefault="00E577EF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,Italic" w:hAnsi="Arial,Italic"/>
                <w:i/>
                <w:iCs/>
                <w:kern w:val="0"/>
                <w:sz w:val="22"/>
                <w:szCs w:val="22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 xml:space="preserve">PENG-ROB, RK-SOAVE  </w:t>
            </w:r>
          </w:p>
        </w:tc>
      </w:tr>
      <w:tr w:rsidR="00E577EF">
        <w:trPr>
          <w:jc w:val="center"/>
        </w:trPr>
        <w:tc>
          <w:tcPr>
            <w:tcW w:w="556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E577EF" w:rsidRDefault="00E577EF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,Italic" w:hAnsi="Arial,Italic"/>
                <w:i/>
                <w:iCs/>
                <w:kern w:val="0"/>
                <w:sz w:val="22"/>
                <w:szCs w:val="22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 xml:space="preserve">Hydrogen-rich applications, Reformer, </w:t>
            </w:r>
            <w:proofErr w:type="spellStart"/>
            <w:r>
              <w:rPr>
                <w:rFonts w:ascii="TimesNewRoman" w:hAnsi="TimesNewRoman"/>
                <w:kern w:val="0"/>
                <w:sz w:val="22"/>
                <w:szCs w:val="22"/>
              </w:rPr>
              <w:t>Hydrofiner</w:t>
            </w:r>
            <w:proofErr w:type="spellEnd"/>
          </w:p>
        </w:tc>
        <w:tc>
          <w:tcPr>
            <w:tcW w:w="470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E577EF" w:rsidRDefault="00E577EF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,Italic" w:hAnsi="Arial,Italic"/>
                <w:i/>
                <w:iCs/>
                <w:kern w:val="0"/>
                <w:sz w:val="22"/>
                <w:szCs w:val="22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 xml:space="preserve">GRAYSON, PENG-ROB, RK-SOAVE  </w:t>
            </w:r>
          </w:p>
        </w:tc>
      </w:tr>
      <w:tr w:rsidR="00E577EF">
        <w:trPr>
          <w:jc w:val="center"/>
        </w:trPr>
        <w:tc>
          <w:tcPr>
            <w:tcW w:w="5564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E577EF" w:rsidRDefault="00E577EF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,Italic" w:hAnsi="Arial,Italic"/>
                <w:i/>
                <w:iCs/>
                <w:kern w:val="0"/>
                <w:sz w:val="22"/>
                <w:szCs w:val="22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>Lube oil unit, De-asphalting unit</w:t>
            </w:r>
          </w:p>
        </w:tc>
        <w:tc>
          <w:tcPr>
            <w:tcW w:w="4703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E577EF" w:rsidRDefault="00E577EF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,Italic" w:hAnsi="Arial,Italic"/>
                <w:i/>
                <w:iCs/>
                <w:kern w:val="0"/>
                <w:sz w:val="22"/>
                <w:szCs w:val="22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>PENG-ROB, RK-SOAVE</w:t>
            </w:r>
          </w:p>
        </w:tc>
      </w:tr>
      <w:tr w:rsidR="00E577EF">
        <w:trPr>
          <w:jc w:val="center"/>
        </w:trPr>
        <w:tc>
          <w:tcPr>
            <w:tcW w:w="556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7EF" w:rsidRDefault="00E577EF">
            <w:pPr>
              <w:pStyle w:val="2"/>
              <w:spacing w:line="360" w:lineRule="auto"/>
              <w:rPr>
                <w:rFonts w:ascii="Arial,Italic" w:hAnsi="Arial,Italic"/>
              </w:rPr>
            </w:pPr>
            <w:r>
              <w:rPr>
                <w:rFonts w:ascii="Arial,Italic" w:eastAsia="宋体" w:hAnsi="Arial,Italic" w:hint="eastAsia"/>
              </w:rPr>
              <w:t>三、</w:t>
            </w:r>
            <w:r>
              <w:rPr>
                <w:rFonts w:ascii="Arial,Italic" w:hAnsi="Arial,Italic"/>
              </w:rPr>
              <w:t xml:space="preserve">Gas Processing </w:t>
            </w:r>
            <w:r>
              <w:rPr>
                <w:rFonts w:ascii="Arial,Italic" w:eastAsia="宋体" w:hAnsi="Arial,Italic" w:hint="eastAsia"/>
              </w:rPr>
              <w:t>气体加工</w:t>
            </w:r>
          </w:p>
        </w:tc>
        <w:tc>
          <w:tcPr>
            <w:tcW w:w="470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7EF" w:rsidRDefault="00E577EF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,Italic" w:hAnsi="Arial,Italic"/>
                <w:i/>
                <w:iCs/>
                <w:kern w:val="0"/>
                <w:sz w:val="22"/>
                <w:szCs w:val="22"/>
              </w:rPr>
            </w:pPr>
          </w:p>
        </w:tc>
      </w:tr>
      <w:tr w:rsidR="00E577EF">
        <w:trPr>
          <w:jc w:val="center"/>
        </w:trPr>
        <w:tc>
          <w:tcPr>
            <w:tcW w:w="5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7EF" w:rsidRDefault="00E577EF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,Italic" w:hAnsi="Arial,Italic"/>
                <w:i/>
                <w:iCs/>
                <w:kern w:val="0"/>
                <w:sz w:val="22"/>
                <w:szCs w:val="22"/>
              </w:rPr>
            </w:pPr>
            <w:r>
              <w:rPr>
                <w:rFonts w:ascii="Arial,Bold" w:hAnsi="Arial,Bold"/>
                <w:b/>
                <w:bCs/>
                <w:kern w:val="0"/>
                <w:sz w:val="20"/>
                <w:szCs w:val="20"/>
              </w:rPr>
              <w:t xml:space="preserve">Application                                   </w:t>
            </w:r>
          </w:p>
        </w:tc>
        <w:tc>
          <w:tcPr>
            <w:tcW w:w="4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7EF" w:rsidRDefault="00E577EF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,Italic" w:hAnsi="Arial,Italic"/>
                <w:i/>
                <w:iCs/>
                <w:kern w:val="0"/>
                <w:sz w:val="22"/>
                <w:szCs w:val="22"/>
              </w:rPr>
            </w:pPr>
            <w:r>
              <w:rPr>
                <w:rFonts w:ascii="Arial,Bold" w:hAnsi="Arial,Bold"/>
                <w:b/>
                <w:bCs/>
                <w:kern w:val="0"/>
                <w:sz w:val="20"/>
                <w:szCs w:val="20"/>
              </w:rPr>
              <w:t>Recommended Property Methods</w:t>
            </w:r>
          </w:p>
        </w:tc>
      </w:tr>
      <w:tr w:rsidR="00E577EF">
        <w:trPr>
          <w:jc w:val="center"/>
        </w:trPr>
        <w:tc>
          <w:tcPr>
            <w:tcW w:w="5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7EF" w:rsidRDefault="00E577EF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,Italic" w:hAnsi="Arial,Italic"/>
                <w:i/>
                <w:iCs/>
                <w:kern w:val="0"/>
                <w:sz w:val="22"/>
                <w:szCs w:val="22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 xml:space="preserve">Hydrocarbon separations , </w:t>
            </w:r>
            <w:proofErr w:type="spellStart"/>
            <w:r>
              <w:rPr>
                <w:rFonts w:ascii="TimesNewRoman" w:hAnsi="TimesNewRoman"/>
                <w:kern w:val="0"/>
                <w:sz w:val="22"/>
                <w:szCs w:val="22"/>
              </w:rPr>
              <w:t>Demethanizer</w:t>
            </w:r>
            <w:proofErr w:type="spellEnd"/>
            <w:r>
              <w:rPr>
                <w:rFonts w:ascii="TimesNewRoman" w:hAnsi="TimesNewRoman"/>
                <w:kern w:val="0"/>
                <w:sz w:val="22"/>
                <w:szCs w:val="22"/>
              </w:rPr>
              <w:t>,  C3-splitter</w:t>
            </w:r>
          </w:p>
        </w:tc>
        <w:tc>
          <w:tcPr>
            <w:tcW w:w="4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7EF" w:rsidRDefault="00E577EF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,Italic" w:hAnsi="Arial,Italic"/>
                <w:i/>
                <w:iCs/>
                <w:kern w:val="0"/>
                <w:sz w:val="22"/>
                <w:szCs w:val="22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>PR-BM, RKS-BM, PENG-ROB, RK-SOAVE</w:t>
            </w:r>
          </w:p>
        </w:tc>
      </w:tr>
      <w:tr w:rsidR="00E577EF">
        <w:trPr>
          <w:jc w:val="center"/>
        </w:trPr>
        <w:tc>
          <w:tcPr>
            <w:tcW w:w="5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7EF" w:rsidRDefault="00E577EF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,Italic" w:hAnsi="Arial,Italic"/>
                <w:i/>
                <w:iCs/>
                <w:kern w:val="0"/>
                <w:sz w:val="22"/>
                <w:szCs w:val="22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>Cryogenic gas processing  , Air separation</w:t>
            </w:r>
          </w:p>
        </w:tc>
        <w:tc>
          <w:tcPr>
            <w:tcW w:w="4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7EF" w:rsidRDefault="00E577EF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,Italic" w:hAnsi="Arial,Italic"/>
                <w:i/>
                <w:iCs/>
                <w:kern w:val="0"/>
                <w:sz w:val="22"/>
                <w:szCs w:val="22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>PR-BM, RKS-BM, PENG-ROB, RK-SOAVE</w:t>
            </w:r>
          </w:p>
        </w:tc>
      </w:tr>
      <w:tr w:rsidR="00E577EF">
        <w:trPr>
          <w:jc w:val="center"/>
        </w:trPr>
        <w:tc>
          <w:tcPr>
            <w:tcW w:w="5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7EF" w:rsidRDefault="00E577EF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,Italic" w:hAnsi="Arial,Italic"/>
                <w:i/>
                <w:iCs/>
                <w:kern w:val="0"/>
                <w:sz w:val="22"/>
                <w:szCs w:val="22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 xml:space="preserve">Gas dehydration with glycols     </w:t>
            </w:r>
          </w:p>
        </w:tc>
        <w:tc>
          <w:tcPr>
            <w:tcW w:w="4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7EF" w:rsidRDefault="00E577EF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,Italic" w:hAnsi="Arial,Italic"/>
                <w:i/>
                <w:iCs/>
                <w:kern w:val="0"/>
                <w:sz w:val="22"/>
                <w:szCs w:val="22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>PRWS, RKSWS, PRMHV2, RKSMHV2, PSRK, SR-POLAR</w:t>
            </w:r>
          </w:p>
        </w:tc>
      </w:tr>
      <w:tr w:rsidR="00E577EF">
        <w:trPr>
          <w:jc w:val="center"/>
        </w:trPr>
        <w:tc>
          <w:tcPr>
            <w:tcW w:w="5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7EF" w:rsidRDefault="00E577EF">
            <w:pPr>
              <w:autoSpaceDE w:val="0"/>
              <w:autoSpaceDN w:val="0"/>
              <w:adjustRightInd w:val="0"/>
              <w:jc w:val="left"/>
              <w:rPr>
                <w:rFonts w:ascii="TimesNewRoman" w:hAnsi="TimesNewRoman"/>
                <w:kern w:val="0"/>
                <w:sz w:val="22"/>
                <w:szCs w:val="22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>Acid gas absorption with</w:t>
            </w:r>
          </w:p>
          <w:p w:rsidR="00E577EF" w:rsidRDefault="00E577EF">
            <w:pPr>
              <w:autoSpaceDE w:val="0"/>
              <w:autoSpaceDN w:val="0"/>
              <w:adjustRightInd w:val="0"/>
              <w:jc w:val="left"/>
              <w:rPr>
                <w:rFonts w:ascii="TimesNewRoman" w:hAnsi="TimesNewRoman"/>
                <w:kern w:val="0"/>
                <w:sz w:val="22"/>
                <w:szCs w:val="22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 xml:space="preserve">  Methanol (RECTISOL)                  </w:t>
            </w:r>
          </w:p>
          <w:p w:rsidR="00E577EF" w:rsidRDefault="00E577EF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,Italic" w:hAnsi="Arial,Italic"/>
                <w:i/>
                <w:iCs/>
                <w:kern w:val="0"/>
                <w:sz w:val="22"/>
                <w:szCs w:val="22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 xml:space="preserve">  NMP (PURISOL)</w:t>
            </w:r>
          </w:p>
        </w:tc>
        <w:tc>
          <w:tcPr>
            <w:tcW w:w="4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7EF" w:rsidRDefault="00E577EF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,Italic" w:hAnsi="Arial,Italic"/>
                <w:i/>
                <w:iCs/>
                <w:kern w:val="0"/>
                <w:sz w:val="22"/>
                <w:szCs w:val="22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>PRWS, RKSWS, PRMHV2, RKSMHV2, PSRK, SR-POLAR</w:t>
            </w:r>
          </w:p>
        </w:tc>
      </w:tr>
      <w:tr w:rsidR="00E577EF">
        <w:trPr>
          <w:jc w:val="center"/>
        </w:trPr>
        <w:tc>
          <w:tcPr>
            <w:tcW w:w="5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7EF" w:rsidRDefault="00E577EF">
            <w:pPr>
              <w:autoSpaceDE w:val="0"/>
              <w:autoSpaceDN w:val="0"/>
              <w:adjustRightInd w:val="0"/>
              <w:jc w:val="left"/>
              <w:rPr>
                <w:rFonts w:ascii="TimesNewRoman" w:hAnsi="TimesNewRoman"/>
                <w:kern w:val="0"/>
                <w:sz w:val="22"/>
                <w:szCs w:val="22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 xml:space="preserve">Acid gas absorption with                   </w:t>
            </w:r>
          </w:p>
          <w:p w:rsidR="00E577EF" w:rsidRDefault="00E577EF">
            <w:pPr>
              <w:autoSpaceDE w:val="0"/>
              <w:autoSpaceDN w:val="0"/>
              <w:adjustRightInd w:val="0"/>
              <w:jc w:val="left"/>
              <w:rPr>
                <w:rFonts w:ascii="TimesNewRoman" w:hAnsi="TimesNewRoman"/>
                <w:kern w:val="0"/>
                <w:sz w:val="22"/>
                <w:szCs w:val="22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 xml:space="preserve">  Water </w:t>
            </w:r>
          </w:p>
          <w:p w:rsidR="00E577EF" w:rsidRDefault="00E577EF">
            <w:pPr>
              <w:autoSpaceDE w:val="0"/>
              <w:autoSpaceDN w:val="0"/>
              <w:adjustRightInd w:val="0"/>
              <w:jc w:val="left"/>
              <w:rPr>
                <w:rFonts w:ascii="TimesNewRoman" w:hAnsi="TimesNewRoman"/>
                <w:kern w:val="0"/>
                <w:sz w:val="22"/>
                <w:szCs w:val="22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 xml:space="preserve">  Ammonia  </w:t>
            </w:r>
          </w:p>
          <w:p w:rsidR="00E577EF" w:rsidRDefault="00E577EF">
            <w:pPr>
              <w:autoSpaceDE w:val="0"/>
              <w:autoSpaceDN w:val="0"/>
              <w:adjustRightInd w:val="0"/>
              <w:jc w:val="left"/>
              <w:rPr>
                <w:rFonts w:ascii="TimesNewRoman" w:hAnsi="TimesNewRoman"/>
                <w:kern w:val="0"/>
                <w:sz w:val="22"/>
                <w:szCs w:val="22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 xml:space="preserve">  Amines  </w:t>
            </w:r>
          </w:p>
          <w:p w:rsidR="00E577EF" w:rsidRDefault="00E577EF">
            <w:pPr>
              <w:autoSpaceDE w:val="0"/>
              <w:autoSpaceDN w:val="0"/>
              <w:adjustRightInd w:val="0"/>
              <w:jc w:val="left"/>
              <w:rPr>
                <w:rFonts w:ascii="TimesNewRoman" w:hAnsi="TimesNewRoman"/>
                <w:kern w:val="0"/>
                <w:sz w:val="22"/>
                <w:szCs w:val="22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 xml:space="preserve">  Amines + methanol (AMISOL)  </w:t>
            </w:r>
          </w:p>
          <w:p w:rsidR="00E577EF" w:rsidRDefault="00E577EF">
            <w:pPr>
              <w:autoSpaceDE w:val="0"/>
              <w:autoSpaceDN w:val="0"/>
              <w:adjustRightInd w:val="0"/>
              <w:jc w:val="left"/>
              <w:rPr>
                <w:rFonts w:ascii="TimesNewRoman" w:hAnsi="TimesNewRoman"/>
                <w:kern w:val="0"/>
                <w:sz w:val="22"/>
                <w:szCs w:val="22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 xml:space="preserve">  Caustic  </w:t>
            </w:r>
          </w:p>
          <w:p w:rsidR="00E577EF" w:rsidRDefault="00E577EF">
            <w:pPr>
              <w:autoSpaceDE w:val="0"/>
              <w:autoSpaceDN w:val="0"/>
              <w:adjustRightInd w:val="0"/>
              <w:ind w:firstLineChars="100" w:firstLine="220"/>
              <w:jc w:val="left"/>
              <w:rPr>
                <w:rFonts w:ascii="TimesNewRoman" w:hAnsi="TimesNewRoman"/>
                <w:kern w:val="0"/>
                <w:sz w:val="22"/>
                <w:szCs w:val="22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 xml:space="preserve">Lime  </w:t>
            </w:r>
          </w:p>
          <w:p w:rsidR="00E577EF" w:rsidRDefault="00E577EF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,Italic" w:hAnsi="Arial,Italic"/>
                <w:i/>
                <w:iCs/>
                <w:kern w:val="0"/>
                <w:sz w:val="22"/>
                <w:szCs w:val="22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 xml:space="preserve">  Hot carbonate</w:t>
            </w:r>
          </w:p>
        </w:tc>
        <w:tc>
          <w:tcPr>
            <w:tcW w:w="4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7EF" w:rsidRDefault="00E577EF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,Italic" w:hAnsi="Arial,Italic"/>
                <w:i/>
                <w:iCs/>
                <w:kern w:val="0"/>
                <w:sz w:val="22"/>
                <w:szCs w:val="22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>ELECNRTL</w:t>
            </w:r>
          </w:p>
        </w:tc>
      </w:tr>
      <w:tr w:rsidR="00E577EF">
        <w:trPr>
          <w:jc w:val="center"/>
        </w:trPr>
        <w:tc>
          <w:tcPr>
            <w:tcW w:w="556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E577EF" w:rsidRDefault="00E577EF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,Italic" w:hAnsi="Arial,Italic"/>
                <w:i/>
                <w:iCs/>
                <w:kern w:val="0"/>
                <w:sz w:val="22"/>
                <w:szCs w:val="22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>Claus process</w:t>
            </w:r>
          </w:p>
        </w:tc>
        <w:tc>
          <w:tcPr>
            <w:tcW w:w="470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E577EF" w:rsidRDefault="00E577EF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,Italic" w:hAnsi="Arial,Italic"/>
                <w:i/>
                <w:iCs/>
                <w:kern w:val="0"/>
                <w:sz w:val="22"/>
                <w:szCs w:val="22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 xml:space="preserve">PRWS, RKSWS, PRMHV2, RKSMHV2, PSRK, </w:t>
            </w:r>
            <w:r>
              <w:rPr>
                <w:rFonts w:ascii="TimesNewRoman" w:hAnsi="TimesNewRoman"/>
                <w:kern w:val="0"/>
                <w:sz w:val="22"/>
                <w:szCs w:val="22"/>
              </w:rPr>
              <w:lastRenderedPageBreak/>
              <w:t xml:space="preserve">SR-POLAR </w:t>
            </w:r>
          </w:p>
        </w:tc>
      </w:tr>
      <w:tr w:rsidR="00E577EF">
        <w:trPr>
          <w:jc w:val="center"/>
        </w:trPr>
        <w:tc>
          <w:tcPr>
            <w:tcW w:w="556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7EF" w:rsidRDefault="00E577EF">
            <w:pPr>
              <w:pStyle w:val="1"/>
              <w:rPr>
                <w:b/>
                <w:bCs/>
                <w:i w:val="0"/>
                <w:iCs w:val="0"/>
              </w:rPr>
            </w:pPr>
            <w:r>
              <w:rPr>
                <w:rFonts w:eastAsia="宋体" w:hint="eastAsia"/>
                <w:b/>
                <w:bCs/>
                <w:i w:val="0"/>
                <w:iCs w:val="0"/>
              </w:rPr>
              <w:lastRenderedPageBreak/>
              <w:t>四、</w:t>
            </w:r>
            <w:r>
              <w:rPr>
                <w:b/>
                <w:bCs/>
                <w:i w:val="0"/>
                <w:iCs w:val="0"/>
              </w:rPr>
              <w:t xml:space="preserve">Petrochemicals  </w:t>
            </w:r>
            <w:r>
              <w:rPr>
                <w:rFonts w:eastAsia="宋体" w:hint="eastAsia"/>
                <w:b/>
                <w:bCs/>
                <w:i w:val="0"/>
                <w:iCs w:val="0"/>
              </w:rPr>
              <w:t>石油化工过程</w:t>
            </w:r>
          </w:p>
        </w:tc>
        <w:tc>
          <w:tcPr>
            <w:tcW w:w="470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7EF" w:rsidRDefault="00E577EF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,Italic" w:hAnsi="Arial,Italic"/>
                <w:i/>
                <w:iCs/>
                <w:kern w:val="0"/>
                <w:sz w:val="22"/>
                <w:szCs w:val="22"/>
              </w:rPr>
            </w:pPr>
          </w:p>
        </w:tc>
      </w:tr>
      <w:tr w:rsidR="00E577EF">
        <w:trPr>
          <w:jc w:val="center"/>
        </w:trPr>
        <w:tc>
          <w:tcPr>
            <w:tcW w:w="5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7EF" w:rsidRDefault="00E577EF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,Italic" w:hAnsi="Arial,Italic"/>
                <w:i/>
                <w:iCs/>
                <w:kern w:val="0"/>
                <w:sz w:val="22"/>
                <w:szCs w:val="22"/>
              </w:rPr>
            </w:pPr>
            <w:r>
              <w:rPr>
                <w:rFonts w:ascii="Arial,Bold" w:hAnsi="Arial,Bold"/>
                <w:b/>
                <w:bCs/>
                <w:kern w:val="0"/>
                <w:sz w:val="20"/>
                <w:szCs w:val="20"/>
              </w:rPr>
              <w:t xml:space="preserve">Application                            </w:t>
            </w:r>
          </w:p>
        </w:tc>
        <w:tc>
          <w:tcPr>
            <w:tcW w:w="4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7EF" w:rsidRDefault="00E577EF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,Italic" w:hAnsi="Arial,Italic"/>
                <w:i/>
                <w:iCs/>
                <w:kern w:val="0"/>
                <w:sz w:val="22"/>
                <w:szCs w:val="22"/>
              </w:rPr>
            </w:pPr>
            <w:r>
              <w:rPr>
                <w:rFonts w:ascii="Arial,Bold" w:hAnsi="Arial,Bold"/>
                <w:b/>
                <w:bCs/>
                <w:kern w:val="0"/>
                <w:sz w:val="20"/>
                <w:szCs w:val="20"/>
              </w:rPr>
              <w:t>Recommended Property Methods</w:t>
            </w:r>
          </w:p>
        </w:tc>
      </w:tr>
      <w:tr w:rsidR="00E577EF">
        <w:trPr>
          <w:jc w:val="center"/>
        </w:trPr>
        <w:tc>
          <w:tcPr>
            <w:tcW w:w="5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7EF" w:rsidRDefault="00E577EF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NewRoman" w:hAnsi="TimesNewRoman"/>
                <w:kern w:val="0"/>
                <w:sz w:val="22"/>
                <w:szCs w:val="22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 xml:space="preserve">Ethylene plant                       </w:t>
            </w:r>
          </w:p>
          <w:p w:rsidR="00E577EF" w:rsidRDefault="00E577EF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,Italic" w:hAnsi="Arial,Italic"/>
                <w:i/>
                <w:iCs/>
                <w:kern w:val="0"/>
                <w:sz w:val="22"/>
                <w:szCs w:val="22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 xml:space="preserve">      Primary </w:t>
            </w:r>
            <w:proofErr w:type="spellStart"/>
            <w:r>
              <w:rPr>
                <w:rFonts w:ascii="TimesNewRoman" w:hAnsi="TimesNewRoman"/>
                <w:kern w:val="0"/>
                <w:sz w:val="22"/>
                <w:szCs w:val="22"/>
              </w:rPr>
              <w:t>fractionator</w:t>
            </w:r>
            <w:proofErr w:type="spellEnd"/>
            <w:r>
              <w:rPr>
                <w:rFonts w:ascii="TimesNewRoman" w:hAnsi="TimesNewRoman"/>
                <w:kern w:val="0"/>
                <w:sz w:val="22"/>
                <w:szCs w:val="22"/>
              </w:rPr>
              <w:t xml:space="preserve"> </w:t>
            </w:r>
          </w:p>
        </w:tc>
        <w:tc>
          <w:tcPr>
            <w:tcW w:w="4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7EF" w:rsidRDefault="00E577EF">
            <w:pPr>
              <w:autoSpaceDE w:val="0"/>
              <w:autoSpaceDN w:val="0"/>
              <w:adjustRightInd w:val="0"/>
              <w:ind w:firstLineChars="100" w:firstLine="220"/>
              <w:jc w:val="left"/>
              <w:rPr>
                <w:rFonts w:ascii="TimesNewRoman" w:hAnsi="TimesNewRoman"/>
                <w:kern w:val="0"/>
                <w:sz w:val="22"/>
                <w:szCs w:val="22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>CHAO-SEA, GRAYSON</w:t>
            </w:r>
          </w:p>
          <w:p w:rsidR="00E577EF" w:rsidRDefault="00E577EF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,Italic" w:hAnsi="Arial,Italic"/>
                <w:i/>
                <w:iCs/>
                <w:kern w:val="0"/>
                <w:sz w:val="22"/>
                <w:szCs w:val="22"/>
              </w:rPr>
            </w:pPr>
          </w:p>
        </w:tc>
      </w:tr>
      <w:tr w:rsidR="00E577EF">
        <w:trPr>
          <w:jc w:val="center"/>
        </w:trPr>
        <w:tc>
          <w:tcPr>
            <w:tcW w:w="5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7EF" w:rsidRDefault="00E577EF">
            <w:pPr>
              <w:autoSpaceDE w:val="0"/>
              <w:autoSpaceDN w:val="0"/>
              <w:adjustRightInd w:val="0"/>
              <w:ind w:firstLineChars="300" w:firstLine="660"/>
              <w:jc w:val="left"/>
              <w:rPr>
                <w:rFonts w:ascii="TimesNewRoman" w:hAnsi="TimesNewRoman"/>
                <w:kern w:val="0"/>
                <w:sz w:val="22"/>
                <w:szCs w:val="22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 xml:space="preserve">Light hydrocarbons                </w:t>
            </w:r>
          </w:p>
          <w:p w:rsidR="00E577EF" w:rsidRDefault="00E577EF">
            <w:pPr>
              <w:autoSpaceDE w:val="0"/>
              <w:autoSpaceDN w:val="0"/>
              <w:adjustRightInd w:val="0"/>
              <w:jc w:val="left"/>
              <w:rPr>
                <w:rFonts w:ascii="TimesNewRoman" w:hAnsi="TimesNewRoman"/>
                <w:kern w:val="0"/>
                <w:sz w:val="22"/>
                <w:szCs w:val="22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 xml:space="preserve">      Separation train  </w:t>
            </w:r>
          </w:p>
          <w:p w:rsidR="00E577EF" w:rsidRDefault="00E577EF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,Italic" w:hAnsi="Arial,Italic"/>
                <w:i/>
                <w:iCs/>
                <w:kern w:val="0"/>
                <w:sz w:val="22"/>
                <w:szCs w:val="22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 xml:space="preserve">      Quench tower</w:t>
            </w:r>
          </w:p>
        </w:tc>
        <w:tc>
          <w:tcPr>
            <w:tcW w:w="4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7EF" w:rsidRDefault="00E577EF">
            <w:pPr>
              <w:autoSpaceDE w:val="0"/>
              <w:autoSpaceDN w:val="0"/>
              <w:adjustRightInd w:val="0"/>
              <w:spacing w:line="360" w:lineRule="auto"/>
              <w:ind w:firstLineChars="100" w:firstLine="220"/>
              <w:jc w:val="left"/>
              <w:rPr>
                <w:rFonts w:ascii="Arial,Italic" w:hAnsi="Arial,Italic"/>
                <w:i/>
                <w:iCs/>
                <w:kern w:val="0"/>
                <w:sz w:val="22"/>
                <w:szCs w:val="22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>PENG-ROB, RK-SOAVE</w:t>
            </w:r>
          </w:p>
        </w:tc>
      </w:tr>
      <w:tr w:rsidR="00E577EF">
        <w:trPr>
          <w:jc w:val="center"/>
        </w:trPr>
        <w:tc>
          <w:tcPr>
            <w:tcW w:w="5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7EF" w:rsidRDefault="00E577EF">
            <w:pPr>
              <w:autoSpaceDE w:val="0"/>
              <w:autoSpaceDN w:val="0"/>
              <w:adjustRightInd w:val="0"/>
              <w:jc w:val="left"/>
              <w:rPr>
                <w:rFonts w:ascii="TimesNewRoman" w:hAnsi="TimesNewRoman"/>
                <w:kern w:val="0"/>
                <w:sz w:val="22"/>
                <w:szCs w:val="22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>Aromatics</w:t>
            </w:r>
          </w:p>
          <w:p w:rsidR="00E577EF" w:rsidRDefault="00E577EF">
            <w:pPr>
              <w:autoSpaceDE w:val="0"/>
              <w:autoSpaceDN w:val="0"/>
              <w:adjustRightInd w:val="0"/>
              <w:jc w:val="left"/>
              <w:rPr>
                <w:rFonts w:ascii="TimesNewRoman" w:hAnsi="TimesNewRoman"/>
                <w:kern w:val="0"/>
                <w:sz w:val="22"/>
                <w:szCs w:val="22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 xml:space="preserve">      BTX extraction</w:t>
            </w:r>
          </w:p>
        </w:tc>
        <w:tc>
          <w:tcPr>
            <w:tcW w:w="4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7EF" w:rsidRDefault="00E577EF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NewRoman" w:hAnsi="TimesNewRoman"/>
                <w:kern w:val="0"/>
                <w:sz w:val="22"/>
                <w:szCs w:val="22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 xml:space="preserve">WILSON, NRTL, UNIQUAC and their </w:t>
            </w:r>
            <w:proofErr w:type="spellStart"/>
            <w:r>
              <w:rPr>
                <w:rFonts w:ascii="TimesNewRoman" w:hAnsi="TimesNewRoman"/>
                <w:kern w:val="0"/>
                <w:sz w:val="22"/>
                <w:szCs w:val="22"/>
              </w:rPr>
              <w:t>ariances</w:t>
            </w:r>
            <w:proofErr w:type="spellEnd"/>
          </w:p>
        </w:tc>
      </w:tr>
      <w:tr w:rsidR="00E577EF">
        <w:trPr>
          <w:jc w:val="center"/>
        </w:trPr>
        <w:tc>
          <w:tcPr>
            <w:tcW w:w="5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7EF" w:rsidRDefault="00E577EF">
            <w:pPr>
              <w:autoSpaceDE w:val="0"/>
              <w:autoSpaceDN w:val="0"/>
              <w:adjustRightInd w:val="0"/>
              <w:jc w:val="left"/>
              <w:rPr>
                <w:rFonts w:ascii="TimesNewRoman" w:hAnsi="TimesNewRoman"/>
                <w:kern w:val="0"/>
                <w:sz w:val="22"/>
                <w:szCs w:val="22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 xml:space="preserve">Substituted hydrocarbons               </w:t>
            </w:r>
          </w:p>
          <w:p w:rsidR="00E577EF" w:rsidRDefault="00E577EF">
            <w:pPr>
              <w:autoSpaceDE w:val="0"/>
              <w:autoSpaceDN w:val="0"/>
              <w:adjustRightInd w:val="0"/>
              <w:jc w:val="left"/>
              <w:rPr>
                <w:rFonts w:ascii="TimesNewRoman" w:hAnsi="TimesNewRoman"/>
                <w:kern w:val="0"/>
                <w:sz w:val="22"/>
                <w:szCs w:val="22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 xml:space="preserve">      VCM plant                      </w:t>
            </w:r>
          </w:p>
          <w:p w:rsidR="00E577EF" w:rsidRDefault="00E577EF">
            <w:pPr>
              <w:autoSpaceDE w:val="0"/>
              <w:autoSpaceDN w:val="0"/>
              <w:adjustRightInd w:val="0"/>
              <w:ind w:firstLineChars="300" w:firstLine="660"/>
              <w:jc w:val="left"/>
              <w:rPr>
                <w:rFonts w:ascii="TimesNewRoman" w:hAnsi="TimesNewRoman"/>
                <w:kern w:val="0"/>
                <w:sz w:val="22"/>
                <w:szCs w:val="22"/>
              </w:rPr>
            </w:pPr>
            <w:proofErr w:type="spellStart"/>
            <w:r>
              <w:rPr>
                <w:rFonts w:ascii="TimesNewRoman" w:hAnsi="TimesNewRoman"/>
                <w:kern w:val="0"/>
                <w:sz w:val="22"/>
                <w:szCs w:val="22"/>
              </w:rPr>
              <w:t>Acrylonitrile</w:t>
            </w:r>
            <w:proofErr w:type="spellEnd"/>
            <w:r>
              <w:rPr>
                <w:rFonts w:ascii="TimesNewRoman" w:hAnsi="TimesNewRoman"/>
                <w:kern w:val="0"/>
                <w:sz w:val="22"/>
                <w:szCs w:val="22"/>
              </w:rPr>
              <w:t xml:space="preserve"> plan</w:t>
            </w:r>
          </w:p>
        </w:tc>
        <w:tc>
          <w:tcPr>
            <w:tcW w:w="4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7EF" w:rsidRDefault="00E577EF">
            <w:pPr>
              <w:autoSpaceDE w:val="0"/>
              <w:autoSpaceDN w:val="0"/>
              <w:adjustRightInd w:val="0"/>
              <w:spacing w:line="360" w:lineRule="auto"/>
              <w:ind w:firstLineChars="100" w:firstLine="220"/>
              <w:jc w:val="left"/>
              <w:rPr>
                <w:rFonts w:ascii="TimesNewRoman" w:hAnsi="TimesNewRoman"/>
                <w:kern w:val="0"/>
                <w:sz w:val="22"/>
                <w:szCs w:val="22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>PENG-ROB, RK-SOAVE</w:t>
            </w:r>
          </w:p>
        </w:tc>
      </w:tr>
      <w:tr w:rsidR="00E577EF">
        <w:trPr>
          <w:jc w:val="center"/>
        </w:trPr>
        <w:tc>
          <w:tcPr>
            <w:tcW w:w="5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7EF" w:rsidRDefault="00E577EF">
            <w:pPr>
              <w:autoSpaceDE w:val="0"/>
              <w:autoSpaceDN w:val="0"/>
              <w:adjustRightInd w:val="0"/>
              <w:jc w:val="left"/>
              <w:rPr>
                <w:rFonts w:ascii="TimesNewRoman" w:hAnsi="TimesNewRoman"/>
                <w:kern w:val="0"/>
                <w:sz w:val="22"/>
                <w:szCs w:val="22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 xml:space="preserve">Ether production                       </w:t>
            </w:r>
          </w:p>
          <w:p w:rsidR="00E577EF" w:rsidRDefault="00E577EF">
            <w:pPr>
              <w:autoSpaceDE w:val="0"/>
              <w:autoSpaceDN w:val="0"/>
              <w:adjustRightInd w:val="0"/>
              <w:ind w:firstLineChars="300" w:firstLine="660"/>
              <w:jc w:val="left"/>
              <w:rPr>
                <w:rFonts w:ascii="TimesNewRoman" w:hAnsi="TimesNewRoman"/>
                <w:kern w:val="0"/>
                <w:sz w:val="22"/>
                <w:szCs w:val="22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>MTBE, ETBE, TAME</w:t>
            </w:r>
          </w:p>
        </w:tc>
        <w:tc>
          <w:tcPr>
            <w:tcW w:w="4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7EF" w:rsidRDefault="00E577EF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NewRoman" w:hAnsi="TimesNewRoman"/>
                <w:kern w:val="0"/>
                <w:sz w:val="22"/>
                <w:szCs w:val="22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>WILSON, NRTL, UNIQUAC and their variances</w:t>
            </w:r>
          </w:p>
        </w:tc>
      </w:tr>
      <w:tr w:rsidR="00E577EF">
        <w:trPr>
          <w:jc w:val="center"/>
        </w:trPr>
        <w:tc>
          <w:tcPr>
            <w:tcW w:w="5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7EF" w:rsidRDefault="00E577EF">
            <w:pPr>
              <w:autoSpaceDE w:val="0"/>
              <w:autoSpaceDN w:val="0"/>
              <w:adjustRightInd w:val="0"/>
              <w:jc w:val="left"/>
              <w:rPr>
                <w:rFonts w:ascii="TimesNewRoman" w:hAnsi="TimesNewRoman"/>
                <w:kern w:val="0"/>
                <w:sz w:val="22"/>
                <w:szCs w:val="22"/>
              </w:rPr>
            </w:pPr>
            <w:proofErr w:type="spellStart"/>
            <w:r>
              <w:rPr>
                <w:rFonts w:ascii="TimesNewRoman" w:hAnsi="TimesNewRoman"/>
                <w:kern w:val="0"/>
                <w:sz w:val="22"/>
                <w:szCs w:val="22"/>
              </w:rPr>
              <w:t>Ethylbenzene</w:t>
            </w:r>
            <w:proofErr w:type="spellEnd"/>
            <w:r>
              <w:rPr>
                <w:rFonts w:ascii="TimesNewRoman" w:hAnsi="TimesNewRoman"/>
                <w:kern w:val="0"/>
                <w:sz w:val="22"/>
                <w:szCs w:val="22"/>
              </w:rPr>
              <w:t xml:space="preserve"> and styrene plants</w:t>
            </w:r>
          </w:p>
        </w:tc>
        <w:tc>
          <w:tcPr>
            <w:tcW w:w="4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7EF" w:rsidRDefault="00E577EF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NewRoman" w:hAnsi="TimesNewRoman"/>
                <w:kern w:val="0"/>
                <w:sz w:val="22"/>
                <w:szCs w:val="22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>PENG-ROB, RK-SOAVE  or</w:t>
            </w:r>
          </w:p>
          <w:p w:rsidR="00E577EF" w:rsidRDefault="00E577EF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NewRoman" w:hAnsi="TimesNewRoman"/>
                <w:kern w:val="0"/>
                <w:sz w:val="22"/>
                <w:szCs w:val="22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>WILSON, NRTL, UNIQUAC and their variances</w:t>
            </w:r>
          </w:p>
        </w:tc>
      </w:tr>
      <w:tr w:rsidR="00E577EF">
        <w:trPr>
          <w:jc w:val="center"/>
        </w:trPr>
        <w:tc>
          <w:tcPr>
            <w:tcW w:w="556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</w:tcPr>
          <w:p w:rsidR="00E577EF" w:rsidRDefault="00E577EF">
            <w:pPr>
              <w:autoSpaceDE w:val="0"/>
              <w:autoSpaceDN w:val="0"/>
              <w:adjustRightInd w:val="0"/>
              <w:jc w:val="left"/>
              <w:rPr>
                <w:rFonts w:ascii="TimesNewRoman" w:hAnsi="TimesNewRoman"/>
                <w:kern w:val="0"/>
                <w:sz w:val="22"/>
                <w:szCs w:val="22"/>
              </w:rPr>
            </w:pPr>
            <w:proofErr w:type="spellStart"/>
            <w:r>
              <w:rPr>
                <w:rFonts w:ascii="TimesNewRoman" w:hAnsi="TimesNewRoman"/>
                <w:kern w:val="0"/>
                <w:sz w:val="22"/>
                <w:szCs w:val="22"/>
              </w:rPr>
              <w:t>Terephthalic</w:t>
            </w:r>
            <w:proofErr w:type="spellEnd"/>
            <w:r>
              <w:rPr>
                <w:rFonts w:ascii="TimesNewRoman" w:hAnsi="TimesNewRoman"/>
                <w:kern w:val="0"/>
                <w:sz w:val="22"/>
                <w:szCs w:val="22"/>
              </w:rPr>
              <w:t xml:space="preserve"> acid  </w:t>
            </w:r>
          </w:p>
        </w:tc>
        <w:tc>
          <w:tcPr>
            <w:tcW w:w="4703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:rsidR="00E577EF" w:rsidRDefault="00E577EF">
            <w:pPr>
              <w:autoSpaceDE w:val="0"/>
              <w:autoSpaceDN w:val="0"/>
              <w:adjustRightInd w:val="0"/>
              <w:jc w:val="left"/>
              <w:rPr>
                <w:rFonts w:ascii="TimesNewRoman" w:hAnsi="TimesNewRoman"/>
                <w:kern w:val="0"/>
                <w:sz w:val="22"/>
                <w:szCs w:val="22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 xml:space="preserve">WILSON, NRTL, UNIQUAC and their variances  </w:t>
            </w:r>
          </w:p>
          <w:p w:rsidR="00E577EF" w:rsidRDefault="00E577EF">
            <w:pPr>
              <w:autoSpaceDE w:val="0"/>
              <w:autoSpaceDN w:val="0"/>
              <w:adjustRightInd w:val="0"/>
              <w:spacing w:line="360" w:lineRule="auto"/>
              <w:ind w:firstLineChars="100" w:firstLine="220"/>
              <w:jc w:val="left"/>
              <w:rPr>
                <w:rFonts w:ascii="TimesNewRoman" w:hAnsi="TimesNewRoman"/>
                <w:kern w:val="0"/>
                <w:sz w:val="22"/>
                <w:szCs w:val="22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 xml:space="preserve">(with </w:t>
            </w:r>
            <w:proofErr w:type="spellStart"/>
            <w:r>
              <w:rPr>
                <w:rFonts w:ascii="TimesNewRoman" w:hAnsi="TimesNewRoman"/>
                <w:kern w:val="0"/>
                <w:sz w:val="22"/>
                <w:szCs w:val="22"/>
              </w:rPr>
              <w:t>dimerization</w:t>
            </w:r>
            <w:proofErr w:type="spellEnd"/>
            <w:r>
              <w:rPr>
                <w:rFonts w:ascii="TimesNewRoman" w:hAnsi="TimesNewRoman"/>
                <w:kern w:val="0"/>
                <w:sz w:val="22"/>
                <w:szCs w:val="22"/>
              </w:rPr>
              <w:t xml:space="preserve"> in acetic acid section)</w:t>
            </w:r>
          </w:p>
        </w:tc>
      </w:tr>
      <w:tr w:rsidR="00E577EF">
        <w:trPr>
          <w:jc w:val="center"/>
        </w:trPr>
        <w:tc>
          <w:tcPr>
            <w:tcW w:w="556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7EF" w:rsidRDefault="00E577EF">
            <w:pPr>
              <w:pStyle w:val="2"/>
            </w:pPr>
            <w:r>
              <w:rPr>
                <w:rFonts w:eastAsia="宋体" w:hint="eastAsia"/>
              </w:rPr>
              <w:t>五、</w:t>
            </w:r>
            <w:r>
              <w:t xml:space="preserve">Chemicals </w:t>
            </w:r>
            <w:r>
              <w:rPr>
                <w:rFonts w:eastAsia="宋体" w:hint="eastAsia"/>
              </w:rPr>
              <w:t>化工过程</w:t>
            </w:r>
          </w:p>
        </w:tc>
        <w:tc>
          <w:tcPr>
            <w:tcW w:w="470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7EF" w:rsidRDefault="00E577EF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NewRoman" w:hAnsi="TimesNewRoman"/>
                <w:kern w:val="0"/>
                <w:sz w:val="22"/>
                <w:szCs w:val="22"/>
              </w:rPr>
            </w:pPr>
          </w:p>
        </w:tc>
      </w:tr>
      <w:tr w:rsidR="00E577EF">
        <w:trPr>
          <w:jc w:val="center"/>
        </w:trPr>
        <w:tc>
          <w:tcPr>
            <w:tcW w:w="5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7EF" w:rsidRDefault="00E577EF">
            <w:pPr>
              <w:autoSpaceDE w:val="0"/>
              <w:autoSpaceDN w:val="0"/>
              <w:adjustRightInd w:val="0"/>
              <w:jc w:val="left"/>
              <w:rPr>
                <w:rFonts w:ascii="TimesNewRoman" w:hAnsi="TimesNewRoman"/>
                <w:kern w:val="0"/>
                <w:sz w:val="22"/>
                <w:szCs w:val="22"/>
              </w:rPr>
            </w:pPr>
            <w:r>
              <w:rPr>
                <w:rFonts w:ascii="Arial,Bold" w:hAnsi="Arial,Bold"/>
                <w:b/>
                <w:bCs/>
                <w:kern w:val="0"/>
                <w:sz w:val="20"/>
                <w:szCs w:val="20"/>
              </w:rPr>
              <w:t xml:space="preserve">Application    </w:t>
            </w:r>
          </w:p>
        </w:tc>
        <w:tc>
          <w:tcPr>
            <w:tcW w:w="4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7EF" w:rsidRDefault="00E577EF">
            <w:pPr>
              <w:autoSpaceDE w:val="0"/>
              <w:autoSpaceDN w:val="0"/>
              <w:adjustRightInd w:val="0"/>
              <w:spacing w:line="360" w:lineRule="auto"/>
              <w:ind w:firstLineChars="100" w:firstLine="201"/>
              <w:jc w:val="left"/>
              <w:rPr>
                <w:rFonts w:ascii="TimesNewRoman" w:hAnsi="TimesNewRoman"/>
                <w:kern w:val="0"/>
                <w:sz w:val="22"/>
                <w:szCs w:val="22"/>
              </w:rPr>
            </w:pPr>
            <w:r>
              <w:rPr>
                <w:rFonts w:ascii="Arial,Bold" w:hAnsi="Arial,Bold"/>
                <w:b/>
                <w:bCs/>
                <w:kern w:val="0"/>
                <w:sz w:val="20"/>
                <w:szCs w:val="20"/>
              </w:rPr>
              <w:t>Recommended Property Methods</w:t>
            </w:r>
          </w:p>
        </w:tc>
      </w:tr>
      <w:tr w:rsidR="00E577EF">
        <w:trPr>
          <w:jc w:val="center"/>
        </w:trPr>
        <w:tc>
          <w:tcPr>
            <w:tcW w:w="5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7EF" w:rsidRDefault="00E577EF">
            <w:pPr>
              <w:autoSpaceDE w:val="0"/>
              <w:autoSpaceDN w:val="0"/>
              <w:adjustRightInd w:val="0"/>
              <w:jc w:val="left"/>
              <w:rPr>
                <w:rFonts w:ascii="TimesNewRoman" w:hAnsi="TimesNewRoman"/>
                <w:kern w:val="0"/>
                <w:sz w:val="22"/>
                <w:szCs w:val="22"/>
              </w:rPr>
            </w:pPr>
            <w:proofErr w:type="spellStart"/>
            <w:r>
              <w:rPr>
                <w:rFonts w:ascii="TimesNewRoman" w:hAnsi="TimesNewRoman"/>
                <w:kern w:val="0"/>
                <w:sz w:val="22"/>
                <w:szCs w:val="22"/>
              </w:rPr>
              <w:t>Azeotropic</w:t>
            </w:r>
            <w:proofErr w:type="spellEnd"/>
            <w:r>
              <w:rPr>
                <w:rFonts w:ascii="TimesNewRoman" w:hAnsi="TimesNewRoman"/>
                <w:kern w:val="0"/>
                <w:sz w:val="22"/>
                <w:szCs w:val="22"/>
              </w:rPr>
              <w:t xml:space="preserve"> separations                 </w:t>
            </w:r>
          </w:p>
          <w:p w:rsidR="00E577EF" w:rsidRDefault="00E577EF">
            <w:pPr>
              <w:autoSpaceDE w:val="0"/>
              <w:autoSpaceDN w:val="0"/>
              <w:adjustRightInd w:val="0"/>
              <w:ind w:firstLineChars="300" w:firstLine="660"/>
              <w:jc w:val="left"/>
              <w:rPr>
                <w:rFonts w:ascii="TimesNewRoman" w:hAnsi="TimesNewRoman"/>
                <w:kern w:val="0"/>
                <w:sz w:val="22"/>
                <w:szCs w:val="22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>Alcohol separation</w:t>
            </w:r>
          </w:p>
        </w:tc>
        <w:tc>
          <w:tcPr>
            <w:tcW w:w="4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7EF" w:rsidRDefault="00E577EF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NewRoman" w:hAnsi="TimesNewRoman"/>
                <w:kern w:val="0"/>
                <w:sz w:val="22"/>
                <w:szCs w:val="22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>WILSON, NRTL, UNIQUAC and their variances</w:t>
            </w:r>
          </w:p>
        </w:tc>
      </w:tr>
      <w:tr w:rsidR="00E577EF">
        <w:trPr>
          <w:jc w:val="center"/>
        </w:trPr>
        <w:tc>
          <w:tcPr>
            <w:tcW w:w="5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7EF" w:rsidRDefault="00E577EF">
            <w:pPr>
              <w:autoSpaceDE w:val="0"/>
              <w:autoSpaceDN w:val="0"/>
              <w:adjustRightInd w:val="0"/>
              <w:jc w:val="left"/>
              <w:rPr>
                <w:rFonts w:ascii="TimesNewRoman" w:hAnsi="TimesNewRoman"/>
                <w:kern w:val="0"/>
                <w:sz w:val="22"/>
                <w:szCs w:val="22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 xml:space="preserve">Carboxylic acids                           </w:t>
            </w:r>
          </w:p>
          <w:p w:rsidR="00E577EF" w:rsidRDefault="00E577EF">
            <w:pPr>
              <w:autoSpaceDE w:val="0"/>
              <w:autoSpaceDN w:val="0"/>
              <w:adjustRightInd w:val="0"/>
              <w:jc w:val="left"/>
              <w:rPr>
                <w:rFonts w:ascii="TimesNewRoman" w:hAnsi="TimesNewRoman"/>
                <w:kern w:val="0"/>
                <w:sz w:val="22"/>
                <w:szCs w:val="22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 xml:space="preserve">      Acetic acid plant</w:t>
            </w:r>
          </w:p>
        </w:tc>
        <w:tc>
          <w:tcPr>
            <w:tcW w:w="4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7EF" w:rsidRDefault="00E577EF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NewRoman" w:hAnsi="TimesNewRoman"/>
                <w:kern w:val="0"/>
                <w:sz w:val="22"/>
                <w:szCs w:val="22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>WILS-HOC, NRTL-HOC, UNIQ-HOC</w:t>
            </w:r>
          </w:p>
        </w:tc>
      </w:tr>
      <w:tr w:rsidR="00E577EF">
        <w:trPr>
          <w:jc w:val="center"/>
        </w:trPr>
        <w:tc>
          <w:tcPr>
            <w:tcW w:w="5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7EF" w:rsidRDefault="00E577EF">
            <w:pPr>
              <w:autoSpaceDE w:val="0"/>
              <w:autoSpaceDN w:val="0"/>
              <w:adjustRightInd w:val="0"/>
              <w:jc w:val="left"/>
              <w:rPr>
                <w:rFonts w:ascii="TimesNewRoman" w:hAnsi="TimesNewRoman"/>
                <w:kern w:val="0"/>
                <w:sz w:val="22"/>
                <w:szCs w:val="22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>Phenol plant</w:t>
            </w:r>
          </w:p>
        </w:tc>
        <w:tc>
          <w:tcPr>
            <w:tcW w:w="4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7EF" w:rsidRDefault="00E577EF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NewRoman" w:hAnsi="TimesNewRoman"/>
                <w:kern w:val="0"/>
                <w:sz w:val="22"/>
                <w:szCs w:val="22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>WILSON, NRTL, UNIQUAC and their variances</w:t>
            </w:r>
          </w:p>
        </w:tc>
      </w:tr>
      <w:tr w:rsidR="00E577EF">
        <w:trPr>
          <w:jc w:val="center"/>
        </w:trPr>
        <w:tc>
          <w:tcPr>
            <w:tcW w:w="5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7EF" w:rsidRDefault="00E577EF">
            <w:pPr>
              <w:autoSpaceDE w:val="0"/>
              <w:autoSpaceDN w:val="0"/>
              <w:adjustRightInd w:val="0"/>
              <w:jc w:val="left"/>
              <w:rPr>
                <w:rFonts w:ascii="TimesNewRoman" w:hAnsi="TimesNewRoman"/>
                <w:kern w:val="0"/>
                <w:sz w:val="22"/>
                <w:szCs w:val="22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>Liquid phase reactions</w:t>
            </w:r>
          </w:p>
          <w:p w:rsidR="00E577EF" w:rsidRDefault="00E577EF">
            <w:pPr>
              <w:autoSpaceDE w:val="0"/>
              <w:autoSpaceDN w:val="0"/>
              <w:adjustRightInd w:val="0"/>
              <w:jc w:val="left"/>
              <w:rPr>
                <w:rFonts w:ascii="TimesNewRoman" w:hAnsi="TimesNewRoman"/>
                <w:kern w:val="0"/>
                <w:sz w:val="22"/>
                <w:szCs w:val="22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 xml:space="preserve">      </w:t>
            </w:r>
            <w:proofErr w:type="spellStart"/>
            <w:r>
              <w:rPr>
                <w:rFonts w:ascii="TimesNewRoman" w:hAnsi="TimesNewRoman"/>
                <w:kern w:val="0"/>
                <w:sz w:val="22"/>
                <w:szCs w:val="22"/>
              </w:rPr>
              <w:t>Esterification</w:t>
            </w:r>
            <w:proofErr w:type="spellEnd"/>
          </w:p>
        </w:tc>
        <w:tc>
          <w:tcPr>
            <w:tcW w:w="4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7EF" w:rsidRDefault="00E577EF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NewRoman" w:hAnsi="TimesNewRoman"/>
                <w:kern w:val="0"/>
                <w:sz w:val="22"/>
                <w:szCs w:val="22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>WILSON, NRTL, UNIQUAC and their variances</w:t>
            </w:r>
          </w:p>
        </w:tc>
      </w:tr>
      <w:tr w:rsidR="00E577EF">
        <w:trPr>
          <w:jc w:val="center"/>
        </w:trPr>
        <w:tc>
          <w:tcPr>
            <w:tcW w:w="5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7EF" w:rsidRDefault="00E577EF">
            <w:pPr>
              <w:autoSpaceDE w:val="0"/>
              <w:autoSpaceDN w:val="0"/>
              <w:adjustRightInd w:val="0"/>
              <w:jc w:val="left"/>
              <w:rPr>
                <w:rFonts w:ascii="TimesNewRoman" w:hAnsi="TimesNewRoman"/>
                <w:kern w:val="0"/>
                <w:sz w:val="22"/>
                <w:szCs w:val="22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>Ammonia plant</w:t>
            </w:r>
          </w:p>
        </w:tc>
        <w:tc>
          <w:tcPr>
            <w:tcW w:w="4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7EF" w:rsidRDefault="00E577EF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NewRoman" w:hAnsi="TimesNewRoman"/>
                <w:kern w:val="0"/>
                <w:sz w:val="22"/>
                <w:szCs w:val="22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>PENG-ROB, RK-SOAVE</w:t>
            </w:r>
          </w:p>
        </w:tc>
      </w:tr>
      <w:tr w:rsidR="00E577EF">
        <w:trPr>
          <w:jc w:val="center"/>
        </w:trPr>
        <w:tc>
          <w:tcPr>
            <w:tcW w:w="5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7EF" w:rsidRDefault="00E577EF">
            <w:pPr>
              <w:autoSpaceDE w:val="0"/>
              <w:autoSpaceDN w:val="0"/>
              <w:adjustRightInd w:val="0"/>
              <w:jc w:val="left"/>
              <w:rPr>
                <w:rFonts w:ascii="TimesNewRoman" w:hAnsi="TimesNewRoman"/>
                <w:kern w:val="0"/>
                <w:sz w:val="22"/>
                <w:szCs w:val="22"/>
              </w:rPr>
            </w:pPr>
            <w:proofErr w:type="spellStart"/>
            <w:r>
              <w:rPr>
                <w:rFonts w:ascii="TimesNewRoman" w:hAnsi="TimesNewRoman"/>
                <w:kern w:val="0"/>
                <w:sz w:val="22"/>
                <w:szCs w:val="22"/>
              </w:rPr>
              <w:t>Fluorochemicals</w:t>
            </w:r>
            <w:proofErr w:type="spellEnd"/>
          </w:p>
        </w:tc>
        <w:tc>
          <w:tcPr>
            <w:tcW w:w="4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7EF" w:rsidRDefault="00E577EF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NewRoman" w:hAnsi="TimesNewRoman"/>
                <w:kern w:val="0"/>
                <w:sz w:val="22"/>
                <w:szCs w:val="22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>WILS-HF</w:t>
            </w:r>
          </w:p>
        </w:tc>
      </w:tr>
      <w:tr w:rsidR="00E577EF">
        <w:trPr>
          <w:jc w:val="center"/>
        </w:trPr>
        <w:tc>
          <w:tcPr>
            <w:tcW w:w="5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7EF" w:rsidRDefault="00E577EF">
            <w:pPr>
              <w:autoSpaceDE w:val="0"/>
              <w:autoSpaceDN w:val="0"/>
              <w:adjustRightInd w:val="0"/>
              <w:jc w:val="left"/>
              <w:rPr>
                <w:rFonts w:ascii="TimesNewRoman" w:hAnsi="TimesNewRoman"/>
                <w:kern w:val="0"/>
                <w:sz w:val="22"/>
                <w:szCs w:val="22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 xml:space="preserve">Inorganic Chemicals                            </w:t>
            </w:r>
          </w:p>
          <w:p w:rsidR="00E577EF" w:rsidRDefault="00E577EF">
            <w:pPr>
              <w:autoSpaceDE w:val="0"/>
              <w:autoSpaceDN w:val="0"/>
              <w:adjustRightInd w:val="0"/>
              <w:jc w:val="left"/>
              <w:rPr>
                <w:rFonts w:ascii="TimesNewRoman" w:hAnsi="TimesNewRoman"/>
                <w:kern w:val="0"/>
                <w:sz w:val="22"/>
                <w:szCs w:val="22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 xml:space="preserve">     Caustic  </w:t>
            </w:r>
          </w:p>
          <w:p w:rsidR="00E577EF" w:rsidRDefault="00E577EF">
            <w:pPr>
              <w:autoSpaceDE w:val="0"/>
              <w:autoSpaceDN w:val="0"/>
              <w:adjustRightInd w:val="0"/>
              <w:jc w:val="left"/>
              <w:rPr>
                <w:rFonts w:ascii="TimesNewRoman" w:hAnsi="TimesNewRoman"/>
                <w:kern w:val="0"/>
                <w:sz w:val="22"/>
                <w:szCs w:val="22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 xml:space="preserve">     Acids  </w:t>
            </w:r>
          </w:p>
          <w:p w:rsidR="00E577EF" w:rsidRDefault="00E577EF">
            <w:pPr>
              <w:autoSpaceDE w:val="0"/>
              <w:autoSpaceDN w:val="0"/>
              <w:adjustRightInd w:val="0"/>
              <w:jc w:val="left"/>
              <w:rPr>
                <w:rFonts w:ascii="TimesNewRoman" w:hAnsi="TimesNewRoman"/>
                <w:kern w:val="0"/>
                <w:sz w:val="22"/>
                <w:szCs w:val="22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 xml:space="preserve">     Phosphoric acid  </w:t>
            </w:r>
          </w:p>
          <w:p w:rsidR="00E577EF" w:rsidRDefault="00E577EF">
            <w:pPr>
              <w:autoSpaceDE w:val="0"/>
              <w:autoSpaceDN w:val="0"/>
              <w:adjustRightInd w:val="0"/>
              <w:jc w:val="left"/>
              <w:rPr>
                <w:rFonts w:ascii="TimesNewRoman" w:hAnsi="TimesNewRoman"/>
                <w:kern w:val="0"/>
                <w:sz w:val="22"/>
                <w:szCs w:val="22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 xml:space="preserve">     </w:t>
            </w:r>
            <w:proofErr w:type="spellStart"/>
            <w:r>
              <w:rPr>
                <w:rFonts w:ascii="TimesNewRoman" w:hAnsi="TimesNewRoman"/>
                <w:kern w:val="0"/>
                <w:sz w:val="22"/>
                <w:szCs w:val="22"/>
              </w:rPr>
              <w:t>Sulphuric</w:t>
            </w:r>
            <w:proofErr w:type="spellEnd"/>
            <w:r>
              <w:rPr>
                <w:rFonts w:ascii="TimesNewRoman" w:hAnsi="TimesNewRoman"/>
                <w:kern w:val="0"/>
                <w:sz w:val="22"/>
                <w:szCs w:val="22"/>
              </w:rPr>
              <w:t xml:space="preserve"> acid  </w:t>
            </w:r>
          </w:p>
          <w:p w:rsidR="00E577EF" w:rsidRDefault="00E577EF">
            <w:pPr>
              <w:autoSpaceDE w:val="0"/>
              <w:autoSpaceDN w:val="0"/>
              <w:adjustRightInd w:val="0"/>
              <w:jc w:val="left"/>
              <w:rPr>
                <w:rFonts w:ascii="TimesNewRoman" w:hAnsi="TimesNewRoman"/>
                <w:kern w:val="0"/>
                <w:sz w:val="22"/>
                <w:szCs w:val="22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 xml:space="preserve">     Nitric acid  </w:t>
            </w:r>
          </w:p>
          <w:p w:rsidR="00E577EF" w:rsidRDefault="00E577EF">
            <w:pPr>
              <w:autoSpaceDE w:val="0"/>
              <w:autoSpaceDN w:val="0"/>
              <w:adjustRightInd w:val="0"/>
              <w:jc w:val="left"/>
              <w:rPr>
                <w:rFonts w:ascii="TimesNewRoman" w:hAnsi="TimesNewRoman"/>
                <w:kern w:val="0"/>
                <w:sz w:val="22"/>
                <w:szCs w:val="22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 xml:space="preserve">     Hydrochloric acid</w:t>
            </w:r>
          </w:p>
        </w:tc>
        <w:tc>
          <w:tcPr>
            <w:tcW w:w="4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7EF" w:rsidRDefault="00E577EF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NewRoman" w:hAnsi="TimesNewRoman"/>
                <w:kern w:val="0"/>
                <w:sz w:val="22"/>
                <w:szCs w:val="22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>ELECNRTL</w:t>
            </w:r>
          </w:p>
        </w:tc>
      </w:tr>
      <w:tr w:rsidR="00E577EF">
        <w:trPr>
          <w:jc w:val="center"/>
        </w:trPr>
        <w:tc>
          <w:tcPr>
            <w:tcW w:w="556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E577EF" w:rsidRDefault="00E577EF">
            <w:pPr>
              <w:autoSpaceDE w:val="0"/>
              <w:autoSpaceDN w:val="0"/>
              <w:adjustRightInd w:val="0"/>
              <w:jc w:val="left"/>
              <w:rPr>
                <w:rFonts w:ascii="TimesNewRoman" w:hAnsi="TimesNewRoman"/>
                <w:kern w:val="0"/>
                <w:sz w:val="22"/>
                <w:szCs w:val="22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>Hydrofluoric acid</w:t>
            </w:r>
          </w:p>
        </w:tc>
        <w:tc>
          <w:tcPr>
            <w:tcW w:w="470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E577EF" w:rsidRDefault="00E577EF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NewRoman" w:hAnsi="TimesNewRoman"/>
                <w:kern w:val="0"/>
                <w:sz w:val="22"/>
                <w:szCs w:val="22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 xml:space="preserve">ENRTL-HF </w:t>
            </w:r>
          </w:p>
        </w:tc>
      </w:tr>
      <w:tr w:rsidR="00E577EF">
        <w:trPr>
          <w:jc w:val="center"/>
        </w:trPr>
        <w:tc>
          <w:tcPr>
            <w:tcW w:w="556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7EF" w:rsidRDefault="00E577EF">
            <w:pPr>
              <w:pStyle w:val="2"/>
              <w:rPr>
                <w:rFonts w:ascii="Arial,Italic" w:hAnsi="Arial,Italic"/>
              </w:rPr>
            </w:pPr>
            <w:r>
              <w:rPr>
                <w:rFonts w:ascii="Arial,Italic" w:eastAsia="宋体" w:hAnsi="Arial,Italic" w:hint="eastAsia"/>
              </w:rPr>
              <w:t>六、</w:t>
            </w:r>
            <w:r>
              <w:rPr>
                <w:rFonts w:ascii="Arial,Italic" w:hAnsi="Arial,Italic"/>
              </w:rPr>
              <w:t xml:space="preserve">Coal Processing  </w:t>
            </w:r>
            <w:r>
              <w:rPr>
                <w:rFonts w:ascii="Arial,Italic" w:eastAsia="宋体" w:hAnsi="Arial,Italic" w:hint="eastAsia"/>
              </w:rPr>
              <w:t>煤加工</w:t>
            </w:r>
          </w:p>
        </w:tc>
        <w:tc>
          <w:tcPr>
            <w:tcW w:w="470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7EF" w:rsidRDefault="00E577EF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NewRoman" w:hAnsi="TimesNewRoman"/>
                <w:kern w:val="0"/>
                <w:sz w:val="22"/>
                <w:szCs w:val="22"/>
              </w:rPr>
            </w:pPr>
          </w:p>
        </w:tc>
      </w:tr>
      <w:tr w:rsidR="00E577EF">
        <w:trPr>
          <w:jc w:val="center"/>
        </w:trPr>
        <w:tc>
          <w:tcPr>
            <w:tcW w:w="5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7EF" w:rsidRDefault="00E577EF">
            <w:pPr>
              <w:autoSpaceDE w:val="0"/>
              <w:autoSpaceDN w:val="0"/>
              <w:adjustRightInd w:val="0"/>
              <w:jc w:val="left"/>
              <w:rPr>
                <w:rFonts w:ascii="TimesNewRoman" w:hAnsi="TimesNewRoman"/>
                <w:kern w:val="0"/>
                <w:sz w:val="22"/>
                <w:szCs w:val="22"/>
              </w:rPr>
            </w:pPr>
            <w:r>
              <w:rPr>
                <w:rFonts w:ascii="Arial,Bold" w:hAnsi="Arial,Bold"/>
                <w:b/>
                <w:bCs/>
                <w:kern w:val="0"/>
                <w:sz w:val="20"/>
                <w:szCs w:val="20"/>
              </w:rPr>
              <w:t xml:space="preserve">Application    </w:t>
            </w:r>
          </w:p>
        </w:tc>
        <w:tc>
          <w:tcPr>
            <w:tcW w:w="4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7EF" w:rsidRDefault="00E577EF">
            <w:pPr>
              <w:autoSpaceDE w:val="0"/>
              <w:autoSpaceDN w:val="0"/>
              <w:adjustRightInd w:val="0"/>
              <w:spacing w:line="360" w:lineRule="auto"/>
              <w:ind w:firstLineChars="100" w:firstLine="201"/>
              <w:jc w:val="left"/>
              <w:rPr>
                <w:rFonts w:ascii="TimesNewRoman" w:hAnsi="TimesNewRoman"/>
                <w:kern w:val="0"/>
                <w:sz w:val="22"/>
                <w:szCs w:val="22"/>
              </w:rPr>
            </w:pPr>
            <w:r>
              <w:rPr>
                <w:rFonts w:ascii="Arial,Bold" w:hAnsi="Arial,Bold"/>
                <w:b/>
                <w:bCs/>
                <w:kern w:val="0"/>
                <w:sz w:val="20"/>
                <w:szCs w:val="20"/>
              </w:rPr>
              <w:t>Recommended Property Methods</w:t>
            </w:r>
          </w:p>
        </w:tc>
      </w:tr>
      <w:tr w:rsidR="00E577EF">
        <w:trPr>
          <w:jc w:val="center"/>
        </w:trPr>
        <w:tc>
          <w:tcPr>
            <w:tcW w:w="5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7EF" w:rsidRDefault="00E577EF">
            <w:pPr>
              <w:autoSpaceDE w:val="0"/>
              <w:autoSpaceDN w:val="0"/>
              <w:adjustRightInd w:val="0"/>
              <w:jc w:val="left"/>
              <w:rPr>
                <w:rFonts w:ascii="Arial,Bold" w:hAnsi="Arial,Bold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lastRenderedPageBreak/>
              <w:t>Size reduction crushing, grinding</w:t>
            </w:r>
          </w:p>
        </w:tc>
        <w:tc>
          <w:tcPr>
            <w:tcW w:w="4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7EF" w:rsidRDefault="00E577EF">
            <w:pPr>
              <w:autoSpaceDE w:val="0"/>
              <w:autoSpaceDN w:val="0"/>
              <w:adjustRightInd w:val="0"/>
              <w:spacing w:line="360" w:lineRule="auto"/>
              <w:ind w:firstLineChars="100" w:firstLine="220"/>
              <w:jc w:val="left"/>
              <w:rPr>
                <w:rFonts w:ascii="Arial,Bold" w:hAnsi="Arial,Bold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>SOLIDS</w:t>
            </w:r>
          </w:p>
        </w:tc>
      </w:tr>
      <w:tr w:rsidR="00E577EF">
        <w:trPr>
          <w:jc w:val="center"/>
        </w:trPr>
        <w:tc>
          <w:tcPr>
            <w:tcW w:w="5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7EF" w:rsidRDefault="00E577EF">
            <w:pPr>
              <w:autoSpaceDE w:val="0"/>
              <w:autoSpaceDN w:val="0"/>
              <w:adjustRightInd w:val="0"/>
              <w:jc w:val="left"/>
              <w:rPr>
                <w:rFonts w:ascii="TimesNewRoman" w:hAnsi="TimesNewRoman"/>
                <w:kern w:val="0"/>
                <w:sz w:val="22"/>
                <w:szCs w:val="22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>Separation and cleaning sieving,</w:t>
            </w:r>
          </w:p>
          <w:p w:rsidR="00E577EF" w:rsidRDefault="00E577EF">
            <w:pPr>
              <w:autoSpaceDE w:val="0"/>
              <w:autoSpaceDN w:val="0"/>
              <w:adjustRightInd w:val="0"/>
              <w:jc w:val="left"/>
              <w:rPr>
                <w:rFonts w:ascii="Arial,Bold" w:hAnsi="Arial,Bold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>cyclones, precipitation, washing</w:t>
            </w:r>
          </w:p>
        </w:tc>
        <w:tc>
          <w:tcPr>
            <w:tcW w:w="4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7EF" w:rsidRDefault="00E577EF">
            <w:pPr>
              <w:autoSpaceDE w:val="0"/>
              <w:autoSpaceDN w:val="0"/>
              <w:adjustRightInd w:val="0"/>
              <w:spacing w:line="360" w:lineRule="auto"/>
              <w:ind w:firstLineChars="100" w:firstLine="220"/>
              <w:jc w:val="left"/>
              <w:rPr>
                <w:rFonts w:ascii="Arial,Bold" w:hAnsi="Arial,Bold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>SOLIDS</w:t>
            </w:r>
          </w:p>
        </w:tc>
      </w:tr>
      <w:tr w:rsidR="00E577EF">
        <w:trPr>
          <w:jc w:val="center"/>
        </w:trPr>
        <w:tc>
          <w:tcPr>
            <w:tcW w:w="5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7EF" w:rsidRDefault="00E577EF">
            <w:pPr>
              <w:autoSpaceDE w:val="0"/>
              <w:autoSpaceDN w:val="0"/>
              <w:adjustRightInd w:val="0"/>
              <w:jc w:val="left"/>
              <w:rPr>
                <w:rFonts w:ascii="Arial,Bold" w:hAnsi="Arial,Bold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>Combustion</w:t>
            </w:r>
          </w:p>
        </w:tc>
        <w:tc>
          <w:tcPr>
            <w:tcW w:w="4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7EF" w:rsidRDefault="00E577EF">
            <w:pPr>
              <w:autoSpaceDE w:val="0"/>
              <w:autoSpaceDN w:val="0"/>
              <w:adjustRightInd w:val="0"/>
              <w:spacing w:line="360" w:lineRule="auto"/>
              <w:ind w:firstLineChars="100" w:firstLine="220"/>
              <w:jc w:val="left"/>
              <w:rPr>
                <w:rFonts w:ascii="Arial,Bold" w:hAnsi="Arial,Bold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>PR-BM, RKS-BM (combustion databank)</w:t>
            </w:r>
          </w:p>
        </w:tc>
      </w:tr>
      <w:tr w:rsidR="00E577EF">
        <w:trPr>
          <w:jc w:val="center"/>
        </w:trPr>
        <w:tc>
          <w:tcPr>
            <w:tcW w:w="5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7EF" w:rsidRDefault="00E577EF">
            <w:pPr>
              <w:autoSpaceDE w:val="0"/>
              <w:autoSpaceDN w:val="0"/>
              <w:adjustRightInd w:val="0"/>
              <w:jc w:val="left"/>
              <w:rPr>
                <w:rFonts w:ascii="TimesNewRoman" w:hAnsi="TimesNewRoman"/>
                <w:kern w:val="0"/>
                <w:sz w:val="22"/>
                <w:szCs w:val="22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 xml:space="preserve">Acid gas absorption with                  </w:t>
            </w:r>
          </w:p>
          <w:p w:rsidR="00E577EF" w:rsidRDefault="00E577EF">
            <w:pPr>
              <w:autoSpaceDE w:val="0"/>
              <w:autoSpaceDN w:val="0"/>
              <w:adjustRightInd w:val="0"/>
              <w:ind w:left="440" w:hangingChars="200" w:hanging="440"/>
              <w:jc w:val="left"/>
              <w:rPr>
                <w:rFonts w:ascii="TimesNewRoman" w:hAnsi="TimesNewRoman"/>
                <w:kern w:val="0"/>
                <w:sz w:val="22"/>
                <w:szCs w:val="22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 xml:space="preserve">     Methanol (RECTISOL)                   </w:t>
            </w:r>
          </w:p>
          <w:p w:rsidR="00E577EF" w:rsidRDefault="00E577EF">
            <w:pPr>
              <w:autoSpaceDE w:val="0"/>
              <w:autoSpaceDN w:val="0"/>
              <w:adjustRightInd w:val="0"/>
              <w:jc w:val="left"/>
              <w:rPr>
                <w:rFonts w:ascii="Arial,Bold" w:hAnsi="Arial,Bold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 xml:space="preserve">     NMP (PURISOL)</w:t>
            </w:r>
          </w:p>
        </w:tc>
        <w:tc>
          <w:tcPr>
            <w:tcW w:w="4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7EF" w:rsidRDefault="00E577EF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,Bold" w:hAnsi="Arial,Bold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>PRWS, RKSWS, PRMHV2, RKSMHV2, PSRK, SR-POLAR</w:t>
            </w:r>
          </w:p>
        </w:tc>
      </w:tr>
      <w:tr w:rsidR="00E577EF">
        <w:trPr>
          <w:jc w:val="center"/>
        </w:trPr>
        <w:tc>
          <w:tcPr>
            <w:tcW w:w="556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E577EF" w:rsidRDefault="00E577EF">
            <w:pPr>
              <w:autoSpaceDE w:val="0"/>
              <w:autoSpaceDN w:val="0"/>
              <w:adjustRightInd w:val="0"/>
              <w:jc w:val="left"/>
              <w:rPr>
                <w:rFonts w:ascii="TimesNewRoman" w:hAnsi="TimesNewRoman"/>
                <w:kern w:val="0"/>
                <w:sz w:val="22"/>
                <w:szCs w:val="22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 xml:space="preserve">Acid gas absorption with                  </w:t>
            </w:r>
          </w:p>
          <w:p w:rsidR="00E577EF" w:rsidRDefault="00E577EF">
            <w:pPr>
              <w:autoSpaceDE w:val="0"/>
              <w:autoSpaceDN w:val="0"/>
              <w:adjustRightInd w:val="0"/>
              <w:jc w:val="left"/>
              <w:rPr>
                <w:rFonts w:ascii="TimesNewRoman" w:hAnsi="TimesNewRoman"/>
                <w:kern w:val="0"/>
                <w:sz w:val="22"/>
                <w:szCs w:val="22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 xml:space="preserve">    Water </w:t>
            </w:r>
          </w:p>
          <w:p w:rsidR="00E577EF" w:rsidRDefault="00E577EF">
            <w:pPr>
              <w:autoSpaceDE w:val="0"/>
              <w:autoSpaceDN w:val="0"/>
              <w:adjustRightInd w:val="0"/>
              <w:jc w:val="left"/>
              <w:rPr>
                <w:rFonts w:ascii="TimesNewRoman" w:hAnsi="TimesNewRoman"/>
                <w:kern w:val="0"/>
                <w:sz w:val="22"/>
                <w:szCs w:val="22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 xml:space="preserve">    Ammonia  </w:t>
            </w:r>
          </w:p>
          <w:p w:rsidR="00E577EF" w:rsidRDefault="00E577EF">
            <w:pPr>
              <w:autoSpaceDE w:val="0"/>
              <w:autoSpaceDN w:val="0"/>
              <w:adjustRightInd w:val="0"/>
              <w:jc w:val="left"/>
              <w:rPr>
                <w:rFonts w:ascii="TimesNewRoman" w:hAnsi="TimesNewRoman"/>
                <w:kern w:val="0"/>
                <w:sz w:val="22"/>
                <w:szCs w:val="22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 xml:space="preserve">    Amines  </w:t>
            </w:r>
          </w:p>
          <w:p w:rsidR="00E577EF" w:rsidRDefault="00E577EF">
            <w:pPr>
              <w:autoSpaceDE w:val="0"/>
              <w:autoSpaceDN w:val="0"/>
              <w:adjustRightInd w:val="0"/>
              <w:jc w:val="left"/>
              <w:rPr>
                <w:rFonts w:ascii="TimesNewRoman" w:hAnsi="TimesNewRoman"/>
                <w:kern w:val="0"/>
                <w:sz w:val="22"/>
                <w:szCs w:val="22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 xml:space="preserve">    Amines + methanol (AMISOL)  </w:t>
            </w:r>
          </w:p>
          <w:p w:rsidR="00E577EF" w:rsidRDefault="00E577EF">
            <w:pPr>
              <w:autoSpaceDE w:val="0"/>
              <w:autoSpaceDN w:val="0"/>
              <w:adjustRightInd w:val="0"/>
              <w:jc w:val="left"/>
              <w:rPr>
                <w:rFonts w:ascii="TimesNewRoman" w:hAnsi="TimesNewRoman"/>
                <w:kern w:val="0"/>
                <w:sz w:val="22"/>
                <w:szCs w:val="22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 xml:space="preserve">    Caustic  </w:t>
            </w:r>
          </w:p>
          <w:p w:rsidR="00E577EF" w:rsidRDefault="00E577EF">
            <w:pPr>
              <w:autoSpaceDE w:val="0"/>
              <w:autoSpaceDN w:val="0"/>
              <w:adjustRightInd w:val="0"/>
              <w:jc w:val="left"/>
              <w:rPr>
                <w:rFonts w:ascii="TimesNewRoman" w:hAnsi="TimesNewRoman"/>
                <w:kern w:val="0"/>
                <w:sz w:val="22"/>
                <w:szCs w:val="22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 xml:space="preserve">    Lime  </w:t>
            </w:r>
          </w:p>
          <w:p w:rsidR="00E577EF" w:rsidRDefault="00E577EF">
            <w:pPr>
              <w:autoSpaceDE w:val="0"/>
              <w:autoSpaceDN w:val="0"/>
              <w:adjustRightInd w:val="0"/>
              <w:jc w:val="left"/>
              <w:rPr>
                <w:rFonts w:ascii="Arial,Bold" w:hAnsi="Arial,Bold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 xml:space="preserve">    Hot carbonate </w:t>
            </w:r>
          </w:p>
        </w:tc>
        <w:tc>
          <w:tcPr>
            <w:tcW w:w="470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E577EF" w:rsidRDefault="00E577EF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,Bold" w:hAnsi="Arial,Bold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>ELECNRTL</w:t>
            </w:r>
          </w:p>
        </w:tc>
      </w:tr>
      <w:tr w:rsidR="00E577EF">
        <w:trPr>
          <w:jc w:val="center"/>
        </w:trPr>
        <w:tc>
          <w:tcPr>
            <w:tcW w:w="556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7EF" w:rsidRDefault="00E577EF">
            <w:pPr>
              <w:pStyle w:val="3"/>
              <w:rPr>
                <w:rFonts w:ascii="Arial,Bold" w:hAnsi="Arial,Bold"/>
                <w:i w:val="0"/>
                <w:iCs w:val="0"/>
                <w:sz w:val="20"/>
                <w:szCs w:val="20"/>
              </w:rPr>
            </w:pPr>
            <w:r>
              <w:rPr>
                <w:rFonts w:eastAsia="宋体" w:hint="eastAsia"/>
                <w:i w:val="0"/>
                <w:iCs w:val="0"/>
              </w:rPr>
              <w:t>七、</w:t>
            </w:r>
            <w:r>
              <w:rPr>
                <w:i w:val="0"/>
                <w:iCs w:val="0"/>
              </w:rPr>
              <w:t xml:space="preserve">Power Generation  </w:t>
            </w:r>
            <w:r>
              <w:rPr>
                <w:rFonts w:eastAsia="宋体" w:hint="eastAsia"/>
                <w:i w:val="0"/>
                <w:iCs w:val="0"/>
              </w:rPr>
              <w:t>发电过程</w:t>
            </w:r>
          </w:p>
        </w:tc>
        <w:tc>
          <w:tcPr>
            <w:tcW w:w="470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7EF" w:rsidRDefault="00E577EF">
            <w:pPr>
              <w:autoSpaceDE w:val="0"/>
              <w:autoSpaceDN w:val="0"/>
              <w:adjustRightInd w:val="0"/>
              <w:spacing w:line="360" w:lineRule="auto"/>
              <w:ind w:firstLineChars="100" w:firstLine="201"/>
              <w:jc w:val="left"/>
              <w:rPr>
                <w:rFonts w:ascii="Arial,Bold" w:hAnsi="Arial,Bold"/>
                <w:b/>
                <w:bCs/>
                <w:kern w:val="0"/>
                <w:sz w:val="20"/>
                <w:szCs w:val="20"/>
              </w:rPr>
            </w:pPr>
          </w:p>
        </w:tc>
      </w:tr>
      <w:tr w:rsidR="00E577EF">
        <w:trPr>
          <w:jc w:val="center"/>
        </w:trPr>
        <w:tc>
          <w:tcPr>
            <w:tcW w:w="5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7EF" w:rsidRDefault="00E577EF">
            <w:pPr>
              <w:autoSpaceDE w:val="0"/>
              <w:autoSpaceDN w:val="0"/>
              <w:adjustRightInd w:val="0"/>
              <w:jc w:val="left"/>
              <w:rPr>
                <w:rFonts w:ascii="TimesNewRoman" w:hAnsi="TimesNewRoman"/>
                <w:kern w:val="0"/>
                <w:sz w:val="22"/>
                <w:szCs w:val="22"/>
              </w:rPr>
            </w:pPr>
            <w:r>
              <w:rPr>
                <w:rFonts w:ascii="Arial,Bold" w:hAnsi="Arial,Bold"/>
                <w:b/>
                <w:bCs/>
                <w:kern w:val="0"/>
                <w:sz w:val="20"/>
                <w:szCs w:val="20"/>
              </w:rPr>
              <w:t xml:space="preserve">Application    </w:t>
            </w:r>
          </w:p>
        </w:tc>
        <w:tc>
          <w:tcPr>
            <w:tcW w:w="4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7EF" w:rsidRDefault="00E577EF">
            <w:pPr>
              <w:autoSpaceDE w:val="0"/>
              <w:autoSpaceDN w:val="0"/>
              <w:adjustRightInd w:val="0"/>
              <w:spacing w:line="360" w:lineRule="auto"/>
              <w:ind w:firstLineChars="100" w:firstLine="201"/>
              <w:jc w:val="left"/>
              <w:rPr>
                <w:rFonts w:ascii="TimesNewRoman" w:hAnsi="TimesNewRoman"/>
                <w:kern w:val="0"/>
                <w:sz w:val="22"/>
                <w:szCs w:val="22"/>
              </w:rPr>
            </w:pPr>
            <w:r>
              <w:rPr>
                <w:rFonts w:ascii="Arial,Bold" w:hAnsi="Arial,Bold"/>
                <w:b/>
                <w:bCs/>
                <w:kern w:val="0"/>
                <w:sz w:val="20"/>
                <w:szCs w:val="20"/>
              </w:rPr>
              <w:t>Recommended Property Methods</w:t>
            </w:r>
          </w:p>
        </w:tc>
      </w:tr>
      <w:tr w:rsidR="00E577EF">
        <w:trPr>
          <w:jc w:val="center"/>
        </w:trPr>
        <w:tc>
          <w:tcPr>
            <w:tcW w:w="5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7EF" w:rsidRDefault="00E577EF">
            <w:pPr>
              <w:autoSpaceDE w:val="0"/>
              <w:autoSpaceDN w:val="0"/>
              <w:adjustRightInd w:val="0"/>
              <w:jc w:val="left"/>
              <w:rPr>
                <w:rFonts w:ascii="TimesNewRoman" w:hAnsi="TimesNewRoman"/>
                <w:kern w:val="0"/>
                <w:sz w:val="22"/>
                <w:szCs w:val="22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 xml:space="preserve">Combustion </w:t>
            </w:r>
          </w:p>
          <w:p w:rsidR="00E577EF" w:rsidRDefault="00E577EF">
            <w:pPr>
              <w:autoSpaceDE w:val="0"/>
              <w:autoSpaceDN w:val="0"/>
              <w:adjustRightInd w:val="0"/>
              <w:jc w:val="left"/>
              <w:rPr>
                <w:rFonts w:ascii="TimesNewRoman" w:hAnsi="TimesNewRoman"/>
                <w:kern w:val="0"/>
                <w:sz w:val="22"/>
                <w:szCs w:val="22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 xml:space="preserve">    Coal  </w:t>
            </w:r>
          </w:p>
          <w:p w:rsidR="00E577EF" w:rsidRDefault="00E577EF">
            <w:pPr>
              <w:autoSpaceDE w:val="0"/>
              <w:autoSpaceDN w:val="0"/>
              <w:adjustRightInd w:val="0"/>
              <w:jc w:val="left"/>
              <w:rPr>
                <w:rFonts w:ascii="Arial,Bold" w:hAnsi="Arial,Bold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 xml:space="preserve">    Oil </w:t>
            </w:r>
          </w:p>
        </w:tc>
        <w:tc>
          <w:tcPr>
            <w:tcW w:w="4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7EF" w:rsidRDefault="00E577EF">
            <w:pPr>
              <w:autoSpaceDE w:val="0"/>
              <w:autoSpaceDN w:val="0"/>
              <w:adjustRightInd w:val="0"/>
              <w:spacing w:line="360" w:lineRule="auto"/>
              <w:ind w:firstLineChars="100" w:firstLine="220"/>
              <w:jc w:val="left"/>
              <w:rPr>
                <w:rFonts w:ascii="Arial,Bold" w:hAnsi="Arial,Bold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 xml:space="preserve">PR-BM, RKS-BM (combustion databank)  </w:t>
            </w:r>
          </w:p>
        </w:tc>
      </w:tr>
      <w:tr w:rsidR="00E577EF">
        <w:trPr>
          <w:jc w:val="center"/>
        </w:trPr>
        <w:tc>
          <w:tcPr>
            <w:tcW w:w="556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E577EF" w:rsidRDefault="00E577EF">
            <w:pPr>
              <w:autoSpaceDE w:val="0"/>
              <w:autoSpaceDN w:val="0"/>
              <w:adjustRightInd w:val="0"/>
              <w:jc w:val="left"/>
              <w:rPr>
                <w:rFonts w:ascii="TimesNewRoman" w:hAnsi="TimesNewRoman"/>
                <w:kern w:val="0"/>
                <w:sz w:val="22"/>
                <w:szCs w:val="22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 xml:space="preserve">Steam cycles </w:t>
            </w:r>
          </w:p>
          <w:p w:rsidR="00E577EF" w:rsidRDefault="00E577EF">
            <w:pPr>
              <w:autoSpaceDE w:val="0"/>
              <w:autoSpaceDN w:val="0"/>
              <w:adjustRightInd w:val="0"/>
              <w:jc w:val="left"/>
              <w:rPr>
                <w:rFonts w:ascii="TimesNewRoman" w:hAnsi="TimesNewRoman"/>
                <w:kern w:val="0"/>
                <w:sz w:val="22"/>
                <w:szCs w:val="22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 xml:space="preserve">    Compressors </w:t>
            </w:r>
          </w:p>
          <w:p w:rsidR="00E577EF" w:rsidRDefault="00E577EF">
            <w:pPr>
              <w:autoSpaceDE w:val="0"/>
              <w:autoSpaceDN w:val="0"/>
              <w:adjustRightInd w:val="0"/>
              <w:jc w:val="left"/>
              <w:rPr>
                <w:rFonts w:ascii="Arial,Bold" w:hAnsi="Arial,Bold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 xml:space="preserve">    Turbines </w:t>
            </w:r>
          </w:p>
        </w:tc>
        <w:tc>
          <w:tcPr>
            <w:tcW w:w="470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E577EF" w:rsidRDefault="00E577EF">
            <w:pPr>
              <w:autoSpaceDE w:val="0"/>
              <w:autoSpaceDN w:val="0"/>
              <w:adjustRightInd w:val="0"/>
              <w:spacing w:line="360" w:lineRule="auto"/>
              <w:ind w:firstLineChars="100" w:firstLine="220"/>
              <w:jc w:val="left"/>
              <w:rPr>
                <w:rFonts w:ascii="Arial,Bold" w:hAnsi="Arial,Bold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>STEAMNBS, STEAM-TA</w:t>
            </w:r>
          </w:p>
        </w:tc>
      </w:tr>
      <w:tr w:rsidR="00E577EF">
        <w:trPr>
          <w:jc w:val="center"/>
        </w:trPr>
        <w:tc>
          <w:tcPr>
            <w:tcW w:w="556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7EF" w:rsidRDefault="00E577EF">
            <w:pPr>
              <w:pStyle w:val="2"/>
            </w:pPr>
            <w:r>
              <w:rPr>
                <w:rFonts w:eastAsia="宋体" w:hint="eastAsia"/>
              </w:rPr>
              <w:t>八、</w:t>
            </w:r>
            <w:r>
              <w:t xml:space="preserve">Synthetic Fuel   </w:t>
            </w:r>
            <w:r>
              <w:rPr>
                <w:rFonts w:eastAsia="宋体" w:hint="eastAsia"/>
              </w:rPr>
              <w:t>合成燃料</w:t>
            </w:r>
          </w:p>
        </w:tc>
        <w:tc>
          <w:tcPr>
            <w:tcW w:w="470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7EF" w:rsidRDefault="00E577EF">
            <w:pPr>
              <w:autoSpaceDE w:val="0"/>
              <w:autoSpaceDN w:val="0"/>
              <w:adjustRightInd w:val="0"/>
              <w:spacing w:line="360" w:lineRule="auto"/>
              <w:ind w:firstLineChars="100" w:firstLine="220"/>
              <w:jc w:val="left"/>
              <w:rPr>
                <w:rFonts w:ascii="TimesNewRoman" w:hAnsi="TimesNewRoman"/>
                <w:kern w:val="0"/>
                <w:sz w:val="22"/>
                <w:szCs w:val="22"/>
              </w:rPr>
            </w:pPr>
          </w:p>
        </w:tc>
      </w:tr>
      <w:tr w:rsidR="00E577EF">
        <w:trPr>
          <w:jc w:val="center"/>
        </w:trPr>
        <w:tc>
          <w:tcPr>
            <w:tcW w:w="5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7EF" w:rsidRDefault="00E577EF">
            <w:pPr>
              <w:autoSpaceDE w:val="0"/>
              <w:autoSpaceDN w:val="0"/>
              <w:adjustRightInd w:val="0"/>
              <w:jc w:val="left"/>
              <w:rPr>
                <w:rFonts w:ascii="TimesNewRoman" w:hAnsi="TimesNewRoman"/>
                <w:kern w:val="0"/>
                <w:sz w:val="22"/>
                <w:szCs w:val="22"/>
              </w:rPr>
            </w:pPr>
            <w:r>
              <w:rPr>
                <w:rFonts w:ascii="Arial,Bold" w:hAnsi="Arial,Bold"/>
                <w:b/>
                <w:bCs/>
                <w:kern w:val="0"/>
                <w:sz w:val="20"/>
                <w:szCs w:val="20"/>
              </w:rPr>
              <w:t xml:space="preserve">Application    </w:t>
            </w:r>
          </w:p>
        </w:tc>
        <w:tc>
          <w:tcPr>
            <w:tcW w:w="4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7EF" w:rsidRDefault="00E577EF">
            <w:pPr>
              <w:autoSpaceDE w:val="0"/>
              <w:autoSpaceDN w:val="0"/>
              <w:adjustRightInd w:val="0"/>
              <w:spacing w:line="360" w:lineRule="auto"/>
              <w:ind w:firstLineChars="100" w:firstLine="201"/>
              <w:jc w:val="left"/>
              <w:rPr>
                <w:rFonts w:ascii="TimesNewRoman" w:hAnsi="TimesNewRoman"/>
                <w:kern w:val="0"/>
                <w:sz w:val="22"/>
                <w:szCs w:val="22"/>
              </w:rPr>
            </w:pPr>
            <w:r>
              <w:rPr>
                <w:rFonts w:ascii="Arial,Bold" w:hAnsi="Arial,Bold"/>
                <w:b/>
                <w:bCs/>
                <w:kern w:val="0"/>
                <w:sz w:val="20"/>
                <w:szCs w:val="20"/>
              </w:rPr>
              <w:t>Recommended Property Methods</w:t>
            </w:r>
          </w:p>
        </w:tc>
      </w:tr>
      <w:tr w:rsidR="00E577EF">
        <w:trPr>
          <w:jc w:val="center"/>
        </w:trPr>
        <w:tc>
          <w:tcPr>
            <w:tcW w:w="5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7EF" w:rsidRDefault="00E577EF">
            <w:pPr>
              <w:autoSpaceDE w:val="0"/>
              <w:autoSpaceDN w:val="0"/>
              <w:adjustRightInd w:val="0"/>
              <w:jc w:val="left"/>
              <w:rPr>
                <w:rFonts w:ascii="TimesNewRoman" w:hAnsi="TimesNewRoman"/>
                <w:kern w:val="0"/>
                <w:sz w:val="22"/>
                <w:szCs w:val="22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>Synthesis gas</w:t>
            </w:r>
          </w:p>
        </w:tc>
        <w:tc>
          <w:tcPr>
            <w:tcW w:w="4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7EF" w:rsidRDefault="00E577EF">
            <w:pPr>
              <w:autoSpaceDE w:val="0"/>
              <w:autoSpaceDN w:val="0"/>
              <w:adjustRightInd w:val="0"/>
              <w:spacing w:line="360" w:lineRule="auto"/>
              <w:ind w:firstLineChars="100" w:firstLine="220"/>
              <w:jc w:val="left"/>
              <w:rPr>
                <w:rFonts w:ascii="TimesNewRoman" w:hAnsi="TimesNewRoman"/>
                <w:kern w:val="0"/>
                <w:sz w:val="22"/>
                <w:szCs w:val="22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>PR-BM, RKS-BM</w:t>
            </w:r>
          </w:p>
        </w:tc>
      </w:tr>
      <w:tr w:rsidR="00E577EF">
        <w:trPr>
          <w:jc w:val="center"/>
        </w:trPr>
        <w:tc>
          <w:tcPr>
            <w:tcW w:w="5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7EF" w:rsidRDefault="00E577EF">
            <w:pPr>
              <w:autoSpaceDE w:val="0"/>
              <w:autoSpaceDN w:val="0"/>
              <w:adjustRightInd w:val="0"/>
              <w:jc w:val="left"/>
              <w:rPr>
                <w:rFonts w:ascii="TimesNewRoman" w:hAnsi="TimesNewRoman"/>
                <w:kern w:val="0"/>
                <w:sz w:val="22"/>
                <w:szCs w:val="22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>Coal gasification</w:t>
            </w:r>
          </w:p>
        </w:tc>
        <w:tc>
          <w:tcPr>
            <w:tcW w:w="4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7EF" w:rsidRDefault="00E577EF">
            <w:pPr>
              <w:autoSpaceDE w:val="0"/>
              <w:autoSpaceDN w:val="0"/>
              <w:adjustRightInd w:val="0"/>
              <w:spacing w:line="360" w:lineRule="auto"/>
              <w:ind w:firstLineChars="100" w:firstLine="220"/>
              <w:jc w:val="left"/>
              <w:rPr>
                <w:rFonts w:ascii="TimesNewRoman" w:hAnsi="TimesNewRoman"/>
                <w:kern w:val="0"/>
                <w:sz w:val="22"/>
                <w:szCs w:val="22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>PR-BM, RKS-BM</w:t>
            </w:r>
          </w:p>
        </w:tc>
      </w:tr>
      <w:tr w:rsidR="00E577EF">
        <w:trPr>
          <w:jc w:val="center"/>
        </w:trPr>
        <w:tc>
          <w:tcPr>
            <w:tcW w:w="556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E577EF" w:rsidRDefault="00E577EF">
            <w:pPr>
              <w:autoSpaceDE w:val="0"/>
              <w:autoSpaceDN w:val="0"/>
              <w:adjustRightInd w:val="0"/>
              <w:jc w:val="left"/>
              <w:rPr>
                <w:rFonts w:ascii="TimesNewRoman" w:hAnsi="TimesNewRoman"/>
                <w:kern w:val="0"/>
                <w:sz w:val="22"/>
                <w:szCs w:val="22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 xml:space="preserve">Coal liquefaction  </w:t>
            </w:r>
          </w:p>
        </w:tc>
        <w:tc>
          <w:tcPr>
            <w:tcW w:w="470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E577EF" w:rsidRDefault="00E577EF">
            <w:pPr>
              <w:autoSpaceDE w:val="0"/>
              <w:autoSpaceDN w:val="0"/>
              <w:adjustRightInd w:val="0"/>
              <w:spacing w:line="360" w:lineRule="auto"/>
              <w:ind w:firstLineChars="100" w:firstLine="220"/>
              <w:jc w:val="left"/>
              <w:rPr>
                <w:rFonts w:ascii="TimesNewRoman" w:hAnsi="TimesNewRoman"/>
                <w:kern w:val="0"/>
                <w:sz w:val="22"/>
                <w:szCs w:val="22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>PR-BM, RKS-BM, BWR-LS</w:t>
            </w:r>
          </w:p>
        </w:tc>
      </w:tr>
      <w:tr w:rsidR="00E577EF">
        <w:trPr>
          <w:jc w:val="center"/>
        </w:trPr>
        <w:tc>
          <w:tcPr>
            <w:tcW w:w="556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7EF" w:rsidRDefault="00E577EF">
            <w:pPr>
              <w:pStyle w:val="2"/>
            </w:pPr>
            <w:r>
              <w:rPr>
                <w:rFonts w:eastAsia="宋体" w:hint="eastAsia"/>
              </w:rPr>
              <w:t>九、</w:t>
            </w:r>
            <w:r>
              <w:t xml:space="preserve">Environmental  </w:t>
            </w:r>
            <w:r>
              <w:rPr>
                <w:rFonts w:eastAsia="宋体" w:hint="eastAsia"/>
              </w:rPr>
              <w:t>环境</w:t>
            </w:r>
          </w:p>
        </w:tc>
        <w:tc>
          <w:tcPr>
            <w:tcW w:w="470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7EF" w:rsidRDefault="00E577EF">
            <w:pPr>
              <w:autoSpaceDE w:val="0"/>
              <w:autoSpaceDN w:val="0"/>
              <w:adjustRightInd w:val="0"/>
              <w:spacing w:line="360" w:lineRule="auto"/>
              <w:ind w:firstLineChars="100" w:firstLine="220"/>
              <w:jc w:val="left"/>
              <w:rPr>
                <w:rFonts w:ascii="TimesNewRoman" w:hAnsi="TimesNewRoman"/>
                <w:kern w:val="0"/>
                <w:sz w:val="22"/>
                <w:szCs w:val="22"/>
              </w:rPr>
            </w:pPr>
          </w:p>
        </w:tc>
      </w:tr>
      <w:tr w:rsidR="00E577EF">
        <w:trPr>
          <w:jc w:val="center"/>
        </w:trPr>
        <w:tc>
          <w:tcPr>
            <w:tcW w:w="5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7EF" w:rsidRDefault="00E577EF">
            <w:pPr>
              <w:autoSpaceDE w:val="0"/>
              <w:autoSpaceDN w:val="0"/>
              <w:adjustRightInd w:val="0"/>
              <w:jc w:val="left"/>
              <w:rPr>
                <w:rFonts w:ascii="TimesNewRoman" w:hAnsi="TimesNewRoman"/>
                <w:kern w:val="0"/>
                <w:sz w:val="22"/>
                <w:szCs w:val="22"/>
              </w:rPr>
            </w:pPr>
            <w:r>
              <w:rPr>
                <w:rFonts w:ascii="Arial,Bold" w:hAnsi="Arial,Bold"/>
                <w:b/>
                <w:bCs/>
                <w:kern w:val="0"/>
                <w:sz w:val="20"/>
                <w:szCs w:val="20"/>
              </w:rPr>
              <w:t xml:space="preserve">Application    </w:t>
            </w:r>
          </w:p>
        </w:tc>
        <w:tc>
          <w:tcPr>
            <w:tcW w:w="4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7EF" w:rsidRDefault="00E577EF">
            <w:pPr>
              <w:autoSpaceDE w:val="0"/>
              <w:autoSpaceDN w:val="0"/>
              <w:adjustRightInd w:val="0"/>
              <w:spacing w:line="360" w:lineRule="auto"/>
              <w:ind w:firstLineChars="100" w:firstLine="201"/>
              <w:jc w:val="left"/>
              <w:rPr>
                <w:rFonts w:ascii="TimesNewRoman" w:hAnsi="TimesNewRoman"/>
                <w:kern w:val="0"/>
                <w:sz w:val="22"/>
                <w:szCs w:val="22"/>
              </w:rPr>
            </w:pPr>
            <w:r>
              <w:rPr>
                <w:rFonts w:ascii="Arial,Bold" w:hAnsi="Arial,Bold"/>
                <w:b/>
                <w:bCs/>
                <w:kern w:val="0"/>
                <w:sz w:val="20"/>
                <w:szCs w:val="20"/>
              </w:rPr>
              <w:t>Recommended Property Methods</w:t>
            </w:r>
          </w:p>
        </w:tc>
      </w:tr>
      <w:tr w:rsidR="00E577EF">
        <w:trPr>
          <w:jc w:val="center"/>
        </w:trPr>
        <w:tc>
          <w:tcPr>
            <w:tcW w:w="5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7EF" w:rsidRDefault="00E577EF">
            <w:pPr>
              <w:autoSpaceDE w:val="0"/>
              <w:autoSpaceDN w:val="0"/>
              <w:adjustRightInd w:val="0"/>
              <w:jc w:val="left"/>
              <w:rPr>
                <w:rFonts w:ascii="TimesNewRoman" w:hAnsi="TimesNewRoman"/>
                <w:kern w:val="0"/>
                <w:sz w:val="22"/>
                <w:szCs w:val="22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>Solvent recovery</w:t>
            </w:r>
          </w:p>
        </w:tc>
        <w:tc>
          <w:tcPr>
            <w:tcW w:w="4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7EF" w:rsidRDefault="00E577EF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NewRoman" w:hAnsi="TimesNewRoman"/>
                <w:kern w:val="0"/>
                <w:sz w:val="22"/>
                <w:szCs w:val="22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>WILSON, NRTL, UNIQUAC and their variances</w:t>
            </w:r>
          </w:p>
        </w:tc>
      </w:tr>
      <w:tr w:rsidR="00E577EF">
        <w:trPr>
          <w:jc w:val="center"/>
        </w:trPr>
        <w:tc>
          <w:tcPr>
            <w:tcW w:w="5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7EF" w:rsidRDefault="00E577EF">
            <w:pPr>
              <w:autoSpaceDE w:val="0"/>
              <w:autoSpaceDN w:val="0"/>
              <w:adjustRightInd w:val="0"/>
              <w:jc w:val="left"/>
              <w:rPr>
                <w:rFonts w:ascii="TimesNewRoman" w:hAnsi="TimesNewRoman"/>
                <w:kern w:val="0"/>
                <w:sz w:val="22"/>
                <w:szCs w:val="22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>(Substituted) hydrocarbon stripping</w:t>
            </w:r>
          </w:p>
        </w:tc>
        <w:tc>
          <w:tcPr>
            <w:tcW w:w="4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7EF" w:rsidRDefault="00E577EF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NewRoman" w:hAnsi="TimesNewRoman"/>
                <w:kern w:val="0"/>
                <w:sz w:val="22"/>
                <w:szCs w:val="22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>WILSON, NRTL, UNIQUAC and their variances</w:t>
            </w:r>
          </w:p>
        </w:tc>
      </w:tr>
      <w:tr w:rsidR="00E577EF">
        <w:trPr>
          <w:jc w:val="center"/>
        </w:trPr>
        <w:tc>
          <w:tcPr>
            <w:tcW w:w="5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7EF" w:rsidRDefault="00E577EF">
            <w:pPr>
              <w:autoSpaceDE w:val="0"/>
              <w:autoSpaceDN w:val="0"/>
              <w:adjustRightInd w:val="0"/>
              <w:jc w:val="left"/>
              <w:rPr>
                <w:rFonts w:ascii="TimesNewRoman" w:hAnsi="TimesNewRoman"/>
                <w:kern w:val="0"/>
                <w:sz w:val="22"/>
                <w:szCs w:val="22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 xml:space="preserve">Acid gas stripping from </w:t>
            </w:r>
          </w:p>
          <w:p w:rsidR="00E577EF" w:rsidRDefault="00E577EF">
            <w:pPr>
              <w:autoSpaceDE w:val="0"/>
              <w:autoSpaceDN w:val="0"/>
              <w:adjustRightInd w:val="0"/>
              <w:jc w:val="left"/>
              <w:rPr>
                <w:rFonts w:ascii="TimesNewRoman" w:hAnsi="TimesNewRoman"/>
                <w:kern w:val="0"/>
                <w:sz w:val="22"/>
                <w:szCs w:val="22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 xml:space="preserve">    Methanol (RECTISOL) </w:t>
            </w:r>
          </w:p>
          <w:p w:rsidR="00E577EF" w:rsidRDefault="00E577EF">
            <w:pPr>
              <w:autoSpaceDE w:val="0"/>
              <w:autoSpaceDN w:val="0"/>
              <w:adjustRightInd w:val="0"/>
              <w:jc w:val="left"/>
              <w:rPr>
                <w:rFonts w:ascii="TimesNewRoman" w:hAnsi="TimesNewRoman"/>
                <w:kern w:val="0"/>
                <w:sz w:val="22"/>
                <w:szCs w:val="22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 xml:space="preserve">    NMP (PURISOL) </w:t>
            </w:r>
          </w:p>
          <w:p w:rsidR="00E577EF" w:rsidRDefault="00E577EF">
            <w:pPr>
              <w:autoSpaceDE w:val="0"/>
              <w:autoSpaceDN w:val="0"/>
              <w:adjustRightInd w:val="0"/>
              <w:jc w:val="left"/>
              <w:rPr>
                <w:rFonts w:ascii="TimesNewRoman" w:hAnsi="TimesNewRoman"/>
                <w:kern w:val="0"/>
                <w:sz w:val="22"/>
                <w:szCs w:val="22"/>
              </w:rPr>
            </w:pPr>
          </w:p>
        </w:tc>
        <w:tc>
          <w:tcPr>
            <w:tcW w:w="4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7EF" w:rsidRDefault="00E577EF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NewRoman" w:hAnsi="TimesNewRoman"/>
                <w:kern w:val="0"/>
                <w:sz w:val="22"/>
                <w:szCs w:val="22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>PRWS, RKSWS, PRMHV2, RKSMHV2, PSRK, SR-POLAR</w:t>
            </w:r>
          </w:p>
        </w:tc>
      </w:tr>
      <w:tr w:rsidR="00E577EF">
        <w:trPr>
          <w:jc w:val="center"/>
        </w:trPr>
        <w:tc>
          <w:tcPr>
            <w:tcW w:w="5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7EF" w:rsidRDefault="00E577EF">
            <w:pPr>
              <w:autoSpaceDE w:val="0"/>
              <w:autoSpaceDN w:val="0"/>
              <w:adjustRightInd w:val="0"/>
              <w:jc w:val="left"/>
              <w:rPr>
                <w:rFonts w:ascii="TimesNewRoman" w:hAnsi="TimesNewRoman"/>
                <w:kern w:val="0"/>
                <w:sz w:val="22"/>
                <w:szCs w:val="22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 xml:space="preserve">Acid gas stripping from: </w:t>
            </w:r>
          </w:p>
          <w:p w:rsidR="00E577EF" w:rsidRDefault="00E577EF">
            <w:pPr>
              <w:autoSpaceDE w:val="0"/>
              <w:autoSpaceDN w:val="0"/>
              <w:adjustRightInd w:val="0"/>
              <w:jc w:val="left"/>
              <w:rPr>
                <w:rFonts w:ascii="TimesNewRoman" w:hAnsi="TimesNewRoman"/>
                <w:kern w:val="0"/>
                <w:sz w:val="22"/>
                <w:szCs w:val="22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 xml:space="preserve">    Water </w:t>
            </w:r>
          </w:p>
          <w:p w:rsidR="00E577EF" w:rsidRDefault="00E577EF">
            <w:pPr>
              <w:autoSpaceDE w:val="0"/>
              <w:autoSpaceDN w:val="0"/>
              <w:adjustRightInd w:val="0"/>
              <w:jc w:val="left"/>
              <w:rPr>
                <w:rFonts w:ascii="TimesNewRoman" w:hAnsi="TimesNewRoman"/>
                <w:kern w:val="0"/>
                <w:sz w:val="22"/>
                <w:szCs w:val="22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 xml:space="preserve">    Ammonia </w:t>
            </w:r>
          </w:p>
          <w:p w:rsidR="00E577EF" w:rsidRDefault="00E577EF">
            <w:pPr>
              <w:autoSpaceDE w:val="0"/>
              <w:autoSpaceDN w:val="0"/>
              <w:adjustRightInd w:val="0"/>
              <w:jc w:val="left"/>
              <w:rPr>
                <w:rFonts w:ascii="TimesNewRoman" w:hAnsi="TimesNewRoman"/>
                <w:kern w:val="0"/>
                <w:sz w:val="22"/>
                <w:szCs w:val="22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 xml:space="preserve">    Amines </w:t>
            </w:r>
          </w:p>
          <w:p w:rsidR="00E577EF" w:rsidRDefault="00E577EF">
            <w:pPr>
              <w:autoSpaceDE w:val="0"/>
              <w:autoSpaceDN w:val="0"/>
              <w:adjustRightInd w:val="0"/>
              <w:jc w:val="left"/>
              <w:rPr>
                <w:rFonts w:ascii="TimesNewRoman" w:hAnsi="TimesNewRoman"/>
                <w:kern w:val="0"/>
                <w:sz w:val="22"/>
                <w:szCs w:val="22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 xml:space="preserve">    Amines + methanol (AMISOL)     </w:t>
            </w:r>
          </w:p>
          <w:p w:rsidR="00E577EF" w:rsidRDefault="00E577EF">
            <w:pPr>
              <w:autoSpaceDE w:val="0"/>
              <w:autoSpaceDN w:val="0"/>
              <w:adjustRightInd w:val="0"/>
              <w:jc w:val="left"/>
              <w:rPr>
                <w:rFonts w:ascii="TimesNewRoman" w:hAnsi="TimesNewRoman"/>
                <w:kern w:val="0"/>
                <w:sz w:val="22"/>
                <w:szCs w:val="22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 xml:space="preserve">    Caustic     </w:t>
            </w:r>
          </w:p>
          <w:p w:rsidR="00E577EF" w:rsidRDefault="00E577EF">
            <w:pPr>
              <w:autoSpaceDE w:val="0"/>
              <w:autoSpaceDN w:val="0"/>
              <w:adjustRightInd w:val="0"/>
              <w:jc w:val="left"/>
              <w:rPr>
                <w:rFonts w:ascii="TimesNewRoman" w:hAnsi="TimesNewRoman"/>
                <w:kern w:val="0"/>
                <w:sz w:val="22"/>
                <w:szCs w:val="22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lastRenderedPageBreak/>
              <w:t xml:space="preserve">    Lime     </w:t>
            </w:r>
          </w:p>
          <w:p w:rsidR="00E577EF" w:rsidRDefault="00E577EF">
            <w:pPr>
              <w:autoSpaceDE w:val="0"/>
              <w:autoSpaceDN w:val="0"/>
              <w:adjustRightInd w:val="0"/>
              <w:jc w:val="left"/>
              <w:rPr>
                <w:rFonts w:ascii="TimesNewRoman" w:hAnsi="TimesNewRoman"/>
                <w:kern w:val="0"/>
                <w:sz w:val="22"/>
                <w:szCs w:val="22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 xml:space="preserve">    Hot carbonate </w:t>
            </w:r>
          </w:p>
          <w:p w:rsidR="00E577EF" w:rsidRDefault="00E577EF">
            <w:pPr>
              <w:autoSpaceDE w:val="0"/>
              <w:autoSpaceDN w:val="0"/>
              <w:adjustRightInd w:val="0"/>
              <w:jc w:val="left"/>
              <w:rPr>
                <w:rFonts w:ascii="TimesNewRoman" w:hAnsi="TimesNewRoman"/>
                <w:kern w:val="0"/>
                <w:sz w:val="22"/>
                <w:szCs w:val="22"/>
              </w:rPr>
            </w:pPr>
          </w:p>
        </w:tc>
        <w:tc>
          <w:tcPr>
            <w:tcW w:w="4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7EF" w:rsidRDefault="00E577EF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NewRoman" w:hAnsi="TimesNewRoman"/>
                <w:kern w:val="0"/>
                <w:sz w:val="22"/>
                <w:szCs w:val="22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lastRenderedPageBreak/>
              <w:t>ELECNRTL</w:t>
            </w:r>
          </w:p>
        </w:tc>
      </w:tr>
      <w:tr w:rsidR="00E577EF">
        <w:trPr>
          <w:jc w:val="center"/>
        </w:trPr>
        <w:tc>
          <w:tcPr>
            <w:tcW w:w="556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E577EF" w:rsidRDefault="00E577EF">
            <w:pPr>
              <w:autoSpaceDE w:val="0"/>
              <w:autoSpaceDN w:val="0"/>
              <w:adjustRightInd w:val="0"/>
              <w:jc w:val="left"/>
              <w:rPr>
                <w:rFonts w:ascii="TimesNewRoman" w:hAnsi="TimesNewRoman"/>
                <w:kern w:val="0"/>
                <w:sz w:val="22"/>
                <w:szCs w:val="22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lastRenderedPageBreak/>
              <w:t xml:space="preserve">Acids </w:t>
            </w:r>
          </w:p>
          <w:p w:rsidR="00E577EF" w:rsidRDefault="00E577EF">
            <w:pPr>
              <w:autoSpaceDE w:val="0"/>
              <w:autoSpaceDN w:val="0"/>
              <w:adjustRightInd w:val="0"/>
              <w:jc w:val="left"/>
              <w:rPr>
                <w:rFonts w:ascii="TimesNewRoman" w:hAnsi="TimesNewRoman"/>
                <w:kern w:val="0"/>
                <w:sz w:val="22"/>
                <w:szCs w:val="22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 xml:space="preserve">   Stripping </w:t>
            </w:r>
          </w:p>
          <w:p w:rsidR="00E577EF" w:rsidRDefault="00E577EF">
            <w:pPr>
              <w:autoSpaceDE w:val="0"/>
              <w:autoSpaceDN w:val="0"/>
              <w:adjustRightInd w:val="0"/>
              <w:jc w:val="left"/>
              <w:rPr>
                <w:rFonts w:ascii="TimesNewRoman" w:hAnsi="TimesNewRoman"/>
                <w:kern w:val="0"/>
                <w:sz w:val="22"/>
                <w:szCs w:val="22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 xml:space="preserve">   Neutralization</w:t>
            </w:r>
          </w:p>
        </w:tc>
        <w:tc>
          <w:tcPr>
            <w:tcW w:w="470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E577EF" w:rsidRDefault="00E577EF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NewRoman" w:hAnsi="TimesNewRoman"/>
                <w:kern w:val="0"/>
                <w:sz w:val="22"/>
                <w:szCs w:val="22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>ELECNRTL</w:t>
            </w:r>
          </w:p>
        </w:tc>
      </w:tr>
      <w:tr w:rsidR="00E577EF">
        <w:trPr>
          <w:jc w:val="center"/>
        </w:trPr>
        <w:tc>
          <w:tcPr>
            <w:tcW w:w="556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7EF" w:rsidRDefault="00E577EF">
            <w:pPr>
              <w:pStyle w:val="2"/>
            </w:pPr>
            <w:r>
              <w:rPr>
                <w:rFonts w:eastAsia="宋体" w:hint="eastAsia"/>
              </w:rPr>
              <w:t>十、</w:t>
            </w:r>
            <w:r>
              <w:t xml:space="preserve">Water and Steam  </w:t>
            </w:r>
            <w:r>
              <w:rPr>
                <w:rFonts w:eastAsia="宋体" w:hint="eastAsia"/>
              </w:rPr>
              <w:t>水和蒸汽</w:t>
            </w:r>
          </w:p>
        </w:tc>
        <w:tc>
          <w:tcPr>
            <w:tcW w:w="470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7EF" w:rsidRDefault="00E577EF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NewRoman" w:hAnsi="TimesNewRoman"/>
                <w:kern w:val="0"/>
                <w:sz w:val="22"/>
                <w:szCs w:val="22"/>
              </w:rPr>
            </w:pPr>
          </w:p>
        </w:tc>
      </w:tr>
      <w:tr w:rsidR="00E577EF">
        <w:trPr>
          <w:jc w:val="center"/>
        </w:trPr>
        <w:tc>
          <w:tcPr>
            <w:tcW w:w="5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7EF" w:rsidRDefault="00E577EF">
            <w:pPr>
              <w:autoSpaceDE w:val="0"/>
              <w:autoSpaceDN w:val="0"/>
              <w:adjustRightInd w:val="0"/>
              <w:jc w:val="left"/>
              <w:rPr>
                <w:rFonts w:ascii="TimesNewRoman" w:hAnsi="TimesNewRoman"/>
                <w:kern w:val="0"/>
                <w:sz w:val="22"/>
                <w:szCs w:val="22"/>
              </w:rPr>
            </w:pPr>
            <w:r>
              <w:rPr>
                <w:rFonts w:ascii="Arial,Bold" w:hAnsi="Arial,Bold"/>
                <w:b/>
                <w:bCs/>
                <w:kern w:val="0"/>
                <w:sz w:val="20"/>
                <w:szCs w:val="20"/>
              </w:rPr>
              <w:t xml:space="preserve">Application    </w:t>
            </w:r>
          </w:p>
        </w:tc>
        <w:tc>
          <w:tcPr>
            <w:tcW w:w="4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7EF" w:rsidRDefault="00E577EF">
            <w:pPr>
              <w:autoSpaceDE w:val="0"/>
              <w:autoSpaceDN w:val="0"/>
              <w:adjustRightInd w:val="0"/>
              <w:spacing w:line="360" w:lineRule="auto"/>
              <w:ind w:firstLineChars="100" w:firstLine="201"/>
              <w:jc w:val="left"/>
              <w:rPr>
                <w:rFonts w:ascii="TimesNewRoman" w:hAnsi="TimesNewRoman"/>
                <w:kern w:val="0"/>
                <w:sz w:val="22"/>
                <w:szCs w:val="22"/>
              </w:rPr>
            </w:pPr>
            <w:r>
              <w:rPr>
                <w:rFonts w:ascii="Arial,Bold" w:hAnsi="Arial,Bold"/>
                <w:b/>
                <w:bCs/>
                <w:kern w:val="0"/>
                <w:sz w:val="20"/>
                <w:szCs w:val="20"/>
              </w:rPr>
              <w:t>Recommended Property Methods</w:t>
            </w:r>
          </w:p>
        </w:tc>
      </w:tr>
      <w:tr w:rsidR="00E577EF">
        <w:trPr>
          <w:jc w:val="center"/>
        </w:trPr>
        <w:tc>
          <w:tcPr>
            <w:tcW w:w="556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E577EF" w:rsidRDefault="00E577EF">
            <w:pPr>
              <w:autoSpaceDE w:val="0"/>
              <w:autoSpaceDN w:val="0"/>
              <w:adjustRightInd w:val="0"/>
              <w:jc w:val="left"/>
              <w:rPr>
                <w:rFonts w:ascii="TimesNewRoman" w:hAnsi="TimesNewRoman"/>
                <w:kern w:val="0"/>
                <w:sz w:val="22"/>
                <w:szCs w:val="22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 xml:space="preserve">Steam systems </w:t>
            </w:r>
          </w:p>
          <w:p w:rsidR="00E577EF" w:rsidRDefault="00E577EF">
            <w:pPr>
              <w:autoSpaceDE w:val="0"/>
              <w:autoSpaceDN w:val="0"/>
              <w:adjustRightInd w:val="0"/>
              <w:jc w:val="left"/>
              <w:rPr>
                <w:rFonts w:ascii="TimesNewRoman" w:hAnsi="TimesNewRoman"/>
                <w:kern w:val="0"/>
                <w:sz w:val="22"/>
                <w:szCs w:val="22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 xml:space="preserve">      Coolant </w:t>
            </w:r>
          </w:p>
        </w:tc>
        <w:tc>
          <w:tcPr>
            <w:tcW w:w="470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E577EF" w:rsidRDefault="00E577EF">
            <w:pPr>
              <w:autoSpaceDE w:val="0"/>
              <w:autoSpaceDN w:val="0"/>
              <w:adjustRightInd w:val="0"/>
              <w:ind w:firstLineChars="100" w:firstLine="220"/>
              <w:jc w:val="left"/>
              <w:rPr>
                <w:rFonts w:ascii="TimesNewRoman" w:hAnsi="TimesNewRoman"/>
                <w:kern w:val="0"/>
                <w:sz w:val="22"/>
                <w:szCs w:val="22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 xml:space="preserve">STEAMNBS, STEAM.TA  </w:t>
            </w:r>
          </w:p>
          <w:p w:rsidR="00E577EF" w:rsidRDefault="00E577EF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NewRoman" w:hAnsi="TimesNewRoman"/>
                <w:kern w:val="0"/>
                <w:sz w:val="22"/>
                <w:szCs w:val="22"/>
              </w:rPr>
            </w:pPr>
          </w:p>
        </w:tc>
      </w:tr>
      <w:tr w:rsidR="00E577EF">
        <w:trPr>
          <w:jc w:val="center"/>
        </w:trPr>
        <w:tc>
          <w:tcPr>
            <w:tcW w:w="556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7EF" w:rsidRDefault="00E577EF">
            <w:pPr>
              <w:pStyle w:val="2"/>
            </w:pPr>
            <w:r>
              <w:rPr>
                <w:rFonts w:eastAsia="宋体" w:hint="eastAsia"/>
              </w:rPr>
              <w:t>十一、</w:t>
            </w:r>
            <w:r>
              <w:t xml:space="preserve">Mineral and Metallurgical Processes </w:t>
            </w:r>
            <w:r>
              <w:rPr>
                <w:rFonts w:eastAsia="宋体" w:hint="eastAsia"/>
              </w:rPr>
              <w:t>采矿和冶金</w:t>
            </w:r>
          </w:p>
        </w:tc>
        <w:tc>
          <w:tcPr>
            <w:tcW w:w="470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7EF" w:rsidRDefault="00E577EF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NewRoman" w:hAnsi="TimesNewRoman"/>
                <w:kern w:val="0"/>
                <w:sz w:val="22"/>
                <w:szCs w:val="22"/>
              </w:rPr>
            </w:pPr>
          </w:p>
        </w:tc>
      </w:tr>
      <w:tr w:rsidR="00E577EF">
        <w:trPr>
          <w:jc w:val="center"/>
        </w:trPr>
        <w:tc>
          <w:tcPr>
            <w:tcW w:w="5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7EF" w:rsidRDefault="00E577EF">
            <w:pPr>
              <w:autoSpaceDE w:val="0"/>
              <w:autoSpaceDN w:val="0"/>
              <w:adjustRightInd w:val="0"/>
              <w:jc w:val="left"/>
              <w:rPr>
                <w:rFonts w:ascii="TimesNewRoman" w:hAnsi="TimesNewRoman"/>
                <w:kern w:val="0"/>
                <w:sz w:val="22"/>
                <w:szCs w:val="22"/>
              </w:rPr>
            </w:pPr>
            <w:r>
              <w:rPr>
                <w:rFonts w:ascii="Arial,Bold" w:hAnsi="Arial,Bold"/>
                <w:b/>
                <w:bCs/>
                <w:kern w:val="0"/>
                <w:sz w:val="20"/>
                <w:szCs w:val="20"/>
              </w:rPr>
              <w:t xml:space="preserve">Application    </w:t>
            </w:r>
          </w:p>
        </w:tc>
        <w:tc>
          <w:tcPr>
            <w:tcW w:w="4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7EF" w:rsidRDefault="00E577EF">
            <w:pPr>
              <w:autoSpaceDE w:val="0"/>
              <w:autoSpaceDN w:val="0"/>
              <w:adjustRightInd w:val="0"/>
              <w:spacing w:line="360" w:lineRule="auto"/>
              <w:ind w:firstLineChars="100" w:firstLine="201"/>
              <w:jc w:val="left"/>
              <w:rPr>
                <w:rFonts w:ascii="TimesNewRoman" w:hAnsi="TimesNewRoman"/>
                <w:kern w:val="0"/>
                <w:sz w:val="22"/>
                <w:szCs w:val="22"/>
              </w:rPr>
            </w:pPr>
            <w:r>
              <w:rPr>
                <w:rFonts w:ascii="Arial,Bold" w:hAnsi="Arial,Bold"/>
                <w:b/>
                <w:bCs/>
                <w:kern w:val="0"/>
                <w:sz w:val="20"/>
                <w:szCs w:val="20"/>
              </w:rPr>
              <w:t>Recommended Property Methods</w:t>
            </w:r>
          </w:p>
        </w:tc>
      </w:tr>
      <w:tr w:rsidR="00E577EF">
        <w:trPr>
          <w:jc w:val="center"/>
        </w:trPr>
        <w:tc>
          <w:tcPr>
            <w:tcW w:w="5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7EF" w:rsidRDefault="00E577EF">
            <w:pPr>
              <w:autoSpaceDE w:val="0"/>
              <w:autoSpaceDN w:val="0"/>
              <w:adjustRightInd w:val="0"/>
              <w:jc w:val="left"/>
              <w:rPr>
                <w:rFonts w:ascii="TimesNewRoman" w:hAnsi="TimesNewRoman"/>
                <w:kern w:val="0"/>
                <w:sz w:val="22"/>
                <w:szCs w:val="22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 xml:space="preserve">Mechanical processing: </w:t>
            </w:r>
          </w:p>
          <w:p w:rsidR="00E577EF" w:rsidRDefault="00E577EF">
            <w:pPr>
              <w:autoSpaceDE w:val="0"/>
              <w:autoSpaceDN w:val="0"/>
              <w:adjustRightInd w:val="0"/>
              <w:jc w:val="left"/>
              <w:rPr>
                <w:rFonts w:ascii="TimesNewRoman" w:hAnsi="TimesNewRoman"/>
                <w:kern w:val="0"/>
                <w:sz w:val="22"/>
                <w:szCs w:val="22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 xml:space="preserve">   Crushing </w:t>
            </w:r>
          </w:p>
          <w:p w:rsidR="00E577EF" w:rsidRDefault="00E577EF">
            <w:pPr>
              <w:autoSpaceDE w:val="0"/>
              <w:autoSpaceDN w:val="0"/>
              <w:adjustRightInd w:val="0"/>
              <w:jc w:val="left"/>
              <w:rPr>
                <w:rFonts w:ascii="TimesNewRoman" w:hAnsi="TimesNewRoman"/>
                <w:kern w:val="0"/>
                <w:sz w:val="22"/>
                <w:szCs w:val="22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 xml:space="preserve">   Grinding </w:t>
            </w:r>
          </w:p>
          <w:p w:rsidR="00E577EF" w:rsidRDefault="00E577EF">
            <w:pPr>
              <w:autoSpaceDE w:val="0"/>
              <w:autoSpaceDN w:val="0"/>
              <w:adjustRightInd w:val="0"/>
              <w:jc w:val="left"/>
              <w:rPr>
                <w:rFonts w:ascii="TimesNewRoman" w:hAnsi="TimesNewRoman"/>
                <w:kern w:val="0"/>
                <w:sz w:val="22"/>
                <w:szCs w:val="22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 xml:space="preserve">   Sieving </w:t>
            </w:r>
          </w:p>
          <w:p w:rsidR="00E577EF" w:rsidRDefault="00E577EF">
            <w:pPr>
              <w:autoSpaceDE w:val="0"/>
              <w:autoSpaceDN w:val="0"/>
              <w:adjustRightInd w:val="0"/>
              <w:jc w:val="left"/>
              <w:rPr>
                <w:rFonts w:ascii="TimesNewRoman" w:hAnsi="TimesNewRoman"/>
                <w:kern w:val="0"/>
                <w:sz w:val="22"/>
                <w:szCs w:val="22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 xml:space="preserve">   Washing </w:t>
            </w:r>
          </w:p>
        </w:tc>
        <w:tc>
          <w:tcPr>
            <w:tcW w:w="4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7EF" w:rsidRDefault="00E577EF">
            <w:pPr>
              <w:autoSpaceDE w:val="0"/>
              <w:autoSpaceDN w:val="0"/>
              <w:adjustRightInd w:val="0"/>
              <w:spacing w:line="360" w:lineRule="auto"/>
              <w:ind w:firstLineChars="100" w:firstLine="220"/>
              <w:jc w:val="left"/>
              <w:rPr>
                <w:rFonts w:ascii="TimesNewRoman" w:hAnsi="TimesNewRoman"/>
                <w:kern w:val="0"/>
                <w:sz w:val="22"/>
                <w:szCs w:val="22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>SOLIDS</w:t>
            </w:r>
          </w:p>
        </w:tc>
      </w:tr>
      <w:tr w:rsidR="00E577EF">
        <w:trPr>
          <w:jc w:val="center"/>
        </w:trPr>
        <w:tc>
          <w:tcPr>
            <w:tcW w:w="5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7EF" w:rsidRDefault="00E577EF">
            <w:pPr>
              <w:autoSpaceDE w:val="0"/>
              <w:autoSpaceDN w:val="0"/>
              <w:adjustRightInd w:val="0"/>
              <w:jc w:val="left"/>
              <w:rPr>
                <w:rFonts w:ascii="TimesNewRoman" w:hAnsi="TimesNewRoman"/>
                <w:kern w:val="0"/>
                <w:sz w:val="22"/>
                <w:szCs w:val="22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 xml:space="preserve">Hydrometallurgy </w:t>
            </w:r>
          </w:p>
          <w:p w:rsidR="00E577EF" w:rsidRDefault="00E577EF">
            <w:pPr>
              <w:autoSpaceDE w:val="0"/>
              <w:autoSpaceDN w:val="0"/>
              <w:adjustRightInd w:val="0"/>
              <w:jc w:val="left"/>
              <w:rPr>
                <w:rFonts w:ascii="TimesNewRoman" w:hAnsi="TimesNewRoman"/>
                <w:kern w:val="0"/>
                <w:sz w:val="22"/>
                <w:szCs w:val="22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 xml:space="preserve">   Mineral leaching</w:t>
            </w:r>
          </w:p>
        </w:tc>
        <w:tc>
          <w:tcPr>
            <w:tcW w:w="4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7EF" w:rsidRDefault="00E577EF">
            <w:pPr>
              <w:autoSpaceDE w:val="0"/>
              <w:autoSpaceDN w:val="0"/>
              <w:adjustRightInd w:val="0"/>
              <w:spacing w:line="360" w:lineRule="auto"/>
              <w:ind w:firstLineChars="100" w:firstLine="220"/>
              <w:jc w:val="left"/>
              <w:rPr>
                <w:rFonts w:ascii="TimesNewRoman" w:hAnsi="TimesNewRoman"/>
                <w:kern w:val="0"/>
                <w:sz w:val="22"/>
                <w:szCs w:val="22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>ELECNRTL</w:t>
            </w:r>
          </w:p>
        </w:tc>
      </w:tr>
      <w:tr w:rsidR="00E577EF">
        <w:trPr>
          <w:jc w:val="center"/>
        </w:trPr>
        <w:tc>
          <w:tcPr>
            <w:tcW w:w="556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E577EF" w:rsidRDefault="00E577EF">
            <w:pPr>
              <w:autoSpaceDE w:val="0"/>
              <w:autoSpaceDN w:val="0"/>
              <w:adjustRightInd w:val="0"/>
              <w:jc w:val="left"/>
              <w:rPr>
                <w:rFonts w:ascii="TimesNewRoman" w:hAnsi="TimesNewRoman"/>
                <w:kern w:val="0"/>
                <w:sz w:val="22"/>
                <w:szCs w:val="22"/>
              </w:rPr>
            </w:pPr>
            <w:proofErr w:type="spellStart"/>
            <w:r>
              <w:rPr>
                <w:rFonts w:ascii="TimesNewRoman" w:hAnsi="TimesNewRoman"/>
                <w:kern w:val="0"/>
                <w:sz w:val="22"/>
                <w:szCs w:val="22"/>
              </w:rPr>
              <w:t>Pyrometallurgy</w:t>
            </w:r>
            <w:proofErr w:type="spellEnd"/>
            <w:r>
              <w:rPr>
                <w:rFonts w:ascii="TimesNewRoman" w:hAnsi="TimesNewRoman"/>
                <w:kern w:val="0"/>
                <w:sz w:val="22"/>
                <w:szCs w:val="22"/>
              </w:rPr>
              <w:t xml:space="preserve"> </w:t>
            </w:r>
          </w:p>
          <w:p w:rsidR="00E577EF" w:rsidRDefault="00E577EF">
            <w:pPr>
              <w:autoSpaceDE w:val="0"/>
              <w:autoSpaceDN w:val="0"/>
              <w:adjustRightInd w:val="0"/>
              <w:jc w:val="left"/>
              <w:rPr>
                <w:rFonts w:ascii="TimesNewRoman" w:hAnsi="TimesNewRoman"/>
                <w:kern w:val="0"/>
                <w:sz w:val="22"/>
                <w:szCs w:val="22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 xml:space="preserve">   Smelter </w:t>
            </w:r>
          </w:p>
          <w:p w:rsidR="00E577EF" w:rsidRDefault="00E577EF">
            <w:pPr>
              <w:autoSpaceDE w:val="0"/>
              <w:autoSpaceDN w:val="0"/>
              <w:adjustRightInd w:val="0"/>
              <w:jc w:val="left"/>
              <w:rPr>
                <w:rFonts w:ascii="TimesNewRoman" w:hAnsi="TimesNewRoman"/>
                <w:kern w:val="0"/>
                <w:sz w:val="22"/>
                <w:szCs w:val="22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 xml:space="preserve">   Converter</w:t>
            </w:r>
          </w:p>
        </w:tc>
        <w:tc>
          <w:tcPr>
            <w:tcW w:w="470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E577EF" w:rsidRDefault="00E577EF">
            <w:pPr>
              <w:autoSpaceDE w:val="0"/>
              <w:autoSpaceDN w:val="0"/>
              <w:adjustRightInd w:val="0"/>
              <w:spacing w:line="360" w:lineRule="auto"/>
              <w:ind w:firstLineChars="100" w:firstLine="220"/>
              <w:jc w:val="left"/>
              <w:rPr>
                <w:rFonts w:ascii="TimesNewRoman" w:hAnsi="TimesNewRoman"/>
                <w:kern w:val="0"/>
                <w:sz w:val="22"/>
                <w:szCs w:val="22"/>
              </w:rPr>
            </w:pPr>
            <w:r>
              <w:rPr>
                <w:rFonts w:ascii="TimesNewRoman" w:hAnsi="TimesNewRoman"/>
                <w:kern w:val="0"/>
                <w:sz w:val="22"/>
                <w:szCs w:val="22"/>
              </w:rPr>
              <w:t>SOLIDS</w:t>
            </w:r>
          </w:p>
        </w:tc>
      </w:tr>
    </w:tbl>
    <w:p w:rsidR="00E577EF" w:rsidRDefault="00E577EF">
      <w:pPr>
        <w:autoSpaceDE w:val="0"/>
        <w:autoSpaceDN w:val="0"/>
        <w:adjustRightInd w:val="0"/>
        <w:jc w:val="left"/>
        <w:rPr>
          <w:rFonts w:ascii="Arial,Italic" w:hAnsi="Arial,Italic"/>
          <w:i/>
          <w:iCs/>
          <w:kern w:val="0"/>
          <w:sz w:val="22"/>
          <w:szCs w:val="22"/>
        </w:rPr>
      </w:pPr>
    </w:p>
    <w:p w:rsidR="00E577EF" w:rsidRDefault="00E577EF">
      <w:pPr>
        <w:widowControl/>
        <w:jc w:val="left"/>
        <w:rPr>
          <w:rFonts w:ascii="TimesNewRoman" w:hAnsi="TimesNewRoman"/>
          <w:kern w:val="0"/>
          <w:sz w:val="22"/>
          <w:szCs w:val="22"/>
        </w:rPr>
        <w:sectPr w:rsidR="00E577EF" w:rsidSect="00A80645">
          <w:pgSz w:w="12240" w:h="15840"/>
          <w:pgMar w:top="1440" w:right="567" w:bottom="1758" w:left="567" w:header="720" w:footer="720" w:gutter="0"/>
          <w:cols w:space="720"/>
        </w:sectPr>
      </w:pPr>
    </w:p>
    <w:p w:rsidR="00E577EF" w:rsidRDefault="00A80645">
      <w:pPr>
        <w:autoSpaceDE w:val="0"/>
        <w:autoSpaceDN w:val="0"/>
        <w:adjustRightInd w:val="0"/>
        <w:jc w:val="left"/>
        <w:rPr>
          <w:rFonts w:ascii="TimesNewRoman" w:hAnsi="TimesNewRoman"/>
          <w:b/>
          <w:bCs/>
          <w:kern w:val="0"/>
          <w:sz w:val="24"/>
          <w:szCs w:val="22"/>
        </w:rPr>
      </w:pPr>
      <w: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270pt;margin-top:-23.4pt;width:63pt;height:23.4pt;z-index:251614208" filled="f" strokecolor="white">
            <v:textbox>
              <w:txbxContent>
                <w:p w:rsidR="00E577EF" w:rsidRDefault="00E577EF">
                  <w:pPr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Dimers</w:t>
                  </w:r>
                  <w:proofErr w:type="spellEnd"/>
                </w:p>
              </w:txbxContent>
            </v:textbox>
          </v:shape>
        </w:pict>
      </w:r>
      <w:r w:rsidR="00E577EF">
        <w:pict>
          <v:shape id="_x0000_s1120" type="#_x0000_t202" style="position:absolute;margin-left:333pt;margin-top:-39pt;width:135pt;height:54.6pt;z-index:251691008" filled="f" strokecolor="white">
            <v:textbox>
              <w:txbxContent>
                <w:p w:rsidR="00E577EF" w:rsidRDefault="00E577EF">
                  <w:r>
                    <w:t>WILS-NTH; WILS-HOC; NRTL-NTH; NRTL-HOC; UNIQ-NTH;  UNIQ-HOC; UNIF-HOC</w:t>
                  </w:r>
                </w:p>
                <w:p w:rsidR="00E577EF" w:rsidRDefault="00E577EF"/>
              </w:txbxContent>
            </v:textbox>
          </v:shape>
        </w:pict>
      </w:r>
      <w:r w:rsidR="00E577EF">
        <w:pict>
          <v:line id="_x0000_s1118" style="position:absolute;z-index:251688960" from="261pt,-23.4pt" to="324pt,-23.4pt">
            <v:stroke endarrow="block"/>
          </v:line>
        </w:pict>
      </w:r>
      <w:r w:rsidR="00E577EF">
        <w:pict>
          <v:line id="_x0000_s1119" style="position:absolute;z-index:251689984" from="261pt,-23.4pt" to="261pt,-7.8pt"/>
        </w:pict>
      </w:r>
      <w:r w:rsidR="00E577EF"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111" type="#_x0000_t4" style="position:absolute;margin-left:234pt;margin-top:-7.8pt;width:54pt;height:48.85pt;z-index:251681792" filled="f"/>
        </w:pict>
      </w:r>
      <w:r w:rsidR="00E577EF">
        <w:pict>
          <v:shape id="_x0000_s1112" type="#_x0000_t202" style="position:absolute;margin-left:243pt;margin-top:0;width:36pt;height:23.4pt;z-index:251682816" filled="f" strokecolor="white">
            <v:textbox>
              <w:txbxContent>
                <w:p w:rsidR="00E577EF" w:rsidRDefault="00E577EF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DP?</w:t>
                  </w:r>
                </w:p>
              </w:txbxContent>
            </v:textbox>
          </v:shape>
        </w:pict>
      </w:r>
      <w:r w:rsidR="00E577EF">
        <w:pict>
          <v:shape id="_x0000_s1085" type="#_x0000_t202" style="position:absolute;margin-left:450pt;margin-top:-7.8pt;width:36pt;height:23.4pt;z-index:251661312" filled="f" strokecolor="white">
            <v:textbox>
              <w:txbxContent>
                <w:p w:rsidR="00E577EF" w:rsidRDefault="00E577EF">
                  <w:r>
                    <w:t>Y</w:t>
                  </w:r>
                </w:p>
              </w:txbxContent>
            </v:textbox>
          </v:shape>
        </w:pict>
      </w:r>
      <w:r w:rsidR="00E577EF">
        <w:rPr>
          <w:rFonts w:ascii="TimesNewRoman" w:hAnsi="TimesNewRoman" w:hint="eastAsia"/>
          <w:b/>
          <w:bCs/>
          <w:kern w:val="0"/>
          <w:sz w:val="24"/>
          <w:szCs w:val="22"/>
        </w:rPr>
        <w:t>选择物性计算方法图示导引：</w:t>
      </w:r>
    </w:p>
    <w:p w:rsidR="00E577EF" w:rsidRDefault="00025676">
      <w:pPr>
        <w:autoSpaceDE w:val="0"/>
        <w:autoSpaceDN w:val="0"/>
        <w:adjustRightInd w:val="0"/>
        <w:jc w:val="left"/>
        <w:rPr>
          <w:rFonts w:ascii="TimesNewRoman" w:hAnsi="TimesNewRoman"/>
          <w:kern w:val="0"/>
          <w:sz w:val="22"/>
          <w:szCs w:val="22"/>
        </w:rPr>
      </w:pPr>
      <w:r>
        <w:pict>
          <v:shape id="_x0000_s1035" type="#_x0000_t202" style="position:absolute;margin-left:189pt;margin-top:7.8pt;width:1in;height:39pt;z-index:251618304" filled="f" strokecolor="white">
            <v:textbox style="mso-next-textbox:#_x0000_s1035">
              <w:txbxContent>
                <w:p w:rsidR="00E577EF" w:rsidRDefault="00E577EF">
                  <w:r>
                    <w:t>Vapor phase association</w:t>
                  </w:r>
                </w:p>
              </w:txbxContent>
            </v:textbox>
          </v:shape>
        </w:pict>
      </w:r>
      <w:r w:rsidR="00E6327D">
        <w:pict>
          <v:shape id="_x0000_s1090" type="#_x0000_t202" style="position:absolute;margin-left:540pt;margin-top:1.35pt;width:108pt;height:37.65pt;z-index:251666432" filled="f" strokecolor="white">
            <v:textbox>
              <w:txbxContent>
                <w:p w:rsidR="00E577EF" w:rsidRDefault="00E577EF">
                  <w:r>
                    <w:t>NRTL</w:t>
                  </w:r>
                  <w:r>
                    <w:rPr>
                      <w:rFonts w:hint="eastAsia"/>
                    </w:rPr>
                    <w:t>；</w:t>
                  </w:r>
                  <w:r>
                    <w:t xml:space="preserve"> UNIQUAC</w:t>
                  </w:r>
                  <w:r>
                    <w:rPr>
                      <w:rFonts w:hint="eastAsia"/>
                    </w:rPr>
                    <w:t>；</w:t>
                  </w:r>
                  <w:r>
                    <w:t>and their variances</w:t>
                  </w:r>
                </w:p>
              </w:txbxContent>
            </v:textbox>
          </v:shape>
        </w:pict>
      </w:r>
      <w:r w:rsidR="00A80645">
        <w:pict>
          <v:shape id="_x0000_s1032" type="#_x0000_t202" style="position:absolute;margin-left:270pt;margin-top:7.8pt;width:63pt;height:24.75pt;z-index:251615232" filled="f" strokecolor="white">
            <v:textbox style="mso-next-textbox:#_x0000_s1032">
              <w:txbxContent>
                <w:p w:rsidR="00E577EF" w:rsidRDefault="00E577EF">
                  <w:pPr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Hexamers</w:t>
                  </w:r>
                  <w:proofErr w:type="spellEnd"/>
                </w:p>
              </w:txbxContent>
            </v:textbox>
          </v:shape>
        </w:pict>
      </w:r>
      <w:r w:rsidR="00E577EF">
        <w:pict>
          <v:line id="_x0000_s1113" style="position:absolute;flip:y;z-index:251683840" from="189pt,1.35pt" to="189pt,55.95pt"/>
        </w:pict>
      </w:r>
      <w:r w:rsidR="00E577EF">
        <w:pict>
          <v:line id="_x0000_s1114" style="position:absolute;z-index:251684864" from="189pt,1.35pt" to="234pt,1.35pt"/>
        </w:pict>
      </w:r>
    </w:p>
    <w:p w:rsidR="00E577EF" w:rsidRDefault="00E577EF">
      <w:pPr>
        <w:autoSpaceDE w:val="0"/>
        <w:autoSpaceDN w:val="0"/>
        <w:adjustRightInd w:val="0"/>
        <w:jc w:val="left"/>
        <w:rPr>
          <w:rFonts w:ascii="TimesNewRoman" w:hAnsi="TimesNewRoman"/>
          <w:kern w:val="0"/>
          <w:sz w:val="22"/>
          <w:szCs w:val="22"/>
        </w:rPr>
      </w:pPr>
      <w:r>
        <w:pict>
          <v:shape id="_x0000_s1070" type="#_x0000_t202" style="position:absolute;margin-left:243pt;margin-top:276pt;width:81pt;height:23.4pt;z-index:251648000" filled="f" strokecolor="white">
            <v:textbox>
              <w:txbxContent>
                <w:p w:rsidR="00E577EF" w:rsidRDefault="00E577EF">
                  <w:r>
                    <w:t>ELECNRTL</w:t>
                  </w:r>
                </w:p>
              </w:txbxContent>
            </v:textbox>
          </v:shape>
        </w:pict>
      </w:r>
      <w:r>
        <w:pict>
          <v:shape id="_x0000_s1026" type="#_x0000_t202" style="position:absolute;margin-left:306pt;margin-top:385.2pt;width:99pt;height:23.4pt;z-index:251609088" filled="f" strokecolor="white">
            <v:textbox>
              <w:txbxContent>
                <w:p w:rsidR="00E577EF" w:rsidRDefault="00E577EF">
                  <w:r>
                    <w:t>Medium pressure</w:t>
                  </w:r>
                </w:p>
              </w:txbxContent>
            </v:textbox>
          </v:shape>
        </w:pict>
      </w:r>
      <w:r>
        <w:pict>
          <v:line id="_x0000_s1135" style="position:absolute;z-index:251706368" from="4in,385.2pt" to="423pt,385.2pt">
            <v:stroke endarrow="block"/>
          </v:line>
        </w:pict>
      </w:r>
      <w:r>
        <w:pict>
          <v:shape id="_x0000_s1064" type="#_x0000_t202" style="position:absolute;margin-left:441pt;margin-top:439.8pt;width:171pt;height:23.4pt;z-index:251641856" filled="f" strokecolor="white">
            <v:textbox style="mso-next-textbox:#_x0000_s1064">
              <w:txbxContent>
                <w:p w:rsidR="00E577EF" w:rsidRDefault="00E577EF">
                  <w:r>
                    <w:t>BK10; CHAO-SEA; GRAYSON</w:t>
                  </w:r>
                </w:p>
              </w:txbxContent>
            </v:textbox>
          </v:shape>
        </w:pict>
      </w:r>
      <w:r>
        <w:pict>
          <v:line id="_x0000_s1134" style="position:absolute;z-index:251705344" from="4in,455.4pt" to="6in,455.4pt">
            <v:stroke endarrow="block"/>
          </v:line>
        </w:pict>
      </w:r>
      <w:r>
        <w:pict>
          <v:line id="_x0000_s1058" style="position:absolute;z-index:251637760" from="4in,447.6pt" to="4in,455.4pt"/>
        </w:pict>
      </w:r>
      <w:r>
        <w:pict>
          <v:shape id="_x0000_s1060" type="#_x0000_t202" style="position:absolute;margin-left:297pt;margin-top:385.2pt;width:45pt;height:15.6pt;z-index:251639808" filled="f" strokecolor="white">
            <v:textbox style="mso-next-textbox:#_x0000_s1060">
              <w:txbxContent>
                <w:p w:rsidR="00E577EF" w:rsidRDefault="00E577EF">
                  <w:pPr>
                    <w:rPr>
                      <w:sz w:val="18"/>
                    </w:rPr>
                  </w:pPr>
                </w:p>
              </w:txbxContent>
            </v:textbox>
          </v:shape>
        </w:pict>
      </w:r>
      <w:r>
        <w:pict>
          <v:line id="_x0000_s1130" style="position:absolute;flip:y;z-index:251701248" from="4in,385.2pt" to="4in,400.8pt"/>
        </w:pict>
      </w:r>
      <w:r>
        <w:pict>
          <v:group id="_x0000_s1061" style="position:absolute;margin-left:261pt;margin-top:400.8pt;width:54pt;height:46.8pt;z-index:251640832" coordorigin="5358,10377" coordsize="1080,936">
            <v:shape id="_x0000_s1062" type="#_x0000_t4" style="position:absolute;left:5358;top:10377;width:1080;height:936"/>
            <v:shape id="_x0000_s1063" type="#_x0000_t202" style="position:absolute;left:5538;top:10530;width:720;height:624" filled="f" strokecolor="white">
              <v:textbox style="mso-next-textbox:#_x0000_s1063">
                <w:txbxContent>
                  <w:p w:rsidR="00E577EF" w:rsidRDefault="00E577EF">
                    <w:pPr>
                      <w:rPr>
                        <w:b/>
                        <w:bCs/>
                        <w:sz w:val="30"/>
                      </w:rPr>
                    </w:pPr>
                    <w:r>
                      <w:rPr>
                        <w:b/>
                        <w:bCs/>
                        <w:sz w:val="30"/>
                      </w:rPr>
                      <w:t>P?</w:t>
                    </w:r>
                  </w:p>
                </w:txbxContent>
              </v:textbox>
            </v:shape>
          </v:group>
        </w:pict>
      </w:r>
      <w:r>
        <w:pict>
          <v:shape id="_x0000_s1067" type="#_x0000_t202" style="position:absolute;margin-left:279pt;margin-top:322.8pt;width:171pt;height:39pt;z-index:251644928" filled="f" strokecolor="white">
            <v:textbox>
              <w:txbxContent>
                <w:p w:rsidR="00E577EF" w:rsidRDefault="00E577EF">
                  <w:r>
                    <w:t>PENG-ROB; RK-SOAVE; PR-BM; LK-PLOCK;   RKS-BM</w:t>
                  </w:r>
                </w:p>
              </w:txbxContent>
            </v:textbox>
          </v:shape>
        </w:pict>
      </w:r>
      <w:r>
        <w:pict>
          <v:line id="_x0000_s1131" style="position:absolute;flip:x;z-index:251702272" from="135pt,424.2pt" to="261pt,424.2pt"/>
        </w:pict>
      </w:r>
      <w:r>
        <w:pict>
          <v:shape id="_x0000_s1042" type="#_x0000_t202" style="position:absolute;margin-left:135pt;margin-top:400.8pt;width:135pt;height:23.4pt;z-index:251625472" filled="f" strokecolor="white">
            <v:textbox style="mso-next-textbox:#_x0000_s1042">
              <w:txbxContent>
                <w:p w:rsidR="00E577EF" w:rsidRDefault="00E577EF">
                  <w:proofErr w:type="spellStart"/>
                  <w:r>
                    <w:t>Pseudocomponents</w:t>
                  </w:r>
                  <w:proofErr w:type="spellEnd"/>
                  <w:r>
                    <w:t xml:space="preserve"> &amp; Real</w:t>
                  </w:r>
                </w:p>
              </w:txbxContent>
            </v:textbox>
          </v:shape>
        </w:pict>
      </w:r>
      <w:r>
        <w:pict>
          <v:line id="_x0000_s1132" style="position:absolute;flip:y;z-index:251703296" from="135pt,408.6pt" to="135pt,424.2pt"/>
        </w:pict>
      </w:r>
      <w:r>
        <w:pict>
          <v:line id="_x0000_s1057" style="position:absolute;flip:y;z-index:251636736" from="135pt,338.4pt" to="135pt,361.8pt"/>
        </w:pict>
      </w:r>
      <w:r>
        <w:pict>
          <v:line id="_x0000_s1066" style="position:absolute;z-index:251643904" from="135pt,338.4pt" to="279pt,338.4pt">
            <v:stroke endarrow="block"/>
          </v:line>
        </w:pict>
      </w:r>
      <w:r>
        <w:pict>
          <v:shape id="_x0000_s1043" type="#_x0000_t202" style="position:absolute;margin-left:162pt;margin-top:315pt;width:63pt;height:23.4pt;z-index:251626496" filled="f" strokecolor="white">
            <v:textbox style="mso-next-textbox:#_x0000_s1043">
              <w:txbxContent>
                <w:p w:rsidR="00E577EF" w:rsidRDefault="00E577EF">
                  <w:r>
                    <w:t>REAL</w:t>
                  </w:r>
                </w:p>
              </w:txbxContent>
            </v:textbox>
          </v:shape>
        </w:pict>
      </w:r>
      <w:r>
        <w:pict>
          <v:line id="_x0000_s1133" style="position:absolute;z-index:251704320" from="45pt,299.4pt" to="45pt,385.2pt"/>
        </w:pict>
      </w:r>
      <w:r>
        <w:pict>
          <v:shape id="_x0000_s1038" type="#_x0000_t202" style="position:absolute;margin-left:45pt;margin-top:354pt;width:63pt;height:23.4pt;z-index:251621376" filled="f" strokecolor="white">
            <v:textbox>
              <w:txbxContent>
                <w:p w:rsidR="00E577EF" w:rsidRDefault="00E577EF">
                  <w:proofErr w:type="spellStart"/>
                  <w:r>
                    <w:t>Nonpolar</w:t>
                  </w:r>
                  <w:proofErr w:type="spellEnd"/>
                </w:p>
              </w:txbxContent>
            </v:textbox>
          </v:shape>
        </w:pict>
      </w:r>
      <w:r>
        <w:pict>
          <v:group id="_x0000_s1048" style="position:absolute;margin-left:45pt;margin-top:361.8pt;width:115.65pt;height:44.45pt;z-index:251631616" coordorigin="2646,8396" coordsize="2313,889">
            <v:line id="_x0000_s1049" style="position:absolute" from="2646,8841" to="3891,8841"/>
            <v:shape id="_x0000_s1050" type="#_x0000_t4" style="position:absolute;left:3891;top:8396;width:1068;height:889"/>
          </v:group>
        </w:pict>
      </w:r>
      <w:r>
        <w:pict>
          <v:line id="_x0000_s1129" style="position:absolute;z-index:251700224" from="243pt,183.7pt" to="243pt,199.3pt"/>
        </w:pict>
      </w:r>
      <w:r>
        <w:pict>
          <v:line id="_x0000_s1128" style="position:absolute;z-index:251699200" from="243pt,246.1pt" to="243pt,261.7pt"/>
        </w:pict>
      </w:r>
      <w:r>
        <w:pict>
          <v:line id="_x0000_s1127" style="position:absolute;z-index:251698176" from="243pt,183.7pt" to="378pt,183.7pt">
            <v:stroke endarrow="block"/>
          </v:line>
        </w:pict>
      </w:r>
      <w:r>
        <w:pict>
          <v:line id="_x0000_s1126" style="position:absolute;z-index:251697152" from="243pt,261.7pt" to="378pt,261.7pt">
            <v:stroke endarrow="block"/>
          </v:line>
        </w:pict>
      </w:r>
      <w:r>
        <w:pict>
          <v:shape id="_x0000_s1082" type="#_x0000_t202" style="position:absolute;margin-left:387pt;margin-top:246.1pt;width:108pt;height:31.2pt;z-index:251658240" filled="f" strokecolor="white">
            <v:textbox style="mso-next-textbox:#_x0000_s1082">
              <w:txbxContent>
                <w:p w:rsidR="00E577EF" w:rsidRDefault="00E6327D">
                  <w:r>
                    <w:t xml:space="preserve">PSRK; </w:t>
                  </w:r>
                  <w:r w:rsidR="00E577EF">
                    <w:t>RKSMHV2</w:t>
                  </w:r>
                </w:p>
              </w:txbxContent>
            </v:textbox>
          </v:shape>
        </w:pict>
      </w:r>
      <w:r>
        <w:pict>
          <v:shape id="_x0000_s1081" type="#_x0000_t202" style="position:absolute;margin-left:225pt;margin-top:204.15pt;width:36pt;height:31.2pt;z-index:251657216" filled="f" strokecolor="white">
            <v:textbox style="mso-next-textbox:#_x0000_s1081">
              <w:txbxContent>
                <w:p w:rsidR="00E577EF" w:rsidRDefault="00E577EF">
                  <w:pPr>
                    <w:rPr>
                      <w:sz w:val="30"/>
                    </w:rPr>
                  </w:pPr>
                  <w:proofErr w:type="spellStart"/>
                  <w:r>
                    <w:rPr>
                      <w:sz w:val="30"/>
                    </w:rPr>
                    <w:t>Ij</w:t>
                  </w:r>
                  <w:proofErr w:type="spellEnd"/>
                  <w:r>
                    <w:rPr>
                      <w:sz w:val="30"/>
                    </w:rPr>
                    <w:t>?</w:t>
                  </w:r>
                </w:p>
              </w:txbxContent>
            </v:textbox>
          </v:shape>
        </w:pict>
      </w:r>
      <w:r>
        <w:pict>
          <v:shape id="_x0000_s1080" type="#_x0000_t4" style="position:absolute;margin-left:3in;margin-top:196.35pt;width:54pt;height:46.8pt;z-index:251656192"/>
        </w:pict>
      </w:r>
      <w:r>
        <w:pict>
          <v:shape id="_x0000_s1034" type="#_x0000_t202" style="position:absolute;margin-left:459pt;margin-top:144.7pt;width:81pt;height:23.4pt;z-index:251617280" filled="f" strokecolor="white">
            <v:textbox style="mso-next-textbox:#_x0000_s1034">
              <w:txbxContent>
                <w:p w:rsidR="00E577EF" w:rsidRDefault="00E577EF">
                  <w:r>
                    <w:t>Single Liquid</w:t>
                  </w:r>
                </w:p>
              </w:txbxContent>
            </v:textbox>
          </v:shape>
        </w:pict>
      </w:r>
      <w:r>
        <w:pict>
          <v:shape id="_x0000_s1037" type="#_x0000_t202" style="position:absolute;margin-left:441pt;margin-top:97.9pt;width:81pt;height:23.4pt;z-index:251620352" filled="f" strokecolor="white">
            <v:textbox style="mso-next-textbox:#_x0000_s1037">
              <w:txbxContent>
                <w:p w:rsidR="00E577EF" w:rsidRDefault="00E577EF">
                  <w:r>
                    <w:t>Liquid--Liquid</w:t>
                  </w:r>
                </w:p>
              </w:txbxContent>
            </v:textbox>
          </v:shape>
        </w:pict>
      </w:r>
      <w:r>
        <w:pict>
          <v:shape id="_x0000_s1027" type="#_x0000_t202" style="position:absolute;margin-left:441pt;margin-top:58.9pt;width:90pt;height:23.4pt;z-index:251610112" filled="f" strokecolor="white">
            <v:textbox style="mso-next-textbox:#_x0000_s1027">
              <w:txbxContent>
                <w:p w:rsidR="00E577EF" w:rsidRDefault="00E577EF">
                  <w:r>
                    <w:t>Single Liquid</w:t>
                  </w:r>
                </w:p>
              </w:txbxContent>
            </v:textbox>
          </v:shape>
        </w:pict>
      </w:r>
      <w:r>
        <w:pict>
          <v:shape id="_x0000_s1028" type="#_x0000_t202" style="position:absolute;margin-left:450pt;margin-top:4.3pt;width:81pt;height:23.4pt;z-index:251611136" filled="f" strokecolor="white">
            <v:textbox style="mso-next-textbox:#_x0000_s1028">
              <w:txbxContent>
                <w:p w:rsidR="00E577EF" w:rsidRDefault="00E577EF">
                  <w:r>
                    <w:t>Liquid--Liquid</w:t>
                  </w:r>
                </w:p>
              </w:txbxContent>
            </v:textbox>
          </v:shape>
        </w:pict>
      </w:r>
      <w:r>
        <w:pict>
          <v:line id="_x0000_s1124" style="position:absolute;z-index:251695104" from="441pt,4.3pt" to="531pt,4.3pt">
            <v:stroke endarrow="block"/>
          </v:line>
        </w:pict>
      </w:r>
      <w:r>
        <w:pict>
          <v:line id="_x0000_s1116" style="position:absolute;z-index:251686912" from="261pt,19.9pt" to="333pt,19.9pt">
            <v:stroke endarrow="block"/>
          </v:line>
        </w:pict>
      </w:r>
      <w:r>
        <w:pict>
          <v:line id="_x0000_s1123" style="position:absolute;z-index:251694080" from="315pt,136.9pt" to="414pt,136.9pt"/>
        </w:pict>
      </w:r>
      <w:r>
        <w:pict>
          <v:line id="_x0000_s1073" style="position:absolute;z-index:251651072" from="441pt,160.3pt" to="441pt,168.1pt"/>
        </w:pict>
      </w:r>
      <w:r>
        <w:t xml:space="preserve"> </w:t>
      </w:r>
      <w:r>
        <w:pict>
          <v:shape id="_x0000_s1036" type="#_x0000_t202" style="position:absolute;margin-left:108pt;margin-top:266.55pt;width:63pt;height:23.4pt;z-index:251619328;mso-position-horizontal-relative:text;mso-position-vertical-relative:text" filled="f" strokecolor="white">
            <v:textbox style="mso-next-textbox:#_x0000_s1036">
              <w:txbxContent>
                <w:p w:rsidR="00E577EF" w:rsidRDefault="00E577EF">
                  <w:r>
                    <w:t>Electrolyte</w:t>
                  </w:r>
                </w:p>
              </w:txbxContent>
            </v:textbox>
          </v:shape>
        </w:pict>
      </w:r>
      <w:r>
        <w:pict>
          <v:shape id="_x0000_s1039" type="#_x0000_t202" style="position:absolute;margin-left:2in;margin-top:188.55pt;width:63pt;height:23.4pt;z-index:251622400;mso-position-horizontal-relative:text;mso-position-vertical-relative:text" filled="f" strokecolor="white">
            <v:textbox>
              <w:txbxContent>
                <w:p w:rsidR="00E577EF" w:rsidRDefault="00E577EF">
                  <w:r>
                    <w:t>P</w:t>
                  </w:r>
                  <w:r>
                    <w:rPr>
                      <w:rFonts w:ascii="宋体" w:hAnsi="宋体" w:hint="eastAsia"/>
                    </w:rPr>
                    <w:t>＞</w:t>
                  </w:r>
                  <w:r>
                    <w:t>10bar</w:t>
                  </w:r>
                </w:p>
              </w:txbxContent>
            </v:textbox>
          </v:shape>
        </w:pict>
      </w:r>
      <w:r>
        <w:pict>
          <v:line id="_x0000_s1044" style="position:absolute;z-index:251627520;mso-position-horizontal-relative:text;mso-position-vertical-relative:text" from="1in,126.15pt" to="1in,126.15pt"/>
        </w:pict>
      </w:r>
      <w:r>
        <w:pict>
          <v:line id="_x0000_s1045" style="position:absolute;z-index:251628544;mso-position-horizontal-relative:text;mso-position-vertical-relative:text" from="-9pt,278.7pt" to="17.7pt,278.7pt"/>
        </w:pict>
      </w:r>
      <w:r>
        <w:pict>
          <v:shape id="_x0000_s1046" type="#_x0000_t4" style="position:absolute;margin-left:17.7pt;margin-top:256.45pt;width:53.4pt;height:46.4pt;z-index:251629568;mso-position-horizontal-relative:text;mso-position-vertical-relative:text"/>
        </w:pict>
      </w:r>
      <w:r>
        <w:pict>
          <v:line id="_x0000_s1047" style="position:absolute;flip:y;z-index:251630592;mso-position-horizontal-relative:text;mso-position-vertical-relative:text" from="44.4pt,212pt" to="44.4pt,256.45pt"/>
        </w:pict>
      </w:r>
      <w:r>
        <w:pict>
          <v:shape id="_x0000_s1054" type="#_x0000_t4" style="position:absolute;margin-left:162pt;margin-top:40.35pt;width:54pt;height:46.8pt;z-index:251633664;mso-position-horizontal-relative:text;mso-position-vertical-relative:text"/>
        </w:pict>
      </w:r>
      <w:r>
        <w:pict>
          <v:shape id="_x0000_s1056" type="#_x0000_t4" style="position:absolute;margin-left:117pt;margin-top:118.35pt;width:54pt;height:46.8pt;z-index:251635712;mso-position-horizontal-relative:text;mso-position-vertical-relative:text"/>
        </w:pict>
      </w:r>
      <w:r>
        <w:pict>
          <v:line id="_x0000_s1068" style="position:absolute;z-index:251645952;mso-position-horizontal-relative:text;mso-position-vertical-relative:text" from="99pt,235.35pt" to="99pt,289.95pt"/>
        </w:pict>
      </w:r>
      <w:r>
        <w:pict>
          <v:line id="_x0000_s1069" style="position:absolute;z-index:251646976;mso-position-horizontal-relative:text;mso-position-vertical-relative:text" from="99pt,289.95pt" to="234pt,289.95pt">
            <v:stroke endarrow="block"/>
          </v:line>
        </w:pict>
      </w:r>
      <w:r>
        <w:pict>
          <v:shape id="_x0000_s1071" type="#_x0000_t202" style="position:absolute;margin-left:45pt;margin-top:118.35pt;width:90pt;height:23.4pt;z-index:251649024;mso-position-horizontal-relative:text;mso-position-vertical-relative:text" filled="f" strokecolor="white">
            <v:textbox style="mso-next-textbox:#_x0000_s1071">
              <w:txbxContent>
                <w:p w:rsidR="00E577EF" w:rsidRDefault="00E577EF">
                  <w:r>
                    <w:t>Non-electrolyte</w:t>
                  </w:r>
                </w:p>
              </w:txbxContent>
            </v:textbox>
          </v:shape>
        </w:pict>
      </w:r>
      <w:r>
        <w:pict>
          <v:shape id="_x0000_s1074" type="#_x0000_t202" style="position:absolute;margin-left:117pt;margin-top:40.35pt;width:63pt;height:23.4pt;z-index:251652096;mso-position-horizontal-relative:text;mso-position-vertical-relative:text" filled="f" strokecolor="white">
            <v:textbox style="mso-next-textbox:#_x0000_s1074">
              <w:txbxContent>
                <w:p w:rsidR="00E577EF" w:rsidRDefault="00E577EF">
                  <w:r>
                    <w:t>P</w:t>
                  </w:r>
                  <w:r>
                    <w:rPr>
                      <w:rFonts w:ascii="宋体" w:hAnsi="宋体" w:hint="eastAsia"/>
                    </w:rPr>
                    <w:t>＜</w:t>
                  </w:r>
                  <w:r>
                    <w:t>10bar</w:t>
                  </w:r>
                </w:p>
              </w:txbxContent>
            </v:textbox>
          </v:shape>
        </w:pict>
      </w:r>
      <w:r>
        <w:pict>
          <v:group id="_x0000_s1075" style="position:absolute;margin-left:4in;margin-top:71.55pt;width:54pt;height:46.8pt;z-index:251653120;mso-position-horizontal-relative:text;mso-position-vertical-relative:text" coordorigin="7518,2577" coordsize="1080,936">
            <v:shape id="_x0000_s1076" type="#_x0000_t4" style="position:absolute;left:7518;top:2577;width:1080;height:936"/>
            <v:shape id="_x0000_s1077" type="#_x0000_t202" style="position:absolute;left:7698;top:2733;width:720;height:624" filled="f" strokecolor="white">
              <v:textbox style="mso-next-textbox:#_x0000_s1077">
                <w:txbxContent>
                  <w:p w:rsidR="00E577EF" w:rsidRDefault="00E577EF">
                    <w:proofErr w:type="spellStart"/>
                    <w:r>
                      <w:rPr>
                        <w:sz w:val="30"/>
                      </w:rPr>
                      <w:t>Ij</w:t>
                    </w:r>
                    <w:proofErr w:type="spellEnd"/>
                    <w:r>
                      <w:rPr>
                        <w:sz w:val="30"/>
                      </w:rPr>
                      <w:t>?</w:t>
                    </w:r>
                  </w:p>
                </w:txbxContent>
              </v:textbox>
            </v:shape>
          </v:group>
        </w:pict>
      </w:r>
      <w:r>
        <w:pict>
          <v:shape id="_x0000_s1078" type="#_x0000_t202" style="position:absolute;margin-left:36pt;margin-top:188.55pt;width:45pt;height:23.4pt;z-index:251654144;mso-position-horizontal-relative:text;mso-position-vertical-relative:text" filled="f" strokecolor="white">
            <v:textbox style="mso-next-textbox:#_x0000_s1078">
              <w:txbxContent>
                <w:p w:rsidR="00E577EF" w:rsidRDefault="00E577EF">
                  <w:r>
                    <w:t>Polar</w:t>
                  </w:r>
                </w:p>
              </w:txbxContent>
            </v:textbox>
          </v:shape>
        </w:pict>
      </w:r>
      <w:r>
        <w:pict>
          <v:shape id="_x0000_s1079" type="#_x0000_t202" style="position:absolute;margin-left:-17.85pt;margin-top:250.95pt;width:45pt;height:23.4pt;z-index:251655168;mso-position-horizontal-relative:text;mso-position-vertical-relative:text" filled="f" strokecolor="white">
            <v:textbox style="mso-next-textbox:#_x0000_s1079">
              <w:txbxContent>
                <w:p w:rsidR="00E577EF" w:rsidRDefault="00E577EF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体系</w:t>
                  </w:r>
                </w:p>
              </w:txbxContent>
            </v:textbox>
          </v:shape>
        </w:pict>
      </w:r>
      <w:r>
        <w:pict>
          <v:shape id="_x0000_s1084" type="#_x0000_t202" style="position:absolute;margin-left:558pt;margin-top:144.7pt;width:135pt;height:39pt;z-index:251660288;mso-position-horizontal-relative:text;mso-position-vertical-relative:text" filled="f" strokecolor="white">
            <v:textbox style="mso-next-textbox:#_x0000_s1084">
              <w:txbxContent>
                <w:p w:rsidR="00E577EF" w:rsidRDefault="00E577EF">
                  <w:r>
                    <w:t>UNIFAC</w:t>
                  </w:r>
                  <w:r>
                    <w:rPr>
                      <w:rFonts w:hint="eastAsia"/>
                    </w:rPr>
                    <w:t>；</w:t>
                  </w:r>
                  <w:r>
                    <w:t xml:space="preserve"> UNIFAC-LBY</w:t>
                  </w:r>
                  <w:r>
                    <w:rPr>
                      <w:rFonts w:hint="eastAsia"/>
                    </w:rPr>
                    <w:t>；</w:t>
                  </w:r>
                  <w:r>
                    <w:t xml:space="preserve"> UNIFAC-DMD</w:t>
                  </w:r>
                </w:p>
              </w:txbxContent>
            </v:textbox>
          </v:shape>
        </w:pict>
      </w:r>
      <w:r>
        <w:pict>
          <v:line id="_x0000_s1086" style="position:absolute;flip:y;z-index:251662336;mso-position-horizontal-relative:text;mso-position-vertical-relative:text" from="441pt,1.35pt" to="441pt,16.95pt"/>
        </w:pict>
      </w:r>
      <w:r>
        <w:pict>
          <v:shape id="_x0000_s1087" type="#_x0000_t4" style="position:absolute;margin-left:414pt;margin-top:16.95pt;width:54pt;height:46.8pt;z-index:251663360;mso-position-horizontal-relative:text;mso-position-vertical-relative:text"/>
        </w:pict>
      </w:r>
      <w:r>
        <w:pict>
          <v:shape id="_x0000_s1088" type="#_x0000_t202" style="position:absolute;margin-left:423pt;margin-top:24.75pt;width:45pt;height:31.2pt;z-index:251664384;mso-position-horizontal-relative:text;mso-position-vertical-relative:text" filled="f" strokecolor="white">
            <v:textbox style="mso-next-textbox:#_x0000_s1088">
              <w:txbxContent>
                <w:p w:rsidR="00E577EF" w:rsidRDefault="00E577EF">
                  <w:pPr>
                    <w:rPr>
                      <w:b/>
                      <w:bCs/>
                      <w:sz w:val="24"/>
                    </w:rPr>
                  </w:pPr>
                  <w:r>
                    <w:rPr>
                      <w:b/>
                      <w:bCs/>
                      <w:sz w:val="24"/>
                    </w:rPr>
                    <w:t>LL?</w:t>
                  </w:r>
                </w:p>
              </w:txbxContent>
            </v:textbox>
          </v:shape>
        </w:pict>
      </w:r>
      <w:r>
        <w:pict>
          <v:line id="_x0000_s1089" style="position:absolute;z-index:251665408;mso-position-horizontal-relative:text;mso-position-vertical-relative:text" from="441pt,79.35pt" to="522pt,79.35pt">
            <v:stroke endarrow="block"/>
          </v:line>
        </w:pict>
      </w:r>
      <w:r>
        <w:pict>
          <v:line id="_x0000_s1091" style="position:absolute;z-index:251667456;mso-position-horizontal-relative:text;mso-position-vertical-relative:text" from="45pt,211.95pt" to="1in,211.95pt"/>
        </w:pict>
      </w:r>
      <w:r>
        <w:pict>
          <v:line id="_x0000_s1092" style="position:absolute;flip:y;z-index:251668480;mso-position-horizontal-relative:text;mso-position-vertical-relative:text" from="99pt,141.75pt" to="99pt,188.55pt"/>
        </w:pict>
      </w:r>
      <w:r>
        <w:pict>
          <v:line id="_x0000_s1093" style="position:absolute;z-index:251669504;mso-position-horizontal-relative:text;mso-position-vertical-relative:text" from="99pt,141.75pt" to="117pt,141.75pt"/>
        </w:pict>
      </w:r>
      <w:r>
        <w:pict>
          <v:line id="_x0000_s1094" style="position:absolute;z-index:251670528;mso-position-horizontal-relative:text;mso-position-vertical-relative:text" from="2in,165.15pt" to="2in,219.75pt"/>
        </w:pict>
      </w:r>
      <w:r>
        <w:pict>
          <v:line id="_x0000_s1095" style="position:absolute;z-index:251671552;mso-position-horizontal-relative:text;mso-position-vertical-relative:text" from="315pt,118.35pt" to="315pt,133.95pt"/>
        </w:pict>
      </w:r>
      <w:r>
        <w:pict>
          <v:line id="_x0000_s1096" style="position:absolute;flip:y;z-index:251672576;mso-position-horizontal-relative:text;mso-position-vertical-relative:text" from="2in,63.75pt" to="2in,118.35pt"/>
        </w:pict>
      </w:r>
      <w:r>
        <w:pict>
          <v:line id="_x0000_s1097" style="position:absolute;z-index:251673600;mso-position-horizontal-relative:text;mso-position-vertical-relative:text" from="2in,63.75pt" to="162pt,63.75pt"/>
        </w:pict>
      </w:r>
      <w:r>
        <w:pict>
          <v:line id="_x0000_s1098" style="position:absolute;flip:x;z-index:251674624;mso-position-horizontal-relative:text;mso-position-vertical-relative:text" from="189pt,94.95pt" to="4in,94.95pt"/>
        </w:pict>
      </w:r>
      <w:r>
        <w:pict>
          <v:line id="_x0000_s1099" style="position:absolute;flip:y;z-index:251675648;mso-position-horizontal-relative:text;mso-position-vertical-relative:text" from="189pt,87.15pt" to="189pt,94.95pt"/>
        </w:pict>
      </w:r>
      <w:r>
        <w:pict>
          <v:group id="_x0000_s1100" style="position:absolute;margin-left:414pt;margin-top:90.1pt;width:189pt;height:78pt;z-index:251676672;mso-position-horizontal-relative:text;mso-position-vertical-relative:text" coordorigin="8778,4078" coordsize="3780,1560">
            <v:shape id="_x0000_s1101" type="#_x0000_t4" style="position:absolute;left:8778;top:4546;width:1080;height:936"/>
            <v:line id="_x0000_s1102" style="position:absolute" from="9318,5638" to="11838,5638">
              <v:stroke endarrow="block"/>
            </v:line>
            <v:shape id="_x0000_s1103" type="#_x0000_t202" style="position:absolute;left:8958;top:4699;width:900;height:624" filled="f" strokecolor="white">
              <v:textbox style="mso-next-textbox:#_x0000_s1103">
                <w:txbxContent>
                  <w:p w:rsidR="00E577EF" w:rsidRDefault="00E577EF">
                    <w:pPr>
                      <w:rPr>
                        <w:b/>
                        <w:bCs/>
                        <w:sz w:val="24"/>
                      </w:rPr>
                    </w:pPr>
                    <w:r>
                      <w:rPr>
                        <w:b/>
                        <w:bCs/>
                        <w:sz w:val="24"/>
                      </w:rPr>
                      <w:t>LL?</w:t>
                    </w:r>
                  </w:p>
                </w:txbxContent>
              </v:textbox>
            </v:shape>
            <v:line id="_x0000_s1104" style="position:absolute" from="9318,4234" to="10938,4234">
              <v:stroke endarrow="block"/>
            </v:line>
            <v:shape id="_x0000_s1105" type="#_x0000_t202" style="position:absolute;left:10938;top:4078;width:1620;height:624" filled="f" strokecolor="white">
              <v:textbox style="mso-next-textbox:#_x0000_s1105">
                <w:txbxContent>
                  <w:p w:rsidR="00E577EF" w:rsidRDefault="00E577EF">
                    <w:r>
                      <w:t>UNIFAC=LL</w:t>
                    </w:r>
                  </w:p>
                </w:txbxContent>
              </v:textbox>
            </v:shape>
            <v:line id="_x0000_s1106" style="position:absolute" from="9318,4234" to="9318,4546"/>
          </v:group>
        </w:pict>
      </w:r>
      <w:r>
        <w:pict>
          <v:line id="_x0000_s1107" style="position:absolute;z-index:251677696;mso-position-horizontal-relative:text;mso-position-vertical-relative:text" from="441pt,63.75pt" to="441pt,79.35pt"/>
        </w:pict>
      </w:r>
      <w:r>
        <w:pict>
          <v:line id="_x0000_s1108" style="position:absolute;z-index:251678720;mso-position-horizontal-relative:text;mso-position-vertical-relative:text" from="315pt,40.35pt" to="414pt,40.35pt"/>
        </w:pict>
      </w:r>
      <w:r>
        <w:pict>
          <v:line id="_x0000_s1109" style="position:absolute;flip:y;z-index:251679744;mso-position-horizontal-relative:text;mso-position-vertical-relative:text" from="315pt,40.35pt" to="315pt,71.55pt"/>
        </w:pict>
      </w:r>
      <w:r>
        <w:pict>
          <v:shape id="_x0000_s1110" type="#_x0000_t202" style="position:absolute;margin-left:171pt;margin-top:48.15pt;width:54pt;height:31.2pt;z-index:251680768;mso-position-horizontal-relative:text;mso-position-vertical-relative:text" filled="f" strokecolor="white">
            <v:textbox style="mso-next-textbox:#_x0000_s1110">
              <w:txbxContent>
                <w:p w:rsidR="00E577EF" w:rsidRDefault="00E577EF">
                  <w:pPr>
                    <w:rPr>
                      <w:b/>
                      <w:bCs/>
                      <w:sz w:val="24"/>
                    </w:rPr>
                  </w:pPr>
                  <w:proofErr w:type="spellStart"/>
                  <w:r>
                    <w:rPr>
                      <w:b/>
                      <w:bCs/>
                      <w:sz w:val="24"/>
                    </w:rPr>
                    <w:t>Vap</w:t>
                  </w:r>
                  <w:proofErr w:type="spellEnd"/>
                  <w:r>
                    <w:rPr>
                      <w:b/>
                      <w:bCs/>
                      <w:sz w:val="24"/>
                    </w:rPr>
                    <w:t>?</w:t>
                  </w:r>
                </w:p>
              </w:txbxContent>
            </v:textbox>
          </v:shape>
        </w:pict>
      </w:r>
      <w:r>
        <w:pict>
          <v:line id="_x0000_s1115" style="position:absolute;z-index:251685888;mso-position-horizontal-relative:text;mso-position-vertical-relative:text" from="261pt,12.1pt" to="261pt,22.85pt"/>
        </w:pict>
      </w:r>
      <w:r>
        <w:pict>
          <v:shape id="_x0000_s1117" type="#_x0000_t202" style="position:absolute;margin-left:333pt;margin-top:4.3pt;width:63pt;height:23.4pt;z-index:251687936;mso-position-horizontal-relative:text;mso-position-vertical-relative:text" filled="f" strokecolor="white">
            <v:textbox style="mso-next-textbox:#_x0000_s1117">
              <w:txbxContent>
                <w:p w:rsidR="00E577EF" w:rsidRDefault="00E577EF">
                  <w:r>
                    <w:t>WILS-HF</w:t>
                  </w:r>
                </w:p>
              </w:txbxContent>
            </v:textbox>
          </v:shape>
        </w:pict>
      </w:r>
      <w:r>
        <w:pict>
          <v:line id="_x0000_s1121" style="position:absolute;z-index:251692032;mso-position-horizontal-relative:text;mso-position-vertical-relative:text" from="2in,219.75pt" to="3in,219.75pt"/>
        </w:pict>
      </w:r>
      <w:r>
        <w:pict>
          <v:shape id="_x0000_s1122" type="#_x0000_t202" style="position:absolute;margin-left:18pt;margin-top:266.55pt;width:54pt;height:23.4pt;z-index:251693056;mso-position-horizontal-relative:text;mso-position-vertical-relative:text" filled="f" strokecolor="white">
            <v:textbox style="mso-next-textbox:#_x0000_s1122">
              <w:txbxContent>
                <w:p w:rsidR="00E577EF" w:rsidRDefault="00E577EF">
                  <w:pPr>
                    <w:pStyle w:val="a3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Polar?</w:t>
                  </w:r>
                </w:p>
              </w:txbxContent>
            </v:textbox>
          </v:shape>
        </w:pict>
      </w:r>
    </w:p>
    <w:p w:rsidR="00E577EF" w:rsidRDefault="00746A6C">
      <w:r>
        <w:pict>
          <v:group id="_x0000_s1051" style="position:absolute;left:0;text-align:left;margin-left:1in;margin-top:171.6pt;width:53.4pt;height:54.6pt;z-index:251632640" coordorigin="3891,5878" coordsize="1068,889">
            <v:shape id="_x0000_s1052" type="#_x0000_t4" style="position:absolute;left:3891;top:5878;width:1068;height:889"/>
            <v:shape id="_x0000_s1053" type="#_x0000_t202" style="position:absolute;left:4098;top:6165;width:751;height:487" filled="f" strokecolor="white">
              <v:textbox style="mso-next-textbox:#_x0000_s1053">
                <w:txbxContent>
                  <w:p w:rsidR="00E577EF" w:rsidRDefault="00E577EF">
                    <w:pPr>
                      <w:pStyle w:val="4"/>
                      <w:ind w:firstLineChars="0" w:firstLine="0"/>
                      <w:rPr>
                        <w:rFonts w:eastAsia="宋体" w:hint="eastAsia"/>
                        <w:sz w:val="30"/>
                      </w:rPr>
                    </w:pPr>
                    <w:r>
                      <w:rPr>
                        <w:sz w:val="30"/>
                      </w:rPr>
                      <w:t>E?</w:t>
                    </w:r>
                  </w:p>
                  <w:p w:rsidR="00746A6C" w:rsidRPr="00746A6C" w:rsidRDefault="00746A6C" w:rsidP="00746A6C">
                    <w:pPr>
                      <w:rPr>
                        <w:rFonts w:hint="eastAsia"/>
                      </w:rPr>
                    </w:pPr>
                  </w:p>
                </w:txbxContent>
              </v:textbox>
            </v:shape>
          </v:group>
        </w:pict>
      </w:r>
      <w:r>
        <w:pict>
          <v:shape id="_x0000_s1055" type="#_x0000_t202" style="position:absolute;left:0;text-align:left;margin-left:117pt;margin-top:343.2pt;width:45pt;height:35.15pt;z-index:251634688" filled="f" strokecolor="white">
            <v:textbox>
              <w:txbxContent>
                <w:p w:rsidR="00E577EF" w:rsidRDefault="00E577EF">
                  <w:pPr>
                    <w:pStyle w:val="5"/>
                    <w:rPr>
                      <w:b/>
                      <w:bCs/>
                      <w:sz w:val="30"/>
                    </w:rPr>
                  </w:pPr>
                  <w:r>
                    <w:rPr>
                      <w:b/>
                      <w:bCs/>
                      <w:sz w:val="30"/>
                    </w:rPr>
                    <w:t>R?</w:t>
                  </w:r>
                </w:p>
              </w:txbxContent>
            </v:textbox>
          </v:shape>
        </w:pict>
      </w:r>
      <w:r>
        <w:pict>
          <v:shape id="_x0000_s1072" type="#_x0000_t202" style="position:absolute;left:0;text-align:left;margin-left:126pt;margin-top:109.2pt;width:36pt;height:32.55pt;z-index:251650048" filled="f" strokecolor="white">
            <v:textbox>
              <w:txbxContent>
                <w:p w:rsidR="00E577EF" w:rsidRDefault="00E577EF">
                  <w:pPr>
                    <w:rPr>
                      <w:sz w:val="30"/>
                    </w:rPr>
                  </w:pPr>
                  <w:r>
                    <w:rPr>
                      <w:sz w:val="30"/>
                    </w:rPr>
                    <w:t>P?</w:t>
                  </w:r>
                </w:p>
              </w:txbxContent>
            </v:textbox>
          </v:shape>
        </w:pict>
      </w:r>
      <w:r w:rsidR="00025676">
        <w:pict>
          <v:shape id="_x0000_s1033" type="#_x0000_t202" style="position:absolute;left:0;text-align:left;margin-left:207pt;margin-top:39pt;width:99pt;height:39pt;z-index:251616256" filled="f" strokecolor="white">
            <v:textbox style="mso-next-textbox:#_x0000_s1033">
              <w:txbxContent>
                <w:p w:rsidR="00E577EF" w:rsidRDefault="00E577EF">
                  <w:r>
                    <w:t>Vapor phase</w:t>
                  </w:r>
                </w:p>
                <w:p w:rsidR="00E577EF" w:rsidRDefault="00E577EF">
                  <w:r>
                    <w:t xml:space="preserve">Is not association </w:t>
                  </w:r>
                </w:p>
              </w:txbxContent>
            </v:textbox>
          </v:shape>
        </w:pict>
      </w:r>
      <w:r w:rsidR="00025676">
        <w:pict>
          <v:shape id="_x0000_s1029" type="#_x0000_t202" style="position:absolute;left:0;text-align:left;margin-left:315pt;margin-top:85.8pt;width:126pt;height:46.8pt;z-index:251612160" filled="f" strokecolor="white">
            <v:textbox style="mso-next-textbox:#_x0000_s1029">
              <w:txbxContent>
                <w:p w:rsidR="00E577EF" w:rsidRDefault="00E577EF">
                  <w:r>
                    <w:t xml:space="preserve">Interaction parameters is not available </w:t>
                  </w:r>
                </w:p>
                <w:p w:rsidR="00E577EF" w:rsidRDefault="00E577EF"/>
              </w:txbxContent>
            </v:textbox>
          </v:shape>
        </w:pict>
      </w:r>
      <w:r w:rsidR="00025676">
        <w:pict>
          <v:shape id="_x0000_s1059" type="#_x0000_t202" style="position:absolute;left:0;text-align:left;margin-left:315pt;margin-top:413.4pt;width:90pt;height:23.4pt;z-index:251638784" filled="f" strokecolor="white">
            <v:textbox style="mso-next-textbox:#_x0000_s1059">
              <w:txbxContent>
                <w:p w:rsidR="00E577EF" w:rsidRDefault="00E577EF">
                  <w:r>
                    <w:t>Low pressure</w:t>
                  </w:r>
                </w:p>
              </w:txbxContent>
            </v:textbox>
          </v:shape>
        </w:pict>
      </w:r>
      <w:r w:rsidR="00E6327D">
        <w:pict>
          <v:shape id="_x0000_s1065" type="#_x0000_t202" style="position:absolute;left:0;text-align:left;margin-left:6in;margin-top:351pt;width:153pt;height:42pt;z-index:251642880" filled="f" strokecolor="white">
            <v:textbox style="mso-next-textbox:#_x0000_s1065">
              <w:txbxContent>
                <w:p w:rsidR="00E577EF" w:rsidRDefault="00E577EF">
                  <w:r>
                    <w:t xml:space="preserve">PENG-ROB; RK-SOAVE; </w:t>
                  </w:r>
                </w:p>
                <w:p w:rsidR="00E577EF" w:rsidRDefault="00E577EF">
                  <w:r>
                    <w:t>GRAYSON CHAO-SEA</w:t>
                  </w:r>
                </w:p>
              </w:txbxContent>
            </v:textbox>
          </v:shape>
        </w:pict>
      </w:r>
      <w:r w:rsidR="00E6327D">
        <w:pict>
          <v:shape id="_x0000_s1083" type="#_x0000_t202" style="position:absolute;left:0;text-align:left;margin-left:387pt;margin-top:163.8pt;width:117pt;height:51.1pt;z-index:251659264" filled="f" strokecolor="white">
            <v:textbox style="mso-next-textbox:#_x0000_s1083">
              <w:txbxContent>
                <w:p w:rsidR="00E577EF" w:rsidRDefault="00E577EF">
                  <w:r>
                    <w:t>SR-POLAR; PRWS; RKSWS; PRMHV2; RKSMHV2</w:t>
                  </w:r>
                </w:p>
              </w:txbxContent>
            </v:textbox>
          </v:shape>
        </w:pict>
      </w:r>
      <w:r w:rsidR="00E6327D">
        <w:pict>
          <v:shape id="_x0000_s1041" type="#_x0000_t202" style="position:absolute;left:0;text-align:left;margin-left:243pt;margin-top:124.8pt;width:117pt;height:43.3pt;z-index:251624448" filled="f" strokecolor="white">
            <v:textbox style="mso-next-textbox:#_x0000_s1041">
              <w:txbxContent>
                <w:p w:rsidR="00E577EF" w:rsidRDefault="00E577EF">
                  <w:r>
                    <w:t xml:space="preserve">Interaction parameters available </w:t>
                  </w:r>
                </w:p>
                <w:p w:rsidR="00E577EF" w:rsidRDefault="00E577EF"/>
              </w:txbxContent>
            </v:textbox>
          </v:shape>
        </w:pict>
      </w:r>
      <w:r w:rsidR="00E6327D">
        <w:pict>
          <v:shape id="_x0000_s1040" type="#_x0000_t202" style="position:absolute;left:0;text-align:left;margin-left:252pt;margin-top:210.6pt;width:126pt;height:35.5pt;z-index:251623424" filled="f" strokecolor="white">
            <v:textbox style="mso-next-textbox:#_x0000_s1040">
              <w:txbxContent>
                <w:p w:rsidR="00E577EF" w:rsidRDefault="00E577EF">
                  <w:r>
                    <w:t>Interaction parameters</w:t>
                  </w:r>
                </w:p>
                <w:p w:rsidR="00E577EF" w:rsidRDefault="00E577EF">
                  <w:r>
                    <w:t xml:space="preserve">Is not available </w:t>
                  </w:r>
                </w:p>
                <w:p w:rsidR="00E577EF" w:rsidRDefault="00E577EF"/>
              </w:txbxContent>
            </v:textbox>
          </v:shape>
        </w:pict>
      </w:r>
      <w:r w:rsidR="00A80645">
        <w:pict>
          <v:shape id="_x0000_s1030" type="#_x0000_t202" style="position:absolute;left:0;text-align:left;margin-left:315pt;margin-top:27.7pt;width:117pt;height:42.5pt;z-index:251613184" filled="f" strokecolor="white">
            <v:textbox style="mso-next-textbox:#_x0000_s1030">
              <w:txbxContent>
                <w:p w:rsidR="00E577EF" w:rsidRDefault="00E577EF">
                  <w:r>
                    <w:t xml:space="preserve">Interaction parameters available </w:t>
                  </w:r>
                </w:p>
              </w:txbxContent>
            </v:textbox>
          </v:shape>
        </w:pict>
      </w:r>
      <w:r w:rsidR="00A80645">
        <w:pict>
          <v:shape id="_x0000_s1125" type="#_x0000_t202" style="position:absolute;left:0;text-align:left;margin-left:522pt;margin-top:31.2pt;width:189pt;height:43.3pt;z-index:251696128" filled="f" strokecolor="white">
            <v:textbox style="mso-next-textbox:#_x0000_s1125">
              <w:txbxContent>
                <w:p w:rsidR="00E577EF" w:rsidRDefault="00E577EF">
                  <w:smartTag w:uri="urn:schemas-microsoft-com:office:smarttags" w:element="City">
                    <w:smartTag w:uri="urn:schemas-microsoft-com:office:smarttags" w:element="place">
                      <w:r>
                        <w:t>WILSON</w:t>
                      </w:r>
                    </w:smartTag>
                  </w:smartTag>
                  <w:r>
                    <w:t xml:space="preserve">; NRTL; UNIQUAC and their variances   </w:t>
                  </w:r>
                </w:p>
              </w:txbxContent>
            </v:textbox>
          </v:shape>
        </w:pict>
      </w:r>
    </w:p>
    <w:sectPr w:rsidR="00E577EF" w:rsidSect="00A80645">
      <w:pgSz w:w="16838" w:h="11906" w:orient="landscape"/>
      <w:pgMar w:top="1797" w:right="1134" w:bottom="1797" w:left="1134" w:header="851" w:footer="992" w:gutter="0"/>
      <w:cols w:space="425"/>
      <w:docGrid w:type="linesAndChar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5EC7" w:rsidRDefault="00B75EC7" w:rsidP="00161A6C">
      <w:r>
        <w:separator/>
      </w:r>
    </w:p>
  </w:endnote>
  <w:endnote w:type="continuationSeparator" w:id="0">
    <w:p w:rsidR="00B75EC7" w:rsidRDefault="00B75EC7" w:rsidP="00161A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,Italic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TimesNew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,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5EC7" w:rsidRDefault="00B75EC7" w:rsidP="00161A6C">
      <w:r>
        <w:separator/>
      </w:r>
    </w:p>
  </w:footnote>
  <w:footnote w:type="continuationSeparator" w:id="0">
    <w:p w:rsidR="00B75EC7" w:rsidRDefault="00B75EC7" w:rsidP="00161A6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80645"/>
    <w:rsid w:val="00025676"/>
    <w:rsid w:val="00161A6C"/>
    <w:rsid w:val="00746A6C"/>
    <w:rsid w:val="00A80645"/>
    <w:rsid w:val="00B75EC7"/>
    <w:rsid w:val="00E577EF"/>
    <w:rsid w:val="00E632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autoSpaceDE w:val="0"/>
      <w:autoSpaceDN w:val="0"/>
      <w:adjustRightInd w:val="0"/>
      <w:spacing w:line="360" w:lineRule="auto"/>
      <w:jc w:val="left"/>
      <w:outlineLvl w:val="0"/>
    </w:pPr>
    <w:rPr>
      <w:rFonts w:ascii="Arial,Italic" w:eastAsia="Arial Unicode MS" w:hAnsi="Arial,Italic" w:cs="Arial Unicode MS"/>
      <w:i/>
      <w:iCs/>
      <w:kern w:val="0"/>
      <w:sz w:val="22"/>
      <w:szCs w:val="22"/>
    </w:rPr>
  </w:style>
  <w:style w:type="paragraph" w:styleId="2">
    <w:name w:val="heading 2"/>
    <w:basedOn w:val="a"/>
    <w:next w:val="a"/>
    <w:qFormat/>
    <w:pPr>
      <w:keepNext/>
      <w:autoSpaceDE w:val="0"/>
      <w:autoSpaceDN w:val="0"/>
      <w:adjustRightInd w:val="0"/>
      <w:jc w:val="left"/>
      <w:outlineLvl w:val="1"/>
    </w:pPr>
    <w:rPr>
      <w:rFonts w:ascii="TimesNewRoman" w:eastAsia="Arial Unicode MS" w:hAnsi="TimesNewRoman" w:cs="Arial Unicode MS"/>
      <w:b/>
      <w:bCs/>
      <w:kern w:val="0"/>
      <w:sz w:val="22"/>
      <w:szCs w:val="22"/>
    </w:rPr>
  </w:style>
  <w:style w:type="paragraph" w:styleId="3">
    <w:name w:val="heading 3"/>
    <w:basedOn w:val="a"/>
    <w:next w:val="a"/>
    <w:qFormat/>
    <w:pPr>
      <w:keepNext/>
      <w:autoSpaceDE w:val="0"/>
      <w:autoSpaceDN w:val="0"/>
      <w:adjustRightInd w:val="0"/>
      <w:jc w:val="left"/>
      <w:outlineLvl w:val="2"/>
    </w:pPr>
    <w:rPr>
      <w:rFonts w:ascii="Arial,Italic" w:eastAsia="Arial Unicode MS" w:hAnsi="Arial,Italic" w:cs="Arial Unicode MS"/>
      <w:b/>
      <w:bCs/>
      <w:i/>
      <w:iCs/>
      <w:kern w:val="0"/>
      <w:sz w:val="22"/>
      <w:szCs w:val="22"/>
    </w:rPr>
  </w:style>
  <w:style w:type="paragraph" w:styleId="4">
    <w:name w:val="heading 4"/>
    <w:basedOn w:val="a"/>
    <w:next w:val="a"/>
    <w:qFormat/>
    <w:pPr>
      <w:keepNext/>
      <w:ind w:firstLineChars="100" w:firstLine="280"/>
      <w:outlineLvl w:val="3"/>
    </w:pPr>
    <w:rPr>
      <w:rFonts w:eastAsia="Arial Unicode MS"/>
      <w:sz w:val="28"/>
    </w:rPr>
  </w:style>
  <w:style w:type="paragraph" w:styleId="5">
    <w:name w:val="heading 5"/>
    <w:basedOn w:val="a"/>
    <w:next w:val="a"/>
    <w:qFormat/>
    <w:pPr>
      <w:keepNext/>
      <w:outlineLvl w:val="4"/>
    </w:pPr>
    <w:rPr>
      <w:rFonts w:eastAsia="Arial Unicode MS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rPr>
      <w:sz w:val="24"/>
    </w:rPr>
  </w:style>
  <w:style w:type="paragraph" w:styleId="a4">
    <w:name w:val="header"/>
    <w:basedOn w:val="a"/>
    <w:link w:val="Char"/>
    <w:rsid w:val="00161A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161A6C"/>
    <w:rPr>
      <w:kern w:val="2"/>
      <w:sz w:val="18"/>
      <w:szCs w:val="18"/>
    </w:rPr>
  </w:style>
  <w:style w:type="paragraph" w:styleId="a5">
    <w:name w:val="footer"/>
    <w:basedOn w:val="a"/>
    <w:link w:val="Char0"/>
    <w:rsid w:val="00161A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161A6C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737</Words>
  <Characters>4205</Characters>
  <Application>Microsoft Office Word</Application>
  <DocSecurity>0</DocSecurity>
  <Lines>35</Lines>
  <Paragraphs>9</Paragraphs>
  <ScaleCrop>false</ScaleCrop>
  <Company/>
  <LinksUpToDate>false</LinksUpToDate>
  <CharactersWithSpaces>4933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Aspen Plus对不同应用领域，推荐使用的物性计算方法</dc:title>
  <dc:subject/>
  <dc:creator>okai</dc:creator>
  <cp:keywords/>
  <dc:description/>
  <cp:lastModifiedBy>王祥远</cp:lastModifiedBy>
  <cp:revision>2</cp:revision>
  <dcterms:created xsi:type="dcterms:W3CDTF">2009-10-19T00:05:00Z</dcterms:created>
  <dcterms:modified xsi:type="dcterms:W3CDTF">2009-10-19T00:05:00Z</dcterms:modified>
</cp:coreProperties>
</file>