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3CBFB" w14:textId="77777777" w:rsidR="007313A6" w:rsidRPr="00B24E81" w:rsidRDefault="004E5EA4">
      <w:pPr>
        <w:spacing w:after="0"/>
        <w:ind w:right="63"/>
        <w:jc w:val="center"/>
      </w:pPr>
      <w:r w:rsidRPr="00B24E81">
        <w:rPr>
          <w:rFonts w:ascii="Times New Roman" w:eastAsia="Times New Roman" w:hAnsi="Times New Roman" w:cs="Times New Roman"/>
          <w:sz w:val="36"/>
        </w:rPr>
        <w:t xml:space="preserve"> </w:t>
      </w:r>
    </w:p>
    <w:p w14:paraId="035BE1A8" w14:textId="77777777" w:rsidR="00453BFA" w:rsidRPr="003C05A0" w:rsidRDefault="00453BFA" w:rsidP="00453BFA">
      <w:pPr>
        <w:spacing w:line="360" w:lineRule="auto"/>
        <w:jc w:val="center"/>
        <w:rPr>
          <w:rFonts w:ascii="Times New Roman" w:hAnsi="Times New Roman" w:cs="Times New Roman"/>
          <w:b/>
          <w:bCs/>
          <w:sz w:val="28"/>
          <w:szCs w:val="28"/>
        </w:rPr>
      </w:pPr>
      <w:r w:rsidRPr="003C05A0">
        <w:rPr>
          <w:rFonts w:ascii="Times New Roman" w:hAnsi="Times New Roman" w:cs="Times New Roman"/>
          <w:b/>
          <w:bCs/>
          <w:sz w:val="28"/>
          <w:szCs w:val="28"/>
        </w:rPr>
        <w:t>VILNIUS UNIVERSITY</w:t>
      </w:r>
    </w:p>
    <w:p w14:paraId="76EC8A19" w14:textId="77777777" w:rsidR="00453BFA" w:rsidRPr="003C05A0" w:rsidRDefault="00453BFA" w:rsidP="00453BFA">
      <w:pPr>
        <w:spacing w:line="360" w:lineRule="auto"/>
        <w:jc w:val="center"/>
        <w:rPr>
          <w:rFonts w:ascii="Times New Roman" w:hAnsi="Times New Roman" w:cs="Times New Roman"/>
          <w:b/>
          <w:bCs/>
          <w:sz w:val="28"/>
          <w:szCs w:val="28"/>
        </w:rPr>
      </w:pPr>
      <w:r w:rsidRPr="003C05A0">
        <w:rPr>
          <w:rFonts w:ascii="Times New Roman" w:hAnsi="Times New Roman" w:cs="Times New Roman"/>
          <w:b/>
          <w:bCs/>
          <w:sz w:val="28"/>
          <w:szCs w:val="28"/>
        </w:rPr>
        <w:t>KAUNAS FACULTY</w:t>
      </w:r>
    </w:p>
    <w:p w14:paraId="62A61056" w14:textId="77777777" w:rsidR="00453BFA" w:rsidRPr="003C05A0" w:rsidRDefault="00453BFA" w:rsidP="00453BFA">
      <w:pPr>
        <w:spacing w:line="360" w:lineRule="auto"/>
        <w:rPr>
          <w:rFonts w:ascii="Times New Roman" w:hAnsi="Times New Roman" w:cs="Times New Roman"/>
        </w:rPr>
      </w:pPr>
    </w:p>
    <w:p w14:paraId="7C8E47AE" w14:textId="3EBB2783" w:rsidR="00453BFA" w:rsidRPr="000D10AA" w:rsidRDefault="00453BFA" w:rsidP="000D10AA">
      <w:pPr>
        <w:spacing w:line="360" w:lineRule="auto"/>
        <w:jc w:val="center"/>
        <w:rPr>
          <w:rFonts w:ascii="Times New Roman" w:hAnsi="Times New Roman" w:cs="Times New Roman"/>
          <w:sz w:val="28"/>
          <w:szCs w:val="28"/>
        </w:rPr>
      </w:pPr>
      <w:r w:rsidRPr="003C05A0">
        <w:rPr>
          <w:rFonts w:ascii="Times New Roman" w:hAnsi="Times New Roman" w:cs="Times New Roman"/>
          <w:sz w:val="28"/>
          <w:szCs w:val="28"/>
        </w:rPr>
        <w:t>INSTITUTE OF SOCIAL SCIENCES AND APPLIED INFORMATICS</w:t>
      </w:r>
    </w:p>
    <w:p w14:paraId="7960C981" w14:textId="77777777" w:rsidR="00453BFA" w:rsidRPr="003C05A0" w:rsidRDefault="00453BFA" w:rsidP="00453BFA">
      <w:pPr>
        <w:spacing w:line="360" w:lineRule="auto"/>
        <w:jc w:val="center"/>
        <w:rPr>
          <w:rFonts w:ascii="Times New Roman" w:hAnsi="Times New Roman" w:cs="Times New Roman"/>
          <w:sz w:val="28"/>
          <w:szCs w:val="28"/>
        </w:rPr>
      </w:pPr>
      <w:r w:rsidRPr="003C05A0">
        <w:rPr>
          <w:rFonts w:ascii="Times New Roman" w:hAnsi="Times New Roman" w:cs="Times New Roman"/>
          <w:sz w:val="28"/>
          <w:szCs w:val="28"/>
        </w:rPr>
        <w:t xml:space="preserve">Study programme Information Systems and Cyber Security  </w:t>
      </w:r>
    </w:p>
    <w:p w14:paraId="7B7008AD" w14:textId="77777777" w:rsidR="00453BFA" w:rsidRPr="003C05A0" w:rsidRDefault="00453BFA" w:rsidP="00453BFA">
      <w:pPr>
        <w:spacing w:line="360" w:lineRule="auto"/>
        <w:jc w:val="center"/>
        <w:rPr>
          <w:rFonts w:ascii="Times New Roman" w:hAnsi="Times New Roman" w:cs="Times New Roman"/>
        </w:rPr>
      </w:pPr>
    </w:p>
    <w:p w14:paraId="1409DAF9" w14:textId="77777777" w:rsidR="00453BFA" w:rsidRPr="003C05A0" w:rsidRDefault="00453BFA" w:rsidP="00453BFA">
      <w:pPr>
        <w:spacing w:line="360" w:lineRule="auto"/>
        <w:rPr>
          <w:rFonts w:ascii="Times New Roman" w:hAnsi="Times New Roman" w:cs="Times New Roman"/>
        </w:rPr>
      </w:pPr>
    </w:p>
    <w:p w14:paraId="14EA9F76" w14:textId="69F7A3C9" w:rsidR="000D10AA" w:rsidRDefault="00A76282" w:rsidP="000D10A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RISK MANAGEMENT</w:t>
      </w:r>
      <w:r w:rsidR="000D10AA" w:rsidRPr="003C05A0">
        <w:rPr>
          <w:rFonts w:ascii="Times New Roman" w:hAnsi="Times New Roman" w:cs="Times New Roman"/>
          <w:b/>
          <w:bCs/>
          <w:sz w:val="28"/>
          <w:szCs w:val="28"/>
        </w:rPr>
        <w:t xml:space="preserve"> REPORT</w:t>
      </w:r>
    </w:p>
    <w:p w14:paraId="478E3FFF" w14:textId="77777777" w:rsidR="005E6FA6" w:rsidRPr="003C05A0" w:rsidRDefault="005E6FA6" w:rsidP="000D10AA">
      <w:pPr>
        <w:spacing w:line="360" w:lineRule="auto"/>
        <w:jc w:val="center"/>
        <w:rPr>
          <w:rFonts w:ascii="Times New Roman" w:hAnsi="Times New Roman" w:cs="Times New Roman"/>
          <w:b/>
          <w:bCs/>
          <w:sz w:val="28"/>
          <w:szCs w:val="28"/>
        </w:rPr>
      </w:pPr>
    </w:p>
    <w:p w14:paraId="1685A40A" w14:textId="77777777" w:rsidR="009F73CF" w:rsidRDefault="009F73CF" w:rsidP="009F73CF">
      <w:pPr>
        <w:spacing w:line="360" w:lineRule="auto"/>
        <w:jc w:val="center"/>
        <w:rPr>
          <w:rFonts w:ascii="Times New Roman" w:hAnsi="Times New Roman" w:cs="Times New Roman"/>
          <w:sz w:val="28"/>
          <w:szCs w:val="28"/>
        </w:rPr>
      </w:pPr>
      <w:r w:rsidRPr="003C05A0">
        <w:rPr>
          <w:rFonts w:ascii="Times New Roman" w:hAnsi="Times New Roman" w:cs="Times New Roman"/>
          <w:sz w:val="28"/>
          <w:szCs w:val="28"/>
        </w:rPr>
        <w:t>SOFIIA CHEKMENOVA</w:t>
      </w:r>
    </w:p>
    <w:p w14:paraId="1FF2D3B3" w14:textId="77777777" w:rsidR="009F73CF" w:rsidRPr="003C05A0" w:rsidRDefault="009F73CF" w:rsidP="009F73CF">
      <w:pPr>
        <w:spacing w:line="360" w:lineRule="auto"/>
        <w:jc w:val="center"/>
        <w:rPr>
          <w:rFonts w:ascii="Times New Roman" w:hAnsi="Times New Roman" w:cs="Times New Roman"/>
          <w:sz w:val="28"/>
          <w:szCs w:val="28"/>
        </w:rPr>
      </w:pPr>
      <w:r>
        <w:rPr>
          <w:rFonts w:ascii="Times New Roman" w:hAnsi="Times New Roman" w:cs="Times New Roman"/>
          <w:sz w:val="28"/>
          <w:szCs w:val="28"/>
        </w:rPr>
        <w:t>OLEKSII PARSHYN</w:t>
      </w:r>
    </w:p>
    <w:p w14:paraId="697A5E6E" w14:textId="77777777" w:rsidR="009F73CF" w:rsidRDefault="009F73CF" w:rsidP="005E6FA6">
      <w:pPr>
        <w:spacing w:line="360" w:lineRule="auto"/>
        <w:jc w:val="center"/>
        <w:rPr>
          <w:rFonts w:ascii="Times New Roman" w:hAnsi="Times New Roman" w:cs="Times New Roman"/>
          <w:sz w:val="28"/>
          <w:szCs w:val="28"/>
        </w:rPr>
      </w:pPr>
    </w:p>
    <w:p w14:paraId="11451A72" w14:textId="77777777" w:rsidR="00453BFA" w:rsidRPr="003C05A0" w:rsidRDefault="00453BFA" w:rsidP="00453BFA">
      <w:pPr>
        <w:spacing w:line="360" w:lineRule="auto"/>
        <w:rPr>
          <w:rFonts w:ascii="Times New Roman" w:hAnsi="Times New Roman" w:cs="Times New Roman"/>
        </w:rPr>
      </w:pPr>
    </w:p>
    <w:p w14:paraId="4446FE73" w14:textId="77777777" w:rsidR="00453BFA" w:rsidRDefault="00453BFA" w:rsidP="00453BFA">
      <w:pPr>
        <w:spacing w:line="360" w:lineRule="auto"/>
        <w:rPr>
          <w:rFonts w:ascii="Times New Roman" w:hAnsi="Times New Roman" w:cs="Times New Roman"/>
        </w:rPr>
      </w:pPr>
    </w:p>
    <w:p w14:paraId="50EF5ECE" w14:textId="77777777" w:rsidR="000D10AA" w:rsidRDefault="000D10AA" w:rsidP="00453BFA">
      <w:pPr>
        <w:spacing w:line="360" w:lineRule="auto"/>
        <w:rPr>
          <w:rFonts w:ascii="Times New Roman" w:hAnsi="Times New Roman" w:cs="Times New Roman"/>
          <w:b/>
          <w:bCs/>
        </w:rPr>
      </w:pPr>
    </w:p>
    <w:p w14:paraId="4C1DA45E" w14:textId="5DCBAA02" w:rsidR="00453BFA" w:rsidRPr="000D10AA" w:rsidRDefault="000D10AA" w:rsidP="00453BFA">
      <w:pPr>
        <w:spacing w:line="360" w:lineRule="auto"/>
        <w:rPr>
          <w:rFonts w:ascii="Times New Roman" w:hAnsi="Times New Roman" w:cs="Times New Roman"/>
          <w:b/>
          <w:bCs/>
        </w:rPr>
      </w:pPr>
      <w:r w:rsidRPr="000D10AA">
        <w:rPr>
          <w:rFonts w:ascii="Times New Roman" w:hAnsi="Times New Roman" w:cs="Times New Roman"/>
          <w:b/>
          <w:bCs/>
        </w:rPr>
        <w:t xml:space="preserve">Team </w:t>
      </w:r>
      <w:r w:rsidRPr="00EC3324">
        <w:rPr>
          <w:rFonts w:ascii="Times New Roman" w:hAnsi="Times New Roman" w:cs="Times New Roman"/>
          <w:b/>
          <w:bCs/>
        </w:rPr>
        <w:t>№</w:t>
      </w:r>
      <w:r w:rsidRPr="000D10AA">
        <w:rPr>
          <w:rFonts w:ascii="Times New Roman" w:hAnsi="Times New Roman" w:cs="Times New Roman"/>
          <w:b/>
          <w:bCs/>
        </w:rPr>
        <w:t>4</w:t>
      </w:r>
    </w:p>
    <w:p w14:paraId="57E3F00C" w14:textId="77777777" w:rsidR="000D10AA" w:rsidRPr="000D10AA" w:rsidRDefault="000D10AA" w:rsidP="000D10AA">
      <w:pPr>
        <w:spacing w:line="360" w:lineRule="auto"/>
        <w:jc w:val="both"/>
        <w:rPr>
          <w:rFonts w:ascii="Times New Roman" w:hAnsi="Times New Roman" w:cs="Times New Roman"/>
          <w:b/>
          <w:bCs/>
        </w:rPr>
      </w:pPr>
      <w:r w:rsidRPr="000D10AA">
        <w:rPr>
          <w:rFonts w:ascii="Times New Roman" w:hAnsi="Times New Roman" w:cs="Times New Roman"/>
          <w:b/>
          <w:bCs/>
        </w:rPr>
        <w:t xml:space="preserve">Participants: </w:t>
      </w:r>
    </w:p>
    <w:p w14:paraId="794E705F"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Sofiia Chekmenova, </w:t>
      </w:r>
    </w:p>
    <w:p w14:paraId="37910AC3"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Oleksii Parshyn, </w:t>
      </w:r>
    </w:p>
    <w:p w14:paraId="648C1B4D"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Yehor Poliarskyi, </w:t>
      </w:r>
    </w:p>
    <w:p w14:paraId="1CBD984B"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Stepan Kozlov, </w:t>
      </w:r>
    </w:p>
    <w:p w14:paraId="5E5BC294" w14:textId="6E004E02" w:rsidR="000D10AA" w:rsidRPr="00DF34DD" w:rsidRDefault="000D10AA" w:rsidP="000D10AA">
      <w:pPr>
        <w:spacing w:line="360" w:lineRule="auto"/>
        <w:jc w:val="both"/>
        <w:rPr>
          <w:rFonts w:ascii="Times New Roman" w:hAnsi="Times New Roman" w:cs="Times New Roman"/>
        </w:rPr>
      </w:pPr>
      <w:r w:rsidRPr="00DF34DD">
        <w:rPr>
          <w:rFonts w:ascii="Times New Roman" w:hAnsi="Times New Roman" w:cs="Times New Roman"/>
        </w:rPr>
        <w:t>Jaykumar Mathukiya</w:t>
      </w:r>
    </w:p>
    <w:p w14:paraId="1A0C60AD" w14:textId="77777777" w:rsidR="00DD5462" w:rsidRDefault="00DD5462" w:rsidP="004A18CA">
      <w:pPr>
        <w:spacing w:line="360" w:lineRule="auto"/>
        <w:rPr>
          <w:rFonts w:ascii="Times New Roman" w:hAnsi="Times New Roman" w:cs="Times New Roman"/>
        </w:rPr>
      </w:pPr>
    </w:p>
    <w:p w14:paraId="6AE31D09" w14:textId="77777777" w:rsidR="00DD5462" w:rsidRDefault="00DD5462" w:rsidP="004A18CA">
      <w:pPr>
        <w:spacing w:line="360" w:lineRule="auto"/>
        <w:rPr>
          <w:rFonts w:ascii="Times New Roman" w:hAnsi="Times New Roman" w:cs="Times New Roman"/>
        </w:rPr>
      </w:pPr>
    </w:p>
    <w:p w14:paraId="4BB53A5C" w14:textId="25DDE300" w:rsidR="00DD5462" w:rsidRPr="0009480C" w:rsidRDefault="00453BFA" w:rsidP="00DD5462">
      <w:pPr>
        <w:spacing w:line="360" w:lineRule="auto"/>
        <w:jc w:val="center"/>
        <w:rPr>
          <w:rFonts w:ascii="Times New Roman" w:hAnsi="Times New Roman" w:cs="Times New Roman"/>
        </w:rPr>
      </w:pPr>
      <w:r w:rsidRPr="003C05A0">
        <w:rPr>
          <w:rFonts w:ascii="Times New Roman" w:hAnsi="Times New Roman" w:cs="Times New Roman"/>
        </w:rPr>
        <w:t>Kaunas 202</w:t>
      </w:r>
      <w:r w:rsidRPr="000D10AA">
        <w:rPr>
          <w:rFonts w:ascii="Times New Roman" w:hAnsi="Times New Roman" w:cs="Times New Roman"/>
        </w:rPr>
        <w:t>3</w:t>
      </w:r>
    </w:p>
    <w:sdt>
      <w:sdtPr>
        <w:rPr>
          <w:rFonts w:ascii="Times New Roman" w:hAnsi="Times New Roman" w:cs="Times New Roman"/>
          <w:lang w:val="ru-RU"/>
        </w:rPr>
        <w:id w:val="-1354558624"/>
        <w:docPartObj>
          <w:docPartGallery w:val="Table of Contents"/>
          <w:docPartUnique/>
        </w:docPartObj>
      </w:sdtPr>
      <w:sdtEndPr>
        <w:rPr>
          <w:rFonts w:eastAsia="Calibri"/>
          <w:noProof/>
          <w:color w:val="000000"/>
          <w:sz w:val="22"/>
          <w:szCs w:val="22"/>
          <w:lang w:val="en-US" w:eastAsia="lt-LT"/>
        </w:rPr>
      </w:sdtEndPr>
      <w:sdtContent>
        <w:p w14:paraId="0D80A7D4" w14:textId="61AF47CF" w:rsidR="00F510CE" w:rsidRPr="00F510CE" w:rsidRDefault="00F510CE" w:rsidP="00F510CE">
          <w:pPr>
            <w:pStyle w:val="a8"/>
            <w:jc w:val="center"/>
            <w:rPr>
              <w:rFonts w:ascii="Times New Roman" w:hAnsi="Times New Roman" w:cs="Times New Roman"/>
              <w:color w:val="000000" w:themeColor="text1"/>
              <w:lang w:val="en-US"/>
            </w:rPr>
          </w:pPr>
          <w:r w:rsidRPr="00F510CE">
            <w:rPr>
              <w:rFonts w:ascii="Times New Roman" w:hAnsi="Times New Roman" w:cs="Times New Roman"/>
              <w:color w:val="000000" w:themeColor="text1"/>
              <w:lang w:val="en-US"/>
            </w:rPr>
            <w:t>Table of contents</w:t>
          </w:r>
        </w:p>
        <w:p w14:paraId="37E3E6CC" w14:textId="7E378944" w:rsidR="00F510CE" w:rsidRPr="00F510CE" w:rsidRDefault="00F510CE">
          <w:pPr>
            <w:pStyle w:val="11"/>
            <w:tabs>
              <w:tab w:val="right" w:leader="dot" w:pos="9499"/>
            </w:tabs>
            <w:rPr>
              <w:rFonts w:ascii="Times New Roman" w:eastAsiaTheme="minorEastAsia" w:hAnsi="Times New Roman" w:cs="Times New Roman"/>
              <w:b w:val="0"/>
              <w:bCs w:val="0"/>
              <w:i w:val="0"/>
              <w:iCs w:val="0"/>
              <w:color w:val="auto"/>
              <w:kern w:val="2"/>
              <w:lang w:val="ru-UA" w:eastAsia="ru-RU"/>
              <w14:ligatures w14:val="standardContextual"/>
            </w:rPr>
          </w:pPr>
          <w:r w:rsidRPr="00F510CE">
            <w:rPr>
              <w:rFonts w:ascii="Times New Roman" w:hAnsi="Times New Roman" w:cs="Times New Roman"/>
              <w:b w:val="0"/>
              <w:bCs w:val="0"/>
              <w:noProof w:val="0"/>
            </w:rPr>
            <w:fldChar w:fldCharType="begin"/>
          </w:r>
          <w:r w:rsidRPr="00F510CE">
            <w:rPr>
              <w:rFonts w:ascii="Times New Roman" w:hAnsi="Times New Roman" w:cs="Times New Roman"/>
            </w:rPr>
            <w:instrText>TOC \o "1-3" \h \z \u</w:instrText>
          </w:r>
          <w:r w:rsidRPr="00F510CE">
            <w:rPr>
              <w:rFonts w:ascii="Times New Roman" w:hAnsi="Times New Roman" w:cs="Times New Roman"/>
              <w:b w:val="0"/>
              <w:bCs w:val="0"/>
              <w:noProof w:val="0"/>
            </w:rPr>
            <w:fldChar w:fldCharType="separate"/>
          </w:r>
          <w:hyperlink w:anchor="_Toc151984177" w:history="1">
            <w:r w:rsidRPr="00F510CE">
              <w:rPr>
                <w:rStyle w:val="a5"/>
                <w:rFonts w:ascii="Times New Roman" w:hAnsi="Times New Roman" w:cs="Times New Roman"/>
              </w:rPr>
              <w:t>Possible Risks</w:t>
            </w:r>
            <w:r w:rsidRPr="00F510CE">
              <w:rPr>
                <w:rFonts w:ascii="Times New Roman" w:hAnsi="Times New Roman" w:cs="Times New Roman"/>
                <w:webHidden/>
              </w:rPr>
              <w:tab/>
            </w:r>
            <w:r w:rsidRPr="00F510CE">
              <w:rPr>
                <w:rFonts w:ascii="Times New Roman" w:hAnsi="Times New Roman" w:cs="Times New Roman"/>
                <w:webHidden/>
              </w:rPr>
              <w:fldChar w:fldCharType="begin"/>
            </w:r>
            <w:r w:rsidRPr="00F510CE">
              <w:rPr>
                <w:rFonts w:ascii="Times New Roman" w:hAnsi="Times New Roman" w:cs="Times New Roman"/>
                <w:webHidden/>
              </w:rPr>
              <w:instrText xml:space="preserve"> PAGEREF _Toc151984177 \h </w:instrText>
            </w:r>
            <w:r w:rsidRPr="00F510CE">
              <w:rPr>
                <w:rFonts w:ascii="Times New Roman" w:hAnsi="Times New Roman" w:cs="Times New Roman"/>
                <w:webHidden/>
              </w:rPr>
            </w:r>
            <w:r w:rsidRPr="00F510CE">
              <w:rPr>
                <w:rFonts w:ascii="Times New Roman" w:hAnsi="Times New Roman" w:cs="Times New Roman"/>
                <w:webHidden/>
              </w:rPr>
              <w:fldChar w:fldCharType="separate"/>
            </w:r>
            <w:r w:rsidRPr="00F510CE">
              <w:rPr>
                <w:rFonts w:ascii="Times New Roman" w:hAnsi="Times New Roman" w:cs="Times New Roman"/>
                <w:webHidden/>
              </w:rPr>
              <w:t>4</w:t>
            </w:r>
            <w:r w:rsidRPr="00F510CE">
              <w:rPr>
                <w:rFonts w:ascii="Times New Roman" w:hAnsi="Times New Roman" w:cs="Times New Roman"/>
                <w:webHidden/>
              </w:rPr>
              <w:fldChar w:fldCharType="end"/>
            </w:r>
          </w:hyperlink>
        </w:p>
        <w:p w14:paraId="3D19E3EC" w14:textId="43E6CA4C" w:rsidR="00F510CE" w:rsidRPr="00F510CE" w:rsidRDefault="00F510CE">
          <w:pPr>
            <w:pStyle w:val="11"/>
            <w:tabs>
              <w:tab w:val="right" w:leader="dot" w:pos="9499"/>
            </w:tabs>
            <w:rPr>
              <w:rFonts w:ascii="Times New Roman" w:eastAsiaTheme="minorEastAsia" w:hAnsi="Times New Roman" w:cs="Times New Roman"/>
              <w:b w:val="0"/>
              <w:bCs w:val="0"/>
              <w:i w:val="0"/>
              <w:iCs w:val="0"/>
              <w:color w:val="auto"/>
              <w:kern w:val="2"/>
              <w:lang w:val="ru-UA" w:eastAsia="ru-RU"/>
              <w14:ligatures w14:val="standardContextual"/>
            </w:rPr>
          </w:pPr>
          <w:hyperlink w:anchor="_Toc151984178" w:history="1">
            <w:r w:rsidRPr="00F510CE">
              <w:rPr>
                <w:rStyle w:val="a5"/>
                <w:rFonts w:ascii="Times New Roman" w:hAnsi="Times New Roman" w:cs="Times New Roman"/>
              </w:rPr>
              <w:t>Risk identification</w:t>
            </w:r>
            <w:r w:rsidRPr="00F510CE">
              <w:rPr>
                <w:rFonts w:ascii="Times New Roman" w:hAnsi="Times New Roman" w:cs="Times New Roman"/>
                <w:webHidden/>
              </w:rPr>
              <w:tab/>
            </w:r>
            <w:r w:rsidRPr="00F510CE">
              <w:rPr>
                <w:rFonts w:ascii="Times New Roman" w:hAnsi="Times New Roman" w:cs="Times New Roman"/>
                <w:webHidden/>
              </w:rPr>
              <w:fldChar w:fldCharType="begin"/>
            </w:r>
            <w:r w:rsidRPr="00F510CE">
              <w:rPr>
                <w:rFonts w:ascii="Times New Roman" w:hAnsi="Times New Roman" w:cs="Times New Roman"/>
                <w:webHidden/>
              </w:rPr>
              <w:instrText xml:space="preserve"> PAGEREF _Toc151984178 \h </w:instrText>
            </w:r>
            <w:r w:rsidRPr="00F510CE">
              <w:rPr>
                <w:rFonts w:ascii="Times New Roman" w:hAnsi="Times New Roman" w:cs="Times New Roman"/>
                <w:webHidden/>
              </w:rPr>
            </w:r>
            <w:r w:rsidRPr="00F510CE">
              <w:rPr>
                <w:rFonts w:ascii="Times New Roman" w:hAnsi="Times New Roman" w:cs="Times New Roman"/>
                <w:webHidden/>
              </w:rPr>
              <w:fldChar w:fldCharType="separate"/>
            </w:r>
            <w:r w:rsidRPr="00F510CE">
              <w:rPr>
                <w:rFonts w:ascii="Times New Roman" w:hAnsi="Times New Roman" w:cs="Times New Roman"/>
                <w:webHidden/>
              </w:rPr>
              <w:t>5</w:t>
            </w:r>
            <w:r w:rsidRPr="00F510CE">
              <w:rPr>
                <w:rFonts w:ascii="Times New Roman" w:hAnsi="Times New Roman" w:cs="Times New Roman"/>
                <w:webHidden/>
              </w:rPr>
              <w:fldChar w:fldCharType="end"/>
            </w:r>
          </w:hyperlink>
        </w:p>
        <w:p w14:paraId="254996F9" w14:textId="26BF2C2B" w:rsidR="00F510CE" w:rsidRPr="00F510CE" w:rsidRDefault="00F510CE">
          <w:pPr>
            <w:pStyle w:val="11"/>
            <w:tabs>
              <w:tab w:val="right" w:leader="dot" w:pos="9499"/>
            </w:tabs>
            <w:rPr>
              <w:rFonts w:ascii="Times New Roman" w:eastAsiaTheme="minorEastAsia" w:hAnsi="Times New Roman" w:cs="Times New Roman"/>
              <w:b w:val="0"/>
              <w:bCs w:val="0"/>
              <w:i w:val="0"/>
              <w:iCs w:val="0"/>
              <w:color w:val="auto"/>
              <w:kern w:val="2"/>
              <w:lang w:val="ru-UA" w:eastAsia="ru-RU"/>
              <w14:ligatures w14:val="standardContextual"/>
            </w:rPr>
          </w:pPr>
          <w:hyperlink w:anchor="_Toc151984179" w:history="1">
            <w:r w:rsidRPr="00F510CE">
              <w:rPr>
                <w:rStyle w:val="a5"/>
                <w:rFonts w:ascii="Times New Roman" w:hAnsi="Times New Roman" w:cs="Times New Roman"/>
              </w:rPr>
              <w:t>Risk Analysis and Prioritization</w:t>
            </w:r>
            <w:r w:rsidRPr="00F510CE">
              <w:rPr>
                <w:rFonts w:ascii="Times New Roman" w:hAnsi="Times New Roman" w:cs="Times New Roman"/>
                <w:webHidden/>
              </w:rPr>
              <w:tab/>
            </w:r>
            <w:r w:rsidRPr="00F510CE">
              <w:rPr>
                <w:rFonts w:ascii="Times New Roman" w:hAnsi="Times New Roman" w:cs="Times New Roman"/>
                <w:webHidden/>
              </w:rPr>
              <w:fldChar w:fldCharType="begin"/>
            </w:r>
            <w:r w:rsidRPr="00F510CE">
              <w:rPr>
                <w:rFonts w:ascii="Times New Roman" w:hAnsi="Times New Roman" w:cs="Times New Roman"/>
                <w:webHidden/>
              </w:rPr>
              <w:instrText xml:space="preserve"> PAGEREF _Toc151984179 \h </w:instrText>
            </w:r>
            <w:r w:rsidRPr="00F510CE">
              <w:rPr>
                <w:rFonts w:ascii="Times New Roman" w:hAnsi="Times New Roman" w:cs="Times New Roman"/>
                <w:webHidden/>
              </w:rPr>
            </w:r>
            <w:r w:rsidRPr="00F510CE">
              <w:rPr>
                <w:rFonts w:ascii="Times New Roman" w:hAnsi="Times New Roman" w:cs="Times New Roman"/>
                <w:webHidden/>
              </w:rPr>
              <w:fldChar w:fldCharType="separate"/>
            </w:r>
            <w:r w:rsidRPr="00F510CE">
              <w:rPr>
                <w:rFonts w:ascii="Times New Roman" w:hAnsi="Times New Roman" w:cs="Times New Roman"/>
                <w:webHidden/>
              </w:rPr>
              <w:t>7</w:t>
            </w:r>
            <w:r w:rsidRPr="00F510CE">
              <w:rPr>
                <w:rFonts w:ascii="Times New Roman" w:hAnsi="Times New Roman" w:cs="Times New Roman"/>
                <w:webHidden/>
              </w:rPr>
              <w:fldChar w:fldCharType="end"/>
            </w:r>
          </w:hyperlink>
        </w:p>
        <w:p w14:paraId="133197D1" w14:textId="2376B65A" w:rsidR="00F510CE" w:rsidRPr="00F510CE" w:rsidRDefault="00F510CE">
          <w:pPr>
            <w:pStyle w:val="11"/>
            <w:tabs>
              <w:tab w:val="right" w:leader="dot" w:pos="9499"/>
            </w:tabs>
            <w:rPr>
              <w:rFonts w:ascii="Times New Roman" w:eastAsiaTheme="minorEastAsia" w:hAnsi="Times New Roman" w:cs="Times New Roman"/>
              <w:b w:val="0"/>
              <w:bCs w:val="0"/>
              <w:i w:val="0"/>
              <w:iCs w:val="0"/>
              <w:color w:val="auto"/>
              <w:kern w:val="2"/>
              <w:lang w:val="ru-UA" w:eastAsia="ru-RU"/>
              <w14:ligatures w14:val="standardContextual"/>
            </w:rPr>
          </w:pPr>
          <w:hyperlink w:anchor="_Toc151984180" w:history="1">
            <w:r w:rsidRPr="00F510CE">
              <w:rPr>
                <w:rStyle w:val="a5"/>
                <w:rFonts w:ascii="Times New Roman" w:hAnsi="Times New Roman" w:cs="Times New Roman"/>
              </w:rPr>
              <w:t>Risk Planning</w:t>
            </w:r>
            <w:r w:rsidRPr="00F510CE">
              <w:rPr>
                <w:rFonts w:ascii="Times New Roman" w:hAnsi="Times New Roman" w:cs="Times New Roman"/>
                <w:webHidden/>
              </w:rPr>
              <w:tab/>
            </w:r>
            <w:r w:rsidRPr="00F510CE">
              <w:rPr>
                <w:rFonts w:ascii="Times New Roman" w:hAnsi="Times New Roman" w:cs="Times New Roman"/>
                <w:webHidden/>
              </w:rPr>
              <w:fldChar w:fldCharType="begin"/>
            </w:r>
            <w:r w:rsidRPr="00F510CE">
              <w:rPr>
                <w:rFonts w:ascii="Times New Roman" w:hAnsi="Times New Roman" w:cs="Times New Roman"/>
                <w:webHidden/>
              </w:rPr>
              <w:instrText xml:space="preserve"> PAGEREF _Toc151984180 \h </w:instrText>
            </w:r>
            <w:r w:rsidRPr="00F510CE">
              <w:rPr>
                <w:rFonts w:ascii="Times New Roman" w:hAnsi="Times New Roman" w:cs="Times New Roman"/>
                <w:webHidden/>
              </w:rPr>
            </w:r>
            <w:r w:rsidRPr="00F510CE">
              <w:rPr>
                <w:rFonts w:ascii="Times New Roman" w:hAnsi="Times New Roman" w:cs="Times New Roman"/>
                <w:webHidden/>
              </w:rPr>
              <w:fldChar w:fldCharType="separate"/>
            </w:r>
            <w:r w:rsidRPr="00F510CE">
              <w:rPr>
                <w:rFonts w:ascii="Times New Roman" w:hAnsi="Times New Roman" w:cs="Times New Roman"/>
                <w:webHidden/>
              </w:rPr>
              <w:t>8</w:t>
            </w:r>
            <w:r w:rsidRPr="00F510CE">
              <w:rPr>
                <w:rFonts w:ascii="Times New Roman" w:hAnsi="Times New Roman" w:cs="Times New Roman"/>
                <w:webHidden/>
              </w:rPr>
              <w:fldChar w:fldCharType="end"/>
            </w:r>
          </w:hyperlink>
        </w:p>
        <w:p w14:paraId="7099D9BB" w14:textId="44EAE398" w:rsidR="00F510CE" w:rsidRPr="00F510CE" w:rsidRDefault="00F510CE">
          <w:pPr>
            <w:pStyle w:val="11"/>
            <w:tabs>
              <w:tab w:val="right" w:leader="dot" w:pos="9499"/>
            </w:tabs>
            <w:rPr>
              <w:rFonts w:ascii="Times New Roman" w:eastAsiaTheme="minorEastAsia" w:hAnsi="Times New Roman" w:cs="Times New Roman"/>
              <w:b w:val="0"/>
              <w:bCs w:val="0"/>
              <w:i w:val="0"/>
              <w:iCs w:val="0"/>
              <w:color w:val="auto"/>
              <w:kern w:val="2"/>
              <w:lang w:val="ru-UA" w:eastAsia="ru-RU"/>
              <w14:ligatures w14:val="standardContextual"/>
            </w:rPr>
          </w:pPr>
          <w:hyperlink w:anchor="_Toc151984181" w:history="1">
            <w:r w:rsidRPr="00F510CE">
              <w:rPr>
                <w:rStyle w:val="a5"/>
                <w:rFonts w:ascii="Times New Roman" w:hAnsi="Times New Roman" w:cs="Times New Roman"/>
              </w:rPr>
              <w:t>Risk Costing</w:t>
            </w:r>
            <w:r w:rsidRPr="00F510CE">
              <w:rPr>
                <w:rFonts w:ascii="Times New Roman" w:hAnsi="Times New Roman" w:cs="Times New Roman"/>
                <w:webHidden/>
              </w:rPr>
              <w:tab/>
            </w:r>
            <w:r w:rsidRPr="00F510CE">
              <w:rPr>
                <w:rFonts w:ascii="Times New Roman" w:hAnsi="Times New Roman" w:cs="Times New Roman"/>
                <w:webHidden/>
              </w:rPr>
              <w:fldChar w:fldCharType="begin"/>
            </w:r>
            <w:r w:rsidRPr="00F510CE">
              <w:rPr>
                <w:rFonts w:ascii="Times New Roman" w:hAnsi="Times New Roman" w:cs="Times New Roman"/>
                <w:webHidden/>
              </w:rPr>
              <w:instrText xml:space="preserve"> PAGEREF _Toc151984181 \h </w:instrText>
            </w:r>
            <w:r w:rsidRPr="00F510CE">
              <w:rPr>
                <w:rFonts w:ascii="Times New Roman" w:hAnsi="Times New Roman" w:cs="Times New Roman"/>
                <w:webHidden/>
              </w:rPr>
            </w:r>
            <w:r w:rsidRPr="00F510CE">
              <w:rPr>
                <w:rFonts w:ascii="Times New Roman" w:hAnsi="Times New Roman" w:cs="Times New Roman"/>
                <w:webHidden/>
              </w:rPr>
              <w:fldChar w:fldCharType="separate"/>
            </w:r>
            <w:r w:rsidRPr="00F510CE">
              <w:rPr>
                <w:rFonts w:ascii="Times New Roman" w:hAnsi="Times New Roman" w:cs="Times New Roman"/>
                <w:webHidden/>
              </w:rPr>
              <w:t>9</w:t>
            </w:r>
            <w:r w:rsidRPr="00F510CE">
              <w:rPr>
                <w:rFonts w:ascii="Times New Roman" w:hAnsi="Times New Roman" w:cs="Times New Roman"/>
                <w:webHidden/>
              </w:rPr>
              <w:fldChar w:fldCharType="end"/>
            </w:r>
          </w:hyperlink>
        </w:p>
        <w:p w14:paraId="5942CC99" w14:textId="7855C977" w:rsidR="00F510CE" w:rsidRPr="00F510CE" w:rsidRDefault="00F510CE">
          <w:pPr>
            <w:pStyle w:val="11"/>
            <w:tabs>
              <w:tab w:val="right" w:leader="dot" w:pos="9499"/>
            </w:tabs>
            <w:rPr>
              <w:rFonts w:ascii="Times New Roman" w:eastAsiaTheme="minorEastAsia" w:hAnsi="Times New Roman" w:cs="Times New Roman"/>
              <w:b w:val="0"/>
              <w:bCs w:val="0"/>
              <w:i w:val="0"/>
              <w:iCs w:val="0"/>
              <w:color w:val="auto"/>
              <w:kern w:val="2"/>
              <w:lang w:val="ru-UA" w:eastAsia="ru-RU"/>
              <w14:ligatures w14:val="standardContextual"/>
            </w:rPr>
          </w:pPr>
          <w:hyperlink w:anchor="_Toc151984182" w:history="1">
            <w:r w:rsidRPr="00F510CE">
              <w:rPr>
                <w:rStyle w:val="a5"/>
                <w:rFonts w:ascii="Times New Roman" w:hAnsi="Times New Roman" w:cs="Times New Roman"/>
              </w:rPr>
              <w:t>Conclusion</w:t>
            </w:r>
            <w:r w:rsidRPr="00F510CE">
              <w:rPr>
                <w:rFonts w:ascii="Times New Roman" w:hAnsi="Times New Roman" w:cs="Times New Roman"/>
                <w:webHidden/>
              </w:rPr>
              <w:tab/>
            </w:r>
            <w:r w:rsidRPr="00F510CE">
              <w:rPr>
                <w:rFonts w:ascii="Times New Roman" w:hAnsi="Times New Roman" w:cs="Times New Roman"/>
                <w:webHidden/>
              </w:rPr>
              <w:fldChar w:fldCharType="begin"/>
            </w:r>
            <w:r w:rsidRPr="00F510CE">
              <w:rPr>
                <w:rFonts w:ascii="Times New Roman" w:hAnsi="Times New Roman" w:cs="Times New Roman"/>
                <w:webHidden/>
              </w:rPr>
              <w:instrText xml:space="preserve"> PAGEREF _Toc151984182 \h </w:instrText>
            </w:r>
            <w:r w:rsidRPr="00F510CE">
              <w:rPr>
                <w:rFonts w:ascii="Times New Roman" w:hAnsi="Times New Roman" w:cs="Times New Roman"/>
                <w:webHidden/>
              </w:rPr>
            </w:r>
            <w:r w:rsidRPr="00F510CE">
              <w:rPr>
                <w:rFonts w:ascii="Times New Roman" w:hAnsi="Times New Roman" w:cs="Times New Roman"/>
                <w:webHidden/>
              </w:rPr>
              <w:fldChar w:fldCharType="separate"/>
            </w:r>
            <w:r w:rsidRPr="00F510CE">
              <w:rPr>
                <w:rFonts w:ascii="Times New Roman" w:hAnsi="Times New Roman" w:cs="Times New Roman"/>
                <w:webHidden/>
              </w:rPr>
              <w:t>10</w:t>
            </w:r>
            <w:r w:rsidRPr="00F510CE">
              <w:rPr>
                <w:rFonts w:ascii="Times New Roman" w:hAnsi="Times New Roman" w:cs="Times New Roman"/>
                <w:webHidden/>
              </w:rPr>
              <w:fldChar w:fldCharType="end"/>
            </w:r>
          </w:hyperlink>
        </w:p>
        <w:p w14:paraId="1BB3334E" w14:textId="0E1EC6F4" w:rsidR="00F510CE" w:rsidRPr="00F510CE" w:rsidRDefault="00F510CE">
          <w:pPr>
            <w:rPr>
              <w:rFonts w:ascii="Times New Roman" w:hAnsi="Times New Roman" w:cs="Times New Roman"/>
            </w:rPr>
          </w:pPr>
          <w:r w:rsidRPr="00F510CE">
            <w:rPr>
              <w:rFonts w:ascii="Times New Roman" w:hAnsi="Times New Roman" w:cs="Times New Roman"/>
              <w:b/>
              <w:bCs/>
            </w:rPr>
            <w:fldChar w:fldCharType="end"/>
          </w:r>
        </w:p>
      </w:sdtContent>
    </w:sdt>
    <w:p w14:paraId="27969E4A" w14:textId="35B34EC2" w:rsidR="0009480C" w:rsidRDefault="0009480C">
      <w:pPr>
        <w:rPr>
          <w:rFonts w:ascii="Times New Roman" w:eastAsia="Times New Roman" w:hAnsi="Times New Roman" w:cs="Times New Roman"/>
          <w:b/>
          <w:sz w:val="24"/>
          <w:szCs w:val="24"/>
        </w:rPr>
      </w:pPr>
    </w:p>
    <w:p w14:paraId="080BA43D" w14:textId="21C343A7" w:rsidR="0009480C" w:rsidRDefault="007012DC" w:rsidP="006254A2">
      <w:pPr>
        <w:spacing w:line="360" w:lineRule="auto"/>
        <w:rPr>
          <w:rFonts w:ascii="Times New Roman" w:hAnsi="Times New Roman" w:cs="Times New Roman"/>
          <w:sz w:val="24"/>
          <w:szCs w:val="24"/>
        </w:rPr>
      </w:pPr>
      <w:r w:rsidRPr="00532B54">
        <w:rPr>
          <w:rFonts w:ascii="Times New Roman" w:eastAsia="Times New Roman" w:hAnsi="Times New Roman" w:cs="Times New Roman"/>
          <w:b/>
          <w:sz w:val="24"/>
          <w:szCs w:val="24"/>
        </w:rPr>
        <w:t>OKR №</w:t>
      </w:r>
      <w:r w:rsidR="006254A2">
        <w:rPr>
          <w:rFonts w:ascii="Times New Roman" w:eastAsia="Times New Roman" w:hAnsi="Times New Roman" w:cs="Times New Roman"/>
          <w:b/>
          <w:sz w:val="24"/>
          <w:szCs w:val="24"/>
        </w:rPr>
        <w:t>2</w:t>
      </w:r>
      <w:r w:rsidRPr="00532B54">
        <w:rPr>
          <w:rFonts w:ascii="Times New Roman" w:eastAsia="Times New Roman" w:hAnsi="Times New Roman" w:cs="Times New Roman"/>
          <w:b/>
          <w:sz w:val="24"/>
          <w:szCs w:val="24"/>
        </w:rPr>
        <w:t xml:space="preserve"> </w:t>
      </w:r>
      <w:r w:rsidR="006254A2" w:rsidRPr="006254A2">
        <w:rPr>
          <w:rFonts w:ascii="Times New Roman" w:eastAsia="Times New Roman" w:hAnsi="Times New Roman" w:cs="Times New Roman"/>
          <w:bCs/>
          <w:sz w:val="24"/>
          <w:szCs w:val="24"/>
        </w:rPr>
        <w:t>Create Risk Management Document</w:t>
      </w:r>
    </w:p>
    <w:p w14:paraId="21AA6A78" w14:textId="007E3FE9" w:rsidR="006254A2" w:rsidRPr="00532B54" w:rsidRDefault="0009480C" w:rsidP="0009480C">
      <w:pPr>
        <w:rPr>
          <w:rFonts w:ascii="Times New Roman" w:hAnsi="Times New Roman" w:cs="Times New Roman"/>
          <w:sz w:val="24"/>
          <w:szCs w:val="24"/>
        </w:rPr>
      </w:pPr>
      <w:r>
        <w:rPr>
          <w:rFonts w:ascii="Times New Roman" w:hAnsi="Times New Roman" w:cs="Times New Roman"/>
          <w:sz w:val="24"/>
          <w:szCs w:val="24"/>
        </w:rPr>
        <w:br w:type="page"/>
      </w:r>
    </w:p>
    <w:p w14:paraId="5A03A1A7" w14:textId="597F83AF" w:rsidR="00195C75" w:rsidRPr="00532B54" w:rsidRDefault="00195C75" w:rsidP="007012DC">
      <w:pPr>
        <w:spacing w:after="0" w:line="360" w:lineRule="auto"/>
        <w:ind w:left="-5" w:hanging="10"/>
        <w:rPr>
          <w:sz w:val="24"/>
          <w:szCs w:val="24"/>
        </w:rPr>
      </w:pPr>
      <w:r w:rsidRPr="00532B54">
        <w:rPr>
          <w:rFonts w:ascii="Times New Roman" w:eastAsia="Times New Roman" w:hAnsi="Times New Roman" w:cs="Times New Roman"/>
          <w:b/>
          <w:sz w:val="24"/>
          <w:szCs w:val="24"/>
        </w:rPr>
        <w:lastRenderedPageBreak/>
        <w:t xml:space="preserve">Aim: </w:t>
      </w:r>
    </w:p>
    <w:p w14:paraId="764D128D" w14:textId="3B8D15AA" w:rsidR="00195C75" w:rsidRPr="00532B54" w:rsidRDefault="00195C75" w:rsidP="007012DC">
      <w:pPr>
        <w:pStyle w:val="a3"/>
        <w:numPr>
          <w:ilvl w:val="0"/>
          <w:numId w:val="33"/>
        </w:numPr>
        <w:spacing w:after="16" w:line="360" w:lineRule="auto"/>
        <w:rPr>
          <w:rFonts w:ascii="Times New Roman" w:eastAsia="Times New Roman" w:hAnsi="Times New Roman" w:cs="Times New Roman"/>
          <w:sz w:val="24"/>
          <w:szCs w:val="24"/>
        </w:rPr>
      </w:pPr>
      <w:r w:rsidRPr="00532B54">
        <w:rPr>
          <w:rFonts w:ascii="Times New Roman" w:eastAsia="Times New Roman" w:hAnsi="Times New Roman" w:cs="Times New Roman"/>
          <w:sz w:val="24"/>
          <w:szCs w:val="24"/>
        </w:rPr>
        <w:t xml:space="preserve">The aim </w:t>
      </w:r>
      <w:r w:rsidR="00A76282" w:rsidRPr="00532B54">
        <w:rPr>
          <w:rFonts w:ascii="Times New Roman" w:eastAsia="Times New Roman" w:hAnsi="Times New Roman" w:cs="Times New Roman"/>
          <w:sz w:val="24"/>
          <w:szCs w:val="24"/>
        </w:rPr>
        <w:t>is to find and describe possible risks of our team project.</w:t>
      </w:r>
    </w:p>
    <w:p w14:paraId="270352C1" w14:textId="77777777" w:rsidR="00195C75" w:rsidRPr="00532B54" w:rsidRDefault="00195C75" w:rsidP="007012DC">
      <w:pPr>
        <w:pStyle w:val="a3"/>
        <w:spacing w:after="16" w:line="360" w:lineRule="auto"/>
        <w:rPr>
          <w:rFonts w:ascii="Times New Roman" w:eastAsia="Times New Roman" w:hAnsi="Times New Roman" w:cs="Times New Roman"/>
          <w:sz w:val="24"/>
          <w:szCs w:val="24"/>
        </w:rPr>
      </w:pPr>
    </w:p>
    <w:p w14:paraId="37937619" w14:textId="2DA8BF4D" w:rsidR="00195C75" w:rsidRPr="00532B54" w:rsidRDefault="00195C75" w:rsidP="007012DC">
      <w:pPr>
        <w:spacing w:after="0" w:line="360" w:lineRule="auto"/>
        <w:ind w:left="-5" w:hanging="10"/>
        <w:rPr>
          <w:sz w:val="24"/>
          <w:szCs w:val="24"/>
        </w:rPr>
      </w:pPr>
      <w:r w:rsidRPr="00532B54">
        <w:rPr>
          <w:rFonts w:ascii="Times New Roman" w:eastAsia="Times New Roman" w:hAnsi="Times New Roman" w:cs="Times New Roman"/>
          <w:b/>
          <w:sz w:val="24"/>
          <w:szCs w:val="24"/>
        </w:rPr>
        <w:t xml:space="preserve">Task: </w:t>
      </w:r>
    </w:p>
    <w:p w14:paraId="2628DF9A" w14:textId="16D954C1" w:rsidR="00195C75" w:rsidRPr="00532B54" w:rsidRDefault="00195C75" w:rsidP="007012DC">
      <w:pPr>
        <w:pStyle w:val="a3"/>
        <w:numPr>
          <w:ilvl w:val="0"/>
          <w:numId w:val="29"/>
        </w:numPr>
        <w:spacing w:after="16" w:line="360" w:lineRule="auto"/>
        <w:rPr>
          <w:rFonts w:ascii="Times New Roman" w:eastAsia="Times New Roman" w:hAnsi="Times New Roman" w:cs="Times New Roman"/>
          <w:sz w:val="24"/>
          <w:szCs w:val="24"/>
        </w:rPr>
      </w:pPr>
      <w:r w:rsidRPr="00532B54">
        <w:rPr>
          <w:rFonts w:ascii="Times New Roman" w:eastAsia="Times New Roman" w:hAnsi="Times New Roman" w:cs="Times New Roman"/>
          <w:sz w:val="24"/>
          <w:szCs w:val="24"/>
        </w:rPr>
        <w:t>Fig</w:t>
      </w:r>
      <w:r w:rsidR="00A76282" w:rsidRPr="00532B54">
        <w:rPr>
          <w:rFonts w:ascii="Times New Roman" w:eastAsia="Times New Roman" w:hAnsi="Times New Roman" w:cs="Times New Roman"/>
          <w:sz w:val="24"/>
          <w:szCs w:val="24"/>
        </w:rPr>
        <w:t>ure out possible risks</w:t>
      </w:r>
    </w:p>
    <w:p w14:paraId="3A336F0B" w14:textId="69DD4DFD" w:rsidR="00A76282" w:rsidRPr="00532B54" w:rsidRDefault="00A76282" w:rsidP="007012DC">
      <w:pPr>
        <w:pStyle w:val="a3"/>
        <w:numPr>
          <w:ilvl w:val="0"/>
          <w:numId w:val="29"/>
        </w:numPr>
        <w:spacing w:after="16" w:line="360" w:lineRule="auto"/>
        <w:rPr>
          <w:rFonts w:ascii="Times New Roman" w:eastAsia="Times New Roman" w:hAnsi="Times New Roman" w:cs="Times New Roman"/>
          <w:sz w:val="24"/>
          <w:szCs w:val="24"/>
        </w:rPr>
      </w:pPr>
      <w:r w:rsidRPr="00532B54">
        <w:rPr>
          <w:rFonts w:ascii="Times New Roman" w:eastAsia="Times New Roman" w:hAnsi="Times New Roman" w:cs="Times New Roman"/>
          <w:sz w:val="24"/>
          <w:szCs w:val="24"/>
        </w:rPr>
        <w:t xml:space="preserve">Identify the risk: </w:t>
      </w:r>
      <w:r w:rsidR="00532B54" w:rsidRPr="00532B54">
        <w:rPr>
          <w:rFonts w:ascii="Times New Roman" w:eastAsia="Times New Roman" w:hAnsi="Times New Roman" w:cs="Times New Roman"/>
          <w:sz w:val="24"/>
          <w:szCs w:val="24"/>
        </w:rPr>
        <w:t>classify the risk, find out which categories may be affected, describe the conditions of occurrence and consequences.</w:t>
      </w:r>
    </w:p>
    <w:p w14:paraId="7B3AAB7E" w14:textId="31144261" w:rsidR="00532B54" w:rsidRPr="00532B54" w:rsidRDefault="00532B54" w:rsidP="007012DC">
      <w:pPr>
        <w:pStyle w:val="a3"/>
        <w:numPr>
          <w:ilvl w:val="0"/>
          <w:numId w:val="29"/>
        </w:numPr>
        <w:spacing w:after="16" w:line="360" w:lineRule="auto"/>
        <w:rPr>
          <w:rFonts w:ascii="Times New Roman" w:eastAsia="Times New Roman" w:hAnsi="Times New Roman" w:cs="Times New Roman"/>
          <w:sz w:val="24"/>
          <w:szCs w:val="24"/>
        </w:rPr>
      </w:pPr>
      <w:r w:rsidRPr="00532B54">
        <w:rPr>
          <w:rFonts w:ascii="Times New Roman" w:eastAsia="Times New Roman" w:hAnsi="Times New Roman" w:cs="Times New Roman"/>
          <w:sz w:val="24"/>
          <w:szCs w:val="24"/>
          <w:lang w:val="ru-RU"/>
        </w:rPr>
        <w:t>С</w:t>
      </w:r>
      <w:r w:rsidRPr="00532B54">
        <w:rPr>
          <w:rFonts w:ascii="Times New Roman" w:eastAsia="Times New Roman" w:hAnsi="Times New Roman" w:cs="Times New Roman"/>
          <w:sz w:val="24"/>
          <w:szCs w:val="24"/>
        </w:rPr>
        <w:t>onduct risk analysis and prioritization.</w:t>
      </w:r>
    </w:p>
    <w:p w14:paraId="3D263EAB" w14:textId="37399718" w:rsidR="00532B54" w:rsidRPr="00532B54" w:rsidRDefault="00532B54" w:rsidP="007012DC">
      <w:pPr>
        <w:pStyle w:val="a3"/>
        <w:numPr>
          <w:ilvl w:val="0"/>
          <w:numId w:val="29"/>
        </w:numPr>
        <w:spacing w:after="16" w:line="360" w:lineRule="auto"/>
        <w:rPr>
          <w:rFonts w:ascii="Times New Roman" w:eastAsia="Times New Roman" w:hAnsi="Times New Roman" w:cs="Times New Roman"/>
          <w:sz w:val="24"/>
          <w:szCs w:val="24"/>
        </w:rPr>
      </w:pPr>
      <w:r w:rsidRPr="00532B54">
        <w:rPr>
          <w:rFonts w:ascii="Times New Roman" w:eastAsia="Times New Roman" w:hAnsi="Times New Roman" w:cs="Times New Roman"/>
          <w:sz w:val="24"/>
          <w:szCs w:val="24"/>
        </w:rPr>
        <w:t>Conduct risk planning</w:t>
      </w:r>
      <w:r w:rsidRPr="00532B54">
        <w:rPr>
          <w:rFonts w:ascii="Times New Roman" w:eastAsia="Times New Roman" w:hAnsi="Times New Roman" w:cs="Times New Roman"/>
          <w:sz w:val="24"/>
          <w:szCs w:val="24"/>
          <w:lang w:val="ru-RU"/>
        </w:rPr>
        <w:t>.</w:t>
      </w:r>
    </w:p>
    <w:p w14:paraId="66CC25E2" w14:textId="7406BF11" w:rsidR="00532B54" w:rsidRPr="00532B54" w:rsidRDefault="00532B54" w:rsidP="007012DC">
      <w:pPr>
        <w:pStyle w:val="a3"/>
        <w:numPr>
          <w:ilvl w:val="0"/>
          <w:numId w:val="29"/>
        </w:numPr>
        <w:spacing w:after="16" w:line="360" w:lineRule="auto"/>
        <w:rPr>
          <w:rFonts w:ascii="Times New Roman" w:eastAsia="Times New Roman" w:hAnsi="Times New Roman" w:cs="Times New Roman"/>
          <w:sz w:val="24"/>
          <w:szCs w:val="24"/>
        </w:rPr>
      </w:pPr>
      <w:r w:rsidRPr="00532B54">
        <w:rPr>
          <w:rFonts w:ascii="Times New Roman" w:eastAsia="Times New Roman" w:hAnsi="Times New Roman" w:cs="Times New Roman"/>
          <w:sz w:val="24"/>
          <w:szCs w:val="24"/>
        </w:rPr>
        <w:t>Calculate the cost of each risk.</w:t>
      </w:r>
    </w:p>
    <w:p w14:paraId="41DCE44A" w14:textId="77777777" w:rsidR="00532B54" w:rsidRPr="00532B54" w:rsidRDefault="00532B54">
      <w:pPr>
        <w:rPr>
          <w:rFonts w:ascii="Times New Roman" w:eastAsia="Times New Roman" w:hAnsi="Times New Roman" w:cs="Times New Roman"/>
          <w:sz w:val="24"/>
          <w:szCs w:val="24"/>
        </w:rPr>
      </w:pPr>
      <w:r w:rsidRPr="00532B54">
        <w:rPr>
          <w:rFonts w:ascii="Times New Roman" w:eastAsia="Times New Roman" w:hAnsi="Times New Roman" w:cs="Times New Roman"/>
          <w:sz w:val="24"/>
          <w:szCs w:val="24"/>
        </w:rPr>
        <w:br w:type="page"/>
      </w:r>
    </w:p>
    <w:p w14:paraId="20839C0F" w14:textId="660C97FB" w:rsidR="00532B54" w:rsidRPr="00392929" w:rsidRDefault="00532B54" w:rsidP="00392929">
      <w:pPr>
        <w:pStyle w:val="1"/>
        <w:spacing w:line="360" w:lineRule="auto"/>
        <w:jc w:val="center"/>
        <w:rPr>
          <w:sz w:val="28"/>
          <w:szCs w:val="28"/>
          <w:u w:val="none"/>
        </w:rPr>
      </w:pPr>
      <w:bookmarkStart w:id="0" w:name="_Toc151931676"/>
      <w:bookmarkStart w:id="1" w:name="_Toc151984177"/>
      <w:r w:rsidRPr="00392929">
        <w:rPr>
          <w:sz w:val="28"/>
          <w:szCs w:val="28"/>
          <w:u w:val="none"/>
        </w:rPr>
        <w:lastRenderedPageBreak/>
        <w:t>Possible Risks</w:t>
      </w:r>
      <w:bookmarkEnd w:id="0"/>
      <w:bookmarkEnd w:id="1"/>
    </w:p>
    <w:p w14:paraId="094470E8" w14:textId="4F8FA862" w:rsidR="00525E5D" w:rsidRDefault="0039057E" w:rsidP="00392929">
      <w:pPr>
        <w:spacing w:after="16"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At first, we found out 3 posssible risks that may occure according chosen project – VPN service. There are Bandwidth Limitations, Copyright </w:t>
      </w:r>
      <w:r w:rsidRPr="0039057E">
        <w:rPr>
          <w:rFonts w:ascii="Times New Roman" w:hAnsi="Times New Roman" w:cs="Times New Roman"/>
          <w:sz w:val="24"/>
          <w:szCs w:val="24"/>
        </w:rPr>
        <w:t>Infringement</w:t>
      </w:r>
      <w:r>
        <w:rPr>
          <w:rFonts w:ascii="Times New Roman" w:hAnsi="Times New Roman" w:cs="Times New Roman"/>
          <w:sz w:val="24"/>
          <w:szCs w:val="24"/>
        </w:rPr>
        <w:t xml:space="preserve"> and Data Breach</w:t>
      </w:r>
      <w:r w:rsidR="00CE330D">
        <w:rPr>
          <w:rFonts w:ascii="Times New Roman" w:hAnsi="Times New Roman" w:cs="Times New Roman"/>
          <w:sz w:val="24"/>
          <w:szCs w:val="24"/>
        </w:rPr>
        <w:t>. All of them we identifyed as “R” – risk. The screnshot of the table is presented below.</w:t>
      </w:r>
    </w:p>
    <w:p w14:paraId="0902E1F5" w14:textId="77777777" w:rsidR="003C23BD" w:rsidRPr="00CE330D" w:rsidRDefault="003C23BD" w:rsidP="00392929">
      <w:pPr>
        <w:spacing w:after="16" w:line="360" w:lineRule="auto"/>
        <w:ind w:firstLine="851"/>
        <w:jc w:val="both"/>
        <w:rPr>
          <w:rFonts w:ascii="Times New Roman" w:hAnsi="Times New Roman" w:cs="Times New Roman"/>
          <w:sz w:val="24"/>
          <w:szCs w:val="24"/>
        </w:rPr>
      </w:pPr>
    </w:p>
    <w:p w14:paraId="7F805407" w14:textId="77777777" w:rsidR="00CE330D" w:rsidRDefault="00CE330D" w:rsidP="00CE330D">
      <w:pPr>
        <w:keepNext/>
        <w:spacing w:after="16" w:line="360" w:lineRule="auto"/>
        <w:jc w:val="both"/>
      </w:pPr>
      <w:r>
        <w:rPr>
          <w:rFonts w:ascii="Times New Roman" w:hAnsi="Times New Roman" w:cs="Times New Roman"/>
          <w:sz w:val="24"/>
          <w:szCs w:val="24"/>
        </w:rPr>
        <w:drawing>
          <wp:inline distT="0" distB="0" distL="0" distR="0" wp14:anchorId="2D161F3A" wp14:editId="672811BA">
            <wp:extent cx="6038215" cy="2980055"/>
            <wp:effectExtent l="0" t="0" r="0" b="4445"/>
            <wp:docPr id="237736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36575" name="Рисунок 2377365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8215" cy="2980055"/>
                    </a:xfrm>
                    <a:prstGeom prst="rect">
                      <a:avLst/>
                    </a:prstGeom>
                  </pic:spPr>
                </pic:pic>
              </a:graphicData>
            </a:graphic>
          </wp:inline>
        </w:drawing>
      </w:r>
    </w:p>
    <w:p w14:paraId="13ACBD90" w14:textId="50059692" w:rsidR="00CE330D" w:rsidRPr="00CE330D" w:rsidRDefault="00CE330D" w:rsidP="00CE330D">
      <w:pPr>
        <w:pStyle w:val="a7"/>
        <w:jc w:val="center"/>
        <w:rPr>
          <w:rFonts w:ascii="Times New Roman" w:hAnsi="Times New Roman" w:cs="Times New Roman"/>
          <w:b/>
          <w:bCs/>
          <w:color w:val="000000" w:themeColor="text1"/>
          <w:sz w:val="22"/>
          <w:szCs w:val="22"/>
        </w:rPr>
      </w:pPr>
      <w:r w:rsidRPr="00CE330D">
        <w:rPr>
          <w:rFonts w:ascii="Times New Roman" w:hAnsi="Times New Roman" w:cs="Times New Roman"/>
          <w:b/>
          <w:bCs/>
          <w:color w:val="000000" w:themeColor="text1"/>
          <w:sz w:val="22"/>
          <w:szCs w:val="22"/>
        </w:rPr>
        <w:t xml:space="preserve">Figure </w:t>
      </w:r>
      <w:r w:rsidRPr="00CE330D">
        <w:rPr>
          <w:rFonts w:ascii="Times New Roman" w:hAnsi="Times New Roman" w:cs="Times New Roman"/>
          <w:b/>
          <w:bCs/>
          <w:color w:val="000000" w:themeColor="text1"/>
          <w:sz w:val="22"/>
          <w:szCs w:val="22"/>
        </w:rPr>
        <w:fldChar w:fldCharType="begin"/>
      </w:r>
      <w:r w:rsidRPr="00CE330D">
        <w:rPr>
          <w:rFonts w:ascii="Times New Roman" w:hAnsi="Times New Roman" w:cs="Times New Roman"/>
          <w:b/>
          <w:bCs/>
          <w:color w:val="000000" w:themeColor="text1"/>
          <w:sz w:val="22"/>
          <w:szCs w:val="22"/>
        </w:rPr>
        <w:instrText xml:space="preserve"> SEQ Figure \* ARABIC </w:instrText>
      </w:r>
      <w:r w:rsidRPr="00CE330D">
        <w:rPr>
          <w:rFonts w:ascii="Times New Roman" w:hAnsi="Times New Roman" w:cs="Times New Roman"/>
          <w:b/>
          <w:bCs/>
          <w:color w:val="000000" w:themeColor="text1"/>
          <w:sz w:val="22"/>
          <w:szCs w:val="22"/>
        </w:rPr>
        <w:fldChar w:fldCharType="separate"/>
      </w:r>
      <w:r w:rsidR="003C23BD">
        <w:rPr>
          <w:rFonts w:ascii="Times New Roman" w:hAnsi="Times New Roman" w:cs="Times New Roman"/>
          <w:b/>
          <w:bCs/>
          <w:color w:val="000000" w:themeColor="text1"/>
          <w:sz w:val="22"/>
          <w:szCs w:val="22"/>
        </w:rPr>
        <w:t>1</w:t>
      </w:r>
      <w:r w:rsidRPr="00CE330D">
        <w:rPr>
          <w:rFonts w:ascii="Times New Roman" w:hAnsi="Times New Roman" w:cs="Times New Roman"/>
          <w:b/>
          <w:bCs/>
          <w:color w:val="000000" w:themeColor="text1"/>
          <w:sz w:val="22"/>
          <w:szCs w:val="22"/>
        </w:rPr>
        <w:fldChar w:fldCharType="end"/>
      </w:r>
      <w:r w:rsidRPr="00CE330D">
        <w:rPr>
          <w:rFonts w:ascii="Times New Roman" w:hAnsi="Times New Roman" w:cs="Times New Roman"/>
          <w:b/>
          <w:bCs/>
          <w:color w:val="000000" w:themeColor="text1"/>
          <w:sz w:val="22"/>
          <w:szCs w:val="22"/>
        </w:rPr>
        <w:t>. Possible Risks</w:t>
      </w:r>
    </w:p>
    <w:p w14:paraId="3AE52FD5" w14:textId="553B87B3" w:rsidR="00CE330D" w:rsidRDefault="00CE330D">
      <w:r>
        <w:br w:type="page"/>
      </w:r>
    </w:p>
    <w:p w14:paraId="67D1BE88" w14:textId="0B6AB458" w:rsidR="00CD47C7" w:rsidRPr="00392929" w:rsidRDefault="00CE330D" w:rsidP="00392929">
      <w:pPr>
        <w:pStyle w:val="1"/>
        <w:jc w:val="center"/>
        <w:rPr>
          <w:sz w:val="28"/>
          <w:szCs w:val="28"/>
          <w:u w:val="none"/>
        </w:rPr>
      </w:pPr>
      <w:bookmarkStart w:id="2" w:name="_Toc151931677"/>
      <w:bookmarkStart w:id="3" w:name="_Toc151984178"/>
      <w:r w:rsidRPr="00392929">
        <w:rPr>
          <w:sz w:val="28"/>
          <w:szCs w:val="28"/>
          <w:u w:val="none"/>
        </w:rPr>
        <w:lastRenderedPageBreak/>
        <w:t>Risk identification</w:t>
      </w:r>
      <w:bookmarkEnd w:id="2"/>
      <w:bookmarkEnd w:id="3"/>
    </w:p>
    <w:p w14:paraId="105D958F" w14:textId="71BFE867" w:rsidR="00CE330D" w:rsidRDefault="0006487C" w:rsidP="00392929">
      <w:pPr>
        <w:spacing w:line="360" w:lineRule="auto"/>
        <w:ind w:firstLine="851"/>
        <w:jc w:val="both"/>
        <w:rPr>
          <w:rFonts w:ascii="Times New Roman" w:hAnsi="Times New Roman" w:cs="Times New Roman"/>
          <w:sz w:val="24"/>
          <w:szCs w:val="24"/>
        </w:rPr>
      </w:pPr>
      <w:r w:rsidRPr="0006487C">
        <w:rPr>
          <w:rFonts w:ascii="Times New Roman" w:hAnsi="Times New Roman" w:cs="Times New Roman"/>
          <w:sz w:val="24"/>
          <w:szCs w:val="24"/>
        </w:rPr>
        <w:t>In the tables below you can see the identification of risks. Each risk from the previous table received its own ID number and was assessed according to three parameters. In the first parameter “Classification” we described which people, parts of the project and the environment may be affected by this risk. The next paragraph is “Conditions”. It says under what conditions this risk can occur. On average, we described 4 possible conditions of occurrence. And the last paragraph “Consequences” provides the possible consequences of this risk if it is not eliminated.</w:t>
      </w:r>
    </w:p>
    <w:p w14:paraId="5C8FACFA" w14:textId="77777777" w:rsidR="003C23BD" w:rsidRDefault="003C23BD" w:rsidP="00392929">
      <w:pPr>
        <w:spacing w:line="360" w:lineRule="auto"/>
        <w:ind w:firstLine="851"/>
        <w:jc w:val="both"/>
        <w:rPr>
          <w:rFonts w:ascii="Times New Roman" w:hAnsi="Times New Roman" w:cs="Times New Roman"/>
          <w:sz w:val="24"/>
          <w:szCs w:val="24"/>
        </w:rPr>
      </w:pPr>
    </w:p>
    <w:p w14:paraId="3619BF25" w14:textId="3BB0C934" w:rsidR="0006487C" w:rsidRDefault="0006487C" w:rsidP="0006487C">
      <w:pPr>
        <w:keepNext/>
        <w:spacing w:line="360" w:lineRule="auto"/>
        <w:jc w:val="both"/>
      </w:pPr>
      <w:r>
        <w:drawing>
          <wp:inline distT="0" distB="0" distL="0" distR="0" wp14:anchorId="0823AB3C" wp14:editId="700E1427">
            <wp:extent cx="6038215" cy="3486150"/>
            <wp:effectExtent l="0" t="0" r="0" b="6350"/>
            <wp:docPr id="36697214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2146" name="Рисунок 3669721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8215" cy="3486150"/>
                    </a:xfrm>
                    <a:prstGeom prst="rect">
                      <a:avLst/>
                    </a:prstGeom>
                  </pic:spPr>
                </pic:pic>
              </a:graphicData>
            </a:graphic>
          </wp:inline>
        </w:drawing>
      </w:r>
    </w:p>
    <w:p w14:paraId="67352B1B" w14:textId="477C793F" w:rsidR="0006487C" w:rsidRDefault="0006487C" w:rsidP="0006487C">
      <w:pPr>
        <w:pStyle w:val="a7"/>
        <w:jc w:val="center"/>
        <w:rPr>
          <w:rFonts w:ascii="Times New Roman" w:hAnsi="Times New Roman" w:cs="Times New Roman"/>
          <w:b/>
          <w:bCs/>
          <w:color w:val="000000" w:themeColor="text1"/>
          <w:sz w:val="22"/>
          <w:szCs w:val="22"/>
        </w:rPr>
      </w:pPr>
      <w:r w:rsidRPr="0006487C">
        <w:rPr>
          <w:rFonts w:ascii="Times New Roman" w:hAnsi="Times New Roman" w:cs="Times New Roman"/>
          <w:b/>
          <w:bCs/>
          <w:color w:val="000000" w:themeColor="text1"/>
          <w:sz w:val="22"/>
          <w:szCs w:val="22"/>
        </w:rPr>
        <w:t xml:space="preserve">Figure </w:t>
      </w:r>
      <w:r w:rsidRPr="0006487C">
        <w:rPr>
          <w:rFonts w:ascii="Times New Roman" w:hAnsi="Times New Roman" w:cs="Times New Roman"/>
          <w:b/>
          <w:bCs/>
          <w:color w:val="000000" w:themeColor="text1"/>
          <w:sz w:val="22"/>
          <w:szCs w:val="22"/>
        </w:rPr>
        <w:fldChar w:fldCharType="begin"/>
      </w:r>
      <w:r w:rsidRPr="0006487C">
        <w:rPr>
          <w:rFonts w:ascii="Times New Roman" w:hAnsi="Times New Roman" w:cs="Times New Roman"/>
          <w:b/>
          <w:bCs/>
          <w:color w:val="000000" w:themeColor="text1"/>
          <w:sz w:val="22"/>
          <w:szCs w:val="22"/>
        </w:rPr>
        <w:instrText xml:space="preserve"> SEQ Figure \* ARABIC </w:instrText>
      </w:r>
      <w:r w:rsidRPr="0006487C">
        <w:rPr>
          <w:rFonts w:ascii="Times New Roman" w:hAnsi="Times New Roman" w:cs="Times New Roman"/>
          <w:b/>
          <w:bCs/>
          <w:color w:val="000000" w:themeColor="text1"/>
          <w:sz w:val="22"/>
          <w:szCs w:val="22"/>
        </w:rPr>
        <w:fldChar w:fldCharType="separate"/>
      </w:r>
      <w:r w:rsidR="003C23BD">
        <w:rPr>
          <w:rFonts w:ascii="Times New Roman" w:hAnsi="Times New Roman" w:cs="Times New Roman"/>
          <w:b/>
          <w:bCs/>
          <w:color w:val="000000" w:themeColor="text1"/>
          <w:sz w:val="22"/>
          <w:szCs w:val="22"/>
        </w:rPr>
        <w:t>2</w:t>
      </w:r>
      <w:r w:rsidRPr="0006487C">
        <w:rPr>
          <w:rFonts w:ascii="Times New Roman" w:hAnsi="Times New Roman" w:cs="Times New Roman"/>
          <w:b/>
          <w:bCs/>
          <w:color w:val="000000" w:themeColor="text1"/>
          <w:sz w:val="22"/>
          <w:szCs w:val="22"/>
        </w:rPr>
        <w:fldChar w:fldCharType="end"/>
      </w:r>
      <w:r w:rsidRPr="0006487C">
        <w:rPr>
          <w:rFonts w:ascii="Times New Roman" w:hAnsi="Times New Roman" w:cs="Times New Roman"/>
          <w:b/>
          <w:bCs/>
          <w:color w:val="000000" w:themeColor="text1"/>
          <w:sz w:val="22"/>
          <w:szCs w:val="22"/>
        </w:rPr>
        <w:t>. Risk identification</w:t>
      </w:r>
      <w:r>
        <w:rPr>
          <w:rFonts w:ascii="Times New Roman" w:hAnsi="Times New Roman" w:cs="Times New Roman"/>
          <w:b/>
          <w:bCs/>
          <w:color w:val="000000" w:themeColor="text1"/>
          <w:sz w:val="22"/>
          <w:szCs w:val="22"/>
        </w:rPr>
        <w:t>.</w:t>
      </w:r>
      <w:r w:rsidRPr="0006487C">
        <w:rPr>
          <w:rFonts w:ascii="Times New Roman" w:hAnsi="Times New Roman" w:cs="Times New Roman"/>
          <w:i w:val="0"/>
          <w:iCs w:val="0"/>
          <w:color w:val="000000"/>
          <w:sz w:val="24"/>
          <w:szCs w:val="24"/>
        </w:rPr>
        <w:t xml:space="preserve"> </w:t>
      </w:r>
      <w:r w:rsidRPr="0006487C">
        <w:rPr>
          <w:rFonts w:ascii="Times New Roman" w:hAnsi="Times New Roman" w:cs="Times New Roman"/>
          <w:b/>
          <w:bCs/>
          <w:color w:val="000000" w:themeColor="text1"/>
          <w:sz w:val="22"/>
          <w:szCs w:val="22"/>
        </w:rPr>
        <w:t>Bandwidth Limitations</w:t>
      </w:r>
      <w:r>
        <w:rPr>
          <w:rFonts w:ascii="Times New Roman" w:hAnsi="Times New Roman" w:cs="Times New Roman"/>
          <w:b/>
          <w:bCs/>
          <w:color w:val="000000" w:themeColor="text1"/>
          <w:sz w:val="22"/>
          <w:szCs w:val="22"/>
        </w:rPr>
        <w:t xml:space="preserve"> </w:t>
      </w:r>
    </w:p>
    <w:p w14:paraId="0E2B3AA4" w14:textId="77777777" w:rsidR="0006487C" w:rsidRDefault="0006487C" w:rsidP="0006487C">
      <w:pPr>
        <w:keepNext/>
      </w:pPr>
      <w:r>
        <w:drawing>
          <wp:inline distT="0" distB="0" distL="0" distR="0" wp14:anchorId="0E71C07E" wp14:editId="654DADB6">
            <wp:extent cx="6038215" cy="2506345"/>
            <wp:effectExtent l="0" t="0" r="0" b="0"/>
            <wp:docPr id="13910013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01312" name="Рисунок 13910013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8215" cy="2506345"/>
                    </a:xfrm>
                    <a:prstGeom prst="rect">
                      <a:avLst/>
                    </a:prstGeom>
                  </pic:spPr>
                </pic:pic>
              </a:graphicData>
            </a:graphic>
          </wp:inline>
        </w:drawing>
      </w:r>
    </w:p>
    <w:p w14:paraId="3DA14740" w14:textId="5E9F3D4B" w:rsidR="0006487C" w:rsidRDefault="0006487C" w:rsidP="0006487C">
      <w:pPr>
        <w:pStyle w:val="a7"/>
        <w:jc w:val="center"/>
        <w:rPr>
          <w:rFonts w:ascii="Times New Roman" w:hAnsi="Times New Roman" w:cs="Times New Roman"/>
          <w:b/>
          <w:bCs/>
          <w:color w:val="000000" w:themeColor="text1"/>
          <w:sz w:val="22"/>
          <w:szCs w:val="22"/>
        </w:rPr>
      </w:pPr>
      <w:r w:rsidRPr="0006487C">
        <w:rPr>
          <w:rFonts w:ascii="Times New Roman" w:hAnsi="Times New Roman" w:cs="Times New Roman"/>
          <w:b/>
          <w:bCs/>
          <w:color w:val="000000" w:themeColor="text1"/>
          <w:sz w:val="22"/>
          <w:szCs w:val="22"/>
        </w:rPr>
        <w:t xml:space="preserve">Figure </w:t>
      </w:r>
      <w:r w:rsidRPr="0006487C">
        <w:rPr>
          <w:rFonts w:ascii="Times New Roman" w:hAnsi="Times New Roman" w:cs="Times New Roman"/>
          <w:b/>
          <w:bCs/>
          <w:color w:val="000000" w:themeColor="text1"/>
          <w:sz w:val="22"/>
          <w:szCs w:val="22"/>
        </w:rPr>
        <w:fldChar w:fldCharType="begin"/>
      </w:r>
      <w:r w:rsidRPr="0006487C">
        <w:rPr>
          <w:rFonts w:ascii="Times New Roman" w:hAnsi="Times New Roman" w:cs="Times New Roman"/>
          <w:b/>
          <w:bCs/>
          <w:color w:val="000000" w:themeColor="text1"/>
          <w:sz w:val="22"/>
          <w:szCs w:val="22"/>
        </w:rPr>
        <w:instrText xml:space="preserve"> SEQ Figure \* ARABIC </w:instrText>
      </w:r>
      <w:r w:rsidRPr="0006487C">
        <w:rPr>
          <w:rFonts w:ascii="Times New Roman" w:hAnsi="Times New Roman" w:cs="Times New Roman"/>
          <w:b/>
          <w:bCs/>
          <w:color w:val="000000" w:themeColor="text1"/>
          <w:sz w:val="22"/>
          <w:szCs w:val="22"/>
        </w:rPr>
        <w:fldChar w:fldCharType="separate"/>
      </w:r>
      <w:r w:rsidR="003C23BD">
        <w:rPr>
          <w:rFonts w:ascii="Times New Roman" w:hAnsi="Times New Roman" w:cs="Times New Roman"/>
          <w:b/>
          <w:bCs/>
          <w:color w:val="000000" w:themeColor="text1"/>
          <w:sz w:val="22"/>
          <w:szCs w:val="22"/>
        </w:rPr>
        <w:t>3</w:t>
      </w:r>
      <w:r w:rsidRPr="0006487C">
        <w:rPr>
          <w:rFonts w:ascii="Times New Roman" w:hAnsi="Times New Roman" w:cs="Times New Roman"/>
          <w:b/>
          <w:bCs/>
          <w:color w:val="000000" w:themeColor="text1"/>
          <w:sz w:val="22"/>
          <w:szCs w:val="22"/>
        </w:rPr>
        <w:fldChar w:fldCharType="end"/>
      </w:r>
      <w:r w:rsidRPr="0006487C">
        <w:rPr>
          <w:rFonts w:ascii="Times New Roman" w:hAnsi="Times New Roman" w:cs="Times New Roman"/>
          <w:b/>
          <w:bCs/>
          <w:color w:val="000000" w:themeColor="text1"/>
          <w:sz w:val="22"/>
          <w:szCs w:val="22"/>
        </w:rPr>
        <w:t>. Risk identification</w:t>
      </w:r>
      <w:r>
        <w:rPr>
          <w:rFonts w:ascii="Times New Roman" w:hAnsi="Times New Roman" w:cs="Times New Roman"/>
          <w:b/>
          <w:bCs/>
          <w:color w:val="000000" w:themeColor="text1"/>
          <w:sz w:val="22"/>
          <w:szCs w:val="22"/>
        </w:rPr>
        <w:t xml:space="preserve">. </w:t>
      </w:r>
      <w:r w:rsidRPr="0006487C">
        <w:rPr>
          <w:rFonts w:ascii="Times New Roman" w:hAnsi="Times New Roman" w:cs="Times New Roman"/>
          <w:b/>
          <w:bCs/>
          <w:color w:val="000000" w:themeColor="text1"/>
          <w:sz w:val="22"/>
          <w:szCs w:val="22"/>
        </w:rPr>
        <w:t>Copyright Infringement</w:t>
      </w:r>
    </w:p>
    <w:p w14:paraId="4B7BB321" w14:textId="77777777" w:rsidR="0006487C" w:rsidRDefault="0006487C" w:rsidP="0006487C">
      <w:pPr>
        <w:keepNext/>
      </w:pPr>
      <w:r>
        <w:lastRenderedPageBreak/>
        <w:drawing>
          <wp:inline distT="0" distB="0" distL="0" distR="0" wp14:anchorId="71E19AB3" wp14:editId="60458008">
            <wp:extent cx="6038215" cy="2537460"/>
            <wp:effectExtent l="0" t="0" r="0" b="2540"/>
            <wp:docPr id="168966490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64907" name="Рисунок 16896649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8215" cy="2537460"/>
                    </a:xfrm>
                    <a:prstGeom prst="rect">
                      <a:avLst/>
                    </a:prstGeom>
                  </pic:spPr>
                </pic:pic>
              </a:graphicData>
            </a:graphic>
          </wp:inline>
        </w:drawing>
      </w:r>
    </w:p>
    <w:p w14:paraId="61166D7D" w14:textId="36F54C70" w:rsidR="0006487C" w:rsidRDefault="0006487C" w:rsidP="0006487C">
      <w:pPr>
        <w:pStyle w:val="a7"/>
        <w:jc w:val="center"/>
        <w:rPr>
          <w:rFonts w:ascii="Times New Roman" w:hAnsi="Times New Roman" w:cs="Times New Roman"/>
          <w:b/>
          <w:bCs/>
          <w:color w:val="000000" w:themeColor="text1"/>
          <w:sz w:val="22"/>
          <w:szCs w:val="22"/>
        </w:rPr>
      </w:pPr>
      <w:r w:rsidRPr="0006487C">
        <w:rPr>
          <w:rFonts w:ascii="Times New Roman" w:hAnsi="Times New Roman" w:cs="Times New Roman"/>
          <w:b/>
          <w:bCs/>
          <w:color w:val="000000" w:themeColor="text1"/>
          <w:sz w:val="22"/>
          <w:szCs w:val="22"/>
        </w:rPr>
        <w:t xml:space="preserve">Figure </w:t>
      </w:r>
      <w:r w:rsidRPr="0006487C">
        <w:rPr>
          <w:rFonts w:ascii="Times New Roman" w:hAnsi="Times New Roman" w:cs="Times New Roman"/>
          <w:b/>
          <w:bCs/>
          <w:color w:val="000000" w:themeColor="text1"/>
          <w:sz w:val="22"/>
          <w:szCs w:val="22"/>
        </w:rPr>
        <w:fldChar w:fldCharType="begin"/>
      </w:r>
      <w:r w:rsidRPr="0006487C">
        <w:rPr>
          <w:rFonts w:ascii="Times New Roman" w:hAnsi="Times New Roman" w:cs="Times New Roman"/>
          <w:b/>
          <w:bCs/>
          <w:color w:val="000000" w:themeColor="text1"/>
          <w:sz w:val="22"/>
          <w:szCs w:val="22"/>
        </w:rPr>
        <w:instrText xml:space="preserve"> SEQ Figure \* ARABIC </w:instrText>
      </w:r>
      <w:r w:rsidRPr="0006487C">
        <w:rPr>
          <w:rFonts w:ascii="Times New Roman" w:hAnsi="Times New Roman" w:cs="Times New Roman"/>
          <w:b/>
          <w:bCs/>
          <w:color w:val="000000" w:themeColor="text1"/>
          <w:sz w:val="22"/>
          <w:szCs w:val="22"/>
        </w:rPr>
        <w:fldChar w:fldCharType="separate"/>
      </w:r>
      <w:r w:rsidR="003C23BD">
        <w:rPr>
          <w:rFonts w:ascii="Times New Roman" w:hAnsi="Times New Roman" w:cs="Times New Roman"/>
          <w:b/>
          <w:bCs/>
          <w:color w:val="000000" w:themeColor="text1"/>
          <w:sz w:val="22"/>
          <w:szCs w:val="22"/>
        </w:rPr>
        <w:t>4</w:t>
      </w:r>
      <w:r w:rsidRPr="0006487C">
        <w:rPr>
          <w:rFonts w:ascii="Times New Roman" w:hAnsi="Times New Roman" w:cs="Times New Roman"/>
          <w:b/>
          <w:bCs/>
          <w:color w:val="000000" w:themeColor="text1"/>
          <w:sz w:val="22"/>
          <w:szCs w:val="22"/>
        </w:rPr>
        <w:fldChar w:fldCharType="end"/>
      </w:r>
      <w:r w:rsidRPr="0006487C">
        <w:rPr>
          <w:rFonts w:ascii="Times New Roman" w:hAnsi="Times New Roman" w:cs="Times New Roman"/>
          <w:b/>
          <w:bCs/>
          <w:color w:val="000000" w:themeColor="text1"/>
          <w:sz w:val="22"/>
          <w:szCs w:val="22"/>
        </w:rPr>
        <w:t>. Risk identification. Data Breach</w:t>
      </w:r>
    </w:p>
    <w:p w14:paraId="7DBFDE14" w14:textId="77777777" w:rsidR="0006487C" w:rsidRDefault="0006487C">
      <w:pPr>
        <w:rPr>
          <w:rFonts w:ascii="Times New Roman" w:hAnsi="Times New Roman" w:cs="Times New Roman"/>
          <w:b/>
          <w:bCs/>
          <w:i/>
          <w:iCs/>
          <w:color w:val="000000" w:themeColor="text1"/>
        </w:rPr>
      </w:pPr>
      <w:r>
        <w:rPr>
          <w:rFonts w:ascii="Times New Roman" w:hAnsi="Times New Roman" w:cs="Times New Roman"/>
          <w:b/>
          <w:bCs/>
          <w:color w:val="000000" w:themeColor="text1"/>
        </w:rPr>
        <w:br w:type="page"/>
      </w:r>
    </w:p>
    <w:p w14:paraId="6B0621C7" w14:textId="7AA11845" w:rsidR="0006487C" w:rsidRPr="00392929" w:rsidRDefault="00E02D85" w:rsidP="00392929">
      <w:pPr>
        <w:pStyle w:val="1"/>
        <w:spacing w:line="360" w:lineRule="auto"/>
        <w:jc w:val="center"/>
        <w:rPr>
          <w:i/>
          <w:iCs/>
          <w:sz w:val="28"/>
          <w:szCs w:val="28"/>
          <w:u w:val="none"/>
        </w:rPr>
      </w:pPr>
      <w:bookmarkStart w:id="4" w:name="_Toc151931678"/>
      <w:bookmarkStart w:id="5" w:name="_Toc151984179"/>
      <w:r w:rsidRPr="00392929">
        <w:rPr>
          <w:sz w:val="28"/>
          <w:szCs w:val="28"/>
          <w:u w:val="none"/>
        </w:rPr>
        <w:lastRenderedPageBreak/>
        <w:t>Risk Analysis and Prioritization</w:t>
      </w:r>
      <w:bookmarkEnd w:id="4"/>
      <w:bookmarkEnd w:id="5"/>
    </w:p>
    <w:p w14:paraId="0806035F" w14:textId="6E3AEB76" w:rsidR="00E02D85" w:rsidRDefault="00E02D85" w:rsidP="0039292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Here are </w:t>
      </w:r>
      <w:r w:rsidRPr="00E02D85">
        <w:rPr>
          <w:rFonts w:ascii="Times New Roman" w:hAnsi="Times New Roman" w:cs="Times New Roman"/>
          <w:sz w:val="24"/>
          <w:szCs w:val="24"/>
        </w:rPr>
        <w:t>Risk Analysis and Prioritization</w:t>
      </w:r>
      <w:r>
        <w:rPr>
          <w:rFonts w:ascii="Times New Roman" w:hAnsi="Times New Roman" w:cs="Times New Roman"/>
          <w:sz w:val="24"/>
          <w:szCs w:val="24"/>
        </w:rPr>
        <w:t>.</w:t>
      </w:r>
      <w:r w:rsidR="00392929" w:rsidRPr="00392929">
        <w:rPr>
          <w:rFonts w:ascii="Times New Roman" w:hAnsi="Times New Roman" w:cs="Times New Roman"/>
          <w:sz w:val="24"/>
          <w:szCs w:val="24"/>
        </w:rPr>
        <w:t xml:space="preserve"> You can see 6 columns: ID number, Priority / Order, Probability (Numeric), Impact (Numeric), Exposure (Numeric), Exposure Recipient (Text). The first column contains the ID number of the risk that we assigned to all risks in the previous table. In the second column we indicate the Priority number, that is, which risk should be given more attention. In the “Probability” column, we wrote as a percentage what is the probability of this risk occurring. This column has a big impact on the "Priority / Order" column. In columns 4 and 5 we calculate Impact and Exposure. In the last column we need to write which group will be affected by the risk.</w:t>
      </w:r>
    </w:p>
    <w:p w14:paraId="377448DB" w14:textId="77777777" w:rsidR="003C23BD" w:rsidRDefault="003C23BD" w:rsidP="00392929">
      <w:pPr>
        <w:spacing w:line="360" w:lineRule="auto"/>
        <w:ind w:firstLine="851"/>
        <w:jc w:val="both"/>
        <w:rPr>
          <w:rFonts w:ascii="Times New Roman" w:hAnsi="Times New Roman" w:cs="Times New Roman"/>
          <w:sz w:val="24"/>
          <w:szCs w:val="24"/>
        </w:rPr>
      </w:pPr>
    </w:p>
    <w:p w14:paraId="4867CC75" w14:textId="77777777" w:rsidR="00392929" w:rsidRDefault="00392929" w:rsidP="00392929">
      <w:pPr>
        <w:keepNext/>
        <w:spacing w:line="360" w:lineRule="auto"/>
        <w:jc w:val="both"/>
      </w:pPr>
      <w:r>
        <w:rPr>
          <w:rFonts w:ascii="Times New Roman" w:hAnsi="Times New Roman" w:cs="Times New Roman"/>
          <w:sz w:val="24"/>
          <w:szCs w:val="24"/>
        </w:rPr>
        <w:drawing>
          <wp:inline distT="0" distB="0" distL="0" distR="0" wp14:anchorId="455F5ED8" wp14:editId="700BE2A2">
            <wp:extent cx="6038215" cy="1438910"/>
            <wp:effectExtent l="0" t="0" r="0" b="0"/>
            <wp:docPr id="5396751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5123" name="Рисунок 5396751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8215" cy="1438910"/>
                    </a:xfrm>
                    <a:prstGeom prst="rect">
                      <a:avLst/>
                    </a:prstGeom>
                  </pic:spPr>
                </pic:pic>
              </a:graphicData>
            </a:graphic>
          </wp:inline>
        </w:drawing>
      </w:r>
    </w:p>
    <w:p w14:paraId="39C8CB83" w14:textId="3BC6930F" w:rsidR="00392929" w:rsidRDefault="00392929" w:rsidP="00392929">
      <w:pPr>
        <w:pStyle w:val="a7"/>
        <w:jc w:val="center"/>
        <w:rPr>
          <w:rFonts w:ascii="Times New Roman" w:hAnsi="Times New Roman" w:cs="Times New Roman"/>
          <w:b/>
          <w:bCs/>
          <w:color w:val="000000" w:themeColor="text1"/>
          <w:sz w:val="22"/>
          <w:szCs w:val="22"/>
        </w:rPr>
      </w:pPr>
      <w:r w:rsidRPr="00392929">
        <w:rPr>
          <w:rFonts w:ascii="Times New Roman" w:hAnsi="Times New Roman" w:cs="Times New Roman"/>
          <w:b/>
          <w:bCs/>
          <w:color w:val="000000" w:themeColor="text1"/>
          <w:sz w:val="22"/>
          <w:szCs w:val="22"/>
        </w:rPr>
        <w:t xml:space="preserve">Figure </w:t>
      </w:r>
      <w:r w:rsidRPr="00392929">
        <w:rPr>
          <w:rFonts w:ascii="Times New Roman" w:hAnsi="Times New Roman" w:cs="Times New Roman"/>
          <w:b/>
          <w:bCs/>
          <w:color w:val="000000" w:themeColor="text1"/>
          <w:sz w:val="22"/>
          <w:szCs w:val="22"/>
        </w:rPr>
        <w:fldChar w:fldCharType="begin"/>
      </w:r>
      <w:r w:rsidRPr="00392929">
        <w:rPr>
          <w:rFonts w:ascii="Times New Roman" w:hAnsi="Times New Roman" w:cs="Times New Roman"/>
          <w:b/>
          <w:bCs/>
          <w:color w:val="000000" w:themeColor="text1"/>
          <w:sz w:val="22"/>
          <w:szCs w:val="22"/>
        </w:rPr>
        <w:instrText xml:space="preserve"> SEQ Figure \* ARABIC </w:instrText>
      </w:r>
      <w:r w:rsidRPr="00392929">
        <w:rPr>
          <w:rFonts w:ascii="Times New Roman" w:hAnsi="Times New Roman" w:cs="Times New Roman"/>
          <w:b/>
          <w:bCs/>
          <w:color w:val="000000" w:themeColor="text1"/>
          <w:sz w:val="22"/>
          <w:szCs w:val="22"/>
        </w:rPr>
        <w:fldChar w:fldCharType="separate"/>
      </w:r>
      <w:r w:rsidR="003C23BD">
        <w:rPr>
          <w:rFonts w:ascii="Times New Roman" w:hAnsi="Times New Roman" w:cs="Times New Roman"/>
          <w:b/>
          <w:bCs/>
          <w:color w:val="000000" w:themeColor="text1"/>
          <w:sz w:val="22"/>
          <w:szCs w:val="22"/>
        </w:rPr>
        <w:t>5</w:t>
      </w:r>
      <w:r w:rsidRPr="00392929">
        <w:rPr>
          <w:rFonts w:ascii="Times New Roman" w:hAnsi="Times New Roman" w:cs="Times New Roman"/>
          <w:b/>
          <w:bCs/>
          <w:color w:val="000000" w:themeColor="text1"/>
          <w:sz w:val="22"/>
          <w:szCs w:val="22"/>
        </w:rPr>
        <w:fldChar w:fldCharType="end"/>
      </w:r>
      <w:r w:rsidRPr="00392929">
        <w:rPr>
          <w:rFonts w:ascii="Times New Roman" w:hAnsi="Times New Roman" w:cs="Times New Roman"/>
          <w:b/>
          <w:bCs/>
          <w:color w:val="000000" w:themeColor="text1"/>
          <w:sz w:val="22"/>
          <w:szCs w:val="22"/>
        </w:rPr>
        <w:t>. Risk Analysis and Prioritization</w:t>
      </w:r>
    </w:p>
    <w:p w14:paraId="261A3E85" w14:textId="77777777" w:rsidR="00392929" w:rsidRDefault="00392929">
      <w:pPr>
        <w:rPr>
          <w:rFonts w:ascii="Times New Roman" w:hAnsi="Times New Roman" w:cs="Times New Roman"/>
          <w:b/>
          <w:bCs/>
          <w:i/>
          <w:iCs/>
          <w:color w:val="000000" w:themeColor="text1"/>
        </w:rPr>
      </w:pPr>
      <w:r>
        <w:rPr>
          <w:rFonts w:ascii="Times New Roman" w:hAnsi="Times New Roman" w:cs="Times New Roman"/>
          <w:b/>
          <w:bCs/>
          <w:color w:val="000000" w:themeColor="text1"/>
        </w:rPr>
        <w:br w:type="page"/>
      </w:r>
    </w:p>
    <w:p w14:paraId="3577054D" w14:textId="6D7AF4D5" w:rsidR="00392929" w:rsidRDefault="00392929" w:rsidP="00392929">
      <w:pPr>
        <w:pStyle w:val="1"/>
        <w:spacing w:line="360" w:lineRule="auto"/>
        <w:jc w:val="center"/>
        <w:rPr>
          <w:sz w:val="28"/>
          <w:szCs w:val="28"/>
          <w:u w:val="none"/>
        </w:rPr>
      </w:pPr>
      <w:bookmarkStart w:id="6" w:name="_Toc151931679"/>
      <w:bookmarkStart w:id="7" w:name="_Toc151984180"/>
      <w:r w:rsidRPr="00392929">
        <w:rPr>
          <w:sz w:val="28"/>
          <w:szCs w:val="28"/>
          <w:u w:val="none"/>
        </w:rPr>
        <w:lastRenderedPageBreak/>
        <w:t xml:space="preserve">Risk </w:t>
      </w:r>
      <w:proofErr w:type="spellStart"/>
      <w:r w:rsidRPr="00392929">
        <w:rPr>
          <w:sz w:val="28"/>
          <w:szCs w:val="28"/>
          <w:u w:val="none"/>
        </w:rPr>
        <w:t>Plan</w:t>
      </w:r>
      <w:r>
        <w:rPr>
          <w:sz w:val="28"/>
          <w:szCs w:val="28"/>
          <w:u w:val="none"/>
        </w:rPr>
        <w:t>n</w:t>
      </w:r>
      <w:r w:rsidRPr="00392929">
        <w:rPr>
          <w:sz w:val="28"/>
          <w:szCs w:val="28"/>
          <w:u w:val="none"/>
        </w:rPr>
        <w:t>ing</w:t>
      </w:r>
      <w:bookmarkEnd w:id="6"/>
      <w:bookmarkEnd w:id="7"/>
      <w:proofErr w:type="spellEnd"/>
    </w:p>
    <w:p w14:paraId="6B3C20FD" w14:textId="00B0B512" w:rsidR="00392929" w:rsidRDefault="00392929" w:rsidP="00392929">
      <w:pPr>
        <w:spacing w:line="360" w:lineRule="auto"/>
        <w:ind w:firstLine="851"/>
        <w:jc w:val="both"/>
        <w:rPr>
          <w:rFonts w:ascii="Times New Roman" w:hAnsi="Times New Roman" w:cs="Times New Roman"/>
          <w:sz w:val="24"/>
          <w:szCs w:val="24"/>
          <w:lang w:val="lt-LT"/>
        </w:rPr>
      </w:pPr>
      <w:r w:rsidRPr="00392929">
        <w:rPr>
          <w:rFonts w:ascii="Times New Roman" w:hAnsi="Times New Roman" w:cs="Times New Roman"/>
          <w:sz w:val="24"/>
          <w:szCs w:val="24"/>
          <w:lang w:val="lt-LT"/>
        </w:rPr>
        <w:t>This table is responsible for risk planning. there are such parameters as: Mitigation Plans, Contingency Plans, Triggers, Responsible Person, Deliverables, Activities And Tasks, Dependencies, Time Frames, Due Dates and Resource Requirements. Each risk must be described according to these parameters. You can see the table in more detail in the screenshot below.</w:t>
      </w:r>
    </w:p>
    <w:p w14:paraId="2AEF2C33" w14:textId="77777777" w:rsidR="003C23BD" w:rsidRDefault="003C23BD" w:rsidP="00392929">
      <w:pPr>
        <w:spacing w:line="360" w:lineRule="auto"/>
        <w:ind w:firstLine="851"/>
        <w:jc w:val="both"/>
        <w:rPr>
          <w:rFonts w:ascii="Times New Roman" w:hAnsi="Times New Roman" w:cs="Times New Roman"/>
          <w:sz w:val="24"/>
          <w:szCs w:val="24"/>
          <w:lang w:val="lt-LT"/>
        </w:rPr>
      </w:pPr>
    </w:p>
    <w:p w14:paraId="367D7FEC" w14:textId="77777777" w:rsidR="003C23BD" w:rsidRDefault="00392929" w:rsidP="003C23BD">
      <w:pPr>
        <w:keepNext/>
        <w:spacing w:line="360" w:lineRule="auto"/>
        <w:jc w:val="both"/>
      </w:pPr>
      <w:r>
        <w:rPr>
          <w:rFonts w:ascii="Times New Roman" w:hAnsi="Times New Roman" w:cs="Times New Roman"/>
          <w:sz w:val="24"/>
          <w:szCs w:val="24"/>
          <w:lang w:val="lt-LT"/>
        </w:rPr>
        <w:drawing>
          <wp:inline distT="0" distB="0" distL="0" distR="0" wp14:anchorId="6F9D0BFD" wp14:editId="6661D201">
            <wp:extent cx="6038215" cy="2218690"/>
            <wp:effectExtent l="0" t="0" r="0" b="0"/>
            <wp:docPr id="139261634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6342" name="Рисунок 1392616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8215" cy="2218690"/>
                    </a:xfrm>
                    <a:prstGeom prst="rect">
                      <a:avLst/>
                    </a:prstGeom>
                  </pic:spPr>
                </pic:pic>
              </a:graphicData>
            </a:graphic>
          </wp:inline>
        </w:drawing>
      </w:r>
    </w:p>
    <w:p w14:paraId="1B00039E" w14:textId="60267B2A" w:rsidR="003C23BD" w:rsidRDefault="003C23BD" w:rsidP="003C23BD">
      <w:pPr>
        <w:pStyle w:val="a7"/>
        <w:jc w:val="center"/>
        <w:rPr>
          <w:rFonts w:ascii="Times New Roman" w:hAnsi="Times New Roman" w:cs="Times New Roman"/>
          <w:b/>
          <w:bCs/>
          <w:color w:val="000000" w:themeColor="text1"/>
          <w:sz w:val="22"/>
          <w:szCs w:val="22"/>
        </w:rPr>
      </w:pPr>
      <w:r w:rsidRPr="003C23BD">
        <w:rPr>
          <w:rFonts w:ascii="Times New Roman" w:hAnsi="Times New Roman" w:cs="Times New Roman"/>
          <w:b/>
          <w:bCs/>
          <w:color w:val="000000" w:themeColor="text1"/>
          <w:sz w:val="22"/>
          <w:szCs w:val="22"/>
        </w:rPr>
        <w:t xml:space="preserve">Figure </w:t>
      </w:r>
      <w:r w:rsidRPr="003C23BD">
        <w:rPr>
          <w:rFonts w:ascii="Times New Roman" w:hAnsi="Times New Roman" w:cs="Times New Roman"/>
          <w:b/>
          <w:bCs/>
          <w:color w:val="000000" w:themeColor="text1"/>
          <w:sz w:val="22"/>
          <w:szCs w:val="22"/>
        </w:rPr>
        <w:fldChar w:fldCharType="begin"/>
      </w:r>
      <w:r w:rsidRPr="003C23BD">
        <w:rPr>
          <w:rFonts w:ascii="Times New Roman" w:hAnsi="Times New Roman" w:cs="Times New Roman"/>
          <w:b/>
          <w:bCs/>
          <w:color w:val="000000" w:themeColor="text1"/>
          <w:sz w:val="22"/>
          <w:szCs w:val="22"/>
        </w:rPr>
        <w:instrText xml:space="preserve"> SEQ Figure \* ARABIC </w:instrText>
      </w:r>
      <w:r w:rsidRPr="003C23BD">
        <w:rPr>
          <w:rFonts w:ascii="Times New Roman" w:hAnsi="Times New Roman" w:cs="Times New Roman"/>
          <w:b/>
          <w:bCs/>
          <w:color w:val="000000" w:themeColor="text1"/>
          <w:sz w:val="22"/>
          <w:szCs w:val="22"/>
        </w:rPr>
        <w:fldChar w:fldCharType="separate"/>
      </w:r>
      <w:r>
        <w:rPr>
          <w:rFonts w:ascii="Times New Roman" w:hAnsi="Times New Roman" w:cs="Times New Roman"/>
          <w:b/>
          <w:bCs/>
          <w:color w:val="000000" w:themeColor="text1"/>
          <w:sz w:val="22"/>
          <w:szCs w:val="22"/>
        </w:rPr>
        <w:t>6</w:t>
      </w:r>
      <w:r w:rsidRPr="003C23BD">
        <w:rPr>
          <w:rFonts w:ascii="Times New Roman" w:hAnsi="Times New Roman" w:cs="Times New Roman"/>
          <w:b/>
          <w:bCs/>
          <w:color w:val="000000" w:themeColor="text1"/>
          <w:sz w:val="22"/>
          <w:szCs w:val="22"/>
        </w:rPr>
        <w:fldChar w:fldCharType="end"/>
      </w:r>
      <w:r w:rsidRPr="003C23BD">
        <w:rPr>
          <w:rFonts w:ascii="Times New Roman" w:hAnsi="Times New Roman" w:cs="Times New Roman"/>
          <w:b/>
          <w:bCs/>
          <w:color w:val="000000" w:themeColor="text1"/>
          <w:sz w:val="22"/>
          <w:szCs w:val="22"/>
        </w:rPr>
        <w:t>. Risk Planning</w:t>
      </w:r>
    </w:p>
    <w:p w14:paraId="3456D25A" w14:textId="77777777" w:rsidR="003C23BD" w:rsidRDefault="003C23BD">
      <w:pPr>
        <w:rPr>
          <w:rFonts w:ascii="Times New Roman" w:hAnsi="Times New Roman" w:cs="Times New Roman"/>
          <w:b/>
          <w:bCs/>
          <w:i/>
          <w:iCs/>
          <w:color w:val="000000" w:themeColor="text1"/>
        </w:rPr>
      </w:pPr>
      <w:r>
        <w:rPr>
          <w:rFonts w:ascii="Times New Roman" w:hAnsi="Times New Roman" w:cs="Times New Roman"/>
          <w:b/>
          <w:bCs/>
          <w:color w:val="000000" w:themeColor="text1"/>
        </w:rPr>
        <w:br w:type="page"/>
      </w:r>
    </w:p>
    <w:p w14:paraId="5A747494" w14:textId="13FC0612" w:rsidR="00392929" w:rsidRDefault="003C23BD" w:rsidP="003C23BD">
      <w:pPr>
        <w:pStyle w:val="1"/>
        <w:spacing w:line="360" w:lineRule="auto"/>
        <w:jc w:val="center"/>
        <w:rPr>
          <w:sz w:val="28"/>
          <w:szCs w:val="28"/>
          <w:u w:val="none"/>
        </w:rPr>
      </w:pPr>
      <w:bookmarkStart w:id="8" w:name="_Toc151931680"/>
      <w:bookmarkStart w:id="9" w:name="_Toc151984181"/>
      <w:r w:rsidRPr="003C23BD">
        <w:rPr>
          <w:sz w:val="28"/>
          <w:szCs w:val="28"/>
          <w:u w:val="none"/>
        </w:rPr>
        <w:lastRenderedPageBreak/>
        <w:t xml:space="preserve">Risk </w:t>
      </w:r>
      <w:proofErr w:type="spellStart"/>
      <w:r w:rsidRPr="003C23BD">
        <w:rPr>
          <w:sz w:val="28"/>
          <w:szCs w:val="28"/>
          <w:u w:val="none"/>
        </w:rPr>
        <w:t>Costing</w:t>
      </w:r>
      <w:bookmarkEnd w:id="8"/>
      <w:bookmarkEnd w:id="9"/>
      <w:proofErr w:type="spellEnd"/>
    </w:p>
    <w:p w14:paraId="19868EBE" w14:textId="4282BDC2" w:rsidR="003C23BD" w:rsidRDefault="003C23BD" w:rsidP="003C23BD">
      <w:pPr>
        <w:spacing w:line="360" w:lineRule="auto"/>
        <w:ind w:firstLine="851"/>
        <w:rPr>
          <w:rFonts w:ascii="Times New Roman" w:hAnsi="Times New Roman" w:cs="Times New Roman"/>
          <w:sz w:val="24"/>
          <w:szCs w:val="24"/>
        </w:rPr>
      </w:pPr>
      <w:r>
        <w:rPr>
          <w:rFonts w:ascii="Times New Roman" w:hAnsi="Times New Roman" w:cs="Times New Roman"/>
          <w:sz w:val="24"/>
          <w:szCs w:val="24"/>
          <w:lang w:val="lt-LT"/>
        </w:rPr>
        <w:t>The last table „</w:t>
      </w:r>
      <w:r>
        <w:rPr>
          <w:rFonts w:ascii="Times New Roman" w:hAnsi="Times New Roman" w:cs="Times New Roman"/>
          <w:sz w:val="24"/>
          <w:szCs w:val="24"/>
        </w:rPr>
        <w:t>Risk Costing” we provide aproximate numbers of costing of each risk. You can see that risk “</w:t>
      </w:r>
      <w:r w:rsidRPr="003C23BD">
        <w:rPr>
          <w:rFonts w:ascii="Times New Roman" w:hAnsi="Times New Roman" w:cs="Times New Roman"/>
          <w:sz w:val="24"/>
          <w:szCs w:val="24"/>
        </w:rPr>
        <w:t>Copyright Infringement</w:t>
      </w:r>
      <w:r>
        <w:rPr>
          <w:rFonts w:ascii="Times New Roman" w:hAnsi="Times New Roman" w:cs="Times New Roman"/>
          <w:sz w:val="24"/>
          <w:szCs w:val="24"/>
        </w:rPr>
        <w:t>” is the most expensive one. “</w:t>
      </w:r>
      <w:r w:rsidRPr="003C23BD">
        <w:rPr>
          <w:rFonts w:ascii="Times New Roman" w:hAnsi="Times New Roman" w:cs="Times New Roman"/>
          <w:sz w:val="24"/>
          <w:szCs w:val="24"/>
        </w:rPr>
        <w:t>Data Breach</w:t>
      </w:r>
      <w:r>
        <w:rPr>
          <w:rFonts w:ascii="Times New Roman" w:hAnsi="Times New Roman" w:cs="Times New Roman"/>
          <w:sz w:val="24"/>
          <w:szCs w:val="24"/>
        </w:rPr>
        <w:t xml:space="preserve">” is located on the second place and the less expencive among them is </w:t>
      </w:r>
      <w:r w:rsidRPr="003C23BD">
        <w:rPr>
          <w:rFonts w:ascii="Times New Roman" w:hAnsi="Times New Roman" w:cs="Times New Roman"/>
          <w:sz w:val="24"/>
          <w:szCs w:val="24"/>
        </w:rPr>
        <w:t>Brandwidth Limitations</w:t>
      </w:r>
      <w:r>
        <w:rPr>
          <w:rFonts w:ascii="Times New Roman" w:hAnsi="Times New Roman" w:cs="Times New Roman"/>
          <w:sz w:val="24"/>
          <w:szCs w:val="24"/>
        </w:rPr>
        <w:t>.</w:t>
      </w:r>
    </w:p>
    <w:p w14:paraId="14BAD10C" w14:textId="77777777" w:rsidR="003C23BD" w:rsidRDefault="003C23BD" w:rsidP="003C23BD">
      <w:pPr>
        <w:spacing w:line="360" w:lineRule="auto"/>
        <w:ind w:firstLine="851"/>
        <w:rPr>
          <w:rFonts w:ascii="Times New Roman" w:hAnsi="Times New Roman" w:cs="Times New Roman"/>
          <w:sz w:val="24"/>
          <w:szCs w:val="24"/>
        </w:rPr>
      </w:pPr>
    </w:p>
    <w:p w14:paraId="19C4936F" w14:textId="77777777" w:rsidR="003C23BD" w:rsidRDefault="003C23BD" w:rsidP="003C23BD">
      <w:pPr>
        <w:keepNext/>
        <w:spacing w:line="360" w:lineRule="auto"/>
      </w:pPr>
      <w:r>
        <w:rPr>
          <w:rFonts w:ascii="Times New Roman" w:hAnsi="Times New Roman" w:cs="Times New Roman"/>
          <w:sz w:val="24"/>
          <w:szCs w:val="24"/>
        </w:rPr>
        <w:drawing>
          <wp:inline distT="0" distB="0" distL="0" distR="0" wp14:anchorId="4EB04A76" wp14:editId="4EA3362A">
            <wp:extent cx="6038215" cy="2724150"/>
            <wp:effectExtent l="0" t="0" r="0" b="6350"/>
            <wp:docPr id="40846004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60041" name="Рисунок 4084600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8215" cy="2724150"/>
                    </a:xfrm>
                    <a:prstGeom prst="rect">
                      <a:avLst/>
                    </a:prstGeom>
                  </pic:spPr>
                </pic:pic>
              </a:graphicData>
            </a:graphic>
          </wp:inline>
        </w:drawing>
      </w:r>
    </w:p>
    <w:p w14:paraId="7296C116" w14:textId="12737C85" w:rsidR="00F510CE" w:rsidRDefault="003C23BD" w:rsidP="003C23BD">
      <w:pPr>
        <w:pStyle w:val="a7"/>
        <w:jc w:val="center"/>
        <w:rPr>
          <w:rFonts w:ascii="Times New Roman" w:hAnsi="Times New Roman" w:cs="Times New Roman"/>
          <w:b/>
          <w:bCs/>
          <w:color w:val="000000" w:themeColor="text1"/>
          <w:sz w:val="22"/>
          <w:szCs w:val="22"/>
        </w:rPr>
      </w:pPr>
      <w:r w:rsidRPr="003C23BD">
        <w:rPr>
          <w:rFonts w:ascii="Times New Roman" w:hAnsi="Times New Roman" w:cs="Times New Roman"/>
          <w:b/>
          <w:bCs/>
          <w:color w:val="000000" w:themeColor="text1"/>
          <w:sz w:val="22"/>
          <w:szCs w:val="22"/>
        </w:rPr>
        <w:t xml:space="preserve">Figure </w:t>
      </w:r>
      <w:r w:rsidRPr="003C23BD">
        <w:rPr>
          <w:rFonts w:ascii="Times New Roman" w:hAnsi="Times New Roman" w:cs="Times New Roman"/>
          <w:b/>
          <w:bCs/>
          <w:color w:val="000000" w:themeColor="text1"/>
          <w:sz w:val="22"/>
          <w:szCs w:val="22"/>
        </w:rPr>
        <w:fldChar w:fldCharType="begin"/>
      </w:r>
      <w:r w:rsidRPr="003C23BD">
        <w:rPr>
          <w:rFonts w:ascii="Times New Roman" w:hAnsi="Times New Roman" w:cs="Times New Roman"/>
          <w:b/>
          <w:bCs/>
          <w:color w:val="000000" w:themeColor="text1"/>
          <w:sz w:val="22"/>
          <w:szCs w:val="22"/>
        </w:rPr>
        <w:instrText xml:space="preserve"> SEQ Figure \* ARABIC </w:instrText>
      </w:r>
      <w:r w:rsidRPr="003C23BD">
        <w:rPr>
          <w:rFonts w:ascii="Times New Roman" w:hAnsi="Times New Roman" w:cs="Times New Roman"/>
          <w:b/>
          <w:bCs/>
          <w:color w:val="000000" w:themeColor="text1"/>
          <w:sz w:val="22"/>
          <w:szCs w:val="22"/>
        </w:rPr>
        <w:fldChar w:fldCharType="separate"/>
      </w:r>
      <w:r w:rsidRPr="003C23BD">
        <w:rPr>
          <w:rFonts w:ascii="Times New Roman" w:hAnsi="Times New Roman" w:cs="Times New Roman"/>
          <w:b/>
          <w:bCs/>
          <w:color w:val="000000" w:themeColor="text1"/>
          <w:sz w:val="22"/>
          <w:szCs w:val="22"/>
        </w:rPr>
        <w:t>7</w:t>
      </w:r>
      <w:r w:rsidRPr="003C23BD">
        <w:rPr>
          <w:rFonts w:ascii="Times New Roman" w:hAnsi="Times New Roman" w:cs="Times New Roman"/>
          <w:b/>
          <w:bCs/>
          <w:color w:val="000000" w:themeColor="text1"/>
          <w:sz w:val="22"/>
          <w:szCs w:val="22"/>
        </w:rPr>
        <w:fldChar w:fldCharType="end"/>
      </w:r>
      <w:r w:rsidRPr="003C23BD">
        <w:rPr>
          <w:rFonts w:ascii="Times New Roman" w:hAnsi="Times New Roman" w:cs="Times New Roman"/>
          <w:b/>
          <w:bCs/>
          <w:color w:val="000000" w:themeColor="text1"/>
          <w:sz w:val="22"/>
          <w:szCs w:val="22"/>
        </w:rPr>
        <w:t>. Risk Costing</w:t>
      </w:r>
    </w:p>
    <w:p w14:paraId="737CB74E" w14:textId="77777777" w:rsidR="00F510CE" w:rsidRDefault="00F510CE">
      <w:pPr>
        <w:rPr>
          <w:rFonts w:ascii="Times New Roman" w:hAnsi="Times New Roman" w:cs="Times New Roman"/>
          <w:b/>
          <w:bCs/>
          <w:i/>
          <w:iCs/>
          <w:color w:val="000000" w:themeColor="text1"/>
        </w:rPr>
      </w:pPr>
      <w:r>
        <w:rPr>
          <w:rFonts w:ascii="Times New Roman" w:hAnsi="Times New Roman" w:cs="Times New Roman"/>
          <w:b/>
          <w:bCs/>
          <w:color w:val="000000" w:themeColor="text1"/>
        </w:rPr>
        <w:br w:type="page"/>
      </w:r>
    </w:p>
    <w:p w14:paraId="5B6024E0" w14:textId="49C14A50" w:rsidR="003C23BD" w:rsidRDefault="00F510CE" w:rsidP="00F510CE">
      <w:pPr>
        <w:pStyle w:val="1"/>
        <w:spacing w:line="360" w:lineRule="auto"/>
        <w:jc w:val="center"/>
        <w:rPr>
          <w:sz w:val="28"/>
          <w:szCs w:val="28"/>
          <w:u w:val="none"/>
        </w:rPr>
      </w:pPr>
      <w:bookmarkStart w:id="10" w:name="_Toc151984182"/>
      <w:proofErr w:type="spellStart"/>
      <w:r w:rsidRPr="00F510CE">
        <w:rPr>
          <w:sz w:val="28"/>
          <w:szCs w:val="28"/>
          <w:u w:val="none"/>
        </w:rPr>
        <w:lastRenderedPageBreak/>
        <w:t>Conclusion</w:t>
      </w:r>
      <w:bookmarkEnd w:id="10"/>
      <w:proofErr w:type="spellEnd"/>
    </w:p>
    <w:p w14:paraId="26A8624B" w14:textId="68186165" w:rsidR="00F510CE" w:rsidRPr="00F510CE" w:rsidRDefault="00F510CE" w:rsidP="00F510CE">
      <w:pPr>
        <w:spacing w:line="360" w:lineRule="auto"/>
        <w:ind w:firstLine="851"/>
        <w:jc w:val="both"/>
        <w:rPr>
          <w:rFonts w:ascii="Times New Roman" w:hAnsi="Times New Roman" w:cs="Times New Roman"/>
          <w:sz w:val="24"/>
          <w:szCs w:val="24"/>
          <w:lang w:val="ru-UA"/>
        </w:rPr>
      </w:pPr>
      <w:r w:rsidRPr="00F510CE">
        <w:rPr>
          <w:rFonts w:ascii="Times New Roman" w:hAnsi="Times New Roman" w:cs="Times New Roman"/>
          <w:sz w:val="24"/>
          <w:szCs w:val="24"/>
          <w:lang w:val="ru-UA"/>
        </w:rPr>
        <w:t>In wrapping up, our mission was to uncover and explain the potential challenges in our team project.</w:t>
      </w:r>
      <w:r>
        <w:rPr>
          <w:rFonts w:ascii="Times New Roman" w:hAnsi="Times New Roman" w:cs="Times New Roman"/>
          <w:sz w:val="24"/>
          <w:szCs w:val="24"/>
        </w:rPr>
        <w:t xml:space="preserve"> </w:t>
      </w:r>
      <w:r w:rsidRPr="00F510CE">
        <w:rPr>
          <w:rFonts w:ascii="Times New Roman" w:hAnsi="Times New Roman" w:cs="Times New Roman"/>
          <w:sz w:val="24"/>
          <w:szCs w:val="24"/>
          <w:lang w:val="ru-UA"/>
        </w:rPr>
        <w:t>We began by identifying risks, sorting them into categories, and understanding how they might affect different aspects. We looked at the conditions that might lead to these risks and what consequences they could bring.</w:t>
      </w:r>
      <w:r>
        <w:rPr>
          <w:rFonts w:ascii="Times New Roman" w:hAnsi="Times New Roman" w:cs="Times New Roman"/>
          <w:sz w:val="24"/>
          <w:szCs w:val="24"/>
        </w:rPr>
        <w:t xml:space="preserve"> </w:t>
      </w:r>
      <w:r w:rsidRPr="00F510CE">
        <w:rPr>
          <w:rFonts w:ascii="Times New Roman" w:hAnsi="Times New Roman" w:cs="Times New Roman"/>
          <w:sz w:val="24"/>
          <w:szCs w:val="24"/>
          <w:lang w:val="ru-UA"/>
        </w:rPr>
        <w:t>Then, we analyzed and ranked these risks based on priority. This helped us focus on the most crucial ones.</w:t>
      </w:r>
      <w:r>
        <w:rPr>
          <w:rFonts w:ascii="Times New Roman" w:hAnsi="Times New Roman" w:cs="Times New Roman"/>
          <w:sz w:val="24"/>
          <w:szCs w:val="24"/>
        </w:rPr>
        <w:t xml:space="preserve"> </w:t>
      </w:r>
      <w:r w:rsidRPr="00F510CE">
        <w:rPr>
          <w:rFonts w:ascii="Times New Roman" w:hAnsi="Times New Roman" w:cs="Times New Roman"/>
          <w:sz w:val="24"/>
          <w:szCs w:val="24"/>
          <w:lang w:val="ru-UA"/>
        </w:rPr>
        <w:t>Moving forward, we made a plan to handle these risks wisely. We also calculated the potential cost of each risk</w:t>
      </w:r>
      <w:r>
        <w:rPr>
          <w:rFonts w:ascii="Times New Roman" w:hAnsi="Times New Roman" w:cs="Times New Roman"/>
          <w:sz w:val="24"/>
          <w:szCs w:val="24"/>
        </w:rPr>
        <w:t xml:space="preserve"> </w:t>
      </w:r>
      <w:r w:rsidRPr="00F510CE">
        <w:rPr>
          <w:rFonts w:ascii="Times New Roman" w:hAnsi="Times New Roman" w:cs="Times New Roman"/>
          <w:sz w:val="24"/>
          <w:szCs w:val="24"/>
          <w:lang w:val="ru-UA"/>
        </w:rPr>
        <w:t>In short, we've taken proactive steps to understand, prioritize, and plan for potential bumps</w:t>
      </w:r>
      <w:r>
        <w:rPr>
          <w:rFonts w:ascii="Times New Roman" w:hAnsi="Times New Roman" w:cs="Times New Roman"/>
          <w:sz w:val="24"/>
          <w:szCs w:val="24"/>
        </w:rPr>
        <w:t xml:space="preserve"> of VPN service</w:t>
      </w:r>
      <w:r w:rsidRPr="00F510CE">
        <w:rPr>
          <w:rFonts w:ascii="Times New Roman" w:hAnsi="Times New Roman" w:cs="Times New Roman"/>
          <w:sz w:val="24"/>
          <w:szCs w:val="24"/>
          <w:lang w:val="ru-UA"/>
        </w:rPr>
        <w:t>.</w:t>
      </w:r>
    </w:p>
    <w:sectPr w:rsidR="00F510CE" w:rsidRPr="00F510CE">
      <w:headerReference w:type="even" r:id="rId15"/>
      <w:headerReference w:type="default" r:id="rId16"/>
      <w:footerReference w:type="even" r:id="rId17"/>
      <w:footerReference w:type="default" r:id="rId18"/>
      <w:pgSz w:w="11906" w:h="16841"/>
      <w:pgMar w:top="1137" w:right="978" w:bottom="795" w:left="1419" w:header="567" w:footer="567" w:gutter="0"/>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B0329" w14:textId="77777777" w:rsidR="0094590F" w:rsidRPr="00B24E81" w:rsidRDefault="0094590F">
      <w:pPr>
        <w:spacing w:after="0" w:line="240" w:lineRule="auto"/>
      </w:pPr>
      <w:r w:rsidRPr="00B24E81">
        <w:separator/>
      </w:r>
    </w:p>
  </w:endnote>
  <w:endnote w:type="continuationSeparator" w:id="0">
    <w:p w14:paraId="0D2A40A7" w14:textId="77777777" w:rsidR="0094590F" w:rsidRPr="00B24E81" w:rsidRDefault="0094590F">
      <w:pPr>
        <w:spacing w:after="0" w:line="240" w:lineRule="auto"/>
      </w:pPr>
      <w:r w:rsidRPr="00B24E8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77859" w14:textId="77777777" w:rsidR="007313A6" w:rsidRPr="00B24E81" w:rsidRDefault="004E5EA4">
    <w:pPr>
      <w:spacing w:after="0"/>
      <w:ind w:left="-4" w:right="-254"/>
    </w:pPr>
    <w:r w:rsidRPr="00B24E81">
      <mc:AlternateContent>
        <mc:Choice Requires="wpg">
          <w:drawing>
            <wp:anchor distT="0" distB="0" distL="114300" distR="114300" simplePos="0" relativeHeight="251660288" behindDoc="0" locked="0" layoutInCell="1" allowOverlap="1" wp14:anchorId="33F50980" wp14:editId="5A7A4B17">
              <wp:simplePos x="0" y="0"/>
              <wp:positionH relativeFrom="page">
                <wp:posOffset>898525</wp:posOffset>
              </wp:positionH>
              <wp:positionV relativeFrom="page">
                <wp:posOffset>9996805</wp:posOffset>
              </wp:positionV>
              <wp:extent cx="6202681" cy="9525"/>
              <wp:effectExtent l="0" t="0" r="0" b="0"/>
              <wp:wrapSquare wrapText="bothSides"/>
              <wp:docPr id="36309" name="Group 36309"/>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310" name="Shape 36310"/>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309" style="width:488.4pt;height:0.75pt;position:absolute;mso-position-horizontal-relative:page;mso-position-horizontal:absolute;margin-left:70.75pt;mso-position-vertical-relative:page;margin-top:787.15pt;" coordsize="62026,95">
              <v:shape id="Shape 36310" style="position:absolute;width:62026;height:0;left:0;top:0;" coordsize="6202681,0" path="m0,0l6202681,0">
                <v:stroke weight="0.75pt" endcap="flat" joinstyle="round" on="true" color="#000000"/>
                <v:fill on="false" color="#000000" opacity="0"/>
              </v:shape>
              <w10:wrap type="square"/>
            </v:group>
          </w:pict>
        </mc:Fallback>
      </mc:AlternateContent>
    </w:r>
    <w:r w:rsidRPr="00B24E81">
      <w:rPr>
        <w:rFonts w:ascii="Times New Roman" w:eastAsia="Times New Roman" w:hAnsi="Times New Roman" w:cs="Times New Roman"/>
        <w:sz w:val="20"/>
      </w:rPr>
      <w:t xml:space="preserve"> </w:t>
    </w:r>
  </w:p>
  <w:p w14:paraId="5610CE64" w14:textId="77777777" w:rsidR="007313A6" w:rsidRPr="00B24E81" w:rsidRDefault="004E5EA4">
    <w:pPr>
      <w:tabs>
        <w:tab w:val="right" w:pos="9510"/>
      </w:tabs>
      <w:spacing w:after="0"/>
    </w:pPr>
    <w:r w:rsidRPr="00B24E81">
      <w:rPr>
        <w:rFonts w:ascii="Times New Roman" w:eastAsia="Times New Roman" w:hAnsi="Times New Roman" w:cs="Times New Roman"/>
        <w:sz w:val="20"/>
      </w:rPr>
      <w:t xml:space="preserve">VU Kaunas faculty </w:t>
    </w:r>
    <w:r w:rsidRPr="00B24E81">
      <w:rPr>
        <w:rFonts w:ascii="Times New Roman" w:eastAsia="Times New Roman" w:hAnsi="Times New Roman" w:cs="Times New Roman"/>
        <w:sz w:val="20"/>
      </w:rPr>
      <w:tab/>
    </w:r>
    <w:r w:rsidRPr="00B24E81">
      <w:fldChar w:fldCharType="begin"/>
    </w:r>
    <w:r w:rsidRPr="00B24E81">
      <w:instrText xml:space="preserve"> PAGE   \* MERGEFORMAT </w:instrText>
    </w:r>
    <w:r w:rsidRPr="00B24E81">
      <w:fldChar w:fldCharType="separate"/>
    </w:r>
    <w:r w:rsidRPr="00B24E81">
      <w:rPr>
        <w:rFonts w:ascii="Times New Roman" w:eastAsia="Times New Roman" w:hAnsi="Times New Roman" w:cs="Times New Roman"/>
        <w:sz w:val="20"/>
      </w:rPr>
      <w:t>2</w:t>
    </w:r>
    <w:r w:rsidRPr="00B24E81">
      <w:rPr>
        <w:rFonts w:ascii="Times New Roman" w:eastAsia="Times New Roman" w:hAnsi="Times New Roman" w:cs="Times New Roman"/>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28859" w14:textId="77777777" w:rsidR="007313A6" w:rsidRPr="00B24E81" w:rsidRDefault="004E5EA4">
    <w:pPr>
      <w:spacing w:after="0"/>
      <w:ind w:left="-4" w:right="-254"/>
    </w:pPr>
    <w:r w:rsidRPr="00B24E81">
      <mc:AlternateContent>
        <mc:Choice Requires="wpg">
          <w:drawing>
            <wp:anchor distT="0" distB="0" distL="114300" distR="114300" simplePos="0" relativeHeight="251661312" behindDoc="0" locked="0" layoutInCell="1" allowOverlap="1" wp14:anchorId="209F9829" wp14:editId="259D1877">
              <wp:simplePos x="0" y="0"/>
              <wp:positionH relativeFrom="page">
                <wp:posOffset>898525</wp:posOffset>
              </wp:positionH>
              <wp:positionV relativeFrom="page">
                <wp:posOffset>9996805</wp:posOffset>
              </wp:positionV>
              <wp:extent cx="6202681" cy="9525"/>
              <wp:effectExtent l="0" t="0" r="0" b="0"/>
              <wp:wrapSquare wrapText="bothSides"/>
              <wp:docPr id="36283" name="Group 36283"/>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284" name="Shape 36284"/>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283" style="width:488.4pt;height:0.75pt;position:absolute;mso-position-horizontal-relative:page;mso-position-horizontal:absolute;margin-left:70.75pt;mso-position-vertical-relative:page;margin-top:787.15pt;" coordsize="62026,95">
              <v:shape id="Shape 36284" style="position:absolute;width:62026;height:0;left:0;top:0;" coordsize="6202681,0" path="m0,0l6202681,0">
                <v:stroke weight="0.75pt" endcap="flat" joinstyle="round" on="true" color="#000000"/>
                <v:fill on="false" color="#000000" opacity="0"/>
              </v:shape>
              <w10:wrap type="square"/>
            </v:group>
          </w:pict>
        </mc:Fallback>
      </mc:AlternateContent>
    </w:r>
    <w:r w:rsidRPr="00B24E81">
      <w:rPr>
        <w:rFonts w:ascii="Times New Roman" w:eastAsia="Times New Roman" w:hAnsi="Times New Roman" w:cs="Times New Roman"/>
        <w:sz w:val="20"/>
      </w:rPr>
      <w:t xml:space="preserve"> </w:t>
    </w:r>
  </w:p>
  <w:p w14:paraId="3EE5854A" w14:textId="77777777" w:rsidR="007313A6" w:rsidRPr="00B24E81" w:rsidRDefault="004E5EA4">
    <w:pPr>
      <w:tabs>
        <w:tab w:val="right" w:pos="9510"/>
      </w:tabs>
      <w:spacing w:after="0"/>
    </w:pPr>
    <w:r w:rsidRPr="00B24E81">
      <w:rPr>
        <w:rFonts w:ascii="Times New Roman" w:eastAsia="Times New Roman" w:hAnsi="Times New Roman" w:cs="Times New Roman"/>
        <w:sz w:val="20"/>
      </w:rPr>
      <w:t xml:space="preserve">VU Kaunas faculty </w:t>
    </w:r>
    <w:r w:rsidRPr="00B24E81">
      <w:rPr>
        <w:rFonts w:ascii="Times New Roman" w:eastAsia="Times New Roman" w:hAnsi="Times New Roman" w:cs="Times New Roman"/>
        <w:sz w:val="20"/>
      </w:rPr>
      <w:tab/>
    </w:r>
    <w:r w:rsidRPr="00B24E81">
      <w:fldChar w:fldCharType="begin"/>
    </w:r>
    <w:r w:rsidRPr="00B24E81">
      <w:instrText xml:space="preserve"> PAGE   \* MERGEFORMAT </w:instrText>
    </w:r>
    <w:r w:rsidRPr="00B24E81">
      <w:fldChar w:fldCharType="separate"/>
    </w:r>
    <w:r w:rsidRPr="00B24E81">
      <w:rPr>
        <w:rFonts w:ascii="Times New Roman" w:eastAsia="Times New Roman" w:hAnsi="Times New Roman" w:cs="Times New Roman"/>
        <w:sz w:val="20"/>
      </w:rPr>
      <w:t>2</w:t>
    </w:r>
    <w:r w:rsidRPr="00B24E81">
      <w:rPr>
        <w:rFonts w:ascii="Times New Roman" w:eastAsia="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AFDDC" w14:textId="77777777" w:rsidR="0094590F" w:rsidRPr="00B24E81" w:rsidRDefault="0094590F">
      <w:pPr>
        <w:spacing w:after="0" w:line="240" w:lineRule="auto"/>
      </w:pPr>
      <w:r w:rsidRPr="00B24E81">
        <w:separator/>
      </w:r>
    </w:p>
  </w:footnote>
  <w:footnote w:type="continuationSeparator" w:id="0">
    <w:p w14:paraId="371BAC17" w14:textId="77777777" w:rsidR="0094590F" w:rsidRPr="00B24E81" w:rsidRDefault="0094590F">
      <w:pPr>
        <w:spacing w:after="0" w:line="240" w:lineRule="auto"/>
      </w:pPr>
      <w:r w:rsidRPr="00B24E8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41A63" w14:textId="77777777" w:rsidR="007313A6" w:rsidRPr="00B24E81" w:rsidRDefault="004E5EA4">
    <w:pPr>
      <w:spacing w:after="0"/>
      <w:ind w:left="2184"/>
    </w:pPr>
    <w:r w:rsidRPr="00B24E81">
      <mc:AlternateContent>
        <mc:Choice Requires="wpg">
          <w:drawing>
            <wp:anchor distT="0" distB="0" distL="114300" distR="114300" simplePos="0" relativeHeight="251658240" behindDoc="0" locked="0" layoutInCell="1" allowOverlap="1" wp14:anchorId="1B4D0465" wp14:editId="74AE630A">
              <wp:simplePos x="0" y="0"/>
              <wp:positionH relativeFrom="page">
                <wp:posOffset>870585</wp:posOffset>
              </wp:positionH>
              <wp:positionV relativeFrom="page">
                <wp:posOffset>513714</wp:posOffset>
              </wp:positionV>
              <wp:extent cx="6202681" cy="9525"/>
              <wp:effectExtent l="0" t="0" r="0" b="0"/>
              <wp:wrapSquare wrapText="bothSides"/>
              <wp:docPr id="36301" name="Group 36301"/>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302" name="Shape 36302"/>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301" style="width:488.4pt;height:0.75pt;position:absolute;mso-position-horizontal-relative:page;mso-position-horizontal:absolute;margin-left:68.55pt;mso-position-vertical-relative:page;margin-top:40.45pt;" coordsize="62026,95">
              <v:shape id="Shape 36302" style="position:absolute;width:62026;height:0;left:0;top:0;" coordsize="6202681,0" path="m0,0l6202681,0">
                <v:stroke weight="0.75pt" endcap="flat" joinstyle="round" on="true" color="#000000"/>
                <v:fill on="false" color="#000000" opacity="0"/>
              </v:shape>
              <w10:wrap type="square"/>
            </v:group>
          </w:pict>
        </mc:Fallback>
      </mc:AlternateContent>
    </w:r>
    <w:r w:rsidRPr="00B24E81">
      <w:rPr>
        <w:rFonts w:ascii="Times New Roman" w:eastAsia="Times New Roman" w:hAnsi="Times New Roman" w:cs="Times New Roman"/>
        <w:sz w:val="20"/>
      </w:rPr>
      <w:t xml:space="preserve">Diagnostic of computer network using the ICMP protocol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6B2D" w14:textId="60ED5EB6" w:rsidR="007313A6" w:rsidRPr="00B24E81" w:rsidRDefault="004E5EA4">
    <w:pPr>
      <w:spacing w:after="0"/>
      <w:ind w:left="2184"/>
    </w:pPr>
    <w:r w:rsidRPr="00B24E81">
      <mc:AlternateContent>
        <mc:Choice Requires="wpg">
          <w:drawing>
            <wp:anchor distT="0" distB="0" distL="114300" distR="114300" simplePos="0" relativeHeight="251659264" behindDoc="0" locked="0" layoutInCell="1" allowOverlap="1" wp14:anchorId="611A7A5B" wp14:editId="4FD4DB7C">
              <wp:simplePos x="0" y="0"/>
              <wp:positionH relativeFrom="page">
                <wp:posOffset>870585</wp:posOffset>
              </wp:positionH>
              <wp:positionV relativeFrom="page">
                <wp:posOffset>513714</wp:posOffset>
              </wp:positionV>
              <wp:extent cx="6202681" cy="9525"/>
              <wp:effectExtent l="0" t="0" r="0" b="0"/>
              <wp:wrapSquare wrapText="bothSides"/>
              <wp:docPr id="36275" name="Group 36275"/>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276" name="Shape 36276"/>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275" style="width:488.4pt;height:0.75pt;position:absolute;mso-position-horizontal-relative:page;mso-position-horizontal:absolute;margin-left:68.55pt;mso-position-vertical-relative:page;margin-top:40.45pt;" coordsize="62026,95">
              <v:shape id="Shape 36276" style="position:absolute;width:62026;height:0;left:0;top:0;" coordsize="6202681,0" path="m0,0l6202681,0">
                <v:stroke weight="0.75pt" endcap="flat" joinstyle="round" on="true" color="#000000"/>
                <v:fill on="false" color="#000000" opacity="0"/>
              </v:shape>
              <w10:wrap type="square"/>
            </v:group>
          </w:pict>
        </mc:Fallback>
      </mc:AlternateContent>
    </w:r>
    <w:r w:rsidR="0051534C" w:rsidRPr="0051534C">
      <w:rPr>
        <w:rFonts w:ascii="Times New Roman" w:eastAsia="Times New Roman" w:hAnsi="Times New Roman" w:cs="Times New Roman"/>
        <w:sz w:val="20"/>
      </w:rPr>
      <w:t>Creation of Information Systems on the Basis of Team 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500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202566"/>
    <w:multiLevelType w:val="hybridMultilevel"/>
    <w:tmpl w:val="F50448EC"/>
    <w:lvl w:ilvl="0" w:tplc="1BBA04F6">
      <w:start w:val="1"/>
      <w:numFmt w:val="bullet"/>
      <w:lvlText w:val="•"/>
      <w:lvlJc w:val="left"/>
      <w:pPr>
        <w:ind w:left="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5AA9AC">
      <w:start w:val="1"/>
      <w:numFmt w:val="bullet"/>
      <w:lvlText w:val="o"/>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C0C320">
      <w:start w:val="1"/>
      <w:numFmt w:val="bullet"/>
      <w:lvlText w:val="▪"/>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F44382">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AE2C6E">
      <w:start w:val="1"/>
      <w:numFmt w:val="bullet"/>
      <w:lvlText w:val="o"/>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CC16B6">
      <w:start w:val="1"/>
      <w:numFmt w:val="bullet"/>
      <w:lvlText w:val="▪"/>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02CF5E">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905988">
      <w:start w:val="1"/>
      <w:numFmt w:val="bullet"/>
      <w:lvlText w:val="o"/>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021CB0">
      <w:start w:val="1"/>
      <w:numFmt w:val="bullet"/>
      <w:lvlText w:val="▪"/>
      <w:lvlJc w:val="left"/>
      <w:pPr>
        <w:ind w:left="6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090896"/>
    <w:multiLevelType w:val="hybridMultilevel"/>
    <w:tmpl w:val="6040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36ABB"/>
    <w:multiLevelType w:val="hybridMultilevel"/>
    <w:tmpl w:val="B504D026"/>
    <w:lvl w:ilvl="0" w:tplc="10AA9A2E">
      <w:start w:val="4"/>
      <w:numFmt w:val="bullet"/>
      <w:lvlText w:val="•"/>
      <w:lvlJc w:val="left"/>
      <w:pPr>
        <w:ind w:left="1065" w:hanging="360"/>
      </w:pPr>
      <w:rPr>
        <w:rFonts w:ascii="Times New Roman" w:eastAsiaTheme="minorHAnsi"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 w15:restartNumberingAfterBreak="0">
    <w:nsid w:val="12102EF5"/>
    <w:multiLevelType w:val="hybridMultilevel"/>
    <w:tmpl w:val="61E06A42"/>
    <w:lvl w:ilvl="0" w:tplc="10AA9A2E">
      <w:start w:val="4"/>
      <w:numFmt w:val="bullet"/>
      <w:lvlText w:val="•"/>
      <w:lvlJc w:val="left"/>
      <w:pPr>
        <w:ind w:left="705" w:hanging="360"/>
      </w:pPr>
      <w:rPr>
        <w:rFonts w:ascii="Times New Roman" w:eastAsiaTheme="minorHAnsi" w:hAnsi="Times New Roman"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142F0FF7"/>
    <w:multiLevelType w:val="hybridMultilevel"/>
    <w:tmpl w:val="58264692"/>
    <w:lvl w:ilvl="0" w:tplc="A23429FA">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284B7E2">
      <w:start w:val="1"/>
      <w:numFmt w:val="bullet"/>
      <w:lvlText w:val="o"/>
      <w:lvlJc w:val="left"/>
      <w:pPr>
        <w:ind w:left="6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7AC87B4">
      <w:start w:val="1"/>
      <w:numFmt w:val="bullet"/>
      <w:lvlText w:val="▪"/>
      <w:lvlJc w:val="left"/>
      <w:pPr>
        <w:ind w:left="10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E60CE6C">
      <w:start w:val="1"/>
      <w:numFmt w:val="bullet"/>
      <w:lvlRestart w:val="0"/>
      <w:lvlText w:val=""/>
      <w:lvlJc w:val="left"/>
      <w:pPr>
        <w:ind w:left="127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6208C7A">
      <w:start w:val="1"/>
      <w:numFmt w:val="bullet"/>
      <w:lvlText w:val="o"/>
      <w:lvlJc w:val="left"/>
      <w:pPr>
        <w:ind w:left="20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654292E">
      <w:start w:val="1"/>
      <w:numFmt w:val="bullet"/>
      <w:lvlText w:val="▪"/>
      <w:lvlJc w:val="left"/>
      <w:pPr>
        <w:ind w:left="27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0C29C3E">
      <w:start w:val="1"/>
      <w:numFmt w:val="bullet"/>
      <w:lvlText w:val="•"/>
      <w:lvlJc w:val="left"/>
      <w:pPr>
        <w:ind w:left="35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72434A4">
      <w:start w:val="1"/>
      <w:numFmt w:val="bullet"/>
      <w:lvlText w:val="o"/>
      <w:lvlJc w:val="left"/>
      <w:pPr>
        <w:ind w:left="42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2F4694C">
      <w:start w:val="1"/>
      <w:numFmt w:val="bullet"/>
      <w:lvlText w:val="▪"/>
      <w:lvlJc w:val="left"/>
      <w:pPr>
        <w:ind w:left="49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49C608C"/>
    <w:multiLevelType w:val="hybridMultilevel"/>
    <w:tmpl w:val="E8F24B96"/>
    <w:lvl w:ilvl="0" w:tplc="3F18EFCC">
      <w:start w:val="1"/>
      <w:numFmt w:val="decimal"/>
      <w:lvlText w:val="%1)"/>
      <w:lvlJc w:val="left"/>
      <w:pPr>
        <w:ind w:left="1090" w:hanging="360"/>
      </w:pPr>
      <w:rPr>
        <w:rFonts w:ascii="Times New Roman" w:eastAsia="Times New Roman" w:hAnsi="Times New Roman" w:cs="Times New Roman" w:hint="default"/>
        <w:sz w:val="24"/>
      </w:rPr>
    </w:lvl>
    <w:lvl w:ilvl="1" w:tplc="04270019" w:tentative="1">
      <w:start w:val="1"/>
      <w:numFmt w:val="lowerLetter"/>
      <w:lvlText w:val="%2."/>
      <w:lvlJc w:val="left"/>
      <w:pPr>
        <w:ind w:left="1810" w:hanging="360"/>
      </w:pPr>
    </w:lvl>
    <w:lvl w:ilvl="2" w:tplc="0427001B" w:tentative="1">
      <w:start w:val="1"/>
      <w:numFmt w:val="lowerRoman"/>
      <w:lvlText w:val="%3."/>
      <w:lvlJc w:val="right"/>
      <w:pPr>
        <w:ind w:left="2530" w:hanging="180"/>
      </w:pPr>
    </w:lvl>
    <w:lvl w:ilvl="3" w:tplc="0427000F" w:tentative="1">
      <w:start w:val="1"/>
      <w:numFmt w:val="decimal"/>
      <w:lvlText w:val="%4."/>
      <w:lvlJc w:val="left"/>
      <w:pPr>
        <w:ind w:left="3250" w:hanging="360"/>
      </w:pPr>
    </w:lvl>
    <w:lvl w:ilvl="4" w:tplc="04270019" w:tentative="1">
      <w:start w:val="1"/>
      <w:numFmt w:val="lowerLetter"/>
      <w:lvlText w:val="%5."/>
      <w:lvlJc w:val="left"/>
      <w:pPr>
        <w:ind w:left="3970" w:hanging="360"/>
      </w:pPr>
    </w:lvl>
    <w:lvl w:ilvl="5" w:tplc="0427001B" w:tentative="1">
      <w:start w:val="1"/>
      <w:numFmt w:val="lowerRoman"/>
      <w:lvlText w:val="%6."/>
      <w:lvlJc w:val="right"/>
      <w:pPr>
        <w:ind w:left="4690" w:hanging="180"/>
      </w:pPr>
    </w:lvl>
    <w:lvl w:ilvl="6" w:tplc="0427000F" w:tentative="1">
      <w:start w:val="1"/>
      <w:numFmt w:val="decimal"/>
      <w:lvlText w:val="%7."/>
      <w:lvlJc w:val="left"/>
      <w:pPr>
        <w:ind w:left="5410" w:hanging="360"/>
      </w:pPr>
    </w:lvl>
    <w:lvl w:ilvl="7" w:tplc="04270019" w:tentative="1">
      <w:start w:val="1"/>
      <w:numFmt w:val="lowerLetter"/>
      <w:lvlText w:val="%8."/>
      <w:lvlJc w:val="left"/>
      <w:pPr>
        <w:ind w:left="6130" w:hanging="360"/>
      </w:pPr>
    </w:lvl>
    <w:lvl w:ilvl="8" w:tplc="0427001B" w:tentative="1">
      <w:start w:val="1"/>
      <w:numFmt w:val="lowerRoman"/>
      <w:lvlText w:val="%9."/>
      <w:lvlJc w:val="right"/>
      <w:pPr>
        <w:ind w:left="6850" w:hanging="180"/>
      </w:pPr>
    </w:lvl>
  </w:abstractNum>
  <w:abstractNum w:abstractNumId="7" w15:restartNumberingAfterBreak="0">
    <w:nsid w:val="19742996"/>
    <w:multiLevelType w:val="hybridMultilevel"/>
    <w:tmpl w:val="284AEFD4"/>
    <w:lvl w:ilvl="0" w:tplc="5AF0097E">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7940CFC">
      <w:start w:val="1"/>
      <w:numFmt w:val="bullet"/>
      <w:lvlText w:val="o"/>
      <w:lvlJc w:val="left"/>
      <w:pPr>
        <w:ind w:left="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0826A74">
      <w:start w:val="1"/>
      <w:numFmt w:val="bullet"/>
      <w:lvlRestart w:val="0"/>
      <w:lvlText w:val="o"/>
      <w:lvlJc w:val="left"/>
      <w:pPr>
        <w:ind w:left="11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1E26748">
      <w:start w:val="1"/>
      <w:numFmt w:val="bullet"/>
      <w:lvlText w:val="•"/>
      <w:lvlJc w:val="left"/>
      <w:pPr>
        <w:ind w:left="18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700C3EC">
      <w:start w:val="1"/>
      <w:numFmt w:val="bullet"/>
      <w:lvlText w:val="o"/>
      <w:lvlJc w:val="left"/>
      <w:pPr>
        <w:ind w:left="25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DB44F1E">
      <w:start w:val="1"/>
      <w:numFmt w:val="bullet"/>
      <w:lvlText w:val="▪"/>
      <w:lvlJc w:val="left"/>
      <w:pPr>
        <w:ind w:left="330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CC6B110">
      <w:start w:val="1"/>
      <w:numFmt w:val="bullet"/>
      <w:lvlText w:val="•"/>
      <w:lvlJc w:val="left"/>
      <w:pPr>
        <w:ind w:left="40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D227F66">
      <w:start w:val="1"/>
      <w:numFmt w:val="bullet"/>
      <w:lvlText w:val="o"/>
      <w:lvlJc w:val="left"/>
      <w:pPr>
        <w:ind w:left="47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B2A8092">
      <w:start w:val="1"/>
      <w:numFmt w:val="bullet"/>
      <w:lvlText w:val="▪"/>
      <w:lvlJc w:val="left"/>
      <w:pPr>
        <w:ind w:left="54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760074"/>
    <w:multiLevelType w:val="hybridMultilevel"/>
    <w:tmpl w:val="128035D0"/>
    <w:lvl w:ilvl="0" w:tplc="F81259F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78CA6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10AE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5828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0420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D4B62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EE7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E4FC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9C30D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75084B"/>
    <w:multiLevelType w:val="hybridMultilevel"/>
    <w:tmpl w:val="5A4EEE12"/>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4044A"/>
    <w:multiLevelType w:val="hybridMultilevel"/>
    <w:tmpl w:val="82629042"/>
    <w:lvl w:ilvl="0" w:tplc="10AA9A2E">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647858"/>
    <w:multiLevelType w:val="hybridMultilevel"/>
    <w:tmpl w:val="20B87C60"/>
    <w:lvl w:ilvl="0" w:tplc="D8A8202C">
      <w:start w:val="1"/>
      <w:numFmt w:val="decimal"/>
      <w:lvlText w:val="%1."/>
      <w:lvlJc w:val="left"/>
      <w:pPr>
        <w:ind w:left="5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F6609F4">
      <w:start w:val="1"/>
      <w:numFmt w:val="lowerLetter"/>
      <w:lvlText w:val="%2"/>
      <w:lvlJc w:val="left"/>
      <w:pPr>
        <w:ind w:left="16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3267220">
      <w:start w:val="1"/>
      <w:numFmt w:val="lowerRoman"/>
      <w:lvlText w:val="%3"/>
      <w:lvlJc w:val="left"/>
      <w:pPr>
        <w:ind w:left="2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190B2EC">
      <w:start w:val="1"/>
      <w:numFmt w:val="decimal"/>
      <w:lvlText w:val="%4"/>
      <w:lvlJc w:val="left"/>
      <w:pPr>
        <w:ind w:left="30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30A4E90">
      <w:start w:val="1"/>
      <w:numFmt w:val="lowerLetter"/>
      <w:lvlText w:val="%5"/>
      <w:lvlJc w:val="left"/>
      <w:pPr>
        <w:ind w:left="3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3248800">
      <w:start w:val="1"/>
      <w:numFmt w:val="lowerRoman"/>
      <w:lvlText w:val="%6"/>
      <w:lvlJc w:val="left"/>
      <w:pPr>
        <w:ind w:left="4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36ED5A8">
      <w:start w:val="1"/>
      <w:numFmt w:val="decimal"/>
      <w:lvlText w:val="%7"/>
      <w:lvlJc w:val="left"/>
      <w:pPr>
        <w:ind w:left="52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4308F48">
      <w:start w:val="1"/>
      <w:numFmt w:val="lowerLetter"/>
      <w:lvlText w:val="%8"/>
      <w:lvlJc w:val="left"/>
      <w:pPr>
        <w:ind w:left="59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225F04">
      <w:start w:val="1"/>
      <w:numFmt w:val="lowerRoman"/>
      <w:lvlText w:val="%9"/>
      <w:lvlJc w:val="left"/>
      <w:pPr>
        <w:ind w:left="66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75734D4"/>
    <w:multiLevelType w:val="hybridMultilevel"/>
    <w:tmpl w:val="C5CE1F36"/>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B23995"/>
    <w:multiLevelType w:val="hybridMultilevel"/>
    <w:tmpl w:val="B706E0B8"/>
    <w:lvl w:ilvl="0" w:tplc="AE34A12C">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0673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269B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8CEB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F881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C069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F447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2C57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F845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9047BB1"/>
    <w:multiLevelType w:val="hybridMultilevel"/>
    <w:tmpl w:val="101C7788"/>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403A2744"/>
    <w:multiLevelType w:val="hybridMultilevel"/>
    <w:tmpl w:val="A6DA9F96"/>
    <w:lvl w:ilvl="0" w:tplc="7D96506C">
      <w:start w:val="1"/>
      <w:numFmt w:val="decimal"/>
      <w:lvlText w:val="%1)"/>
      <w:lvlJc w:val="left"/>
      <w:pPr>
        <w:ind w:left="1080" w:hanging="360"/>
      </w:pPr>
      <w:rPr>
        <w:rFonts w:ascii="Times New Roman" w:eastAsia="Times New Roman" w:hAnsi="Times New Roman" w:cs="Times New Roman" w:hint="default"/>
        <w:sz w:val="24"/>
      </w:r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6" w15:restartNumberingAfterBreak="0">
    <w:nsid w:val="43C23280"/>
    <w:multiLevelType w:val="hybridMultilevel"/>
    <w:tmpl w:val="39C471C4"/>
    <w:lvl w:ilvl="0" w:tplc="CFD82E10">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8AAF44">
      <w:start w:val="1"/>
      <w:numFmt w:val="bullet"/>
      <w:lvlText w:val="o"/>
      <w:lvlJc w:val="left"/>
      <w:pPr>
        <w:ind w:left="1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403F18">
      <w:start w:val="1"/>
      <w:numFmt w:val="bullet"/>
      <w:lvlText w:val="▪"/>
      <w:lvlJc w:val="left"/>
      <w:pPr>
        <w:ind w:left="2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1C3FEC">
      <w:start w:val="1"/>
      <w:numFmt w:val="bullet"/>
      <w:lvlText w:val="•"/>
      <w:lvlJc w:val="left"/>
      <w:pPr>
        <w:ind w:left="2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A245EC">
      <w:start w:val="1"/>
      <w:numFmt w:val="bullet"/>
      <w:lvlText w:val="o"/>
      <w:lvlJc w:val="left"/>
      <w:pPr>
        <w:ind w:left="36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0CE58E">
      <w:start w:val="1"/>
      <w:numFmt w:val="bullet"/>
      <w:lvlText w:val="▪"/>
      <w:lvlJc w:val="left"/>
      <w:pPr>
        <w:ind w:left="4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8E2EDC">
      <w:start w:val="1"/>
      <w:numFmt w:val="bullet"/>
      <w:lvlText w:val="•"/>
      <w:lvlJc w:val="left"/>
      <w:pPr>
        <w:ind w:left="5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58577A">
      <w:start w:val="1"/>
      <w:numFmt w:val="bullet"/>
      <w:lvlText w:val="o"/>
      <w:lvlJc w:val="left"/>
      <w:pPr>
        <w:ind w:left="58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9C3A9A">
      <w:start w:val="1"/>
      <w:numFmt w:val="bullet"/>
      <w:lvlText w:val="▪"/>
      <w:lvlJc w:val="left"/>
      <w:pPr>
        <w:ind w:left="65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641607E"/>
    <w:multiLevelType w:val="hybridMultilevel"/>
    <w:tmpl w:val="7A708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092796"/>
    <w:multiLevelType w:val="hybridMultilevel"/>
    <w:tmpl w:val="A31E4E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AA4139"/>
    <w:multiLevelType w:val="hybridMultilevel"/>
    <w:tmpl w:val="CF0EFF52"/>
    <w:lvl w:ilvl="0" w:tplc="8CAC4910">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64BBAE">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907B3E">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D0C304">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0093EE">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947B78">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4A8E0A">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7AE362">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A4897A">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0D41326"/>
    <w:multiLevelType w:val="hybridMultilevel"/>
    <w:tmpl w:val="913ACEDA"/>
    <w:lvl w:ilvl="0" w:tplc="158E483C">
      <w:start w:val="1"/>
      <w:numFmt w:val="decimal"/>
      <w:lvlText w:val="%1."/>
      <w:lvlJc w:val="left"/>
      <w:pPr>
        <w:ind w:left="2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5A064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D4AF7E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8BE996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5F0A91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D18E4F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3645BA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B52AAF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C4E9DB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1C53C2D"/>
    <w:multiLevelType w:val="hybridMultilevel"/>
    <w:tmpl w:val="B5CCEE4A"/>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D0B40"/>
    <w:multiLevelType w:val="hybridMultilevel"/>
    <w:tmpl w:val="56F6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5695E"/>
    <w:multiLevelType w:val="hybridMultilevel"/>
    <w:tmpl w:val="07326522"/>
    <w:lvl w:ilvl="0" w:tplc="2EE46EE0">
      <w:start w:val="1"/>
      <w:numFmt w:val="bullet"/>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0CA230">
      <w:start w:val="1"/>
      <w:numFmt w:val="bullet"/>
      <w:lvlText w:val="o"/>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447582">
      <w:start w:val="1"/>
      <w:numFmt w:val="bullet"/>
      <w:lvlText w:val="▪"/>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F20BA2">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8270C4">
      <w:start w:val="1"/>
      <w:numFmt w:val="bullet"/>
      <w:lvlText w:val="o"/>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56BF3E">
      <w:start w:val="1"/>
      <w:numFmt w:val="bullet"/>
      <w:lvlText w:val="▪"/>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3A0146">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B65510">
      <w:start w:val="1"/>
      <w:numFmt w:val="bullet"/>
      <w:lvlText w:val="o"/>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1E4190">
      <w:start w:val="1"/>
      <w:numFmt w:val="bullet"/>
      <w:lvlText w:val="▪"/>
      <w:lvlJc w:val="left"/>
      <w:pPr>
        <w:ind w:left="6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4395754"/>
    <w:multiLevelType w:val="hybridMultilevel"/>
    <w:tmpl w:val="092A0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464492C"/>
    <w:multiLevelType w:val="hybridMultilevel"/>
    <w:tmpl w:val="AB40644A"/>
    <w:lvl w:ilvl="0" w:tplc="DA884CE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5A3FFC">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1A3446">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8EC436">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A2C35A">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5E5496">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4608F8">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5C0B58">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D4A0FA">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87018DD"/>
    <w:multiLevelType w:val="hybridMultilevel"/>
    <w:tmpl w:val="73ECB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347693"/>
    <w:multiLevelType w:val="hybridMultilevel"/>
    <w:tmpl w:val="57E45134"/>
    <w:lvl w:ilvl="0" w:tplc="9B1E6C3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5864C0">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CC9382">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DED998">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CF312">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CAC6B6">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60A120">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88E67C">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10FF60">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B202D4B"/>
    <w:multiLevelType w:val="hybridMultilevel"/>
    <w:tmpl w:val="BD60A97C"/>
    <w:lvl w:ilvl="0" w:tplc="973C4EB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8AC72B6">
      <w:start w:val="1"/>
      <w:numFmt w:val="bullet"/>
      <w:lvlText w:val="o"/>
      <w:lvlJc w:val="left"/>
      <w:pPr>
        <w:ind w:left="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E48F2C0">
      <w:start w:val="1"/>
      <w:numFmt w:val="bullet"/>
      <w:lvlRestart w:val="0"/>
      <w:lvlText w:val="o"/>
      <w:lvlJc w:val="left"/>
      <w:pPr>
        <w:ind w:left="11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61C4D48">
      <w:start w:val="1"/>
      <w:numFmt w:val="bullet"/>
      <w:lvlText w:val="•"/>
      <w:lvlJc w:val="left"/>
      <w:pPr>
        <w:ind w:left="18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54CC416">
      <w:start w:val="1"/>
      <w:numFmt w:val="bullet"/>
      <w:lvlText w:val="o"/>
      <w:lvlJc w:val="left"/>
      <w:pPr>
        <w:ind w:left="25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D5A3D74">
      <w:start w:val="1"/>
      <w:numFmt w:val="bullet"/>
      <w:lvlText w:val="▪"/>
      <w:lvlJc w:val="left"/>
      <w:pPr>
        <w:ind w:left="330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B9A2E0C">
      <w:start w:val="1"/>
      <w:numFmt w:val="bullet"/>
      <w:lvlText w:val="•"/>
      <w:lvlJc w:val="left"/>
      <w:pPr>
        <w:ind w:left="40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716297A">
      <w:start w:val="1"/>
      <w:numFmt w:val="bullet"/>
      <w:lvlText w:val="o"/>
      <w:lvlJc w:val="left"/>
      <w:pPr>
        <w:ind w:left="47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AAEEC3A">
      <w:start w:val="1"/>
      <w:numFmt w:val="bullet"/>
      <w:lvlText w:val="▪"/>
      <w:lvlJc w:val="left"/>
      <w:pPr>
        <w:ind w:left="54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C6B446B"/>
    <w:multiLevelType w:val="hybridMultilevel"/>
    <w:tmpl w:val="30D2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920417"/>
    <w:multiLevelType w:val="hybridMultilevel"/>
    <w:tmpl w:val="1702EF04"/>
    <w:lvl w:ilvl="0" w:tplc="FB06A608">
      <w:start w:val="18"/>
      <w:numFmt w:val="lowerLetter"/>
      <w:lvlText w:val="-%1"/>
      <w:lvlJc w:val="left"/>
      <w:pPr>
        <w:ind w:left="1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F27C30EE">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8FECDE8A">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EF540E1A">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7E224398">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9714766C">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780AB73E">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68F03F18">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CAD4DF56">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09D418C"/>
    <w:multiLevelType w:val="hybridMultilevel"/>
    <w:tmpl w:val="A64C2C2E"/>
    <w:lvl w:ilvl="0" w:tplc="2E76BE18">
      <w:start w:val="1"/>
      <w:numFmt w:val="bullet"/>
      <w:lvlText w:val="-"/>
      <w:lvlJc w:val="left"/>
      <w:pPr>
        <w:ind w:left="8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6C86A70">
      <w:start w:val="1"/>
      <w:numFmt w:val="bullet"/>
      <w:lvlText w:val="o"/>
      <w:lvlJc w:val="left"/>
      <w:pPr>
        <w:ind w:left="16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2C7D18">
      <w:start w:val="1"/>
      <w:numFmt w:val="bullet"/>
      <w:lvlText w:val="▪"/>
      <w:lvlJc w:val="left"/>
      <w:pPr>
        <w:ind w:left="23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7625838">
      <w:start w:val="1"/>
      <w:numFmt w:val="bullet"/>
      <w:lvlText w:val="•"/>
      <w:lvlJc w:val="left"/>
      <w:pPr>
        <w:ind w:left="30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23AB58E">
      <w:start w:val="1"/>
      <w:numFmt w:val="bullet"/>
      <w:lvlText w:val="o"/>
      <w:lvlJc w:val="left"/>
      <w:pPr>
        <w:ind w:left="3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145556">
      <w:start w:val="1"/>
      <w:numFmt w:val="bullet"/>
      <w:lvlText w:val="▪"/>
      <w:lvlJc w:val="left"/>
      <w:pPr>
        <w:ind w:left="4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2A47992">
      <w:start w:val="1"/>
      <w:numFmt w:val="bullet"/>
      <w:lvlText w:val="•"/>
      <w:lvlJc w:val="left"/>
      <w:pPr>
        <w:ind w:left="5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32B4A2">
      <w:start w:val="1"/>
      <w:numFmt w:val="bullet"/>
      <w:lvlText w:val="o"/>
      <w:lvlJc w:val="left"/>
      <w:pPr>
        <w:ind w:left="5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8426DFA">
      <w:start w:val="1"/>
      <w:numFmt w:val="bullet"/>
      <w:lvlText w:val="▪"/>
      <w:lvlJc w:val="left"/>
      <w:pPr>
        <w:ind w:left="6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27F0049"/>
    <w:multiLevelType w:val="hybridMultilevel"/>
    <w:tmpl w:val="26423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922570"/>
    <w:multiLevelType w:val="multilevel"/>
    <w:tmpl w:val="D62622E4"/>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7"/>
      <w:numFmt w:val="decimal"/>
      <w:lvlRestart w:val="0"/>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5831196"/>
    <w:multiLevelType w:val="hybridMultilevel"/>
    <w:tmpl w:val="CA744C36"/>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C46FC7"/>
    <w:multiLevelType w:val="multilevel"/>
    <w:tmpl w:val="02C45AF4"/>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7A86E0F"/>
    <w:multiLevelType w:val="hybridMultilevel"/>
    <w:tmpl w:val="7602BADE"/>
    <w:lvl w:ilvl="0" w:tplc="FEDE4ADE">
      <w:start w:val="1"/>
      <w:numFmt w:val="decimal"/>
      <w:lvlText w:val="%1)"/>
      <w:lvlJc w:val="left"/>
      <w:pPr>
        <w:ind w:left="345" w:hanging="360"/>
      </w:pPr>
      <w:rPr>
        <w:rFonts w:ascii="Times New Roman" w:eastAsia="Times New Roman" w:hAnsi="Times New Roman" w:cs="Times New Roman" w:hint="default"/>
        <w:sz w:val="24"/>
      </w:rPr>
    </w:lvl>
    <w:lvl w:ilvl="1" w:tplc="04270019" w:tentative="1">
      <w:start w:val="1"/>
      <w:numFmt w:val="lowerLetter"/>
      <w:lvlText w:val="%2."/>
      <w:lvlJc w:val="left"/>
      <w:pPr>
        <w:ind w:left="1065" w:hanging="360"/>
      </w:pPr>
    </w:lvl>
    <w:lvl w:ilvl="2" w:tplc="0427001B" w:tentative="1">
      <w:start w:val="1"/>
      <w:numFmt w:val="lowerRoman"/>
      <w:lvlText w:val="%3."/>
      <w:lvlJc w:val="right"/>
      <w:pPr>
        <w:ind w:left="1785" w:hanging="180"/>
      </w:pPr>
    </w:lvl>
    <w:lvl w:ilvl="3" w:tplc="0427000F" w:tentative="1">
      <w:start w:val="1"/>
      <w:numFmt w:val="decimal"/>
      <w:lvlText w:val="%4."/>
      <w:lvlJc w:val="left"/>
      <w:pPr>
        <w:ind w:left="2505" w:hanging="360"/>
      </w:pPr>
    </w:lvl>
    <w:lvl w:ilvl="4" w:tplc="04270019" w:tentative="1">
      <w:start w:val="1"/>
      <w:numFmt w:val="lowerLetter"/>
      <w:lvlText w:val="%5."/>
      <w:lvlJc w:val="left"/>
      <w:pPr>
        <w:ind w:left="3225" w:hanging="360"/>
      </w:pPr>
    </w:lvl>
    <w:lvl w:ilvl="5" w:tplc="0427001B" w:tentative="1">
      <w:start w:val="1"/>
      <w:numFmt w:val="lowerRoman"/>
      <w:lvlText w:val="%6."/>
      <w:lvlJc w:val="right"/>
      <w:pPr>
        <w:ind w:left="3945" w:hanging="180"/>
      </w:pPr>
    </w:lvl>
    <w:lvl w:ilvl="6" w:tplc="0427000F" w:tentative="1">
      <w:start w:val="1"/>
      <w:numFmt w:val="decimal"/>
      <w:lvlText w:val="%7."/>
      <w:lvlJc w:val="left"/>
      <w:pPr>
        <w:ind w:left="4665" w:hanging="360"/>
      </w:pPr>
    </w:lvl>
    <w:lvl w:ilvl="7" w:tplc="04270019" w:tentative="1">
      <w:start w:val="1"/>
      <w:numFmt w:val="lowerLetter"/>
      <w:lvlText w:val="%8."/>
      <w:lvlJc w:val="left"/>
      <w:pPr>
        <w:ind w:left="5385" w:hanging="360"/>
      </w:pPr>
    </w:lvl>
    <w:lvl w:ilvl="8" w:tplc="0427001B" w:tentative="1">
      <w:start w:val="1"/>
      <w:numFmt w:val="lowerRoman"/>
      <w:lvlText w:val="%9."/>
      <w:lvlJc w:val="right"/>
      <w:pPr>
        <w:ind w:left="6105" w:hanging="180"/>
      </w:pPr>
    </w:lvl>
  </w:abstractNum>
  <w:abstractNum w:abstractNumId="37" w15:restartNumberingAfterBreak="0">
    <w:nsid w:val="6BB85170"/>
    <w:multiLevelType w:val="hybridMultilevel"/>
    <w:tmpl w:val="357067F4"/>
    <w:lvl w:ilvl="0" w:tplc="35E4E282">
      <w:start w:val="1"/>
      <w:numFmt w:val="decimal"/>
      <w:lvlText w:val="%1)"/>
      <w:lvlJc w:val="left"/>
      <w:pPr>
        <w:ind w:left="787" w:hanging="360"/>
      </w:pPr>
      <w:rPr>
        <w:rFonts w:ascii="Times New Roman" w:eastAsia="Times New Roman" w:hAnsi="Times New Roman" w:cs="Times New Roman" w:hint="default"/>
        <w:sz w:val="24"/>
      </w:rPr>
    </w:lvl>
    <w:lvl w:ilvl="1" w:tplc="04270019" w:tentative="1">
      <w:start w:val="1"/>
      <w:numFmt w:val="lowerLetter"/>
      <w:lvlText w:val="%2."/>
      <w:lvlJc w:val="left"/>
      <w:pPr>
        <w:ind w:left="1507" w:hanging="360"/>
      </w:pPr>
    </w:lvl>
    <w:lvl w:ilvl="2" w:tplc="0427001B" w:tentative="1">
      <w:start w:val="1"/>
      <w:numFmt w:val="lowerRoman"/>
      <w:lvlText w:val="%3."/>
      <w:lvlJc w:val="right"/>
      <w:pPr>
        <w:ind w:left="2227" w:hanging="180"/>
      </w:pPr>
    </w:lvl>
    <w:lvl w:ilvl="3" w:tplc="0427000F" w:tentative="1">
      <w:start w:val="1"/>
      <w:numFmt w:val="decimal"/>
      <w:lvlText w:val="%4."/>
      <w:lvlJc w:val="left"/>
      <w:pPr>
        <w:ind w:left="2947" w:hanging="360"/>
      </w:pPr>
    </w:lvl>
    <w:lvl w:ilvl="4" w:tplc="04270019" w:tentative="1">
      <w:start w:val="1"/>
      <w:numFmt w:val="lowerLetter"/>
      <w:lvlText w:val="%5."/>
      <w:lvlJc w:val="left"/>
      <w:pPr>
        <w:ind w:left="3667" w:hanging="360"/>
      </w:pPr>
    </w:lvl>
    <w:lvl w:ilvl="5" w:tplc="0427001B" w:tentative="1">
      <w:start w:val="1"/>
      <w:numFmt w:val="lowerRoman"/>
      <w:lvlText w:val="%6."/>
      <w:lvlJc w:val="right"/>
      <w:pPr>
        <w:ind w:left="4387" w:hanging="180"/>
      </w:pPr>
    </w:lvl>
    <w:lvl w:ilvl="6" w:tplc="0427000F" w:tentative="1">
      <w:start w:val="1"/>
      <w:numFmt w:val="decimal"/>
      <w:lvlText w:val="%7."/>
      <w:lvlJc w:val="left"/>
      <w:pPr>
        <w:ind w:left="5107" w:hanging="360"/>
      </w:pPr>
    </w:lvl>
    <w:lvl w:ilvl="7" w:tplc="04270019" w:tentative="1">
      <w:start w:val="1"/>
      <w:numFmt w:val="lowerLetter"/>
      <w:lvlText w:val="%8."/>
      <w:lvlJc w:val="left"/>
      <w:pPr>
        <w:ind w:left="5827" w:hanging="360"/>
      </w:pPr>
    </w:lvl>
    <w:lvl w:ilvl="8" w:tplc="0427001B" w:tentative="1">
      <w:start w:val="1"/>
      <w:numFmt w:val="lowerRoman"/>
      <w:lvlText w:val="%9."/>
      <w:lvlJc w:val="right"/>
      <w:pPr>
        <w:ind w:left="6547" w:hanging="180"/>
      </w:pPr>
    </w:lvl>
  </w:abstractNum>
  <w:abstractNum w:abstractNumId="38" w15:restartNumberingAfterBreak="0">
    <w:nsid w:val="6C8D22BD"/>
    <w:multiLevelType w:val="hybridMultilevel"/>
    <w:tmpl w:val="9FB2D770"/>
    <w:lvl w:ilvl="0" w:tplc="67A2253A">
      <w:start w:val="1"/>
      <w:numFmt w:val="decimal"/>
      <w:lvlText w:val="%1)"/>
      <w:lvlJc w:val="left"/>
      <w:pPr>
        <w:ind w:left="787" w:hanging="360"/>
      </w:pPr>
      <w:rPr>
        <w:rFonts w:hint="default"/>
      </w:rPr>
    </w:lvl>
    <w:lvl w:ilvl="1" w:tplc="04270019" w:tentative="1">
      <w:start w:val="1"/>
      <w:numFmt w:val="lowerLetter"/>
      <w:lvlText w:val="%2."/>
      <w:lvlJc w:val="left"/>
      <w:pPr>
        <w:ind w:left="1507" w:hanging="360"/>
      </w:pPr>
    </w:lvl>
    <w:lvl w:ilvl="2" w:tplc="0427001B" w:tentative="1">
      <w:start w:val="1"/>
      <w:numFmt w:val="lowerRoman"/>
      <w:lvlText w:val="%3."/>
      <w:lvlJc w:val="right"/>
      <w:pPr>
        <w:ind w:left="2227" w:hanging="180"/>
      </w:pPr>
    </w:lvl>
    <w:lvl w:ilvl="3" w:tplc="0427000F" w:tentative="1">
      <w:start w:val="1"/>
      <w:numFmt w:val="decimal"/>
      <w:lvlText w:val="%4."/>
      <w:lvlJc w:val="left"/>
      <w:pPr>
        <w:ind w:left="2947" w:hanging="360"/>
      </w:pPr>
    </w:lvl>
    <w:lvl w:ilvl="4" w:tplc="04270019" w:tentative="1">
      <w:start w:val="1"/>
      <w:numFmt w:val="lowerLetter"/>
      <w:lvlText w:val="%5."/>
      <w:lvlJc w:val="left"/>
      <w:pPr>
        <w:ind w:left="3667" w:hanging="360"/>
      </w:pPr>
    </w:lvl>
    <w:lvl w:ilvl="5" w:tplc="0427001B" w:tentative="1">
      <w:start w:val="1"/>
      <w:numFmt w:val="lowerRoman"/>
      <w:lvlText w:val="%6."/>
      <w:lvlJc w:val="right"/>
      <w:pPr>
        <w:ind w:left="4387" w:hanging="180"/>
      </w:pPr>
    </w:lvl>
    <w:lvl w:ilvl="6" w:tplc="0427000F" w:tentative="1">
      <w:start w:val="1"/>
      <w:numFmt w:val="decimal"/>
      <w:lvlText w:val="%7."/>
      <w:lvlJc w:val="left"/>
      <w:pPr>
        <w:ind w:left="5107" w:hanging="360"/>
      </w:pPr>
    </w:lvl>
    <w:lvl w:ilvl="7" w:tplc="04270019" w:tentative="1">
      <w:start w:val="1"/>
      <w:numFmt w:val="lowerLetter"/>
      <w:lvlText w:val="%8."/>
      <w:lvlJc w:val="left"/>
      <w:pPr>
        <w:ind w:left="5827" w:hanging="360"/>
      </w:pPr>
    </w:lvl>
    <w:lvl w:ilvl="8" w:tplc="0427001B" w:tentative="1">
      <w:start w:val="1"/>
      <w:numFmt w:val="lowerRoman"/>
      <w:lvlText w:val="%9."/>
      <w:lvlJc w:val="right"/>
      <w:pPr>
        <w:ind w:left="6547" w:hanging="180"/>
      </w:pPr>
    </w:lvl>
  </w:abstractNum>
  <w:abstractNum w:abstractNumId="39" w15:restartNumberingAfterBreak="0">
    <w:nsid w:val="6E657A5D"/>
    <w:multiLevelType w:val="hybridMultilevel"/>
    <w:tmpl w:val="4170F51C"/>
    <w:lvl w:ilvl="0" w:tplc="10AA9A2E">
      <w:start w:val="4"/>
      <w:numFmt w:val="bullet"/>
      <w:lvlText w:val="•"/>
      <w:lvlJc w:val="left"/>
      <w:pPr>
        <w:ind w:left="705" w:hanging="360"/>
      </w:pPr>
      <w:rPr>
        <w:rFonts w:ascii="Times New Roman" w:eastAsiaTheme="minorHAnsi" w:hAnsi="Times New Roman"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0" w15:restartNumberingAfterBreak="0">
    <w:nsid w:val="71B910D1"/>
    <w:multiLevelType w:val="hybridMultilevel"/>
    <w:tmpl w:val="BAA24B96"/>
    <w:lvl w:ilvl="0" w:tplc="4E3A961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DAD878">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D877EE">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785064">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0E858E">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6C6">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AE3AAE">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CA45AC">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2639BA">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1CB3B62"/>
    <w:multiLevelType w:val="hybridMultilevel"/>
    <w:tmpl w:val="D7BE0C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1D5359"/>
    <w:multiLevelType w:val="multilevel"/>
    <w:tmpl w:val="886C2420"/>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9"/>
      <w:numFmt w:val="decimal"/>
      <w:lvlRestart w:val="0"/>
      <w:lvlText w:val="%1.%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B571787"/>
    <w:multiLevelType w:val="hybridMultilevel"/>
    <w:tmpl w:val="B1048004"/>
    <w:lvl w:ilvl="0" w:tplc="7C402CA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8A71A0">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EA7E66">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0C1C2A">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2C20CA">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1C87F8">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E08102">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C06818">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FE3BF6">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82430607">
    <w:abstractNumId w:val="16"/>
  </w:num>
  <w:num w:numId="2" w16cid:durableId="581061332">
    <w:abstractNumId w:val="20"/>
  </w:num>
  <w:num w:numId="3" w16cid:durableId="1063023939">
    <w:abstractNumId w:val="30"/>
  </w:num>
  <w:num w:numId="4" w16cid:durableId="467745959">
    <w:abstractNumId w:val="11"/>
  </w:num>
  <w:num w:numId="5" w16cid:durableId="357200713">
    <w:abstractNumId w:val="23"/>
  </w:num>
  <w:num w:numId="6" w16cid:durableId="1889874059">
    <w:abstractNumId w:val="31"/>
  </w:num>
  <w:num w:numId="7" w16cid:durableId="402219098">
    <w:abstractNumId w:val="27"/>
  </w:num>
  <w:num w:numId="8" w16cid:durableId="437530250">
    <w:abstractNumId w:val="28"/>
  </w:num>
  <w:num w:numId="9" w16cid:durableId="416052645">
    <w:abstractNumId w:val="42"/>
  </w:num>
  <w:num w:numId="10" w16cid:durableId="435365138">
    <w:abstractNumId w:val="5"/>
  </w:num>
  <w:num w:numId="11" w16cid:durableId="1935358535">
    <w:abstractNumId w:val="40"/>
  </w:num>
  <w:num w:numId="12" w16cid:durableId="278269057">
    <w:abstractNumId w:val="43"/>
  </w:num>
  <w:num w:numId="13" w16cid:durableId="1235313468">
    <w:abstractNumId w:val="25"/>
  </w:num>
  <w:num w:numId="14" w16cid:durableId="1016807042">
    <w:abstractNumId w:val="7"/>
  </w:num>
  <w:num w:numId="15" w16cid:durableId="785544761">
    <w:abstractNumId w:val="33"/>
  </w:num>
  <w:num w:numId="16" w16cid:durableId="1379476375">
    <w:abstractNumId w:val="1"/>
  </w:num>
  <w:num w:numId="17" w16cid:durableId="150298130">
    <w:abstractNumId w:val="35"/>
  </w:num>
  <w:num w:numId="18" w16cid:durableId="314917240">
    <w:abstractNumId w:val="19"/>
  </w:num>
  <w:num w:numId="19" w16cid:durableId="2134329023">
    <w:abstractNumId w:val="13"/>
  </w:num>
  <w:num w:numId="20" w16cid:durableId="328335800">
    <w:abstractNumId w:val="8"/>
  </w:num>
  <w:num w:numId="21" w16cid:durableId="764501406">
    <w:abstractNumId w:val="37"/>
  </w:num>
  <w:num w:numId="22" w16cid:durableId="135073874">
    <w:abstractNumId w:val="38"/>
  </w:num>
  <w:num w:numId="23" w16cid:durableId="818763076">
    <w:abstractNumId w:val="6"/>
  </w:num>
  <w:num w:numId="24" w16cid:durableId="1628312924">
    <w:abstractNumId w:val="15"/>
  </w:num>
  <w:num w:numId="25" w16cid:durableId="1685742552">
    <w:abstractNumId w:val="36"/>
  </w:num>
  <w:num w:numId="26" w16cid:durableId="2088115743">
    <w:abstractNumId w:val="14"/>
  </w:num>
  <w:num w:numId="27" w16cid:durableId="1624531524">
    <w:abstractNumId w:val="9"/>
  </w:num>
  <w:num w:numId="28" w16cid:durableId="596326600">
    <w:abstractNumId w:val="4"/>
  </w:num>
  <w:num w:numId="29" w16cid:durableId="379287194">
    <w:abstractNumId w:val="21"/>
  </w:num>
  <w:num w:numId="30" w16cid:durableId="1893224898">
    <w:abstractNumId w:val="18"/>
  </w:num>
  <w:num w:numId="31" w16cid:durableId="1742827857">
    <w:abstractNumId w:val="3"/>
  </w:num>
  <w:num w:numId="32" w16cid:durableId="1283074306">
    <w:abstractNumId w:val="39"/>
  </w:num>
  <w:num w:numId="33" w16cid:durableId="2126388955">
    <w:abstractNumId w:val="34"/>
  </w:num>
  <w:num w:numId="34" w16cid:durableId="876314409">
    <w:abstractNumId w:val="10"/>
  </w:num>
  <w:num w:numId="35" w16cid:durableId="872110880">
    <w:abstractNumId w:val="12"/>
  </w:num>
  <w:num w:numId="36" w16cid:durableId="503126116">
    <w:abstractNumId w:val="29"/>
  </w:num>
  <w:num w:numId="37" w16cid:durableId="11274123">
    <w:abstractNumId w:val="2"/>
  </w:num>
  <w:num w:numId="38" w16cid:durableId="1874227583">
    <w:abstractNumId w:val="22"/>
  </w:num>
  <w:num w:numId="39" w16cid:durableId="2071878853">
    <w:abstractNumId w:val="17"/>
  </w:num>
  <w:num w:numId="40" w16cid:durableId="834615868">
    <w:abstractNumId w:val="26"/>
  </w:num>
  <w:num w:numId="41" w16cid:durableId="617613034">
    <w:abstractNumId w:val="41"/>
  </w:num>
  <w:num w:numId="42" w16cid:durableId="734939833">
    <w:abstractNumId w:val="32"/>
  </w:num>
  <w:num w:numId="43" w16cid:durableId="1209761698">
    <w:abstractNumId w:val="0"/>
  </w:num>
  <w:num w:numId="44" w16cid:durableId="2249509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296"/>
  <w:hyphenationZone w:val="396"/>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3A6"/>
    <w:rsid w:val="0002088E"/>
    <w:rsid w:val="0004368D"/>
    <w:rsid w:val="0006487C"/>
    <w:rsid w:val="0009419B"/>
    <w:rsid w:val="0009480C"/>
    <w:rsid w:val="000B054B"/>
    <w:rsid w:val="000D10AA"/>
    <w:rsid w:val="0015227B"/>
    <w:rsid w:val="001576C3"/>
    <w:rsid w:val="00195C75"/>
    <w:rsid w:val="001D22A9"/>
    <w:rsid w:val="001D56F2"/>
    <w:rsid w:val="00297D58"/>
    <w:rsid w:val="002F2B92"/>
    <w:rsid w:val="00310E30"/>
    <w:rsid w:val="003205FD"/>
    <w:rsid w:val="00332123"/>
    <w:rsid w:val="0039057E"/>
    <w:rsid w:val="00392929"/>
    <w:rsid w:val="003C23BD"/>
    <w:rsid w:val="003C304E"/>
    <w:rsid w:val="003F318C"/>
    <w:rsid w:val="004219F5"/>
    <w:rsid w:val="00453BFA"/>
    <w:rsid w:val="004A18CA"/>
    <w:rsid w:val="004C2BA6"/>
    <w:rsid w:val="004E5EA4"/>
    <w:rsid w:val="0051534C"/>
    <w:rsid w:val="00525E5D"/>
    <w:rsid w:val="00532B54"/>
    <w:rsid w:val="00534CCB"/>
    <w:rsid w:val="0054389C"/>
    <w:rsid w:val="005911DA"/>
    <w:rsid w:val="005B48C4"/>
    <w:rsid w:val="005E6FA6"/>
    <w:rsid w:val="006254A2"/>
    <w:rsid w:val="00630843"/>
    <w:rsid w:val="006564DB"/>
    <w:rsid w:val="00680AD8"/>
    <w:rsid w:val="006B6E01"/>
    <w:rsid w:val="006C14CE"/>
    <w:rsid w:val="006C2657"/>
    <w:rsid w:val="007012DC"/>
    <w:rsid w:val="007039B8"/>
    <w:rsid w:val="007313A6"/>
    <w:rsid w:val="007A328B"/>
    <w:rsid w:val="007C1648"/>
    <w:rsid w:val="007F790A"/>
    <w:rsid w:val="00835A1E"/>
    <w:rsid w:val="0086794D"/>
    <w:rsid w:val="008931EC"/>
    <w:rsid w:val="008B1980"/>
    <w:rsid w:val="008D49C1"/>
    <w:rsid w:val="008F43D5"/>
    <w:rsid w:val="008F7CBD"/>
    <w:rsid w:val="00903BF6"/>
    <w:rsid w:val="00915EC9"/>
    <w:rsid w:val="0094590F"/>
    <w:rsid w:val="00953441"/>
    <w:rsid w:val="00971321"/>
    <w:rsid w:val="00974ED3"/>
    <w:rsid w:val="009E3F90"/>
    <w:rsid w:val="009F73CF"/>
    <w:rsid w:val="00A43797"/>
    <w:rsid w:val="00A76282"/>
    <w:rsid w:val="00A92BE1"/>
    <w:rsid w:val="00AD65C1"/>
    <w:rsid w:val="00B24E81"/>
    <w:rsid w:val="00B26DBE"/>
    <w:rsid w:val="00BB3F1A"/>
    <w:rsid w:val="00C14236"/>
    <w:rsid w:val="00C447E7"/>
    <w:rsid w:val="00C44DAA"/>
    <w:rsid w:val="00C939CE"/>
    <w:rsid w:val="00CD39CD"/>
    <w:rsid w:val="00CD47C7"/>
    <w:rsid w:val="00CE330D"/>
    <w:rsid w:val="00D22D1A"/>
    <w:rsid w:val="00D23433"/>
    <w:rsid w:val="00D5470B"/>
    <w:rsid w:val="00D845D1"/>
    <w:rsid w:val="00DB7480"/>
    <w:rsid w:val="00DD5462"/>
    <w:rsid w:val="00DE6679"/>
    <w:rsid w:val="00E02D85"/>
    <w:rsid w:val="00E24D51"/>
    <w:rsid w:val="00E863E0"/>
    <w:rsid w:val="00EA56FC"/>
    <w:rsid w:val="00EC3324"/>
    <w:rsid w:val="00EE7306"/>
    <w:rsid w:val="00F0589D"/>
    <w:rsid w:val="00F33556"/>
    <w:rsid w:val="00F34B05"/>
    <w:rsid w:val="00F510CE"/>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64D33"/>
  <w15:docId w15:val="{1BD84A3F-AE5A-43B4-9F38-1E7DAAB28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noProof/>
      <w:color w:val="000000"/>
      <w:lang w:val="en-US"/>
    </w:rPr>
  </w:style>
  <w:style w:type="paragraph" w:styleId="1">
    <w:name w:val="heading 1"/>
    <w:next w:val="a"/>
    <w:link w:val="10"/>
    <w:uiPriority w:val="9"/>
    <w:qFormat/>
    <w:pPr>
      <w:keepNext/>
      <w:keepLines/>
      <w:spacing w:after="0"/>
      <w:ind w:left="10" w:hanging="10"/>
      <w:outlineLvl w:val="0"/>
    </w:pPr>
    <w:rPr>
      <w:rFonts w:ascii="Times New Roman" w:eastAsia="Times New Roman" w:hAnsi="Times New Roman" w:cs="Times New Roman"/>
      <w:b/>
      <w:color w:val="000000"/>
      <w:sz w:val="24"/>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8D49C1"/>
    <w:pPr>
      <w:ind w:left="720"/>
      <w:contextualSpacing/>
    </w:pPr>
  </w:style>
  <w:style w:type="table" w:styleId="a4">
    <w:name w:val="Table Grid"/>
    <w:basedOn w:val="a1"/>
    <w:uiPriority w:val="39"/>
    <w:rsid w:val="00DE6679"/>
    <w:pPr>
      <w:spacing w:after="0" w:line="240" w:lineRule="auto"/>
    </w:pPr>
    <w:rPr>
      <w:rFonts w:eastAsiaTheme="minorHAnsi"/>
      <w:kern w:val="2"/>
      <w:sz w:val="24"/>
      <w:szCs w:val="24"/>
      <w:lang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54389C"/>
    <w:rPr>
      <w:color w:val="0563C1" w:themeColor="hyperlink"/>
      <w:u w:val="single"/>
    </w:rPr>
  </w:style>
  <w:style w:type="character" w:styleId="a6">
    <w:name w:val="Unresolved Mention"/>
    <w:basedOn w:val="a0"/>
    <w:uiPriority w:val="99"/>
    <w:semiHidden/>
    <w:unhideWhenUsed/>
    <w:rsid w:val="0054389C"/>
    <w:rPr>
      <w:color w:val="605E5C"/>
      <w:shd w:val="clear" w:color="auto" w:fill="E1DFDD"/>
    </w:rPr>
  </w:style>
  <w:style w:type="paragraph" w:styleId="a7">
    <w:name w:val="caption"/>
    <w:basedOn w:val="a"/>
    <w:next w:val="a"/>
    <w:uiPriority w:val="35"/>
    <w:unhideWhenUsed/>
    <w:qFormat/>
    <w:rsid w:val="00CE330D"/>
    <w:pPr>
      <w:spacing w:after="200" w:line="240" w:lineRule="auto"/>
    </w:pPr>
    <w:rPr>
      <w:i/>
      <w:iCs/>
      <w:color w:val="44546A" w:themeColor="text2"/>
      <w:sz w:val="18"/>
      <w:szCs w:val="18"/>
    </w:rPr>
  </w:style>
  <w:style w:type="paragraph" w:styleId="a8">
    <w:name w:val="TOC Heading"/>
    <w:basedOn w:val="1"/>
    <w:next w:val="a"/>
    <w:uiPriority w:val="39"/>
    <w:unhideWhenUsed/>
    <w:qFormat/>
    <w:rsid w:val="0009480C"/>
    <w:pPr>
      <w:spacing w:before="480" w:line="276" w:lineRule="auto"/>
      <w:ind w:left="0" w:firstLine="0"/>
      <w:outlineLvl w:val="9"/>
    </w:pPr>
    <w:rPr>
      <w:rFonts w:asciiTheme="majorHAnsi" w:eastAsiaTheme="majorEastAsia" w:hAnsiTheme="majorHAnsi" w:cstheme="majorBidi"/>
      <w:bCs/>
      <w:color w:val="2F5496" w:themeColor="accent1" w:themeShade="BF"/>
      <w:sz w:val="28"/>
      <w:szCs w:val="28"/>
      <w:u w:val="none"/>
      <w:lang w:val="ru-UA" w:eastAsia="ru-RU"/>
    </w:rPr>
  </w:style>
  <w:style w:type="paragraph" w:styleId="11">
    <w:name w:val="toc 1"/>
    <w:basedOn w:val="a"/>
    <w:next w:val="a"/>
    <w:autoRedefine/>
    <w:uiPriority w:val="39"/>
    <w:unhideWhenUsed/>
    <w:rsid w:val="0009480C"/>
    <w:pPr>
      <w:spacing w:before="120" w:after="0"/>
    </w:pPr>
    <w:rPr>
      <w:rFonts w:asciiTheme="minorHAnsi" w:hAnsiTheme="minorHAnsi" w:cstheme="minorHAnsi"/>
      <w:b/>
      <w:bCs/>
      <w:i/>
      <w:iCs/>
      <w:sz w:val="24"/>
      <w:szCs w:val="24"/>
    </w:rPr>
  </w:style>
  <w:style w:type="paragraph" w:styleId="2">
    <w:name w:val="toc 2"/>
    <w:basedOn w:val="a"/>
    <w:next w:val="a"/>
    <w:autoRedefine/>
    <w:uiPriority w:val="39"/>
    <w:semiHidden/>
    <w:unhideWhenUsed/>
    <w:rsid w:val="0009480C"/>
    <w:pPr>
      <w:spacing w:before="120" w:after="0"/>
      <w:ind w:left="220"/>
    </w:pPr>
    <w:rPr>
      <w:rFonts w:asciiTheme="minorHAnsi" w:hAnsiTheme="minorHAnsi" w:cstheme="minorHAnsi"/>
      <w:b/>
      <w:bCs/>
    </w:rPr>
  </w:style>
  <w:style w:type="paragraph" w:styleId="3">
    <w:name w:val="toc 3"/>
    <w:basedOn w:val="a"/>
    <w:next w:val="a"/>
    <w:autoRedefine/>
    <w:uiPriority w:val="39"/>
    <w:semiHidden/>
    <w:unhideWhenUsed/>
    <w:rsid w:val="0009480C"/>
    <w:pPr>
      <w:spacing w:after="0"/>
      <w:ind w:left="440"/>
    </w:pPr>
    <w:rPr>
      <w:rFonts w:asciiTheme="minorHAnsi" w:hAnsiTheme="minorHAnsi" w:cstheme="minorHAnsi"/>
      <w:sz w:val="20"/>
      <w:szCs w:val="20"/>
    </w:rPr>
  </w:style>
  <w:style w:type="paragraph" w:styleId="4">
    <w:name w:val="toc 4"/>
    <w:basedOn w:val="a"/>
    <w:next w:val="a"/>
    <w:autoRedefine/>
    <w:uiPriority w:val="39"/>
    <w:semiHidden/>
    <w:unhideWhenUsed/>
    <w:rsid w:val="0009480C"/>
    <w:pPr>
      <w:spacing w:after="0"/>
      <w:ind w:left="660"/>
    </w:pPr>
    <w:rPr>
      <w:rFonts w:asciiTheme="minorHAnsi" w:hAnsiTheme="minorHAnsi" w:cstheme="minorHAnsi"/>
      <w:sz w:val="20"/>
      <w:szCs w:val="20"/>
    </w:rPr>
  </w:style>
  <w:style w:type="paragraph" w:styleId="5">
    <w:name w:val="toc 5"/>
    <w:basedOn w:val="a"/>
    <w:next w:val="a"/>
    <w:autoRedefine/>
    <w:uiPriority w:val="39"/>
    <w:semiHidden/>
    <w:unhideWhenUsed/>
    <w:rsid w:val="0009480C"/>
    <w:pPr>
      <w:spacing w:after="0"/>
      <w:ind w:left="880"/>
    </w:pPr>
    <w:rPr>
      <w:rFonts w:asciiTheme="minorHAnsi" w:hAnsiTheme="minorHAnsi" w:cstheme="minorHAnsi"/>
      <w:sz w:val="20"/>
      <w:szCs w:val="20"/>
    </w:rPr>
  </w:style>
  <w:style w:type="paragraph" w:styleId="6">
    <w:name w:val="toc 6"/>
    <w:basedOn w:val="a"/>
    <w:next w:val="a"/>
    <w:autoRedefine/>
    <w:uiPriority w:val="39"/>
    <w:semiHidden/>
    <w:unhideWhenUsed/>
    <w:rsid w:val="0009480C"/>
    <w:pPr>
      <w:spacing w:after="0"/>
      <w:ind w:left="1100"/>
    </w:pPr>
    <w:rPr>
      <w:rFonts w:asciiTheme="minorHAnsi" w:hAnsiTheme="minorHAnsi" w:cstheme="minorHAnsi"/>
      <w:sz w:val="20"/>
      <w:szCs w:val="20"/>
    </w:rPr>
  </w:style>
  <w:style w:type="paragraph" w:styleId="7">
    <w:name w:val="toc 7"/>
    <w:basedOn w:val="a"/>
    <w:next w:val="a"/>
    <w:autoRedefine/>
    <w:uiPriority w:val="39"/>
    <w:semiHidden/>
    <w:unhideWhenUsed/>
    <w:rsid w:val="0009480C"/>
    <w:pPr>
      <w:spacing w:after="0"/>
      <w:ind w:left="1320"/>
    </w:pPr>
    <w:rPr>
      <w:rFonts w:asciiTheme="minorHAnsi" w:hAnsiTheme="minorHAnsi" w:cstheme="minorHAnsi"/>
      <w:sz w:val="20"/>
      <w:szCs w:val="20"/>
    </w:rPr>
  </w:style>
  <w:style w:type="paragraph" w:styleId="8">
    <w:name w:val="toc 8"/>
    <w:basedOn w:val="a"/>
    <w:next w:val="a"/>
    <w:autoRedefine/>
    <w:uiPriority w:val="39"/>
    <w:semiHidden/>
    <w:unhideWhenUsed/>
    <w:rsid w:val="0009480C"/>
    <w:pPr>
      <w:spacing w:after="0"/>
      <w:ind w:left="1540"/>
    </w:pPr>
    <w:rPr>
      <w:rFonts w:asciiTheme="minorHAnsi" w:hAnsiTheme="minorHAnsi" w:cstheme="minorHAnsi"/>
      <w:sz w:val="20"/>
      <w:szCs w:val="20"/>
    </w:rPr>
  </w:style>
  <w:style w:type="paragraph" w:styleId="9">
    <w:name w:val="toc 9"/>
    <w:basedOn w:val="a"/>
    <w:next w:val="a"/>
    <w:autoRedefine/>
    <w:uiPriority w:val="39"/>
    <w:semiHidden/>
    <w:unhideWhenUsed/>
    <w:rsid w:val="0009480C"/>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3298">
      <w:bodyDiv w:val="1"/>
      <w:marLeft w:val="0"/>
      <w:marRight w:val="0"/>
      <w:marTop w:val="0"/>
      <w:marBottom w:val="0"/>
      <w:divBdr>
        <w:top w:val="none" w:sz="0" w:space="0" w:color="auto"/>
        <w:left w:val="none" w:sz="0" w:space="0" w:color="auto"/>
        <w:bottom w:val="none" w:sz="0" w:space="0" w:color="auto"/>
        <w:right w:val="none" w:sz="0" w:space="0" w:color="auto"/>
      </w:divBdr>
    </w:div>
    <w:div w:id="30307433">
      <w:bodyDiv w:val="1"/>
      <w:marLeft w:val="0"/>
      <w:marRight w:val="0"/>
      <w:marTop w:val="0"/>
      <w:marBottom w:val="0"/>
      <w:divBdr>
        <w:top w:val="none" w:sz="0" w:space="0" w:color="auto"/>
        <w:left w:val="none" w:sz="0" w:space="0" w:color="auto"/>
        <w:bottom w:val="none" w:sz="0" w:space="0" w:color="auto"/>
        <w:right w:val="none" w:sz="0" w:space="0" w:color="auto"/>
      </w:divBdr>
    </w:div>
    <w:div w:id="37584605">
      <w:bodyDiv w:val="1"/>
      <w:marLeft w:val="0"/>
      <w:marRight w:val="0"/>
      <w:marTop w:val="0"/>
      <w:marBottom w:val="0"/>
      <w:divBdr>
        <w:top w:val="none" w:sz="0" w:space="0" w:color="auto"/>
        <w:left w:val="none" w:sz="0" w:space="0" w:color="auto"/>
        <w:bottom w:val="none" w:sz="0" w:space="0" w:color="auto"/>
        <w:right w:val="none" w:sz="0" w:space="0" w:color="auto"/>
      </w:divBdr>
    </w:div>
    <w:div w:id="76174487">
      <w:bodyDiv w:val="1"/>
      <w:marLeft w:val="0"/>
      <w:marRight w:val="0"/>
      <w:marTop w:val="0"/>
      <w:marBottom w:val="0"/>
      <w:divBdr>
        <w:top w:val="none" w:sz="0" w:space="0" w:color="auto"/>
        <w:left w:val="none" w:sz="0" w:space="0" w:color="auto"/>
        <w:bottom w:val="none" w:sz="0" w:space="0" w:color="auto"/>
        <w:right w:val="none" w:sz="0" w:space="0" w:color="auto"/>
      </w:divBdr>
    </w:div>
    <w:div w:id="79497177">
      <w:bodyDiv w:val="1"/>
      <w:marLeft w:val="0"/>
      <w:marRight w:val="0"/>
      <w:marTop w:val="0"/>
      <w:marBottom w:val="0"/>
      <w:divBdr>
        <w:top w:val="none" w:sz="0" w:space="0" w:color="auto"/>
        <w:left w:val="none" w:sz="0" w:space="0" w:color="auto"/>
        <w:bottom w:val="none" w:sz="0" w:space="0" w:color="auto"/>
        <w:right w:val="none" w:sz="0" w:space="0" w:color="auto"/>
      </w:divBdr>
    </w:div>
    <w:div w:id="89476027">
      <w:bodyDiv w:val="1"/>
      <w:marLeft w:val="0"/>
      <w:marRight w:val="0"/>
      <w:marTop w:val="0"/>
      <w:marBottom w:val="0"/>
      <w:divBdr>
        <w:top w:val="none" w:sz="0" w:space="0" w:color="auto"/>
        <w:left w:val="none" w:sz="0" w:space="0" w:color="auto"/>
        <w:bottom w:val="none" w:sz="0" w:space="0" w:color="auto"/>
        <w:right w:val="none" w:sz="0" w:space="0" w:color="auto"/>
      </w:divBdr>
    </w:div>
    <w:div w:id="91705737">
      <w:bodyDiv w:val="1"/>
      <w:marLeft w:val="0"/>
      <w:marRight w:val="0"/>
      <w:marTop w:val="0"/>
      <w:marBottom w:val="0"/>
      <w:divBdr>
        <w:top w:val="none" w:sz="0" w:space="0" w:color="auto"/>
        <w:left w:val="none" w:sz="0" w:space="0" w:color="auto"/>
        <w:bottom w:val="none" w:sz="0" w:space="0" w:color="auto"/>
        <w:right w:val="none" w:sz="0" w:space="0" w:color="auto"/>
      </w:divBdr>
    </w:div>
    <w:div w:id="92479855">
      <w:bodyDiv w:val="1"/>
      <w:marLeft w:val="0"/>
      <w:marRight w:val="0"/>
      <w:marTop w:val="0"/>
      <w:marBottom w:val="0"/>
      <w:divBdr>
        <w:top w:val="none" w:sz="0" w:space="0" w:color="auto"/>
        <w:left w:val="none" w:sz="0" w:space="0" w:color="auto"/>
        <w:bottom w:val="none" w:sz="0" w:space="0" w:color="auto"/>
        <w:right w:val="none" w:sz="0" w:space="0" w:color="auto"/>
      </w:divBdr>
    </w:div>
    <w:div w:id="103813202">
      <w:bodyDiv w:val="1"/>
      <w:marLeft w:val="0"/>
      <w:marRight w:val="0"/>
      <w:marTop w:val="0"/>
      <w:marBottom w:val="0"/>
      <w:divBdr>
        <w:top w:val="none" w:sz="0" w:space="0" w:color="auto"/>
        <w:left w:val="none" w:sz="0" w:space="0" w:color="auto"/>
        <w:bottom w:val="none" w:sz="0" w:space="0" w:color="auto"/>
        <w:right w:val="none" w:sz="0" w:space="0" w:color="auto"/>
      </w:divBdr>
    </w:div>
    <w:div w:id="113868290">
      <w:bodyDiv w:val="1"/>
      <w:marLeft w:val="0"/>
      <w:marRight w:val="0"/>
      <w:marTop w:val="0"/>
      <w:marBottom w:val="0"/>
      <w:divBdr>
        <w:top w:val="none" w:sz="0" w:space="0" w:color="auto"/>
        <w:left w:val="none" w:sz="0" w:space="0" w:color="auto"/>
        <w:bottom w:val="none" w:sz="0" w:space="0" w:color="auto"/>
        <w:right w:val="none" w:sz="0" w:space="0" w:color="auto"/>
      </w:divBdr>
    </w:div>
    <w:div w:id="128517937">
      <w:bodyDiv w:val="1"/>
      <w:marLeft w:val="0"/>
      <w:marRight w:val="0"/>
      <w:marTop w:val="0"/>
      <w:marBottom w:val="0"/>
      <w:divBdr>
        <w:top w:val="none" w:sz="0" w:space="0" w:color="auto"/>
        <w:left w:val="none" w:sz="0" w:space="0" w:color="auto"/>
        <w:bottom w:val="none" w:sz="0" w:space="0" w:color="auto"/>
        <w:right w:val="none" w:sz="0" w:space="0" w:color="auto"/>
      </w:divBdr>
    </w:div>
    <w:div w:id="143815309">
      <w:bodyDiv w:val="1"/>
      <w:marLeft w:val="0"/>
      <w:marRight w:val="0"/>
      <w:marTop w:val="0"/>
      <w:marBottom w:val="0"/>
      <w:divBdr>
        <w:top w:val="none" w:sz="0" w:space="0" w:color="auto"/>
        <w:left w:val="none" w:sz="0" w:space="0" w:color="auto"/>
        <w:bottom w:val="none" w:sz="0" w:space="0" w:color="auto"/>
        <w:right w:val="none" w:sz="0" w:space="0" w:color="auto"/>
      </w:divBdr>
    </w:div>
    <w:div w:id="161698265">
      <w:bodyDiv w:val="1"/>
      <w:marLeft w:val="0"/>
      <w:marRight w:val="0"/>
      <w:marTop w:val="0"/>
      <w:marBottom w:val="0"/>
      <w:divBdr>
        <w:top w:val="none" w:sz="0" w:space="0" w:color="auto"/>
        <w:left w:val="none" w:sz="0" w:space="0" w:color="auto"/>
        <w:bottom w:val="none" w:sz="0" w:space="0" w:color="auto"/>
        <w:right w:val="none" w:sz="0" w:space="0" w:color="auto"/>
      </w:divBdr>
    </w:div>
    <w:div w:id="175660419">
      <w:bodyDiv w:val="1"/>
      <w:marLeft w:val="0"/>
      <w:marRight w:val="0"/>
      <w:marTop w:val="0"/>
      <w:marBottom w:val="0"/>
      <w:divBdr>
        <w:top w:val="none" w:sz="0" w:space="0" w:color="auto"/>
        <w:left w:val="none" w:sz="0" w:space="0" w:color="auto"/>
        <w:bottom w:val="none" w:sz="0" w:space="0" w:color="auto"/>
        <w:right w:val="none" w:sz="0" w:space="0" w:color="auto"/>
      </w:divBdr>
    </w:div>
    <w:div w:id="189028250">
      <w:bodyDiv w:val="1"/>
      <w:marLeft w:val="0"/>
      <w:marRight w:val="0"/>
      <w:marTop w:val="0"/>
      <w:marBottom w:val="0"/>
      <w:divBdr>
        <w:top w:val="none" w:sz="0" w:space="0" w:color="auto"/>
        <w:left w:val="none" w:sz="0" w:space="0" w:color="auto"/>
        <w:bottom w:val="none" w:sz="0" w:space="0" w:color="auto"/>
        <w:right w:val="none" w:sz="0" w:space="0" w:color="auto"/>
      </w:divBdr>
    </w:div>
    <w:div w:id="235827003">
      <w:bodyDiv w:val="1"/>
      <w:marLeft w:val="0"/>
      <w:marRight w:val="0"/>
      <w:marTop w:val="0"/>
      <w:marBottom w:val="0"/>
      <w:divBdr>
        <w:top w:val="none" w:sz="0" w:space="0" w:color="auto"/>
        <w:left w:val="none" w:sz="0" w:space="0" w:color="auto"/>
        <w:bottom w:val="none" w:sz="0" w:space="0" w:color="auto"/>
        <w:right w:val="none" w:sz="0" w:space="0" w:color="auto"/>
      </w:divBdr>
    </w:div>
    <w:div w:id="254360909">
      <w:bodyDiv w:val="1"/>
      <w:marLeft w:val="0"/>
      <w:marRight w:val="0"/>
      <w:marTop w:val="0"/>
      <w:marBottom w:val="0"/>
      <w:divBdr>
        <w:top w:val="none" w:sz="0" w:space="0" w:color="auto"/>
        <w:left w:val="none" w:sz="0" w:space="0" w:color="auto"/>
        <w:bottom w:val="none" w:sz="0" w:space="0" w:color="auto"/>
        <w:right w:val="none" w:sz="0" w:space="0" w:color="auto"/>
      </w:divBdr>
    </w:div>
    <w:div w:id="326592665">
      <w:bodyDiv w:val="1"/>
      <w:marLeft w:val="0"/>
      <w:marRight w:val="0"/>
      <w:marTop w:val="0"/>
      <w:marBottom w:val="0"/>
      <w:divBdr>
        <w:top w:val="none" w:sz="0" w:space="0" w:color="auto"/>
        <w:left w:val="none" w:sz="0" w:space="0" w:color="auto"/>
        <w:bottom w:val="none" w:sz="0" w:space="0" w:color="auto"/>
        <w:right w:val="none" w:sz="0" w:space="0" w:color="auto"/>
      </w:divBdr>
    </w:div>
    <w:div w:id="327951917">
      <w:bodyDiv w:val="1"/>
      <w:marLeft w:val="0"/>
      <w:marRight w:val="0"/>
      <w:marTop w:val="0"/>
      <w:marBottom w:val="0"/>
      <w:divBdr>
        <w:top w:val="none" w:sz="0" w:space="0" w:color="auto"/>
        <w:left w:val="none" w:sz="0" w:space="0" w:color="auto"/>
        <w:bottom w:val="none" w:sz="0" w:space="0" w:color="auto"/>
        <w:right w:val="none" w:sz="0" w:space="0" w:color="auto"/>
      </w:divBdr>
    </w:div>
    <w:div w:id="337853530">
      <w:bodyDiv w:val="1"/>
      <w:marLeft w:val="0"/>
      <w:marRight w:val="0"/>
      <w:marTop w:val="0"/>
      <w:marBottom w:val="0"/>
      <w:divBdr>
        <w:top w:val="none" w:sz="0" w:space="0" w:color="auto"/>
        <w:left w:val="none" w:sz="0" w:space="0" w:color="auto"/>
        <w:bottom w:val="none" w:sz="0" w:space="0" w:color="auto"/>
        <w:right w:val="none" w:sz="0" w:space="0" w:color="auto"/>
      </w:divBdr>
    </w:div>
    <w:div w:id="340817268">
      <w:bodyDiv w:val="1"/>
      <w:marLeft w:val="0"/>
      <w:marRight w:val="0"/>
      <w:marTop w:val="0"/>
      <w:marBottom w:val="0"/>
      <w:divBdr>
        <w:top w:val="none" w:sz="0" w:space="0" w:color="auto"/>
        <w:left w:val="none" w:sz="0" w:space="0" w:color="auto"/>
        <w:bottom w:val="none" w:sz="0" w:space="0" w:color="auto"/>
        <w:right w:val="none" w:sz="0" w:space="0" w:color="auto"/>
      </w:divBdr>
    </w:div>
    <w:div w:id="344214181">
      <w:bodyDiv w:val="1"/>
      <w:marLeft w:val="0"/>
      <w:marRight w:val="0"/>
      <w:marTop w:val="0"/>
      <w:marBottom w:val="0"/>
      <w:divBdr>
        <w:top w:val="none" w:sz="0" w:space="0" w:color="auto"/>
        <w:left w:val="none" w:sz="0" w:space="0" w:color="auto"/>
        <w:bottom w:val="none" w:sz="0" w:space="0" w:color="auto"/>
        <w:right w:val="none" w:sz="0" w:space="0" w:color="auto"/>
      </w:divBdr>
    </w:div>
    <w:div w:id="344789022">
      <w:bodyDiv w:val="1"/>
      <w:marLeft w:val="0"/>
      <w:marRight w:val="0"/>
      <w:marTop w:val="0"/>
      <w:marBottom w:val="0"/>
      <w:divBdr>
        <w:top w:val="none" w:sz="0" w:space="0" w:color="auto"/>
        <w:left w:val="none" w:sz="0" w:space="0" w:color="auto"/>
        <w:bottom w:val="none" w:sz="0" w:space="0" w:color="auto"/>
        <w:right w:val="none" w:sz="0" w:space="0" w:color="auto"/>
      </w:divBdr>
    </w:div>
    <w:div w:id="349576065">
      <w:bodyDiv w:val="1"/>
      <w:marLeft w:val="0"/>
      <w:marRight w:val="0"/>
      <w:marTop w:val="0"/>
      <w:marBottom w:val="0"/>
      <w:divBdr>
        <w:top w:val="none" w:sz="0" w:space="0" w:color="auto"/>
        <w:left w:val="none" w:sz="0" w:space="0" w:color="auto"/>
        <w:bottom w:val="none" w:sz="0" w:space="0" w:color="auto"/>
        <w:right w:val="none" w:sz="0" w:space="0" w:color="auto"/>
      </w:divBdr>
    </w:div>
    <w:div w:id="359400958">
      <w:bodyDiv w:val="1"/>
      <w:marLeft w:val="0"/>
      <w:marRight w:val="0"/>
      <w:marTop w:val="0"/>
      <w:marBottom w:val="0"/>
      <w:divBdr>
        <w:top w:val="none" w:sz="0" w:space="0" w:color="auto"/>
        <w:left w:val="none" w:sz="0" w:space="0" w:color="auto"/>
        <w:bottom w:val="none" w:sz="0" w:space="0" w:color="auto"/>
        <w:right w:val="none" w:sz="0" w:space="0" w:color="auto"/>
      </w:divBdr>
    </w:div>
    <w:div w:id="369188911">
      <w:bodyDiv w:val="1"/>
      <w:marLeft w:val="0"/>
      <w:marRight w:val="0"/>
      <w:marTop w:val="0"/>
      <w:marBottom w:val="0"/>
      <w:divBdr>
        <w:top w:val="none" w:sz="0" w:space="0" w:color="auto"/>
        <w:left w:val="none" w:sz="0" w:space="0" w:color="auto"/>
        <w:bottom w:val="none" w:sz="0" w:space="0" w:color="auto"/>
        <w:right w:val="none" w:sz="0" w:space="0" w:color="auto"/>
      </w:divBdr>
    </w:div>
    <w:div w:id="372775107">
      <w:bodyDiv w:val="1"/>
      <w:marLeft w:val="0"/>
      <w:marRight w:val="0"/>
      <w:marTop w:val="0"/>
      <w:marBottom w:val="0"/>
      <w:divBdr>
        <w:top w:val="none" w:sz="0" w:space="0" w:color="auto"/>
        <w:left w:val="none" w:sz="0" w:space="0" w:color="auto"/>
        <w:bottom w:val="none" w:sz="0" w:space="0" w:color="auto"/>
        <w:right w:val="none" w:sz="0" w:space="0" w:color="auto"/>
      </w:divBdr>
    </w:div>
    <w:div w:id="391852939">
      <w:bodyDiv w:val="1"/>
      <w:marLeft w:val="0"/>
      <w:marRight w:val="0"/>
      <w:marTop w:val="0"/>
      <w:marBottom w:val="0"/>
      <w:divBdr>
        <w:top w:val="none" w:sz="0" w:space="0" w:color="auto"/>
        <w:left w:val="none" w:sz="0" w:space="0" w:color="auto"/>
        <w:bottom w:val="none" w:sz="0" w:space="0" w:color="auto"/>
        <w:right w:val="none" w:sz="0" w:space="0" w:color="auto"/>
      </w:divBdr>
    </w:div>
    <w:div w:id="394622985">
      <w:bodyDiv w:val="1"/>
      <w:marLeft w:val="0"/>
      <w:marRight w:val="0"/>
      <w:marTop w:val="0"/>
      <w:marBottom w:val="0"/>
      <w:divBdr>
        <w:top w:val="none" w:sz="0" w:space="0" w:color="auto"/>
        <w:left w:val="none" w:sz="0" w:space="0" w:color="auto"/>
        <w:bottom w:val="none" w:sz="0" w:space="0" w:color="auto"/>
        <w:right w:val="none" w:sz="0" w:space="0" w:color="auto"/>
      </w:divBdr>
    </w:div>
    <w:div w:id="441461416">
      <w:bodyDiv w:val="1"/>
      <w:marLeft w:val="0"/>
      <w:marRight w:val="0"/>
      <w:marTop w:val="0"/>
      <w:marBottom w:val="0"/>
      <w:divBdr>
        <w:top w:val="none" w:sz="0" w:space="0" w:color="auto"/>
        <w:left w:val="none" w:sz="0" w:space="0" w:color="auto"/>
        <w:bottom w:val="none" w:sz="0" w:space="0" w:color="auto"/>
        <w:right w:val="none" w:sz="0" w:space="0" w:color="auto"/>
      </w:divBdr>
    </w:div>
    <w:div w:id="456267441">
      <w:bodyDiv w:val="1"/>
      <w:marLeft w:val="0"/>
      <w:marRight w:val="0"/>
      <w:marTop w:val="0"/>
      <w:marBottom w:val="0"/>
      <w:divBdr>
        <w:top w:val="none" w:sz="0" w:space="0" w:color="auto"/>
        <w:left w:val="none" w:sz="0" w:space="0" w:color="auto"/>
        <w:bottom w:val="none" w:sz="0" w:space="0" w:color="auto"/>
        <w:right w:val="none" w:sz="0" w:space="0" w:color="auto"/>
      </w:divBdr>
    </w:div>
    <w:div w:id="465704390">
      <w:bodyDiv w:val="1"/>
      <w:marLeft w:val="0"/>
      <w:marRight w:val="0"/>
      <w:marTop w:val="0"/>
      <w:marBottom w:val="0"/>
      <w:divBdr>
        <w:top w:val="none" w:sz="0" w:space="0" w:color="auto"/>
        <w:left w:val="none" w:sz="0" w:space="0" w:color="auto"/>
        <w:bottom w:val="none" w:sz="0" w:space="0" w:color="auto"/>
        <w:right w:val="none" w:sz="0" w:space="0" w:color="auto"/>
      </w:divBdr>
    </w:div>
    <w:div w:id="466702698">
      <w:bodyDiv w:val="1"/>
      <w:marLeft w:val="0"/>
      <w:marRight w:val="0"/>
      <w:marTop w:val="0"/>
      <w:marBottom w:val="0"/>
      <w:divBdr>
        <w:top w:val="none" w:sz="0" w:space="0" w:color="auto"/>
        <w:left w:val="none" w:sz="0" w:space="0" w:color="auto"/>
        <w:bottom w:val="none" w:sz="0" w:space="0" w:color="auto"/>
        <w:right w:val="none" w:sz="0" w:space="0" w:color="auto"/>
      </w:divBdr>
    </w:div>
    <w:div w:id="491485752">
      <w:bodyDiv w:val="1"/>
      <w:marLeft w:val="0"/>
      <w:marRight w:val="0"/>
      <w:marTop w:val="0"/>
      <w:marBottom w:val="0"/>
      <w:divBdr>
        <w:top w:val="none" w:sz="0" w:space="0" w:color="auto"/>
        <w:left w:val="none" w:sz="0" w:space="0" w:color="auto"/>
        <w:bottom w:val="none" w:sz="0" w:space="0" w:color="auto"/>
        <w:right w:val="none" w:sz="0" w:space="0" w:color="auto"/>
      </w:divBdr>
    </w:div>
    <w:div w:id="492919142">
      <w:bodyDiv w:val="1"/>
      <w:marLeft w:val="0"/>
      <w:marRight w:val="0"/>
      <w:marTop w:val="0"/>
      <w:marBottom w:val="0"/>
      <w:divBdr>
        <w:top w:val="none" w:sz="0" w:space="0" w:color="auto"/>
        <w:left w:val="none" w:sz="0" w:space="0" w:color="auto"/>
        <w:bottom w:val="none" w:sz="0" w:space="0" w:color="auto"/>
        <w:right w:val="none" w:sz="0" w:space="0" w:color="auto"/>
      </w:divBdr>
    </w:div>
    <w:div w:id="495730212">
      <w:bodyDiv w:val="1"/>
      <w:marLeft w:val="0"/>
      <w:marRight w:val="0"/>
      <w:marTop w:val="0"/>
      <w:marBottom w:val="0"/>
      <w:divBdr>
        <w:top w:val="none" w:sz="0" w:space="0" w:color="auto"/>
        <w:left w:val="none" w:sz="0" w:space="0" w:color="auto"/>
        <w:bottom w:val="none" w:sz="0" w:space="0" w:color="auto"/>
        <w:right w:val="none" w:sz="0" w:space="0" w:color="auto"/>
      </w:divBdr>
    </w:div>
    <w:div w:id="528687486">
      <w:bodyDiv w:val="1"/>
      <w:marLeft w:val="0"/>
      <w:marRight w:val="0"/>
      <w:marTop w:val="0"/>
      <w:marBottom w:val="0"/>
      <w:divBdr>
        <w:top w:val="none" w:sz="0" w:space="0" w:color="auto"/>
        <w:left w:val="none" w:sz="0" w:space="0" w:color="auto"/>
        <w:bottom w:val="none" w:sz="0" w:space="0" w:color="auto"/>
        <w:right w:val="none" w:sz="0" w:space="0" w:color="auto"/>
      </w:divBdr>
    </w:div>
    <w:div w:id="550724930">
      <w:bodyDiv w:val="1"/>
      <w:marLeft w:val="0"/>
      <w:marRight w:val="0"/>
      <w:marTop w:val="0"/>
      <w:marBottom w:val="0"/>
      <w:divBdr>
        <w:top w:val="none" w:sz="0" w:space="0" w:color="auto"/>
        <w:left w:val="none" w:sz="0" w:space="0" w:color="auto"/>
        <w:bottom w:val="none" w:sz="0" w:space="0" w:color="auto"/>
        <w:right w:val="none" w:sz="0" w:space="0" w:color="auto"/>
      </w:divBdr>
    </w:div>
    <w:div w:id="573662019">
      <w:bodyDiv w:val="1"/>
      <w:marLeft w:val="0"/>
      <w:marRight w:val="0"/>
      <w:marTop w:val="0"/>
      <w:marBottom w:val="0"/>
      <w:divBdr>
        <w:top w:val="none" w:sz="0" w:space="0" w:color="auto"/>
        <w:left w:val="none" w:sz="0" w:space="0" w:color="auto"/>
        <w:bottom w:val="none" w:sz="0" w:space="0" w:color="auto"/>
        <w:right w:val="none" w:sz="0" w:space="0" w:color="auto"/>
      </w:divBdr>
    </w:div>
    <w:div w:id="581569332">
      <w:bodyDiv w:val="1"/>
      <w:marLeft w:val="0"/>
      <w:marRight w:val="0"/>
      <w:marTop w:val="0"/>
      <w:marBottom w:val="0"/>
      <w:divBdr>
        <w:top w:val="none" w:sz="0" w:space="0" w:color="auto"/>
        <w:left w:val="none" w:sz="0" w:space="0" w:color="auto"/>
        <w:bottom w:val="none" w:sz="0" w:space="0" w:color="auto"/>
        <w:right w:val="none" w:sz="0" w:space="0" w:color="auto"/>
      </w:divBdr>
    </w:div>
    <w:div w:id="596980529">
      <w:bodyDiv w:val="1"/>
      <w:marLeft w:val="0"/>
      <w:marRight w:val="0"/>
      <w:marTop w:val="0"/>
      <w:marBottom w:val="0"/>
      <w:divBdr>
        <w:top w:val="none" w:sz="0" w:space="0" w:color="auto"/>
        <w:left w:val="none" w:sz="0" w:space="0" w:color="auto"/>
        <w:bottom w:val="none" w:sz="0" w:space="0" w:color="auto"/>
        <w:right w:val="none" w:sz="0" w:space="0" w:color="auto"/>
      </w:divBdr>
    </w:div>
    <w:div w:id="654069112">
      <w:bodyDiv w:val="1"/>
      <w:marLeft w:val="0"/>
      <w:marRight w:val="0"/>
      <w:marTop w:val="0"/>
      <w:marBottom w:val="0"/>
      <w:divBdr>
        <w:top w:val="none" w:sz="0" w:space="0" w:color="auto"/>
        <w:left w:val="none" w:sz="0" w:space="0" w:color="auto"/>
        <w:bottom w:val="none" w:sz="0" w:space="0" w:color="auto"/>
        <w:right w:val="none" w:sz="0" w:space="0" w:color="auto"/>
      </w:divBdr>
    </w:div>
    <w:div w:id="660430347">
      <w:bodyDiv w:val="1"/>
      <w:marLeft w:val="0"/>
      <w:marRight w:val="0"/>
      <w:marTop w:val="0"/>
      <w:marBottom w:val="0"/>
      <w:divBdr>
        <w:top w:val="none" w:sz="0" w:space="0" w:color="auto"/>
        <w:left w:val="none" w:sz="0" w:space="0" w:color="auto"/>
        <w:bottom w:val="none" w:sz="0" w:space="0" w:color="auto"/>
        <w:right w:val="none" w:sz="0" w:space="0" w:color="auto"/>
      </w:divBdr>
    </w:div>
    <w:div w:id="666596567">
      <w:bodyDiv w:val="1"/>
      <w:marLeft w:val="0"/>
      <w:marRight w:val="0"/>
      <w:marTop w:val="0"/>
      <w:marBottom w:val="0"/>
      <w:divBdr>
        <w:top w:val="none" w:sz="0" w:space="0" w:color="auto"/>
        <w:left w:val="none" w:sz="0" w:space="0" w:color="auto"/>
        <w:bottom w:val="none" w:sz="0" w:space="0" w:color="auto"/>
        <w:right w:val="none" w:sz="0" w:space="0" w:color="auto"/>
      </w:divBdr>
    </w:div>
    <w:div w:id="682780481">
      <w:bodyDiv w:val="1"/>
      <w:marLeft w:val="0"/>
      <w:marRight w:val="0"/>
      <w:marTop w:val="0"/>
      <w:marBottom w:val="0"/>
      <w:divBdr>
        <w:top w:val="none" w:sz="0" w:space="0" w:color="auto"/>
        <w:left w:val="none" w:sz="0" w:space="0" w:color="auto"/>
        <w:bottom w:val="none" w:sz="0" w:space="0" w:color="auto"/>
        <w:right w:val="none" w:sz="0" w:space="0" w:color="auto"/>
      </w:divBdr>
    </w:div>
    <w:div w:id="698244257">
      <w:bodyDiv w:val="1"/>
      <w:marLeft w:val="0"/>
      <w:marRight w:val="0"/>
      <w:marTop w:val="0"/>
      <w:marBottom w:val="0"/>
      <w:divBdr>
        <w:top w:val="none" w:sz="0" w:space="0" w:color="auto"/>
        <w:left w:val="none" w:sz="0" w:space="0" w:color="auto"/>
        <w:bottom w:val="none" w:sz="0" w:space="0" w:color="auto"/>
        <w:right w:val="none" w:sz="0" w:space="0" w:color="auto"/>
      </w:divBdr>
    </w:div>
    <w:div w:id="744300649">
      <w:bodyDiv w:val="1"/>
      <w:marLeft w:val="0"/>
      <w:marRight w:val="0"/>
      <w:marTop w:val="0"/>
      <w:marBottom w:val="0"/>
      <w:divBdr>
        <w:top w:val="none" w:sz="0" w:space="0" w:color="auto"/>
        <w:left w:val="none" w:sz="0" w:space="0" w:color="auto"/>
        <w:bottom w:val="none" w:sz="0" w:space="0" w:color="auto"/>
        <w:right w:val="none" w:sz="0" w:space="0" w:color="auto"/>
      </w:divBdr>
    </w:div>
    <w:div w:id="755975718">
      <w:bodyDiv w:val="1"/>
      <w:marLeft w:val="0"/>
      <w:marRight w:val="0"/>
      <w:marTop w:val="0"/>
      <w:marBottom w:val="0"/>
      <w:divBdr>
        <w:top w:val="none" w:sz="0" w:space="0" w:color="auto"/>
        <w:left w:val="none" w:sz="0" w:space="0" w:color="auto"/>
        <w:bottom w:val="none" w:sz="0" w:space="0" w:color="auto"/>
        <w:right w:val="none" w:sz="0" w:space="0" w:color="auto"/>
      </w:divBdr>
    </w:div>
    <w:div w:id="786198234">
      <w:bodyDiv w:val="1"/>
      <w:marLeft w:val="0"/>
      <w:marRight w:val="0"/>
      <w:marTop w:val="0"/>
      <w:marBottom w:val="0"/>
      <w:divBdr>
        <w:top w:val="none" w:sz="0" w:space="0" w:color="auto"/>
        <w:left w:val="none" w:sz="0" w:space="0" w:color="auto"/>
        <w:bottom w:val="none" w:sz="0" w:space="0" w:color="auto"/>
        <w:right w:val="none" w:sz="0" w:space="0" w:color="auto"/>
      </w:divBdr>
    </w:div>
    <w:div w:id="816453404">
      <w:bodyDiv w:val="1"/>
      <w:marLeft w:val="0"/>
      <w:marRight w:val="0"/>
      <w:marTop w:val="0"/>
      <w:marBottom w:val="0"/>
      <w:divBdr>
        <w:top w:val="none" w:sz="0" w:space="0" w:color="auto"/>
        <w:left w:val="none" w:sz="0" w:space="0" w:color="auto"/>
        <w:bottom w:val="none" w:sz="0" w:space="0" w:color="auto"/>
        <w:right w:val="none" w:sz="0" w:space="0" w:color="auto"/>
      </w:divBdr>
    </w:div>
    <w:div w:id="830802446">
      <w:bodyDiv w:val="1"/>
      <w:marLeft w:val="0"/>
      <w:marRight w:val="0"/>
      <w:marTop w:val="0"/>
      <w:marBottom w:val="0"/>
      <w:divBdr>
        <w:top w:val="none" w:sz="0" w:space="0" w:color="auto"/>
        <w:left w:val="none" w:sz="0" w:space="0" w:color="auto"/>
        <w:bottom w:val="none" w:sz="0" w:space="0" w:color="auto"/>
        <w:right w:val="none" w:sz="0" w:space="0" w:color="auto"/>
      </w:divBdr>
    </w:div>
    <w:div w:id="834303980">
      <w:bodyDiv w:val="1"/>
      <w:marLeft w:val="0"/>
      <w:marRight w:val="0"/>
      <w:marTop w:val="0"/>
      <w:marBottom w:val="0"/>
      <w:divBdr>
        <w:top w:val="none" w:sz="0" w:space="0" w:color="auto"/>
        <w:left w:val="none" w:sz="0" w:space="0" w:color="auto"/>
        <w:bottom w:val="none" w:sz="0" w:space="0" w:color="auto"/>
        <w:right w:val="none" w:sz="0" w:space="0" w:color="auto"/>
      </w:divBdr>
    </w:div>
    <w:div w:id="835615245">
      <w:bodyDiv w:val="1"/>
      <w:marLeft w:val="0"/>
      <w:marRight w:val="0"/>
      <w:marTop w:val="0"/>
      <w:marBottom w:val="0"/>
      <w:divBdr>
        <w:top w:val="none" w:sz="0" w:space="0" w:color="auto"/>
        <w:left w:val="none" w:sz="0" w:space="0" w:color="auto"/>
        <w:bottom w:val="none" w:sz="0" w:space="0" w:color="auto"/>
        <w:right w:val="none" w:sz="0" w:space="0" w:color="auto"/>
      </w:divBdr>
    </w:div>
    <w:div w:id="881937230">
      <w:bodyDiv w:val="1"/>
      <w:marLeft w:val="0"/>
      <w:marRight w:val="0"/>
      <w:marTop w:val="0"/>
      <w:marBottom w:val="0"/>
      <w:divBdr>
        <w:top w:val="none" w:sz="0" w:space="0" w:color="auto"/>
        <w:left w:val="none" w:sz="0" w:space="0" w:color="auto"/>
        <w:bottom w:val="none" w:sz="0" w:space="0" w:color="auto"/>
        <w:right w:val="none" w:sz="0" w:space="0" w:color="auto"/>
      </w:divBdr>
    </w:div>
    <w:div w:id="883951546">
      <w:bodyDiv w:val="1"/>
      <w:marLeft w:val="0"/>
      <w:marRight w:val="0"/>
      <w:marTop w:val="0"/>
      <w:marBottom w:val="0"/>
      <w:divBdr>
        <w:top w:val="none" w:sz="0" w:space="0" w:color="auto"/>
        <w:left w:val="none" w:sz="0" w:space="0" w:color="auto"/>
        <w:bottom w:val="none" w:sz="0" w:space="0" w:color="auto"/>
        <w:right w:val="none" w:sz="0" w:space="0" w:color="auto"/>
      </w:divBdr>
    </w:div>
    <w:div w:id="912743232">
      <w:bodyDiv w:val="1"/>
      <w:marLeft w:val="0"/>
      <w:marRight w:val="0"/>
      <w:marTop w:val="0"/>
      <w:marBottom w:val="0"/>
      <w:divBdr>
        <w:top w:val="none" w:sz="0" w:space="0" w:color="auto"/>
        <w:left w:val="none" w:sz="0" w:space="0" w:color="auto"/>
        <w:bottom w:val="none" w:sz="0" w:space="0" w:color="auto"/>
        <w:right w:val="none" w:sz="0" w:space="0" w:color="auto"/>
      </w:divBdr>
    </w:div>
    <w:div w:id="926421067">
      <w:bodyDiv w:val="1"/>
      <w:marLeft w:val="0"/>
      <w:marRight w:val="0"/>
      <w:marTop w:val="0"/>
      <w:marBottom w:val="0"/>
      <w:divBdr>
        <w:top w:val="none" w:sz="0" w:space="0" w:color="auto"/>
        <w:left w:val="none" w:sz="0" w:space="0" w:color="auto"/>
        <w:bottom w:val="none" w:sz="0" w:space="0" w:color="auto"/>
        <w:right w:val="none" w:sz="0" w:space="0" w:color="auto"/>
      </w:divBdr>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46079993">
      <w:bodyDiv w:val="1"/>
      <w:marLeft w:val="0"/>
      <w:marRight w:val="0"/>
      <w:marTop w:val="0"/>
      <w:marBottom w:val="0"/>
      <w:divBdr>
        <w:top w:val="none" w:sz="0" w:space="0" w:color="auto"/>
        <w:left w:val="none" w:sz="0" w:space="0" w:color="auto"/>
        <w:bottom w:val="none" w:sz="0" w:space="0" w:color="auto"/>
        <w:right w:val="none" w:sz="0" w:space="0" w:color="auto"/>
      </w:divBdr>
    </w:div>
    <w:div w:id="976028457">
      <w:bodyDiv w:val="1"/>
      <w:marLeft w:val="0"/>
      <w:marRight w:val="0"/>
      <w:marTop w:val="0"/>
      <w:marBottom w:val="0"/>
      <w:divBdr>
        <w:top w:val="none" w:sz="0" w:space="0" w:color="auto"/>
        <w:left w:val="none" w:sz="0" w:space="0" w:color="auto"/>
        <w:bottom w:val="none" w:sz="0" w:space="0" w:color="auto"/>
        <w:right w:val="none" w:sz="0" w:space="0" w:color="auto"/>
      </w:divBdr>
    </w:div>
    <w:div w:id="987395124">
      <w:bodyDiv w:val="1"/>
      <w:marLeft w:val="0"/>
      <w:marRight w:val="0"/>
      <w:marTop w:val="0"/>
      <w:marBottom w:val="0"/>
      <w:divBdr>
        <w:top w:val="none" w:sz="0" w:space="0" w:color="auto"/>
        <w:left w:val="none" w:sz="0" w:space="0" w:color="auto"/>
        <w:bottom w:val="none" w:sz="0" w:space="0" w:color="auto"/>
        <w:right w:val="none" w:sz="0" w:space="0" w:color="auto"/>
      </w:divBdr>
    </w:div>
    <w:div w:id="987976826">
      <w:bodyDiv w:val="1"/>
      <w:marLeft w:val="0"/>
      <w:marRight w:val="0"/>
      <w:marTop w:val="0"/>
      <w:marBottom w:val="0"/>
      <w:divBdr>
        <w:top w:val="none" w:sz="0" w:space="0" w:color="auto"/>
        <w:left w:val="none" w:sz="0" w:space="0" w:color="auto"/>
        <w:bottom w:val="none" w:sz="0" w:space="0" w:color="auto"/>
        <w:right w:val="none" w:sz="0" w:space="0" w:color="auto"/>
      </w:divBdr>
    </w:div>
    <w:div w:id="989791541">
      <w:bodyDiv w:val="1"/>
      <w:marLeft w:val="0"/>
      <w:marRight w:val="0"/>
      <w:marTop w:val="0"/>
      <w:marBottom w:val="0"/>
      <w:divBdr>
        <w:top w:val="none" w:sz="0" w:space="0" w:color="auto"/>
        <w:left w:val="none" w:sz="0" w:space="0" w:color="auto"/>
        <w:bottom w:val="none" w:sz="0" w:space="0" w:color="auto"/>
        <w:right w:val="none" w:sz="0" w:space="0" w:color="auto"/>
      </w:divBdr>
    </w:div>
    <w:div w:id="1000889233">
      <w:bodyDiv w:val="1"/>
      <w:marLeft w:val="0"/>
      <w:marRight w:val="0"/>
      <w:marTop w:val="0"/>
      <w:marBottom w:val="0"/>
      <w:divBdr>
        <w:top w:val="none" w:sz="0" w:space="0" w:color="auto"/>
        <w:left w:val="none" w:sz="0" w:space="0" w:color="auto"/>
        <w:bottom w:val="none" w:sz="0" w:space="0" w:color="auto"/>
        <w:right w:val="none" w:sz="0" w:space="0" w:color="auto"/>
      </w:divBdr>
    </w:div>
    <w:div w:id="1015156333">
      <w:bodyDiv w:val="1"/>
      <w:marLeft w:val="0"/>
      <w:marRight w:val="0"/>
      <w:marTop w:val="0"/>
      <w:marBottom w:val="0"/>
      <w:divBdr>
        <w:top w:val="none" w:sz="0" w:space="0" w:color="auto"/>
        <w:left w:val="none" w:sz="0" w:space="0" w:color="auto"/>
        <w:bottom w:val="none" w:sz="0" w:space="0" w:color="auto"/>
        <w:right w:val="none" w:sz="0" w:space="0" w:color="auto"/>
      </w:divBdr>
    </w:div>
    <w:div w:id="1016541138">
      <w:bodyDiv w:val="1"/>
      <w:marLeft w:val="0"/>
      <w:marRight w:val="0"/>
      <w:marTop w:val="0"/>
      <w:marBottom w:val="0"/>
      <w:divBdr>
        <w:top w:val="none" w:sz="0" w:space="0" w:color="auto"/>
        <w:left w:val="none" w:sz="0" w:space="0" w:color="auto"/>
        <w:bottom w:val="none" w:sz="0" w:space="0" w:color="auto"/>
        <w:right w:val="none" w:sz="0" w:space="0" w:color="auto"/>
      </w:divBdr>
    </w:div>
    <w:div w:id="1025788772">
      <w:bodyDiv w:val="1"/>
      <w:marLeft w:val="0"/>
      <w:marRight w:val="0"/>
      <w:marTop w:val="0"/>
      <w:marBottom w:val="0"/>
      <w:divBdr>
        <w:top w:val="none" w:sz="0" w:space="0" w:color="auto"/>
        <w:left w:val="none" w:sz="0" w:space="0" w:color="auto"/>
        <w:bottom w:val="none" w:sz="0" w:space="0" w:color="auto"/>
        <w:right w:val="none" w:sz="0" w:space="0" w:color="auto"/>
      </w:divBdr>
    </w:div>
    <w:div w:id="1036464648">
      <w:bodyDiv w:val="1"/>
      <w:marLeft w:val="0"/>
      <w:marRight w:val="0"/>
      <w:marTop w:val="0"/>
      <w:marBottom w:val="0"/>
      <w:divBdr>
        <w:top w:val="none" w:sz="0" w:space="0" w:color="auto"/>
        <w:left w:val="none" w:sz="0" w:space="0" w:color="auto"/>
        <w:bottom w:val="none" w:sz="0" w:space="0" w:color="auto"/>
        <w:right w:val="none" w:sz="0" w:space="0" w:color="auto"/>
      </w:divBdr>
    </w:div>
    <w:div w:id="1104182411">
      <w:bodyDiv w:val="1"/>
      <w:marLeft w:val="0"/>
      <w:marRight w:val="0"/>
      <w:marTop w:val="0"/>
      <w:marBottom w:val="0"/>
      <w:divBdr>
        <w:top w:val="none" w:sz="0" w:space="0" w:color="auto"/>
        <w:left w:val="none" w:sz="0" w:space="0" w:color="auto"/>
        <w:bottom w:val="none" w:sz="0" w:space="0" w:color="auto"/>
        <w:right w:val="none" w:sz="0" w:space="0" w:color="auto"/>
      </w:divBdr>
    </w:div>
    <w:div w:id="1113091710">
      <w:bodyDiv w:val="1"/>
      <w:marLeft w:val="0"/>
      <w:marRight w:val="0"/>
      <w:marTop w:val="0"/>
      <w:marBottom w:val="0"/>
      <w:divBdr>
        <w:top w:val="none" w:sz="0" w:space="0" w:color="auto"/>
        <w:left w:val="none" w:sz="0" w:space="0" w:color="auto"/>
        <w:bottom w:val="none" w:sz="0" w:space="0" w:color="auto"/>
        <w:right w:val="none" w:sz="0" w:space="0" w:color="auto"/>
      </w:divBdr>
    </w:div>
    <w:div w:id="1119110239">
      <w:bodyDiv w:val="1"/>
      <w:marLeft w:val="0"/>
      <w:marRight w:val="0"/>
      <w:marTop w:val="0"/>
      <w:marBottom w:val="0"/>
      <w:divBdr>
        <w:top w:val="none" w:sz="0" w:space="0" w:color="auto"/>
        <w:left w:val="none" w:sz="0" w:space="0" w:color="auto"/>
        <w:bottom w:val="none" w:sz="0" w:space="0" w:color="auto"/>
        <w:right w:val="none" w:sz="0" w:space="0" w:color="auto"/>
      </w:divBdr>
    </w:div>
    <w:div w:id="1140147378">
      <w:bodyDiv w:val="1"/>
      <w:marLeft w:val="0"/>
      <w:marRight w:val="0"/>
      <w:marTop w:val="0"/>
      <w:marBottom w:val="0"/>
      <w:divBdr>
        <w:top w:val="none" w:sz="0" w:space="0" w:color="auto"/>
        <w:left w:val="none" w:sz="0" w:space="0" w:color="auto"/>
        <w:bottom w:val="none" w:sz="0" w:space="0" w:color="auto"/>
        <w:right w:val="none" w:sz="0" w:space="0" w:color="auto"/>
      </w:divBdr>
    </w:div>
    <w:div w:id="1141116414">
      <w:bodyDiv w:val="1"/>
      <w:marLeft w:val="0"/>
      <w:marRight w:val="0"/>
      <w:marTop w:val="0"/>
      <w:marBottom w:val="0"/>
      <w:divBdr>
        <w:top w:val="none" w:sz="0" w:space="0" w:color="auto"/>
        <w:left w:val="none" w:sz="0" w:space="0" w:color="auto"/>
        <w:bottom w:val="none" w:sz="0" w:space="0" w:color="auto"/>
        <w:right w:val="none" w:sz="0" w:space="0" w:color="auto"/>
      </w:divBdr>
    </w:div>
    <w:div w:id="1146243270">
      <w:bodyDiv w:val="1"/>
      <w:marLeft w:val="0"/>
      <w:marRight w:val="0"/>
      <w:marTop w:val="0"/>
      <w:marBottom w:val="0"/>
      <w:divBdr>
        <w:top w:val="none" w:sz="0" w:space="0" w:color="auto"/>
        <w:left w:val="none" w:sz="0" w:space="0" w:color="auto"/>
        <w:bottom w:val="none" w:sz="0" w:space="0" w:color="auto"/>
        <w:right w:val="none" w:sz="0" w:space="0" w:color="auto"/>
      </w:divBdr>
    </w:div>
    <w:div w:id="1152255386">
      <w:bodyDiv w:val="1"/>
      <w:marLeft w:val="0"/>
      <w:marRight w:val="0"/>
      <w:marTop w:val="0"/>
      <w:marBottom w:val="0"/>
      <w:divBdr>
        <w:top w:val="none" w:sz="0" w:space="0" w:color="auto"/>
        <w:left w:val="none" w:sz="0" w:space="0" w:color="auto"/>
        <w:bottom w:val="none" w:sz="0" w:space="0" w:color="auto"/>
        <w:right w:val="none" w:sz="0" w:space="0" w:color="auto"/>
      </w:divBdr>
    </w:div>
    <w:div w:id="1175804933">
      <w:bodyDiv w:val="1"/>
      <w:marLeft w:val="0"/>
      <w:marRight w:val="0"/>
      <w:marTop w:val="0"/>
      <w:marBottom w:val="0"/>
      <w:divBdr>
        <w:top w:val="none" w:sz="0" w:space="0" w:color="auto"/>
        <w:left w:val="none" w:sz="0" w:space="0" w:color="auto"/>
        <w:bottom w:val="none" w:sz="0" w:space="0" w:color="auto"/>
        <w:right w:val="none" w:sz="0" w:space="0" w:color="auto"/>
      </w:divBdr>
    </w:div>
    <w:div w:id="1176193955">
      <w:bodyDiv w:val="1"/>
      <w:marLeft w:val="0"/>
      <w:marRight w:val="0"/>
      <w:marTop w:val="0"/>
      <w:marBottom w:val="0"/>
      <w:divBdr>
        <w:top w:val="none" w:sz="0" w:space="0" w:color="auto"/>
        <w:left w:val="none" w:sz="0" w:space="0" w:color="auto"/>
        <w:bottom w:val="none" w:sz="0" w:space="0" w:color="auto"/>
        <w:right w:val="none" w:sz="0" w:space="0" w:color="auto"/>
      </w:divBdr>
    </w:div>
    <w:div w:id="1217815589">
      <w:bodyDiv w:val="1"/>
      <w:marLeft w:val="0"/>
      <w:marRight w:val="0"/>
      <w:marTop w:val="0"/>
      <w:marBottom w:val="0"/>
      <w:divBdr>
        <w:top w:val="none" w:sz="0" w:space="0" w:color="auto"/>
        <w:left w:val="none" w:sz="0" w:space="0" w:color="auto"/>
        <w:bottom w:val="none" w:sz="0" w:space="0" w:color="auto"/>
        <w:right w:val="none" w:sz="0" w:space="0" w:color="auto"/>
      </w:divBdr>
    </w:div>
    <w:div w:id="1234775582">
      <w:bodyDiv w:val="1"/>
      <w:marLeft w:val="0"/>
      <w:marRight w:val="0"/>
      <w:marTop w:val="0"/>
      <w:marBottom w:val="0"/>
      <w:divBdr>
        <w:top w:val="none" w:sz="0" w:space="0" w:color="auto"/>
        <w:left w:val="none" w:sz="0" w:space="0" w:color="auto"/>
        <w:bottom w:val="none" w:sz="0" w:space="0" w:color="auto"/>
        <w:right w:val="none" w:sz="0" w:space="0" w:color="auto"/>
      </w:divBdr>
    </w:div>
    <w:div w:id="1236166063">
      <w:bodyDiv w:val="1"/>
      <w:marLeft w:val="0"/>
      <w:marRight w:val="0"/>
      <w:marTop w:val="0"/>
      <w:marBottom w:val="0"/>
      <w:divBdr>
        <w:top w:val="none" w:sz="0" w:space="0" w:color="auto"/>
        <w:left w:val="none" w:sz="0" w:space="0" w:color="auto"/>
        <w:bottom w:val="none" w:sz="0" w:space="0" w:color="auto"/>
        <w:right w:val="none" w:sz="0" w:space="0" w:color="auto"/>
      </w:divBdr>
    </w:div>
    <w:div w:id="1256985982">
      <w:bodyDiv w:val="1"/>
      <w:marLeft w:val="0"/>
      <w:marRight w:val="0"/>
      <w:marTop w:val="0"/>
      <w:marBottom w:val="0"/>
      <w:divBdr>
        <w:top w:val="none" w:sz="0" w:space="0" w:color="auto"/>
        <w:left w:val="none" w:sz="0" w:space="0" w:color="auto"/>
        <w:bottom w:val="none" w:sz="0" w:space="0" w:color="auto"/>
        <w:right w:val="none" w:sz="0" w:space="0" w:color="auto"/>
      </w:divBdr>
    </w:div>
    <w:div w:id="1257595848">
      <w:bodyDiv w:val="1"/>
      <w:marLeft w:val="0"/>
      <w:marRight w:val="0"/>
      <w:marTop w:val="0"/>
      <w:marBottom w:val="0"/>
      <w:divBdr>
        <w:top w:val="none" w:sz="0" w:space="0" w:color="auto"/>
        <w:left w:val="none" w:sz="0" w:space="0" w:color="auto"/>
        <w:bottom w:val="none" w:sz="0" w:space="0" w:color="auto"/>
        <w:right w:val="none" w:sz="0" w:space="0" w:color="auto"/>
      </w:divBdr>
    </w:div>
    <w:div w:id="1275165493">
      <w:bodyDiv w:val="1"/>
      <w:marLeft w:val="0"/>
      <w:marRight w:val="0"/>
      <w:marTop w:val="0"/>
      <w:marBottom w:val="0"/>
      <w:divBdr>
        <w:top w:val="none" w:sz="0" w:space="0" w:color="auto"/>
        <w:left w:val="none" w:sz="0" w:space="0" w:color="auto"/>
        <w:bottom w:val="none" w:sz="0" w:space="0" w:color="auto"/>
        <w:right w:val="none" w:sz="0" w:space="0" w:color="auto"/>
      </w:divBdr>
    </w:div>
    <w:div w:id="1320571836">
      <w:bodyDiv w:val="1"/>
      <w:marLeft w:val="0"/>
      <w:marRight w:val="0"/>
      <w:marTop w:val="0"/>
      <w:marBottom w:val="0"/>
      <w:divBdr>
        <w:top w:val="none" w:sz="0" w:space="0" w:color="auto"/>
        <w:left w:val="none" w:sz="0" w:space="0" w:color="auto"/>
        <w:bottom w:val="none" w:sz="0" w:space="0" w:color="auto"/>
        <w:right w:val="none" w:sz="0" w:space="0" w:color="auto"/>
      </w:divBdr>
    </w:div>
    <w:div w:id="1344472315">
      <w:bodyDiv w:val="1"/>
      <w:marLeft w:val="0"/>
      <w:marRight w:val="0"/>
      <w:marTop w:val="0"/>
      <w:marBottom w:val="0"/>
      <w:divBdr>
        <w:top w:val="none" w:sz="0" w:space="0" w:color="auto"/>
        <w:left w:val="none" w:sz="0" w:space="0" w:color="auto"/>
        <w:bottom w:val="none" w:sz="0" w:space="0" w:color="auto"/>
        <w:right w:val="none" w:sz="0" w:space="0" w:color="auto"/>
      </w:divBdr>
    </w:div>
    <w:div w:id="1348408631">
      <w:bodyDiv w:val="1"/>
      <w:marLeft w:val="0"/>
      <w:marRight w:val="0"/>
      <w:marTop w:val="0"/>
      <w:marBottom w:val="0"/>
      <w:divBdr>
        <w:top w:val="none" w:sz="0" w:space="0" w:color="auto"/>
        <w:left w:val="none" w:sz="0" w:space="0" w:color="auto"/>
        <w:bottom w:val="none" w:sz="0" w:space="0" w:color="auto"/>
        <w:right w:val="none" w:sz="0" w:space="0" w:color="auto"/>
      </w:divBdr>
    </w:div>
    <w:div w:id="1365014403">
      <w:bodyDiv w:val="1"/>
      <w:marLeft w:val="0"/>
      <w:marRight w:val="0"/>
      <w:marTop w:val="0"/>
      <w:marBottom w:val="0"/>
      <w:divBdr>
        <w:top w:val="none" w:sz="0" w:space="0" w:color="auto"/>
        <w:left w:val="none" w:sz="0" w:space="0" w:color="auto"/>
        <w:bottom w:val="none" w:sz="0" w:space="0" w:color="auto"/>
        <w:right w:val="none" w:sz="0" w:space="0" w:color="auto"/>
      </w:divBdr>
    </w:div>
    <w:div w:id="1382709418">
      <w:bodyDiv w:val="1"/>
      <w:marLeft w:val="0"/>
      <w:marRight w:val="0"/>
      <w:marTop w:val="0"/>
      <w:marBottom w:val="0"/>
      <w:divBdr>
        <w:top w:val="none" w:sz="0" w:space="0" w:color="auto"/>
        <w:left w:val="none" w:sz="0" w:space="0" w:color="auto"/>
        <w:bottom w:val="none" w:sz="0" w:space="0" w:color="auto"/>
        <w:right w:val="none" w:sz="0" w:space="0" w:color="auto"/>
      </w:divBdr>
    </w:div>
    <w:div w:id="1429346249">
      <w:bodyDiv w:val="1"/>
      <w:marLeft w:val="0"/>
      <w:marRight w:val="0"/>
      <w:marTop w:val="0"/>
      <w:marBottom w:val="0"/>
      <w:divBdr>
        <w:top w:val="none" w:sz="0" w:space="0" w:color="auto"/>
        <w:left w:val="none" w:sz="0" w:space="0" w:color="auto"/>
        <w:bottom w:val="none" w:sz="0" w:space="0" w:color="auto"/>
        <w:right w:val="none" w:sz="0" w:space="0" w:color="auto"/>
      </w:divBdr>
    </w:div>
    <w:div w:id="1430814512">
      <w:bodyDiv w:val="1"/>
      <w:marLeft w:val="0"/>
      <w:marRight w:val="0"/>
      <w:marTop w:val="0"/>
      <w:marBottom w:val="0"/>
      <w:divBdr>
        <w:top w:val="none" w:sz="0" w:space="0" w:color="auto"/>
        <w:left w:val="none" w:sz="0" w:space="0" w:color="auto"/>
        <w:bottom w:val="none" w:sz="0" w:space="0" w:color="auto"/>
        <w:right w:val="none" w:sz="0" w:space="0" w:color="auto"/>
      </w:divBdr>
    </w:div>
    <w:div w:id="1444962828">
      <w:bodyDiv w:val="1"/>
      <w:marLeft w:val="0"/>
      <w:marRight w:val="0"/>
      <w:marTop w:val="0"/>
      <w:marBottom w:val="0"/>
      <w:divBdr>
        <w:top w:val="none" w:sz="0" w:space="0" w:color="auto"/>
        <w:left w:val="none" w:sz="0" w:space="0" w:color="auto"/>
        <w:bottom w:val="none" w:sz="0" w:space="0" w:color="auto"/>
        <w:right w:val="none" w:sz="0" w:space="0" w:color="auto"/>
      </w:divBdr>
    </w:div>
    <w:div w:id="1455052092">
      <w:bodyDiv w:val="1"/>
      <w:marLeft w:val="0"/>
      <w:marRight w:val="0"/>
      <w:marTop w:val="0"/>
      <w:marBottom w:val="0"/>
      <w:divBdr>
        <w:top w:val="none" w:sz="0" w:space="0" w:color="auto"/>
        <w:left w:val="none" w:sz="0" w:space="0" w:color="auto"/>
        <w:bottom w:val="none" w:sz="0" w:space="0" w:color="auto"/>
        <w:right w:val="none" w:sz="0" w:space="0" w:color="auto"/>
      </w:divBdr>
    </w:div>
    <w:div w:id="1466578448">
      <w:bodyDiv w:val="1"/>
      <w:marLeft w:val="0"/>
      <w:marRight w:val="0"/>
      <w:marTop w:val="0"/>
      <w:marBottom w:val="0"/>
      <w:divBdr>
        <w:top w:val="none" w:sz="0" w:space="0" w:color="auto"/>
        <w:left w:val="none" w:sz="0" w:space="0" w:color="auto"/>
        <w:bottom w:val="none" w:sz="0" w:space="0" w:color="auto"/>
        <w:right w:val="none" w:sz="0" w:space="0" w:color="auto"/>
      </w:divBdr>
    </w:div>
    <w:div w:id="1479490264">
      <w:bodyDiv w:val="1"/>
      <w:marLeft w:val="0"/>
      <w:marRight w:val="0"/>
      <w:marTop w:val="0"/>
      <w:marBottom w:val="0"/>
      <w:divBdr>
        <w:top w:val="none" w:sz="0" w:space="0" w:color="auto"/>
        <w:left w:val="none" w:sz="0" w:space="0" w:color="auto"/>
        <w:bottom w:val="none" w:sz="0" w:space="0" w:color="auto"/>
        <w:right w:val="none" w:sz="0" w:space="0" w:color="auto"/>
      </w:divBdr>
    </w:div>
    <w:div w:id="1497378119">
      <w:bodyDiv w:val="1"/>
      <w:marLeft w:val="0"/>
      <w:marRight w:val="0"/>
      <w:marTop w:val="0"/>
      <w:marBottom w:val="0"/>
      <w:divBdr>
        <w:top w:val="none" w:sz="0" w:space="0" w:color="auto"/>
        <w:left w:val="none" w:sz="0" w:space="0" w:color="auto"/>
        <w:bottom w:val="none" w:sz="0" w:space="0" w:color="auto"/>
        <w:right w:val="none" w:sz="0" w:space="0" w:color="auto"/>
      </w:divBdr>
    </w:div>
    <w:div w:id="1537960367">
      <w:bodyDiv w:val="1"/>
      <w:marLeft w:val="0"/>
      <w:marRight w:val="0"/>
      <w:marTop w:val="0"/>
      <w:marBottom w:val="0"/>
      <w:divBdr>
        <w:top w:val="none" w:sz="0" w:space="0" w:color="auto"/>
        <w:left w:val="none" w:sz="0" w:space="0" w:color="auto"/>
        <w:bottom w:val="none" w:sz="0" w:space="0" w:color="auto"/>
        <w:right w:val="none" w:sz="0" w:space="0" w:color="auto"/>
      </w:divBdr>
    </w:div>
    <w:div w:id="1575046363">
      <w:bodyDiv w:val="1"/>
      <w:marLeft w:val="0"/>
      <w:marRight w:val="0"/>
      <w:marTop w:val="0"/>
      <w:marBottom w:val="0"/>
      <w:divBdr>
        <w:top w:val="none" w:sz="0" w:space="0" w:color="auto"/>
        <w:left w:val="none" w:sz="0" w:space="0" w:color="auto"/>
        <w:bottom w:val="none" w:sz="0" w:space="0" w:color="auto"/>
        <w:right w:val="none" w:sz="0" w:space="0" w:color="auto"/>
      </w:divBdr>
    </w:div>
    <w:div w:id="1594825824">
      <w:bodyDiv w:val="1"/>
      <w:marLeft w:val="0"/>
      <w:marRight w:val="0"/>
      <w:marTop w:val="0"/>
      <w:marBottom w:val="0"/>
      <w:divBdr>
        <w:top w:val="none" w:sz="0" w:space="0" w:color="auto"/>
        <w:left w:val="none" w:sz="0" w:space="0" w:color="auto"/>
        <w:bottom w:val="none" w:sz="0" w:space="0" w:color="auto"/>
        <w:right w:val="none" w:sz="0" w:space="0" w:color="auto"/>
      </w:divBdr>
    </w:div>
    <w:div w:id="1604150897">
      <w:bodyDiv w:val="1"/>
      <w:marLeft w:val="0"/>
      <w:marRight w:val="0"/>
      <w:marTop w:val="0"/>
      <w:marBottom w:val="0"/>
      <w:divBdr>
        <w:top w:val="none" w:sz="0" w:space="0" w:color="auto"/>
        <w:left w:val="none" w:sz="0" w:space="0" w:color="auto"/>
        <w:bottom w:val="none" w:sz="0" w:space="0" w:color="auto"/>
        <w:right w:val="none" w:sz="0" w:space="0" w:color="auto"/>
      </w:divBdr>
    </w:div>
    <w:div w:id="1618636091">
      <w:bodyDiv w:val="1"/>
      <w:marLeft w:val="0"/>
      <w:marRight w:val="0"/>
      <w:marTop w:val="0"/>
      <w:marBottom w:val="0"/>
      <w:divBdr>
        <w:top w:val="none" w:sz="0" w:space="0" w:color="auto"/>
        <w:left w:val="none" w:sz="0" w:space="0" w:color="auto"/>
        <w:bottom w:val="none" w:sz="0" w:space="0" w:color="auto"/>
        <w:right w:val="none" w:sz="0" w:space="0" w:color="auto"/>
      </w:divBdr>
    </w:div>
    <w:div w:id="1655523117">
      <w:bodyDiv w:val="1"/>
      <w:marLeft w:val="0"/>
      <w:marRight w:val="0"/>
      <w:marTop w:val="0"/>
      <w:marBottom w:val="0"/>
      <w:divBdr>
        <w:top w:val="none" w:sz="0" w:space="0" w:color="auto"/>
        <w:left w:val="none" w:sz="0" w:space="0" w:color="auto"/>
        <w:bottom w:val="none" w:sz="0" w:space="0" w:color="auto"/>
        <w:right w:val="none" w:sz="0" w:space="0" w:color="auto"/>
      </w:divBdr>
    </w:div>
    <w:div w:id="1656378951">
      <w:bodyDiv w:val="1"/>
      <w:marLeft w:val="0"/>
      <w:marRight w:val="0"/>
      <w:marTop w:val="0"/>
      <w:marBottom w:val="0"/>
      <w:divBdr>
        <w:top w:val="none" w:sz="0" w:space="0" w:color="auto"/>
        <w:left w:val="none" w:sz="0" w:space="0" w:color="auto"/>
        <w:bottom w:val="none" w:sz="0" w:space="0" w:color="auto"/>
        <w:right w:val="none" w:sz="0" w:space="0" w:color="auto"/>
      </w:divBdr>
    </w:div>
    <w:div w:id="1677919817">
      <w:bodyDiv w:val="1"/>
      <w:marLeft w:val="0"/>
      <w:marRight w:val="0"/>
      <w:marTop w:val="0"/>
      <w:marBottom w:val="0"/>
      <w:divBdr>
        <w:top w:val="none" w:sz="0" w:space="0" w:color="auto"/>
        <w:left w:val="none" w:sz="0" w:space="0" w:color="auto"/>
        <w:bottom w:val="none" w:sz="0" w:space="0" w:color="auto"/>
        <w:right w:val="none" w:sz="0" w:space="0" w:color="auto"/>
      </w:divBdr>
    </w:div>
    <w:div w:id="1681423886">
      <w:bodyDiv w:val="1"/>
      <w:marLeft w:val="0"/>
      <w:marRight w:val="0"/>
      <w:marTop w:val="0"/>
      <w:marBottom w:val="0"/>
      <w:divBdr>
        <w:top w:val="none" w:sz="0" w:space="0" w:color="auto"/>
        <w:left w:val="none" w:sz="0" w:space="0" w:color="auto"/>
        <w:bottom w:val="none" w:sz="0" w:space="0" w:color="auto"/>
        <w:right w:val="none" w:sz="0" w:space="0" w:color="auto"/>
      </w:divBdr>
    </w:div>
    <w:div w:id="1685981169">
      <w:bodyDiv w:val="1"/>
      <w:marLeft w:val="0"/>
      <w:marRight w:val="0"/>
      <w:marTop w:val="0"/>
      <w:marBottom w:val="0"/>
      <w:divBdr>
        <w:top w:val="none" w:sz="0" w:space="0" w:color="auto"/>
        <w:left w:val="none" w:sz="0" w:space="0" w:color="auto"/>
        <w:bottom w:val="none" w:sz="0" w:space="0" w:color="auto"/>
        <w:right w:val="none" w:sz="0" w:space="0" w:color="auto"/>
      </w:divBdr>
    </w:div>
    <w:div w:id="1711957225">
      <w:bodyDiv w:val="1"/>
      <w:marLeft w:val="0"/>
      <w:marRight w:val="0"/>
      <w:marTop w:val="0"/>
      <w:marBottom w:val="0"/>
      <w:divBdr>
        <w:top w:val="none" w:sz="0" w:space="0" w:color="auto"/>
        <w:left w:val="none" w:sz="0" w:space="0" w:color="auto"/>
        <w:bottom w:val="none" w:sz="0" w:space="0" w:color="auto"/>
        <w:right w:val="none" w:sz="0" w:space="0" w:color="auto"/>
      </w:divBdr>
    </w:div>
    <w:div w:id="1722555359">
      <w:bodyDiv w:val="1"/>
      <w:marLeft w:val="0"/>
      <w:marRight w:val="0"/>
      <w:marTop w:val="0"/>
      <w:marBottom w:val="0"/>
      <w:divBdr>
        <w:top w:val="none" w:sz="0" w:space="0" w:color="auto"/>
        <w:left w:val="none" w:sz="0" w:space="0" w:color="auto"/>
        <w:bottom w:val="none" w:sz="0" w:space="0" w:color="auto"/>
        <w:right w:val="none" w:sz="0" w:space="0" w:color="auto"/>
      </w:divBdr>
    </w:div>
    <w:div w:id="1729913250">
      <w:bodyDiv w:val="1"/>
      <w:marLeft w:val="0"/>
      <w:marRight w:val="0"/>
      <w:marTop w:val="0"/>
      <w:marBottom w:val="0"/>
      <w:divBdr>
        <w:top w:val="none" w:sz="0" w:space="0" w:color="auto"/>
        <w:left w:val="none" w:sz="0" w:space="0" w:color="auto"/>
        <w:bottom w:val="none" w:sz="0" w:space="0" w:color="auto"/>
        <w:right w:val="none" w:sz="0" w:space="0" w:color="auto"/>
      </w:divBdr>
    </w:div>
    <w:div w:id="1742099645">
      <w:bodyDiv w:val="1"/>
      <w:marLeft w:val="0"/>
      <w:marRight w:val="0"/>
      <w:marTop w:val="0"/>
      <w:marBottom w:val="0"/>
      <w:divBdr>
        <w:top w:val="none" w:sz="0" w:space="0" w:color="auto"/>
        <w:left w:val="none" w:sz="0" w:space="0" w:color="auto"/>
        <w:bottom w:val="none" w:sz="0" w:space="0" w:color="auto"/>
        <w:right w:val="none" w:sz="0" w:space="0" w:color="auto"/>
      </w:divBdr>
    </w:div>
    <w:div w:id="1753577907">
      <w:bodyDiv w:val="1"/>
      <w:marLeft w:val="0"/>
      <w:marRight w:val="0"/>
      <w:marTop w:val="0"/>
      <w:marBottom w:val="0"/>
      <w:divBdr>
        <w:top w:val="none" w:sz="0" w:space="0" w:color="auto"/>
        <w:left w:val="none" w:sz="0" w:space="0" w:color="auto"/>
        <w:bottom w:val="none" w:sz="0" w:space="0" w:color="auto"/>
        <w:right w:val="none" w:sz="0" w:space="0" w:color="auto"/>
      </w:divBdr>
    </w:div>
    <w:div w:id="1768115968">
      <w:bodyDiv w:val="1"/>
      <w:marLeft w:val="0"/>
      <w:marRight w:val="0"/>
      <w:marTop w:val="0"/>
      <w:marBottom w:val="0"/>
      <w:divBdr>
        <w:top w:val="none" w:sz="0" w:space="0" w:color="auto"/>
        <w:left w:val="none" w:sz="0" w:space="0" w:color="auto"/>
        <w:bottom w:val="none" w:sz="0" w:space="0" w:color="auto"/>
        <w:right w:val="none" w:sz="0" w:space="0" w:color="auto"/>
      </w:divBdr>
    </w:div>
    <w:div w:id="1774401086">
      <w:bodyDiv w:val="1"/>
      <w:marLeft w:val="0"/>
      <w:marRight w:val="0"/>
      <w:marTop w:val="0"/>
      <w:marBottom w:val="0"/>
      <w:divBdr>
        <w:top w:val="none" w:sz="0" w:space="0" w:color="auto"/>
        <w:left w:val="none" w:sz="0" w:space="0" w:color="auto"/>
        <w:bottom w:val="none" w:sz="0" w:space="0" w:color="auto"/>
        <w:right w:val="none" w:sz="0" w:space="0" w:color="auto"/>
      </w:divBdr>
    </w:div>
    <w:div w:id="1778712975">
      <w:bodyDiv w:val="1"/>
      <w:marLeft w:val="0"/>
      <w:marRight w:val="0"/>
      <w:marTop w:val="0"/>
      <w:marBottom w:val="0"/>
      <w:divBdr>
        <w:top w:val="none" w:sz="0" w:space="0" w:color="auto"/>
        <w:left w:val="none" w:sz="0" w:space="0" w:color="auto"/>
        <w:bottom w:val="none" w:sz="0" w:space="0" w:color="auto"/>
        <w:right w:val="none" w:sz="0" w:space="0" w:color="auto"/>
      </w:divBdr>
    </w:div>
    <w:div w:id="1790859514">
      <w:bodyDiv w:val="1"/>
      <w:marLeft w:val="0"/>
      <w:marRight w:val="0"/>
      <w:marTop w:val="0"/>
      <w:marBottom w:val="0"/>
      <w:divBdr>
        <w:top w:val="none" w:sz="0" w:space="0" w:color="auto"/>
        <w:left w:val="none" w:sz="0" w:space="0" w:color="auto"/>
        <w:bottom w:val="none" w:sz="0" w:space="0" w:color="auto"/>
        <w:right w:val="none" w:sz="0" w:space="0" w:color="auto"/>
      </w:divBdr>
    </w:div>
    <w:div w:id="1797068117">
      <w:bodyDiv w:val="1"/>
      <w:marLeft w:val="0"/>
      <w:marRight w:val="0"/>
      <w:marTop w:val="0"/>
      <w:marBottom w:val="0"/>
      <w:divBdr>
        <w:top w:val="none" w:sz="0" w:space="0" w:color="auto"/>
        <w:left w:val="none" w:sz="0" w:space="0" w:color="auto"/>
        <w:bottom w:val="none" w:sz="0" w:space="0" w:color="auto"/>
        <w:right w:val="none" w:sz="0" w:space="0" w:color="auto"/>
      </w:divBdr>
    </w:div>
    <w:div w:id="1819417967">
      <w:bodyDiv w:val="1"/>
      <w:marLeft w:val="0"/>
      <w:marRight w:val="0"/>
      <w:marTop w:val="0"/>
      <w:marBottom w:val="0"/>
      <w:divBdr>
        <w:top w:val="none" w:sz="0" w:space="0" w:color="auto"/>
        <w:left w:val="none" w:sz="0" w:space="0" w:color="auto"/>
        <w:bottom w:val="none" w:sz="0" w:space="0" w:color="auto"/>
        <w:right w:val="none" w:sz="0" w:space="0" w:color="auto"/>
      </w:divBdr>
    </w:div>
    <w:div w:id="1829249978">
      <w:bodyDiv w:val="1"/>
      <w:marLeft w:val="0"/>
      <w:marRight w:val="0"/>
      <w:marTop w:val="0"/>
      <w:marBottom w:val="0"/>
      <w:divBdr>
        <w:top w:val="none" w:sz="0" w:space="0" w:color="auto"/>
        <w:left w:val="none" w:sz="0" w:space="0" w:color="auto"/>
        <w:bottom w:val="none" w:sz="0" w:space="0" w:color="auto"/>
        <w:right w:val="none" w:sz="0" w:space="0" w:color="auto"/>
      </w:divBdr>
    </w:div>
    <w:div w:id="1843813077">
      <w:bodyDiv w:val="1"/>
      <w:marLeft w:val="0"/>
      <w:marRight w:val="0"/>
      <w:marTop w:val="0"/>
      <w:marBottom w:val="0"/>
      <w:divBdr>
        <w:top w:val="none" w:sz="0" w:space="0" w:color="auto"/>
        <w:left w:val="none" w:sz="0" w:space="0" w:color="auto"/>
        <w:bottom w:val="none" w:sz="0" w:space="0" w:color="auto"/>
        <w:right w:val="none" w:sz="0" w:space="0" w:color="auto"/>
      </w:divBdr>
    </w:div>
    <w:div w:id="1858808597">
      <w:bodyDiv w:val="1"/>
      <w:marLeft w:val="0"/>
      <w:marRight w:val="0"/>
      <w:marTop w:val="0"/>
      <w:marBottom w:val="0"/>
      <w:divBdr>
        <w:top w:val="none" w:sz="0" w:space="0" w:color="auto"/>
        <w:left w:val="none" w:sz="0" w:space="0" w:color="auto"/>
        <w:bottom w:val="none" w:sz="0" w:space="0" w:color="auto"/>
        <w:right w:val="none" w:sz="0" w:space="0" w:color="auto"/>
      </w:divBdr>
    </w:div>
    <w:div w:id="1867060879">
      <w:bodyDiv w:val="1"/>
      <w:marLeft w:val="0"/>
      <w:marRight w:val="0"/>
      <w:marTop w:val="0"/>
      <w:marBottom w:val="0"/>
      <w:divBdr>
        <w:top w:val="none" w:sz="0" w:space="0" w:color="auto"/>
        <w:left w:val="none" w:sz="0" w:space="0" w:color="auto"/>
        <w:bottom w:val="none" w:sz="0" w:space="0" w:color="auto"/>
        <w:right w:val="none" w:sz="0" w:space="0" w:color="auto"/>
      </w:divBdr>
    </w:div>
    <w:div w:id="1878589489">
      <w:bodyDiv w:val="1"/>
      <w:marLeft w:val="0"/>
      <w:marRight w:val="0"/>
      <w:marTop w:val="0"/>
      <w:marBottom w:val="0"/>
      <w:divBdr>
        <w:top w:val="none" w:sz="0" w:space="0" w:color="auto"/>
        <w:left w:val="none" w:sz="0" w:space="0" w:color="auto"/>
        <w:bottom w:val="none" w:sz="0" w:space="0" w:color="auto"/>
        <w:right w:val="none" w:sz="0" w:space="0" w:color="auto"/>
      </w:divBdr>
    </w:div>
    <w:div w:id="1895386618">
      <w:bodyDiv w:val="1"/>
      <w:marLeft w:val="0"/>
      <w:marRight w:val="0"/>
      <w:marTop w:val="0"/>
      <w:marBottom w:val="0"/>
      <w:divBdr>
        <w:top w:val="none" w:sz="0" w:space="0" w:color="auto"/>
        <w:left w:val="none" w:sz="0" w:space="0" w:color="auto"/>
        <w:bottom w:val="none" w:sz="0" w:space="0" w:color="auto"/>
        <w:right w:val="none" w:sz="0" w:space="0" w:color="auto"/>
      </w:divBdr>
    </w:div>
    <w:div w:id="1912616525">
      <w:bodyDiv w:val="1"/>
      <w:marLeft w:val="0"/>
      <w:marRight w:val="0"/>
      <w:marTop w:val="0"/>
      <w:marBottom w:val="0"/>
      <w:divBdr>
        <w:top w:val="none" w:sz="0" w:space="0" w:color="auto"/>
        <w:left w:val="none" w:sz="0" w:space="0" w:color="auto"/>
        <w:bottom w:val="none" w:sz="0" w:space="0" w:color="auto"/>
        <w:right w:val="none" w:sz="0" w:space="0" w:color="auto"/>
      </w:divBdr>
    </w:div>
    <w:div w:id="1927570713">
      <w:bodyDiv w:val="1"/>
      <w:marLeft w:val="0"/>
      <w:marRight w:val="0"/>
      <w:marTop w:val="0"/>
      <w:marBottom w:val="0"/>
      <w:divBdr>
        <w:top w:val="none" w:sz="0" w:space="0" w:color="auto"/>
        <w:left w:val="none" w:sz="0" w:space="0" w:color="auto"/>
        <w:bottom w:val="none" w:sz="0" w:space="0" w:color="auto"/>
        <w:right w:val="none" w:sz="0" w:space="0" w:color="auto"/>
      </w:divBdr>
    </w:div>
    <w:div w:id="1939950247">
      <w:bodyDiv w:val="1"/>
      <w:marLeft w:val="0"/>
      <w:marRight w:val="0"/>
      <w:marTop w:val="0"/>
      <w:marBottom w:val="0"/>
      <w:divBdr>
        <w:top w:val="none" w:sz="0" w:space="0" w:color="auto"/>
        <w:left w:val="none" w:sz="0" w:space="0" w:color="auto"/>
        <w:bottom w:val="none" w:sz="0" w:space="0" w:color="auto"/>
        <w:right w:val="none" w:sz="0" w:space="0" w:color="auto"/>
      </w:divBdr>
    </w:div>
    <w:div w:id="1954551663">
      <w:bodyDiv w:val="1"/>
      <w:marLeft w:val="0"/>
      <w:marRight w:val="0"/>
      <w:marTop w:val="0"/>
      <w:marBottom w:val="0"/>
      <w:divBdr>
        <w:top w:val="none" w:sz="0" w:space="0" w:color="auto"/>
        <w:left w:val="none" w:sz="0" w:space="0" w:color="auto"/>
        <w:bottom w:val="none" w:sz="0" w:space="0" w:color="auto"/>
        <w:right w:val="none" w:sz="0" w:space="0" w:color="auto"/>
      </w:divBdr>
    </w:div>
    <w:div w:id="1957179967">
      <w:bodyDiv w:val="1"/>
      <w:marLeft w:val="0"/>
      <w:marRight w:val="0"/>
      <w:marTop w:val="0"/>
      <w:marBottom w:val="0"/>
      <w:divBdr>
        <w:top w:val="none" w:sz="0" w:space="0" w:color="auto"/>
        <w:left w:val="none" w:sz="0" w:space="0" w:color="auto"/>
        <w:bottom w:val="none" w:sz="0" w:space="0" w:color="auto"/>
        <w:right w:val="none" w:sz="0" w:space="0" w:color="auto"/>
      </w:divBdr>
    </w:div>
    <w:div w:id="1965117447">
      <w:bodyDiv w:val="1"/>
      <w:marLeft w:val="0"/>
      <w:marRight w:val="0"/>
      <w:marTop w:val="0"/>
      <w:marBottom w:val="0"/>
      <w:divBdr>
        <w:top w:val="none" w:sz="0" w:space="0" w:color="auto"/>
        <w:left w:val="none" w:sz="0" w:space="0" w:color="auto"/>
        <w:bottom w:val="none" w:sz="0" w:space="0" w:color="auto"/>
        <w:right w:val="none" w:sz="0" w:space="0" w:color="auto"/>
      </w:divBdr>
    </w:div>
    <w:div w:id="1969165272">
      <w:bodyDiv w:val="1"/>
      <w:marLeft w:val="0"/>
      <w:marRight w:val="0"/>
      <w:marTop w:val="0"/>
      <w:marBottom w:val="0"/>
      <w:divBdr>
        <w:top w:val="none" w:sz="0" w:space="0" w:color="auto"/>
        <w:left w:val="none" w:sz="0" w:space="0" w:color="auto"/>
        <w:bottom w:val="none" w:sz="0" w:space="0" w:color="auto"/>
        <w:right w:val="none" w:sz="0" w:space="0" w:color="auto"/>
      </w:divBdr>
    </w:div>
    <w:div w:id="1979844899">
      <w:bodyDiv w:val="1"/>
      <w:marLeft w:val="0"/>
      <w:marRight w:val="0"/>
      <w:marTop w:val="0"/>
      <w:marBottom w:val="0"/>
      <w:divBdr>
        <w:top w:val="none" w:sz="0" w:space="0" w:color="auto"/>
        <w:left w:val="none" w:sz="0" w:space="0" w:color="auto"/>
        <w:bottom w:val="none" w:sz="0" w:space="0" w:color="auto"/>
        <w:right w:val="none" w:sz="0" w:space="0" w:color="auto"/>
      </w:divBdr>
    </w:div>
    <w:div w:id="1980525718">
      <w:bodyDiv w:val="1"/>
      <w:marLeft w:val="0"/>
      <w:marRight w:val="0"/>
      <w:marTop w:val="0"/>
      <w:marBottom w:val="0"/>
      <w:divBdr>
        <w:top w:val="none" w:sz="0" w:space="0" w:color="auto"/>
        <w:left w:val="none" w:sz="0" w:space="0" w:color="auto"/>
        <w:bottom w:val="none" w:sz="0" w:space="0" w:color="auto"/>
        <w:right w:val="none" w:sz="0" w:space="0" w:color="auto"/>
      </w:divBdr>
    </w:div>
    <w:div w:id="1982802308">
      <w:bodyDiv w:val="1"/>
      <w:marLeft w:val="0"/>
      <w:marRight w:val="0"/>
      <w:marTop w:val="0"/>
      <w:marBottom w:val="0"/>
      <w:divBdr>
        <w:top w:val="none" w:sz="0" w:space="0" w:color="auto"/>
        <w:left w:val="none" w:sz="0" w:space="0" w:color="auto"/>
        <w:bottom w:val="none" w:sz="0" w:space="0" w:color="auto"/>
        <w:right w:val="none" w:sz="0" w:space="0" w:color="auto"/>
      </w:divBdr>
    </w:div>
    <w:div w:id="1989631624">
      <w:bodyDiv w:val="1"/>
      <w:marLeft w:val="0"/>
      <w:marRight w:val="0"/>
      <w:marTop w:val="0"/>
      <w:marBottom w:val="0"/>
      <w:divBdr>
        <w:top w:val="none" w:sz="0" w:space="0" w:color="auto"/>
        <w:left w:val="none" w:sz="0" w:space="0" w:color="auto"/>
        <w:bottom w:val="none" w:sz="0" w:space="0" w:color="auto"/>
        <w:right w:val="none" w:sz="0" w:space="0" w:color="auto"/>
      </w:divBdr>
    </w:div>
    <w:div w:id="1990862461">
      <w:bodyDiv w:val="1"/>
      <w:marLeft w:val="0"/>
      <w:marRight w:val="0"/>
      <w:marTop w:val="0"/>
      <w:marBottom w:val="0"/>
      <w:divBdr>
        <w:top w:val="none" w:sz="0" w:space="0" w:color="auto"/>
        <w:left w:val="none" w:sz="0" w:space="0" w:color="auto"/>
        <w:bottom w:val="none" w:sz="0" w:space="0" w:color="auto"/>
        <w:right w:val="none" w:sz="0" w:space="0" w:color="auto"/>
      </w:divBdr>
    </w:div>
    <w:div w:id="1998220177">
      <w:bodyDiv w:val="1"/>
      <w:marLeft w:val="0"/>
      <w:marRight w:val="0"/>
      <w:marTop w:val="0"/>
      <w:marBottom w:val="0"/>
      <w:divBdr>
        <w:top w:val="none" w:sz="0" w:space="0" w:color="auto"/>
        <w:left w:val="none" w:sz="0" w:space="0" w:color="auto"/>
        <w:bottom w:val="none" w:sz="0" w:space="0" w:color="auto"/>
        <w:right w:val="none" w:sz="0" w:space="0" w:color="auto"/>
      </w:divBdr>
    </w:div>
    <w:div w:id="2005426231">
      <w:bodyDiv w:val="1"/>
      <w:marLeft w:val="0"/>
      <w:marRight w:val="0"/>
      <w:marTop w:val="0"/>
      <w:marBottom w:val="0"/>
      <w:divBdr>
        <w:top w:val="none" w:sz="0" w:space="0" w:color="auto"/>
        <w:left w:val="none" w:sz="0" w:space="0" w:color="auto"/>
        <w:bottom w:val="none" w:sz="0" w:space="0" w:color="auto"/>
        <w:right w:val="none" w:sz="0" w:space="0" w:color="auto"/>
      </w:divBdr>
    </w:div>
    <w:div w:id="2026469931">
      <w:bodyDiv w:val="1"/>
      <w:marLeft w:val="0"/>
      <w:marRight w:val="0"/>
      <w:marTop w:val="0"/>
      <w:marBottom w:val="0"/>
      <w:divBdr>
        <w:top w:val="none" w:sz="0" w:space="0" w:color="auto"/>
        <w:left w:val="none" w:sz="0" w:space="0" w:color="auto"/>
        <w:bottom w:val="none" w:sz="0" w:space="0" w:color="auto"/>
        <w:right w:val="none" w:sz="0" w:space="0" w:color="auto"/>
      </w:divBdr>
    </w:div>
    <w:div w:id="2051490158">
      <w:bodyDiv w:val="1"/>
      <w:marLeft w:val="0"/>
      <w:marRight w:val="0"/>
      <w:marTop w:val="0"/>
      <w:marBottom w:val="0"/>
      <w:divBdr>
        <w:top w:val="none" w:sz="0" w:space="0" w:color="auto"/>
        <w:left w:val="none" w:sz="0" w:space="0" w:color="auto"/>
        <w:bottom w:val="none" w:sz="0" w:space="0" w:color="auto"/>
        <w:right w:val="none" w:sz="0" w:space="0" w:color="auto"/>
      </w:divBdr>
    </w:div>
    <w:div w:id="2058698363">
      <w:bodyDiv w:val="1"/>
      <w:marLeft w:val="0"/>
      <w:marRight w:val="0"/>
      <w:marTop w:val="0"/>
      <w:marBottom w:val="0"/>
      <w:divBdr>
        <w:top w:val="none" w:sz="0" w:space="0" w:color="auto"/>
        <w:left w:val="none" w:sz="0" w:space="0" w:color="auto"/>
        <w:bottom w:val="none" w:sz="0" w:space="0" w:color="auto"/>
        <w:right w:val="none" w:sz="0" w:space="0" w:color="auto"/>
      </w:divBdr>
    </w:div>
    <w:div w:id="2060087537">
      <w:bodyDiv w:val="1"/>
      <w:marLeft w:val="0"/>
      <w:marRight w:val="0"/>
      <w:marTop w:val="0"/>
      <w:marBottom w:val="0"/>
      <w:divBdr>
        <w:top w:val="none" w:sz="0" w:space="0" w:color="auto"/>
        <w:left w:val="none" w:sz="0" w:space="0" w:color="auto"/>
        <w:bottom w:val="none" w:sz="0" w:space="0" w:color="auto"/>
        <w:right w:val="none" w:sz="0" w:space="0" w:color="auto"/>
      </w:divBdr>
    </w:div>
    <w:div w:id="2069379282">
      <w:bodyDiv w:val="1"/>
      <w:marLeft w:val="0"/>
      <w:marRight w:val="0"/>
      <w:marTop w:val="0"/>
      <w:marBottom w:val="0"/>
      <w:divBdr>
        <w:top w:val="none" w:sz="0" w:space="0" w:color="auto"/>
        <w:left w:val="none" w:sz="0" w:space="0" w:color="auto"/>
        <w:bottom w:val="none" w:sz="0" w:space="0" w:color="auto"/>
        <w:right w:val="none" w:sz="0" w:space="0" w:color="auto"/>
      </w:divBdr>
    </w:div>
    <w:div w:id="2079010245">
      <w:bodyDiv w:val="1"/>
      <w:marLeft w:val="0"/>
      <w:marRight w:val="0"/>
      <w:marTop w:val="0"/>
      <w:marBottom w:val="0"/>
      <w:divBdr>
        <w:top w:val="none" w:sz="0" w:space="0" w:color="auto"/>
        <w:left w:val="none" w:sz="0" w:space="0" w:color="auto"/>
        <w:bottom w:val="none" w:sz="0" w:space="0" w:color="auto"/>
        <w:right w:val="none" w:sz="0" w:space="0" w:color="auto"/>
      </w:divBdr>
    </w:div>
    <w:div w:id="2089307170">
      <w:bodyDiv w:val="1"/>
      <w:marLeft w:val="0"/>
      <w:marRight w:val="0"/>
      <w:marTop w:val="0"/>
      <w:marBottom w:val="0"/>
      <w:divBdr>
        <w:top w:val="none" w:sz="0" w:space="0" w:color="auto"/>
        <w:left w:val="none" w:sz="0" w:space="0" w:color="auto"/>
        <w:bottom w:val="none" w:sz="0" w:space="0" w:color="auto"/>
        <w:right w:val="none" w:sz="0" w:space="0" w:color="auto"/>
      </w:divBdr>
    </w:div>
    <w:div w:id="2104450586">
      <w:bodyDiv w:val="1"/>
      <w:marLeft w:val="0"/>
      <w:marRight w:val="0"/>
      <w:marTop w:val="0"/>
      <w:marBottom w:val="0"/>
      <w:divBdr>
        <w:top w:val="none" w:sz="0" w:space="0" w:color="auto"/>
        <w:left w:val="none" w:sz="0" w:space="0" w:color="auto"/>
        <w:bottom w:val="none" w:sz="0" w:space="0" w:color="auto"/>
        <w:right w:val="none" w:sz="0" w:space="0" w:color="auto"/>
      </w:divBdr>
    </w:div>
    <w:div w:id="2129464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0EE9F-62F7-48A2-909B-BA6443856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10</Pages>
  <Words>693</Words>
  <Characters>3951</Characters>
  <Application>Microsoft Office Word</Application>
  <DocSecurity>0</DocSecurity>
  <Lines>32</Lines>
  <Paragraphs>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Maršrutizatoriaus “Cisco C2600” parametrū nustaymas darbui su “Frame Relay  “</vt:lpstr>
      <vt:lpstr>Maršrutizatoriaus “Cisco C2600” parametrū nustaymas darbui su “Frame Relay  “</vt:lpstr>
    </vt:vector>
  </TitlesOfParts>
  <Company/>
  <LinksUpToDate>false</LinksUpToDate>
  <CharactersWithSpaces>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Maršrutizatoriaus “Cisco C2600” parametrū nustaymas darbui su “Frame Relay  “</dc:title>
  <dc:subject/>
  <dc:creator>Administrator</dc:creator>
  <cp:keywords/>
  <cp:lastModifiedBy>Соня Чекменёва</cp:lastModifiedBy>
  <cp:revision>62</cp:revision>
  <dcterms:created xsi:type="dcterms:W3CDTF">2023-09-19T12:41:00Z</dcterms:created>
  <dcterms:modified xsi:type="dcterms:W3CDTF">2023-11-27T11:29:00Z</dcterms:modified>
</cp:coreProperties>
</file>