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B91F" w14:textId="77777777" w:rsidR="00531283" w:rsidRPr="00531283" w:rsidRDefault="00531283" w:rsidP="00151078">
      <w:pPr>
        <w:pStyle w:val="Title"/>
      </w:pPr>
      <w:r w:rsidRPr="00531283">
        <w:t xml:space="preserve">Extending </w:t>
      </w:r>
      <w:proofErr w:type="spellStart"/>
      <w:r w:rsidRPr="00531283">
        <w:t>AiCMM</w:t>
      </w:r>
      <w:proofErr w:type="spellEnd"/>
      <w:r w:rsidRPr="00531283">
        <w:t xml:space="preserve"> with an Agency Qualification Layer: Classifying Agents vs. Non-Agents</w:t>
      </w:r>
    </w:p>
    <w:p w14:paraId="627AA989" w14:textId="77777777" w:rsidR="00531283" w:rsidRPr="00531283" w:rsidRDefault="00531283" w:rsidP="00151078">
      <w:pPr>
        <w:pStyle w:val="Heading1"/>
      </w:pPr>
      <w:r w:rsidRPr="00531283">
        <w:t>Introduction: Why We Need a Classification Layer for “Agency”</w:t>
      </w:r>
    </w:p>
    <w:p w14:paraId="16C6CD5B" w14:textId="77777777" w:rsidR="00531283" w:rsidRPr="00531283" w:rsidRDefault="00531283" w:rsidP="00531283">
      <w:r w:rsidRPr="00531283">
        <w:t xml:space="preserve">The term </w:t>
      </w:r>
      <w:r w:rsidRPr="00531283">
        <w:rPr>
          <w:i/>
          <w:iCs/>
        </w:rPr>
        <w:t>“AI agent”</w:t>
      </w:r>
      <w:r w:rsidRPr="00531283">
        <w:t xml:space="preserve"> has grown nebulous. Today, </w:t>
      </w:r>
      <w:r w:rsidRPr="00531283">
        <w:rPr>
          <w:b/>
          <w:bCs/>
        </w:rPr>
        <w:t>everything from simple rule-based scripts to advanced autonomous systems is labeled an “agent,”</w:t>
      </w:r>
      <w:r w:rsidRPr="00531283">
        <w:t xml:space="preserve"> despite radically different capabilities. For example, a basic </w:t>
      </w:r>
      <w:r w:rsidRPr="00531283">
        <w:rPr>
          <w:b/>
          <w:bCs/>
        </w:rPr>
        <w:t>task automation script</w:t>
      </w:r>
      <w:r w:rsidRPr="00531283">
        <w:t xml:space="preserve"> (e.g. a </w:t>
      </w:r>
      <w:r w:rsidRPr="00531283">
        <w:rPr>
          <w:i/>
          <w:iCs/>
        </w:rPr>
        <w:t>robotic process automation (RPA)</w:t>
      </w:r>
      <w:r w:rsidRPr="00531283">
        <w:t xml:space="preserve"> macro) and a fully </w:t>
      </w:r>
      <w:r w:rsidRPr="00531283">
        <w:rPr>
          <w:i/>
          <w:iCs/>
        </w:rPr>
        <w:t>self-driving car</w:t>
      </w:r>
      <w:r w:rsidRPr="00531283">
        <w:t xml:space="preserve"> are both casually called “agents,” yet their autonomy and risk profiles differ enormously. Similarly, some </w:t>
      </w:r>
      <w:r w:rsidRPr="00531283">
        <w:rPr>
          <w:i/>
          <w:iCs/>
        </w:rPr>
        <w:t>large language model (LLM) tools</w:t>
      </w:r>
      <w:r w:rsidRPr="00531283">
        <w:t xml:space="preserve"> that execute multi-step workflows are marketed as “AI agents,” even if they lack true autonomy or open-ended decision-making. The </w:t>
      </w:r>
      <w:r w:rsidRPr="00531283">
        <w:rPr>
          <w:b/>
          <w:bCs/>
        </w:rPr>
        <w:t>truth lies in between</w:t>
      </w:r>
      <w:r w:rsidRPr="00531283">
        <w:t xml:space="preserve"> these extremes – we need a way to articulate </w:t>
      </w:r>
      <w:r w:rsidRPr="00531283">
        <w:rPr>
          <w:b/>
          <w:bCs/>
        </w:rPr>
        <w:t>which systems truly qualify as agents</w:t>
      </w:r>
      <w:r w:rsidRPr="00531283">
        <w:t xml:space="preserve"> and how “agentic” they are. </w:t>
      </w:r>
      <w:hyperlink r:id="rId5" w:history="1">
        <w:r w:rsidRPr="00531283">
          <w:rPr>
            <w:rStyle w:val="Hyperlink"/>
          </w:rPr>
          <w:t xml:space="preserve">[3 </w:t>
        </w:r>
        <w:proofErr w:type="spellStart"/>
        <w:r w:rsidRPr="00531283">
          <w:rPr>
            <w:rStyle w:val="Hyperlink"/>
          </w:rPr>
          <w:t>Generati</w:t>
        </w:r>
        <w:proofErr w:type="spellEnd"/>
        <w:r w:rsidRPr="00531283">
          <w:rPr>
            <w:rStyle w:val="Hyperlink"/>
          </w:rPr>
          <w:t>...Evolution | Word]</w:t>
        </w:r>
      </w:hyperlink>
    </w:p>
    <w:p w14:paraId="63C0D4B4" w14:textId="77777777" w:rsidR="00531283" w:rsidRPr="00531283" w:rsidRDefault="00531283" w:rsidP="00531283">
      <w:r w:rsidRPr="00531283">
        <w:t xml:space="preserve">To address this, we propose introducing a </w:t>
      </w:r>
      <w:r w:rsidRPr="00531283">
        <w:rPr>
          <w:b/>
          <w:bCs/>
        </w:rPr>
        <w:t>post-evaluation “Agency Qualification Layer”</w:t>
      </w:r>
      <w:r w:rsidRPr="00531283">
        <w:t xml:space="preserve"> to the existing </w:t>
      </w:r>
      <w:r w:rsidRPr="00531283">
        <w:rPr>
          <w:b/>
          <w:bCs/>
        </w:rPr>
        <w:t>Agent Intelligence Capability Maturity Model (</w:t>
      </w:r>
      <w:proofErr w:type="spellStart"/>
      <w:r w:rsidRPr="00531283">
        <w:rPr>
          <w:b/>
          <w:bCs/>
        </w:rPr>
        <w:t>AiCMM</w:t>
      </w:r>
      <w:proofErr w:type="spellEnd"/>
      <w:r w:rsidRPr="00531283">
        <w:rPr>
          <w:b/>
          <w:bCs/>
        </w:rPr>
        <w:t>)</w:t>
      </w:r>
      <w:r w:rsidRPr="00531283">
        <w:t xml:space="preserve">. </w:t>
      </w:r>
      <w:proofErr w:type="spellStart"/>
      <w:r w:rsidRPr="00531283">
        <w:t>AiCMM</w:t>
      </w:r>
      <w:proofErr w:type="spellEnd"/>
      <w:r w:rsidRPr="00531283">
        <w:t xml:space="preserve"> is a 12-dimension (each scored 0–5) framework for describing </w:t>
      </w:r>
      <w:r w:rsidRPr="00531283">
        <w:rPr>
          <w:i/>
          <w:iCs/>
        </w:rPr>
        <w:t>AI agent capabilities</w:t>
      </w:r>
      <w:r w:rsidRPr="00531283">
        <w:t xml:space="preserve"> in a multi-dimensional, evidence-based manner. </w:t>
      </w:r>
      <w:r w:rsidRPr="00531283">
        <w:rPr>
          <w:b/>
          <w:bCs/>
        </w:rPr>
        <w:t>The Agency Qualification Layer</w:t>
      </w:r>
      <w:r w:rsidRPr="00531283">
        <w:t xml:space="preserve"> acts as a final classification mechanism </w:t>
      </w:r>
      <w:r w:rsidRPr="00531283">
        <w:rPr>
          <w:i/>
          <w:iCs/>
        </w:rPr>
        <w:t>appended after the 12 dimensions</w:t>
      </w:r>
      <w:r w:rsidRPr="00531283">
        <w:t xml:space="preserve">, </w:t>
      </w:r>
      <w:r w:rsidRPr="00531283">
        <w:rPr>
          <w:b/>
          <w:bCs/>
        </w:rPr>
        <w:t xml:space="preserve">interpreting the </w:t>
      </w:r>
      <w:proofErr w:type="spellStart"/>
      <w:r w:rsidRPr="00531283">
        <w:rPr>
          <w:b/>
          <w:bCs/>
        </w:rPr>
        <w:t>AiCMM</w:t>
      </w:r>
      <w:proofErr w:type="spellEnd"/>
      <w:r w:rsidRPr="00531283">
        <w:rPr>
          <w:b/>
          <w:bCs/>
        </w:rPr>
        <w:t xml:space="preserve"> scores to determine if a system is a genuine agent or a non-agent</w:t>
      </w:r>
      <w:r w:rsidRPr="00531283">
        <w:t xml:space="preserve">. This adds clarity without disrupting the core </w:t>
      </w:r>
      <w:proofErr w:type="spellStart"/>
      <w:r w:rsidRPr="00531283">
        <w:t>AiCMM</w:t>
      </w:r>
      <w:proofErr w:type="spellEnd"/>
      <w:r w:rsidRPr="00531283">
        <w:t xml:space="preserve"> dimensions or scoring process. </w:t>
      </w:r>
      <w:hyperlink r:id="rId6"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77ACE384" w14:textId="77777777" w:rsidR="00531283" w:rsidRPr="00531283" w:rsidRDefault="00531283" w:rsidP="00531283">
      <w:r w:rsidRPr="00531283">
        <w:rPr>
          <w:b/>
          <w:bCs/>
        </w:rPr>
        <w:t>Key idea:</w:t>
      </w:r>
      <w:r w:rsidRPr="00531283">
        <w:t xml:space="preserve"> Instead of only a </w:t>
      </w:r>
      <w:r w:rsidRPr="00531283">
        <w:rPr>
          <w:b/>
          <w:bCs/>
        </w:rPr>
        <w:t>binary “agent vs non-agent” label</w:t>
      </w:r>
      <w:r w:rsidRPr="00531283">
        <w:t xml:space="preserve">, we define a </w:t>
      </w:r>
      <w:r w:rsidRPr="00531283">
        <w:rPr>
          <w:b/>
          <w:bCs/>
        </w:rPr>
        <w:t>spectrum of agency levels</w:t>
      </w:r>
      <w:r w:rsidRPr="00531283">
        <w:t xml:space="preserve"> – including negative “non-agent” levels – to capture gradations from simple process automation up to advanced autonomous agents. This </w:t>
      </w:r>
      <w:r w:rsidRPr="00531283">
        <w:rPr>
          <w:b/>
          <w:bCs/>
        </w:rPr>
        <w:t>ensures that systems with trivial capabilities aren’t mislabeled as agents,</w:t>
      </w:r>
      <w:r w:rsidRPr="00531283">
        <w:t xml:space="preserve"> while truly autonomous, intelligent systems are recognized appropriately. It builds on </w:t>
      </w:r>
      <w:proofErr w:type="spellStart"/>
      <w:r w:rsidRPr="00531283">
        <w:t>AiCMM’s</w:t>
      </w:r>
      <w:proofErr w:type="spellEnd"/>
      <w:r w:rsidRPr="00531283">
        <w:t xml:space="preserve"> multi-dimensional evidence-based approach and </w:t>
      </w:r>
      <w:r w:rsidRPr="00531283">
        <w:rPr>
          <w:i/>
          <w:iCs/>
        </w:rPr>
        <w:t xml:space="preserve">does not require altering the existing </w:t>
      </w:r>
      <w:proofErr w:type="gramStart"/>
      <w:r w:rsidRPr="00531283">
        <w:rPr>
          <w:i/>
          <w:iCs/>
        </w:rPr>
        <w:t>12 dimension</w:t>
      </w:r>
      <w:proofErr w:type="gramEnd"/>
      <w:r w:rsidRPr="00531283">
        <w:rPr>
          <w:i/>
          <w:iCs/>
        </w:rPr>
        <w:t xml:space="preserve"> structure</w:t>
      </w:r>
      <w:r w:rsidRPr="00531283">
        <w:t xml:space="preserve"> – rather, it </w:t>
      </w:r>
      <w:r w:rsidRPr="00531283">
        <w:rPr>
          <w:b/>
          <w:bCs/>
        </w:rPr>
        <w:t xml:space="preserve">adds an additional classification layer on top of the scores, preserving </w:t>
      </w:r>
      <w:proofErr w:type="spellStart"/>
      <w:r w:rsidRPr="00531283">
        <w:rPr>
          <w:b/>
          <w:bCs/>
        </w:rPr>
        <w:t>AiCMM’s</w:t>
      </w:r>
      <w:proofErr w:type="spellEnd"/>
      <w:r w:rsidRPr="00531283">
        <w:rPr>
          <w:b/>
          <w:bCs/>
        </w:rPr>
        <w:t xml:space="preserve"> integrity and governance rules.</w:t>
      </w:r>
    </w:p>
    <w:p w14:paraId="3EA12EE5" w14:textId="77777777" w:rsidR="00531283" w:rsidRPr="00531283" w:rsidRDefault="00531283" w:rsidP="00531283">
      <w:r w:rsidRPr="00531283">
        <w:pict w14:anchorId="4376D3A6">
          <v:rect id="_x0000_i1049" style="width:0;height:1.5pt" o:hralign="center" o:hrstd="t" o:hr="t" fillcolor="#a0a0a0" stroked="f"/>
        </w:pict>
      </w:r>
    </w:p>
    <w:p w14:paraId="733A4C41" w14:textId="254A38F1" w:rsidR="003B6791" w:rsidRDefault="003B6791" w:rsidP="00531283">
      <w:r w:rsidRPr="003B6791">
        <w:lastRenderedPageBreak/>
        <w:drawing>
          <wp:inline distT="0" distB="0" distL="0" distR="0" wp14:anchorId="2B774234" wp14:editId="37592CC7">
            <wp:extent cx="5943600" cy="3034030"/>
            <wp:effectExtent l="0" t="0" r="0" b="0"/>
            <wp:docPr id="1361676945" name="Picture 1" descr="negative 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6945" name="Picture 1" descr="negative ladder&#10;&#10;AI-generated content may be incorrect."/>
                    <pic:cNvPicPr/>
                  </pic:nvPicPr>
                  <pic:blipFill>
                    <a:blip r:embed="rId7"/>
                    <a:stretch>
                      <a:fillRect/>
                    </a:stretch>
                  </pic:blipFill>
                  <pic:spPr>
                    <a:xfrm>
                      <a:off x="0" y="0"/>
                      <a:ext cx="5943600" cy="3034030"/>
                    </a:xfrm>
                    <a:prstGeom prst="rect">
                      <a:avLst/>
                    </a:prstGeom>
                  </pic:spPr>
                </pic:pic>
              </a:graphicData>
            </a:graphic>
          </wp:inline>
        </w:drawing>
      </w:r>
    </w:p>
    <w:p w14:paraId="4890EF6B" w14:textId="6E69FDCB" w:rsidR="00531283" w:rsidRPr="00531283" w:rsidRDefault="00531283" w:rsidP="00531283">
      <w:hyperlink r:id="rId8" w:history="1">
        <w:r w:rsidRPr="00531283">
          <w:rPr>
            <w:rStyle w:val="Hyperlink"/>
          </w:rPr>
          <w:t xml:space="preserve">[3 </w:t>
        </w:r>
        <w:proofErr w:type="spellStart"/>
        <w:r w:rsidRPr="00531283">
          <w:rPr>
            <w:rStyle w:val="Hyperlink"/>
          </w:rPr>
          <w:t>Generati</w:t>
        </w:r>
        <w:proofErr w:type="spellEnd"/>
        <w:r w:rsidRPr="00531283">
          <w:rPr>
            <w:rStyle w:val="Hyperlink"/>
          </w:rPr>
          <w:t>...Evolution | Word]</w:t>
        </w:r>
      </w:hyperlink>
      <w:r w:rsidRPr="00531283">
        <w:t xml:space="preserve">, </w:t>
      </w:r>
      <w:hyperlink r:id="rId9"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7B3DA8BF" w14:textId="77777777" w:rsidR="00531283" w:rsidRPr="00531283" w:rsidRDefault="00531283" w:rsidP="00531283">
      <w:r w:rsidRPr="00531283">
        <w:pict w14:anchorId="40A26112">
          <v:rect id="_x0000_i1050" style="width:0;height:1.5pt" o:hralign="center" o:hrstd="t" o:hr="t" fillcolor="#a0a0a0" stroked="f"/>
        </w:pict>
      </w:r>
    </w:p>
    <w:p w14:paraId="077F8F2B" w14:textId="77777777" w:rsidR="00531283" w:rsidRPr="00531283" w:rsidRDefault="00531283" w:rsidP="00151078">
      <w:pPr>
        <w:pStyle w:val="Heading1"/>
      </w:pPr>
      <w:r w:rsidRPr="00531283">
        <w:t xml:space="preserve">Agency in the </w:t>
      </w:r>
      <w:proofErr w:type="spellStart"/>
      <w:r w:rsidRPr="00531283">
        <w:t>AiCMM</w:t>
      </w:r>
      <w:proofErr w:type="spellEnd"/>
      <w:r w:rsidRPr="00531283">
        <w:t xml:space="preserve"> Dimensions: The Cognitive Core</w:t>
      </w:r>
    </w:p>
    <w:p w14:paraId="43A407C3" w14:textId="77777777" w:rsidR="00531283" w:rsidRPr="00531283" w:rsidRDefault="00531283" w:rsidP="00531283">
      <w:r w:rsidRPr="00531283">
        <w:t xml:space="preserve">Before defining a new classification layer for agency, it’s important to understand </w:t>
      </w:r>
      <w:r w:rsidRPr="00531283">
        <w:rPr>
          <w:b/>
          <w:bCs/>
        </w:rPr>
        <w:t xml:space="preserve">how “agent-ness” is captured within </w:t>
      </w:r>
      <w:proofErr w:type="spellStart"/>
      <w:r w:rsidRPr="00531283">
        <w:rPr>
          <w:b/>
          <w:bCs/>
        </w:rPr>
        <w:t>AiCMM’s</w:t>
      </w:r>
      <w:proofErr w:type="spellEnd"/>
      <w:r w:rsidRPr="00531283">
        <w:rPr>
          <w:b/>
          <w:bCs/>
        </w:rPr>
        <w:t xml:space="preserve"> existing 12 dimensions</w:t>
      </w:r>
      <w:r w:rsidRPr="00531283">
        <w:t xml:space="preserve">. </w:t>
      </w:r>
      <w:proofErr w:type="spellStart"/>
      <w:r w:rsidRPr="00531283">
        <w:rPr>
          <w:i/>
          <w:iCs/>
        </w:rPr>
        <w:t>AiCMM’s</w:t>
      </w:r>
      <w:proofErr w:type="spellEnd"/>
      <w:r w:rsidRPr="00531283">
        <w:rPr>
          <w:i/>
          <w:iCs/>
        </w:rPr>
        <w:t xml:space="preserve"> first four dimensions — Autonomy, Reasoning &amp; Planning, Memory &amp; Context, and Learning &amp; Adaptation — are known as the “Cognitive Core.” They represent the fundamental </w:t>
      </w:r>
      <w:proofErr w:type="gramStart"/>
      <w:r w:rsidRPr="00531283">
        <w:rPr>
          <w:i/>
          <w:iCs/>
        </w:rPr>
        <w:t>capabilities</w:t>
      </w:r>
      <w:proofErr w:type="gramEnd"/>
      <w:r w:rsidRPr="00531283">
        <w:rPr>
          <w:i/>
          <w:iCs/>
        </w:rPr>
        <w:t xml:space="preserve"> distinguishing an </w:t>
      </w:r>
      <w:r w:rsidRPr="00531283">
        <w:rPr>
          <w:b/>
          <w:bCs/>
          <w:i/>
          <w:iCs/>
        </w:rPr>
        <w:t>agent</w:t>
      </w:r>
      <w:r w:rsidRPr="00531283">
        <w:rPr>
          <w:i/>
          <w:iCs/>
        </w:rPr>
        <w:t xml:space="preserve"> from a simple automated tool</w:t>
      </w:r>
      <w:r w:rsidRPr="00531283">
        <w:t xml:space="preserve">. In fact, the </w:t>
      </w:r>
      <w:proofErr w:type="spellStart"/>
      <w:r w:rsidRPr="00531283">
        <w:t>AiCMM</w:t>
      </w:r>
      <w:proofErr w:type="spellEnd"/>
      <w:r w:rsidRPr="00531283">
        <w:t xml:space="preserve"> whitepaper explicitly states: </w:t>
      </w:r>
      <w:hyperlink r:id="rId10"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06CAA4F3" w14:textId="77777777" w:rsidR="00531283" w:rsidRPr="00531283" w:rsidRDefault="00531283" w:rsidP="00531283">
      <w:pPr>
        <w:numPr>
          <w:ilvl w:val="0"/>
          <w:numId w:val="1"/>
        </w:numPr>
      </w:pPr>
      <w:r w:rsidRPr="00531283">
        <w:rPr>
          <w:b/>
          <w:bCs/>
        </w:rPr>
        <w:t>Autonomy (Dimension 0)</w:t>
      </w:r>
      <w:r w:rsidRPr="00531283">
        <w:t xml:space="preserve">: </w:t>
      </w:r>
      <w:r w:rsidRPr="00531283">
        <w:rPr>
          <w:i/>
          <w:iCs/>
        </w:rPr>
        <w:t>“Most fundamental – without autonomy, it’s not an agent”</w:t>
      </w:r>
      <w:r w:rsidRPr="00531283">
        <w:t xml:space="preserve">. This measures how </w:t>
      </w:r>
      <w:r w:rsidRPr="00531283">
        <w:rPr>
          <w:b/>
          <w:bCs/>
        </w:rPr>
        <w:t>self-directed</w:t>
      </w:r>
      <w:r w:rsidRPr="00531283">
        <w:t xml:space="preserve"> a system is. A score of 0 means no autonomous action (the system </w:t>
      </w:r>
      <w:r w:rsidRPr="00531283">
        <w:rPr>
          <w:i/>
          <w:iCs/>
        </w:rPr>
        <w:t>requires explicit human command for every step</w:t>
      </w:r>
      <w:r w:rsidRPr="00531283">
        <w:t xml:space="preserve">), so it essentially </w:t>
      </w:r>
      <w:r w:rsidRPr="00531283">
        <w:rPr>
          <w:i/>
          <w:iCs/>
        </w:rPr>
        <w:t>has no agency</w:t>
      </w:r>
      <w:r w:rsidRPr="00531283">
        <w:t xml:space="preserve">. A score of 1 indicates it can execute only a </w:t>
      </w:r>
      <w:r w:rsidRPr="00531283">
        <w:rPr>
          <w:b/>
          <w:bCs/>
        </w:rPr>
        <w:t>single fixed command with no decision-making</w:t>
      </w:r>
      <w:r w:rsidRPr="00531283">
        <w:t xml:space="preserve"> (like a script triggered by a user) — still not a truly agentic behavior. Higher scores mean the system takes more initiative: e.g., at level 2 it can handle routine tasks independently (escalating exceptions to humans as needed), while at level 4 it </w:t>
      </w:r>
      <w:r w:rsidRPr="00531283">
        <w:rPr>
          <w:i/>
          <w:iCs/>
        </w:rPr>
        <w:t>self-initiates tasks within defined domains</w:t>
      </w:r>
      <w:r w:rsidRPr="00531283">
        <w:t xml:space="preserve">, and at level 5 it becomes </w:t>
      </w:r>
      <w:r w:rsidRPr="00531283">
        <w:rPr>
          <w:b/>
          <w:bCs/>
        </w:rPr>
        <w:t>fully self-governing</w:t>
      </w:r>
      <w:r w:rsidRPr="00531283">
        <w:t xml:space="preserve"> within ethical bounds. Clearly, </w:t>
      </w:r>
      <w:r w:rsidRPr="00531283">
        <w:rPr>
          <w:b/>
          <w:bCs/>
        </w:rPr>
        <w:t>some non-zero amount of autonomy is a prerequisite for agency</w:t>
      </w:r>
      <w:r w:rsidRPr="00531283">
        <w:t xml:space="preserve">. </w:t>
      </w:r>
      <w:hyperlink r:id="rId11"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2726C157" w14:textId="77777777" w:rsidR="00531283" w:rsidRPr="00531283" w:rsidRDefault="00531283" w:rsidP="00531283">
      <w:pPr>
        <w:numPr>
          <w:ilvl w:val="0"/>
          <w:numId w:val="1"/>
        </w:numPr>
      </w:pPr>
      <w:r w:rsidRPr="00531283">
        <w:rPr>
          <w:b/>
          <w:bCs/>
        </w:rPr>
        <w:lastRenderedPageBreak/>
        <w:t>Reasoning &amp; Planning (Dimension 1)</w:t>
      </w:r>
      <w:r w:rsidRPr="00531283">
        <w:t xml:space="preserve">: Autonomy by itself is not enough; </w:t>
      </w:r>
      <w:r w:rsidRPr="00531283">
        <w:rPr>
          <w:i/>
          <w:iCs/>
        </w:rPr>
        <w:t>“Autonomy without reasoning is random action”</w:t>
      </w:r>
      <w:r w:rsidRPr="00531283">
        <w:t xml:space="preserve">. This dimension reflects the ability to </w:t>
      </w:r>
      <w:r w:rsidRPr="00531283">
        <w:rPr>
          <w:b/>
          <w:bCs/>
        </w:rPr>
        <w:t>solve novel problems, engage in logical inference and multi-step planning</w:t>
      </w:r>
      <w:r w:rsidRPr="00531283">
        <w:t xml:space="preserve">. A score of 0 means the system has </w:t>
      </w:r>
      <w:r w:rsidRPr="00531283">
        <w:rPr>
          <w:b/>
          <w:bCs/>
        </w:rPr>
        <w:t>no reasoning ability</w:t>
      </w:r>
      <w:r w:rsidRPr="00531283">
        <w:t xml:space="preserve"> (only fixed outputs regardless of context), and a 1 means it can only do </w:t>
      </w:r>
      <w:r w:rsidRPr="00531283">
        <w:rPr>
          <w:b/>
          <w:bCs/>
        </w:rPr>
        <w:t>simple pattern-matching or scripted responses</w:t>
      </w:r>
      <w:r w:rsidRPr="00531283">
        <w:t xml:space="preserve">. Such low levels indicate a system that’s essentially following predetermined rules with no real problem-solving – i.e., not an agent in any meaningful sense. </w:t>
      </w:r>
      <w:r w:rsidRPr="00531283">
        <w:rPr>
          <w:b/>
          <w:bCs/>
        </w:rPr>
        <w:t>An agent must demonstrate some higher-order reasoning (score ≥ 2) to be more than just a static automation.</w:t>
      </w:r>
      <w:r w:rsidRPr="00531283">
        <w:t xml:space="preserve"> </w:t>
      </w:r>
      <w:hyperlink r:id="rId12"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14D3EFE3" w14:textId="77777777" w:rsidR="00531283" w:rsidRPr="00531283" w:rsidRDefault="00531283" w:rsidP="00531283">
      <w:pPr>
        <w:numPr>
          <w:ilvl w:val="0"/>
          <w:numId w:val="1"/>
        </w:numPr>
      </w:pPr>
      <w:r w:rsidRPr="00531283">
        <w:rPr>
          <w:b/>
          <w:bCs/>
        </w:rPr>
        <w:t>Memory &amp; Context (Dimension 2)</w:t>
      </w:r>
      <w:r w:rsidRPr="00531283">
        <w:t xml:space="preserve">: An agent typically benefits from remembering </w:t>
      </w:r>
      <w:r w:rsidRPr="00531283">
        <w:rPr>
          <w:i/>
          <w:iCs/>
        </w:rPr>
        <w:t>contextual information over time</w:t>
      </w:r>
      <w:r w:rsidRPr="00531283">
        <w:t xml:space="preserve">. </w:t>
      </w:r>
      <w:r w:rsidRPr="00531283">
        <w:rPr>
          <w:b/>
          <w:bCs/>
        </w:rPr>
        <w:t>Whether a system retains and uses information across interactions</w:t>
      </w:r>
      <w:r w:rsidRPr="00531283">
        <w:t xml:space="preserve"> is a key marker of evolved agency. A pure reactive system with no memory (score 0) is heavily constrained; it lacks continuity from one interaction to the next. Higher memory scores indicate an agent can maintain situational awareness beyond immediate input, which is crucial for longer tasks and persistent behavior. That said, note that early simplistic agents might not have sophisticated memory and can still be considered agents (e.g., a thermostat perceives environment and acts without memory, but has minimal cognitive capability). In </w:t>
      </w:r>
      <w:proofErr w:type="spellStart"/>
      <w:r w:rsidRPr="00531283">
        <w:t>AiCMM</w:t>
      </w:r>
      <w:proofErr w:type="spellEnd"/>
      <w:r w:rsidRPr="00531283">
        <w:t xml:space="preserve">, memory is part of the cognitive core, emphasizing that </w:t>
      </w:r>
      <w:r w:rsidRPr="00531283">
        <w:rPr>
          <w:b/>
          <w:bCs/>
        </w:rPr>
        <w:t>rich context retention (score ≥ 2 or 3) is associated with more advanced agents</w:t>
      </w:r>
      <w:r w:rsidRPr="00531283">
        <w:t xml:space="preserve">. </w:t>
      </w:r>
      <w:hyperlink r:id="rId13"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21A6A3AB" w14:textId="77777777" w:rsidR="00531283" w:rsidRPr="00531283" w:rsidRDefault="00531283" w:rsidP="00531283">
      <w:pPr>
        <w:numPr>
          <w:ilvl w:val="0"/>
          <w:numId w:val="1"/>
        </w:numPr>
      </w:pPr>
      <w:r w:rsidRPr="00531283">
        <w:rPr>
          <w:b/>
          <w:bCs/>
        </w:rPr>
        <w:t>Learning &amp; Adaptation (Dimension 3)</w:t>
      </w:r>
      <w:r w:rsidRPr="00531283">
        <w:t xml:space="preserve">: The ability to </w:t>
      </w:r>
      <w:r w:rsidRPr="00531283">
        <w:rPr>
          <w:b/>
          <w:bCs/>
        </w:rPr>
        <w:t>improve from experience</w:t>
      </w:r>
      <w:r w:rsidRPr="00531283">
        <w:t xml:space="preserve"> distinguishes advanced agents. Not all agents learn (classical “first generation” agents often had no online learning and would score 0 here), but modern expectations of intelligent agents include some adaptivity. </w:t>
      </w:r>
      <w:r w:rsidRPr="00531283">
        <w:rPr>
          <w:b/>
          <w:bCs/>
        </w:rPr>
        <w:t>Higher learning scores (3+) indicate the agent can update its behavior over time</w:t>
      </w:r>
      <w:r w:rsidRPr="00531283">
        <w:t xml:space="preserve"> or acquire new skills safely. While learning is not strictly required to </w:t>
      </w:r>
      <w:r w:rsidRPr="00531283">
        <w:rPr>
          <w:i/>
          <w:iCs/>
        </w:rPr>
        <w:t>be an agent</w:t>
      </w:r>
      <w:r w:rsidRPr="00531283">
        <w:t xml:space="preserve">, a system that is completely static (learning score 0) is at best a very limited agent. </w:t>
      </w:r>
      <w:hyperlink r:id="rId14" w:history="1">
        <w:r w:rsidRPr="00531283">
          <w:rPr>
            <w:rStyle w:val="Hyperlink"/>
          </w:rPr>
          <w:t xml:space="preserve">[3 </w:t>
        </w:r>
        <w:proofErr w:type="spellStart"/>
        <w:r w:rsidRPr="00531283">
          <w:rPr>
            <w:rStyle w:val="Hyperlink"/>
          </w:rPr>
          <w:t>Generati</w:t>
        </w:r>
        <w:proofErr w:type="spellEnd"/>
        <w:r w:rsidRPr="00531283">
          <w:rPr>
            <w:rStyle w:val="Hyperlink"/>
          </w:rPr>
          <w:t>...Evolution | Word]</w:t>
        </w:r>
      </w:hyperlink>
      <w:r w:rsidRPr="00531283">
        <w:t xml:space="preserve"> </w:t>
      </w:r>
      <w:hyperlink r:id="rId15"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10E1A68C" w14:textId="77777777" w:rsidR="00531283" w:rsidRPr="00531283" w:rsidRDefault="00531283" w:rsidP="00531283">
      <w:r w:rsidRPr="00531283">
        <w:t xml:space="preserve">Beyond these four cognitive dimensions, </w:t>
      </w:r>
      <w:proofErr w:type="spellStart"/>
      <w:r w:rsidRPr="00531283">
        <w:rPr>
          <w:b/>
          <w:bCs/>
        </w:rPr>
        <w:t>AiCMM’s</w:t>
      </w:r>
      <w:proofErr w:type="spellEnd"/>
      <w:r w:rsidRPr="00531283">
        <w:rPr>
          <w:b/>
          <w:bCs/>
        </w:rPr>
        <w:t xml:space="preserve"> other dimensions</w:t>
      </w:r>
      <w:r w:rsidRPr="00531283">
        <w:t xml:space="preserve"> — such as Tool Use, Collaboration, Embodiment, Safety, Transparency, </w:t>
      </w:r>
      <w:proofErr w:type="gramStart"/>
      <w:r w:rsidRPr="00531283">
        <w:t>etc. —</w:t>
      </w:r>
      <w:proofErr w:type="gramEnd"/>
      <w:r w:rsidRPr="00531283">
        <w:t xml:space="preserve"> capture how an agent extends its reach and how well it can be trusted or integrated into real-world contexts. For instance, </w:t>
      </w:r>
      <w:r w:rsidRPr="00531283">
        <w:rPr>
          <w:b/>
          <w:bCs/>
        </w:rPr>
        <w:t>Tool Use</w:t>
      </w:r>
      <w:r w:rsidRPr="00531283">
        <w:t xml:space="preserve"> (Dimension 4) measures the ability to leverage external tools/APIs, a hallmark of modern LLM-driven </w:t>
      </w:r>
      <w:r w:rsidRPr="00531283">
        <w:rPr>
          <w:i/>
          <w:iCs/>
        </w:rPr>
        <w:t>“autonomous agents”</w:t>
      </w:r>
      <w:r w:rsidRPr="00531283">
        <w:t xml:space="preserve"> (e.g., </w:t>
      </w:r>
      <w:r w:rsidRPr="00531283">
        <w:rPr>
          <w:b/>
          <w:bCs/>
        </w:rPr>
        <w:t>LLMs that can dynamically call web search or other functions</w:t>
      </w:r>
      <w:r w:rsidRPr="00531283">
        <w:t xml:space="preserve"> to achieve goals). </w:t>
      </w:r>
      <w:r w:rsidRPr="00531283">
        <w:rPr>
          <w:b/>
          <w:bCs/>
        </w:rPr>
        <w:t>Collaboration</w:t>
      </w:r>
      <w:r w:rsidRPr="00531283">
        <w:t xml:space="preserve"> (5) gauges social and </w:t>
      </w:r>
      <w:r w:rsidRPr="00531283">
        <w:lastRenderedPageBreak/>
        <w:t xml:space="preserve">teamwork abilities and </w:t>
      </w:r>
      <w:r w:rsidRPr="00531283">
        <w:rPr>
          <w:b/>
          <w:bCs/>
        </w:rPr>
        <w:t>Embodiment</w:t>
      </w:r>
      <w:r w:rsidRPr="00531283">
        <w:t xml:space="preserve"> (6) </w:t>
      </w:r>
      <w:proofErr w:type="gramStart"/>
      <w:r w:rsidRPr="00531283">
        <w:t>covers</w:t>
      </w:r>
      <w:proofErr w:type="gramEnd"/>
      <w:r w:rsidRPr="00531283">
        <w:t xml:space="preserve"> physical presence (0 for pure software agents, non-zero for robots). The final </w:t>
      </w:r>
      <w:r w:rsidRPr="00531283">
        <w:rPr>
          <w:i/>
          <w:iCs/>
        </w:rPr>
        <w:t>Trust &amp; Deployment</w:t>
      </w:r>
      <w:r w:rsidRPr="00531283">
        <w:t xml:space="preserve"> dimensions (7–11) ensure </w:t>
      </w:r>
      <w:r w:rsidRPr="00531283">
        <w:rPr>
          <w:b/>
          <w:bCs/>
        </w:rPr>
        <w:t>explainability, safety, interoperability, efficiency, and governance compliance</w:t>
      </w:r>
      <w:r w:rsidRPr="00531283">
        <w:t xml:space="preserve"> in an agent’s design. These trust-related aspects don’t make a system an agent per se, but they determine </w:t>
      </w:r>
      <w:r w:rsidRPr="00531283">
        <w:rPr>
          <w:i/>
          <w:iCs/>
        </w:rPr>
        <w:t>if a candidate agent is dependable and deployable in practice</w:t>
      </w:r>
      <w:r w:rsidRPr="00531283">
        <w:t xml:space="preserve">. </w:t>
      </w:r>
      <w:hyperlink r:id="rId16"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17"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18"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3BBF1104" w14:textId="77777777" w:rsidR="00531283" w:rsidRPr="00531283" w:rsidRDefault="00531283" w:rsidP="00531283">
      <w:r w:rsidRPr="00531283">
        <w:t xml:space="preserve">In summary, **if we interpret </w:t>
      </w:r>
      <w:proofErr w:type="spellStart"/>
      <w:r w:rsidRPr="00531283">
        <w:t>AiCMM’s</w:t>
      </w:r>
      <w:proofErr w:type="spellEnd"/>
      <w:r w:rsidRPr="00531283">
        <w:t xml:space="preserve"> 12 dimensions, certain dimensions (especially low-level </w:t>
      </w:r>
      <w:r w:rsidRPr="00531283">
        <w:rPr>
          <w:b/>
          <w:bCs/>
        </w:rPr>
        <w:t>Autonomy and Reasoning</w:t>
      </w:r>
      <w:r w:rsidRPr="00531283">
        <w:t xml:space="preserve">) act as a </w:t>
      </w:r>
      <w:r w:rsidRPr="00531283">
        <w:rPr>
          <w:b/>
          <w:bCs/>
        </w:rPr>
        <w:t>litmus test for agency</w:t>
      </w:r>
      <w:r w:rsidRPr="00531283">
        <w:t xml:space="preserve">. A system that scores </w:t>
      </w:r>
      <w:r w:rsidRPr="00531283">
        <w:rPr>
          <w:i/>
          <w:iCs/>
        </w:rPr>
        <w:t>only at level 0 or 1 in key cognitive dimensions (meaning it shows no real autonomy, and only hard-coded or trivial reactive behavior)</w:t>
      </w:r>
      <w:r w:rsidRPr="00531283">
        <w:t xml:space="preserve"> is essentially a tool or simple automation, </w:t>
      </w:r>
      <w:r w:rsidRPr="00531283">
        <w:rPr>
          <w:b/>
          <w:bCs/>
        </w:rPr>
        <w:t>not a genuine agent</w:t>
      </w:r>
      <w:r w:rsidRPr="00531283">
        <w:t xml:space="preserve">. On the other hand, true agents typically show multiple cognitive competencies (autonomy, reasoning, memory, etc.) at a higher level, complemented by at least basic integration and trust features for real-world use. </w:t>
      </w:r>
      <w:proofErr w:type="spellStart"/>
      <w:r w:rsidRPr="00531283">
        <w:t>AiCMM’s</w:t>
      </w:r>
      <w:proofErr w:type="spellEnd"/>
      <w:r w:rsidRPr="00531283">
        <w:t xml:space="preserve"> multi-dimensional approach was designed to avoid misclassifying all these diverse systems under one vague label. </w:t>
      </w:r>
      <w:hyperlink r:id="rId19"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20"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21"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2BFC9D39" w14:textId="77777777" w:rsidR="00531283" w:rsidRPr="00531283" w:rsidRDefault="00531283" w:rsidP="00151078">
      <w:pPr>
        <w:pStyle w:val="Heading1"/>
      </w:pPr>
      <w:r w:rsidRPr="00531283">
        <w:t>Thresholds for Qualifying as an “Agent”</w:t>
      </w:r>
    </w:p>
    <w:p w14:paraId="15285439" w14:textId="77777777" w:rsidR="00531283" w:rsidRPr="00531283" w:rsidRDefault="00531283" w:rsidP="00531283">
      <w:r w:rsidRPr="00531283">
        <w:t xml:space="preserve">To </w:t>
      </w:r>
      <w:r w:rsidRPr="00531283">
        <w:rPr>
          <w:b/>
          <w:bCs/>
        </w:rPr>
        <w:t>determine if a system qualifies as an agent</w:t>
      </w:r>
      <w:r w:rsidRPr="00531283">
        <w:t xml:space="preserve">, we propose a </w:t>
      </w:r>
      <w:r w:rsidRPr="00531283">
        <w:rPr>
          <w:b/>
          <w:bCs/>
        </w:rPr>
        <w:t>threshold-based method</w:t>
      </w:r>
      <w:r w:rsidRPr="00531283">
        <w:t xml:space="preserve"> that examines its </w:t>
      </w:r>
      <w:proofErr w:type="spellStart"/>
      <w:r w:rsidRPr="00531283">
        <w:rPr>
          <w:b/>
          <w:bCs/>
        </w:rPr>
        <w:t>AiCMM</w:t>
      </w:r>
      <w:proofErr w:type="spellEnd"/>
      <w:r w:rsidRPr="00531283">
        <w:rPr>
          <w:b/>
          <w:bCs/>
        </w:rPr>
        <w:t xml:space="preserve"> dimension scores</w:t>
      </w:r>
      <w:r w:rsidRPr="00531283">
        <w:t xml:space="preserve"> (the 0–5 ratings for each of the 12 dimensions). This method ensures that only systems meeting </w:t>
      </w:r>
      <w:r w:rsidRPr="00531283">
        <w:rPr>
          <w:i/>
          <w:iCs/>
        </w:rPr>
        <w:t>minimum cognitive requirements</w:t>
      </w:r>
      <w:r w:rsidRPr="00531283">
        <w:t xml:space="preserve"> (and potentially minimum trust requirements) are labeled as agents. </w:t>
      </w:r>
      <w:r w:rsidRPr="00531283">
        <w:rPr>
          <w:b/>
          <w:bCs/>
        </w:rPr>
        <w:t>The core idea is that an “agent” must possess a baseline of self-direction and problem-solving ability beyond static, pre-scripted behavior.</w:t>
      </w:r>
    </w:p>
    <w:p w14:paraId="4733D13E" w14:textId="77777777" w:rsidR="00531283" w:rsidRPr="00531283" w:rsidRDefault="00531283" w:rsidP="00531283">
      <w:r w:rsidRPr="00531283">
        <w:t xml:space="preserve">Specifically, the </w:t>
      </w:r>
      <w:r w:rsidRPr="00531283">
        <w:rPr>
          <w:b/>
          <w:bCs/>
        </w:rPr>
        <w:t>threshold criteria</w:t>
      </w:r>
      <w:r w:rsidRPr="00531283">
        <w:t xml:space="preserve"> should focus on </w:t>
      </w:r>
      <w:proofErr w:type="spellStart"/>
      <w:r w:rsidRPr="00531283">
        <w:t>AiCMM’s</w:t>
      </w:r>
      <w:proofErr w:type="spellEnd"/>
      <w:r w:rsidRPr="00531283">
        <w:t xml:space="preserve"> </w:t>
      </w:r>
      <w:r w:rsidRPr="00531283">
        <w:rPr>
          <w:i/>
          <w:iCs/>
        </w:rPr>
        <w:t>Cognitive Core</w:t>
      </w:r>
      <w:r w:rsidRPr="00531283">
        <w:t xml:space="preserve"> dimensions (Autonomy and Reasoning in particular) because these fundamentally characterize </w:t>
      </w:r>
      <w:proofErr w:type="gramStart"/>
      <w:r w:rsidRPr="00531283">
        <w:t>agency</w:t>
      </w:r>
      <w:proofErr w:type="gramEnd"/>
      <w:r w:rsidRPr="00531283">
        <w:t>:</w:t>
      </w:r>
    </w:p>
    <w:p w14:paraId="29EF1CC1" w14:textId="77777777" w:rsidR="00531283" w:rsidRPr="00531283" w:rsidRDefault="00531283" w:rsidP="00531283">
      <w:pPr>
        <w:numPr>
          <w:ilvl w:val="0"/>
          <w:numId w:val="2"/>
        </w:numPr>
      </w:pPr>
      <w:r w:rsidRPr="00531283">
        <w:rPr>
          <w:b/>
          <w:bCs/>
        </w:rPr>
        <w:t>Autonomy</w:t>
      </w:r>
      <w:r w:rsidRPr="00531283">
        <w:t xml:space="preserve">: As noted, a </w:t>
      </w:r>
      <w:r w:rsidRPr="00531283">
        <w:rPr>
          <w:b/>
          <w:bCs/>
        </w:rPr>
        <w:t>score below 2 in Autonomy indicates a system that is either entirely human-operated (0) or executes only fixed one-step commands (1)</w:t>
      </w:r>
      <w:r w:rsidRPr="00531283">
        <w:t xml:space="preserve">. These do not meet the threshold for self-directed behavior. We propose that </w:t>
      </w:r>
      <w:r w:rsidRPr="00531283">
        <w:rPr>
          <w:b/>
          <w:bCs/>
        </w:rPr>
        <w:t>Autonomy must be at least Level [2] “Intermediate”</w:t>
      </w:r>
      <w:r w:rsidRPr="00531283">
        <w:t xml:space="preserve"> – meaning the system can handle some tasks independently, not just single scripted actions. </w:t>
      </w:r>
      <w:hyperlink r:id="rId22"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552EDACC" w14:textId="77777777" w:rsidR="00531283" w:rsidRPr="00531283" w:rsidRDefault="00531283" w:rsidP="00531283">
      <w:pPr>
        <w:numPr>
          <w:ilvl w:val="0"/>
          <w:numId w:val="2"/>
        </w:numPr>
      </w:pPr>
      <w:r w:rsidRPr="00531283">
        <w:rPr>
          <w:b/>
          <w:bCs/>
        </w:rPr>
        <w:lastRenderedPageBreak/>
        <w:t>Reasoning &amp; Planning</w:t>
      </w:r>
      <w:r w:rsidRPr="00531283">
        <w:t xml:space="preserve">: Similarly, </w:t>
      </w:r>
      <w:r w:rsidRPr="00531283">
        <w:rPr>
          <w:b/>
          <w:bCs/>
        </w:rPr>
        <w:t>Reasoning should reach Level [2] “Intermediate/Structured” or higher</w:t>
      </w:r>
      <w:r w:rsidRPr="00531283">
        <w:t xml:space="preserve">. A </w:t>
      </w:r>
      <w:r w:rsidRPr="00531283">
        <w:rPr>
          <w:b/>
          <w:bCs/>
        </w:rPr>
        <w:t>score of 2</w:t>
      </w:r>
      <w:r w:rsidRPr="00531283">
        <w:t xml:space="preserve"> indicates the system can do basic multi-step problem solving beyond just pattern matching or hardcoded replies, which is critical for genuine agency. If Reasoning is only at [0] (“no reasoning”) or [1] (“pattern matching only”), the system is essentially following preset responses and lacks true problem-solving capability, thus failing the agent threshold. </w:t>
      </w:r>
      <w:hyperlink r:id="rId23"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018CB747" w14:textId="77777777" w:rsidR="00531283" w:rsidRPr="00531283" w:rsidRDefault="00531283" w:rsidP="00531283">
      <w:r w:rsidRPr="00531283">
        <w:rPr>
          <w:b/>
          <w:bCs/>
        </w:rPr>
        <w:t>In practice, a minimal agent must have Autonomy and Reasoning both at least [2/5]</w:t>
      </w:r>
      <w:r w:rsidRPr="00531283">
        <w:t xml:space="preserve"> (Intermediate) to move beyond purely deterministic or reactive behavior (i.e., beyond </w:t>
      </w:r>
      <w:r w:rsidRPr="00531283">
        <w:rPr>
          <w:b/>
          <w:bCs/>
        </w:rPr>
        <w:t>score [1] “Basic/Hardcoded: rule-based or scripted responses only”)</w:t>
      </w:r>
      <w:r w:rsidRPr="00531283">
        <w:t>.** This threshold ensures that the system displays some initiative and flexible intelligence, as opposed to being just an automated routine. Other cognitive dimensions (</w:t>
      </w:r>
      <w:r w:rsidRPr="00531283">
        <w:rPr>
          <w:i/>
          <w:iCs/>
        </w:rPr>
        <w:t>Memory &amp; Context, Learning &amp; Adaptation</w:t>
      </w:r>
      <w:r w:rsidRPr="00531283">
        <w:t xml:space="preserve">) are </w:t>
      </w:r>
      <w:r w:rsidRPr="00531283">
        <w:rPr>
          <w:b/>
          <w:bCs/>
        </w:rPr>
        <w:t>important but not strictly mandatory to meet a minimal definition of an agent</w:t>
      </w:r>
      <w:r w:rsidRPr="00531283">
        <w:t xml:space="preserve"> – after all, early “classic” agents often had no learning ability. Still, </w:t>
      </w:r>
      <w:r w:rsidRPr="00531283">
        <w:rPr>
          <w:b/>
          <w:bCs/>
          <w:i/>
          <w:iCs/>
        </w:rPr>
        <w:t>higher memory and learning scores correlate with more advanced agency</w:t>
      </w:r>
      <w:r w:rsidRPr="00531283">
        <w:t xml:space="preserve">. For instance, an agent with no memory at all (Memory=0) can perform only limited reactive tasks, whereas one with richer context retention (Memory≥2 or 3) can pursue goals over time. </w:t>
      </w:r>
      <w:hyperlink r:id="rId24"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25" w:history="1">
        <w:r w:rsidRPr="00531283">
          <w:rPr>
            <w:rStyle w:val="Hyperlink"/>
          </w:rPr>
          <w:t xml:space="preserve">[3 </w:t>
        </w:r>
        <w:proofErr w:type="spellStart"/>
        <w:r w:rsidRPr="00531283">
          <w:rPr>
            <w:rStyle w:val="Hyperlink"/>
          </w:rPr>
          <w:t>Generati</w:t>
        </w:r>
        <w:proofErr w:type="spellEnd"/>
        <w:r w:rsidRPr="00531283">
          <w:rPr>
            <w:rStyle w:val="Hyperlink"/>
          </w:rPr>
          <w:t>...Evolution | Word]</w:t>
        </w:r>
      </w:hyperlink>
    </w:p>
    <w:p w14:paraId="0E5FD93E" w14:textId="77777777" w:rsidR="00531283" w:rsidRPr="00531283" w:rsidRDefault="00531283" w:rsidP="00531283">
      <w:r w:rsidRPr="00531283">
        <w:t xml:space="preserve">In short, the </w:t>
      </w:r>
      <w:r w:rsidRPr="00531283">
        <w:rPr>
          <w:b/>
          <w:bCs/>
        </w:rPr>
        <w:t xml:space="preserve">Agency Qualification Layer sets necessary (but not excessive) thresholds on key </w:t>
      </w:r>
      <w:proofErr w:type="spellStart"/>
      <w:r w:rsidRPr="00531283">
        <w:rPr>
          <w:b/>
          <w:bCs/>
        </w:rPr>
        <w:t>AiCMM</w:t>
      </w:r>
      <w:proofErr w:type="spellEnd"/>
      <w:r w:rsidRPr="00531283">
        <w:rPr>
          <w:b/>
          <w:bCs/>
        </w:rPr>
        <w:t xml:space="preserve"> dimensions</w:t>
      </w:r>
      <w:r w:rsidRPr="00531283">
        <w:t xml:space="preserve"> to filter out non-agent systems. </w:t>
      </w:r>
      <w:r w:rsidRPr="00531283">
        <w:rPr>
          <w:b/>
          <w:bCs/>
        </w:rPr>
        <w:t>A system must surpass these minimum scores in autonomy and reasoning</w:t>
      </w:r>
      <w:r w:rsidRPr="00531283">
        <w:t xml:space="preserve"> (and typically show at least some contextual memory or adaptivity) </w:t>
      </w:r>
      <w:r w:rsidRPr="00531283">
        <w:rPr>
          <w:b/>
          <w:bCs/>
        </w:rPr>
        <w:t>to qualify as an agent.</w:t>
      </w:r>
      <w:r w:rsidRPr="00531283">
        <w:t xml:space="preserve"> This approach is grounded in </w:t>
      </w:r>
      <w:proofErr w:type="spellStart"/>
      <w:r w:rsidRPr="00531283">
        <w:t>AiCMM’s</w:t>
      </w:r>
      <w:proofErr w:type="spellEnd"/>
      <w:r w:rsidRPr="00531283">
        <w:t xml:space="preserve"> internal logic: recall that </w:t>
      </w:r>
      <w:r w:rsidRPr="00531283">
        <w:rPr>
          <w:b/>
          <w:bCs/>
        </w:rPr>
        <w:t>autonomy is the foundational dimension</w:t>
      </w:r>
      <w:r w:rsidRPr="00531283">
        <w:t xml:space="preserve"> of agency and must be paired with at least some reasoning to avoid “random” or meaningless actions. For example, </w:t>
      </w:r>
      <w:proofErr w:type="spellStart"/>
      <w:r w:rsidRPr="00531283">
        <w:t>AiCMM’s</w:t>
      </w:r>
      <w:proofErr w:type="spellEnd"/>
      <w:r w:rsidRPr="00531283">
        <w:t xml:space="preserve"> own governance rules enforce that </w:t>
      </w:r>
      <w:r w:rsidRPr="00531283">
        <w:rPr>
          <w:i/>
          <w:iCs/>
        </w:rPr>
        <w:t>“Autonomy ≤ Reasoning + 1” (so an agent cannot have high autonomy without commensurate reasoning) – because self-direction without planning leads to erratic or unsafe behavior.</w:t>
      </w:r>
      <w:r w:rsidRPr="00531283">
        <w:t xml:space="preserve"> </w:t>
      </w:r>
      <w:hyperlink r:id="rId26"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0E1DC6B7" w14:textId="77777777" w:rsidR="00531283" w:rsidRDefault="00531283" w:rsidP="00531283">
      <w:r w:rsidRPr="00531283">
        <w:t xml:space="preserve">By applying such thresholds, </w:t>
      </w:r>
      <w:r w:rsidRPr="00531283">
        <w:rPr>
          <w:b/>
          <w:bCs/>
        </w:rPr>
        <w:t>we ensure that the label “agent” is reserved for systems with demonstrable independence and problem-solving skills</w:t>
      </w:r>
      <w:r w:rsidRPr="00531283">
        <w:t xml:space="preserve">, while simpler automations are recognized as </w:t>
      </w:r>
      <w:r w:rsidRPr="00531283">
        <w:rPr>
          <w:i/>
          <w:iCs/>
        </w:rPr>
        <w:t>non-agent</w:t>
      </w:r>
      <w:r w:rsidRPr="00531283">
        <w:t xml:space="preserve"> or </w:t>
      </w:r>
      <w:r w:rsidRPr="00531283">
        <w:rPr>
          <w:i/>
          <w:iCs/>
        </w:rPr>
        <w:t>pre-agent</w:t>
      </w:r>
      <w:r w:rsidRPr="00531283">
        <w:t xml:space="preserve"> systems. This is analogous to how cars are classified by </w:t>
      </w:r>
      <w:r w:rsidRPr="00531283">
        <w:rPr>
          <w:i/>
          <w:iCs/>
        </w:rPr>
        <w:t>levels of driving autonomy</w:t>
      </w:r>
      <w:r w:rsidRPr="00531283">
        <w:t>, enabling clear communication of their capabilities and limitations.</w:t>
      </w:r>
    </w:p>
    <w:p w14:paraId="2DA6E5A0" w14:textId="551761A2" w:rsidR="003B6791" w:rsidRPr="00531283" w:rsidRDefault="003B6791" w:rsidP="00531283"/>
    <w:p w14:paraId="275D1962" w14:textId="77777777" w:rsidR="00531283" w:rsidRPr="00531283" w:rsidRDefault="00531283" w:rsidP="00531283">
      <w:r w:rsidRPr="00531283">
        <w:pict w14:anchorId="3072BA3E">
          <v:rect id="_x0000_i1051" style="width:0;height:1.5pt" o:hralign="center" o:hrstd="t" o:hr="t" fillcolor="#a0a0a0" stroked="f"/>
        </w:pict>
      </w:r>
    </w:p>
    <w:p w14:paraId="39A39DF4" w14:textId="77777777" w:rsidR="00531283" w:rsidRDefault="00531283" w:rsidP="00531283">
      <w:hyperlink r:id="rId27"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28E38CDF" w14:textId="56D73FD4" w:rsidR="003B6791" w:rsidRPr="00531283" w:rsidRDefault="003B6791" w:rsidP="00531283">
      <w:r w:rsidRPr="003B6791">
        <w:drawing>
          <wp:inline distT="0" distB="0" distL="0" distR="0" wp14:anchorId="1AB89E7B" wp14:editId="7D097211">
            <wp:extent cx="5943600" cy="1556385"/>
            <wp:effectExtent l="0" t="0" r="0" b="0"/>
            <wp:docPr id="134533988" name="Picture 1" descr="The image contrasts two levels of automation in systems, where the second level requires handling multi-step problems and structured reasoning, beyond simple routine tasks and pattern matc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3988" name="Picture 1" descr="The image contrasts two levels of automation in systems, where the second level requires handling multi-step problems and structured reasoning, beyond simple routine tasks and pattern matching.&#10;&#10;AI-generated content may be incorrect."/>
                    <pic:cNvPicPr/>
                  </pic:nvPicPr>
                  <pic:blipFill>
                    <a:blip r:embed="rId28"/>
                    <a:stretch>
                      <a:fillRect/>
                    </a:stretch>
                  </pic:blipFill>
                  <pic:spPr>
                    <a:xfrm>
                      <a:off x="0" y="0"/>
                      <a:ext cx="5943600" cy="1556385"/>
                    </a:xfrm>
                    <a:prstGeom prst="rect">
                      <a:avLst/>
                    </a:prstGeom>
                  </pic:spPr>
                </pic:pic>
              </a:graphicData>
            </a:graphic>
          </wp:inline>
        </w:drawing>
      </w:r>
    </w:p>
    <w:p w14:paraId="54EF7790" w14:textId="77777777" w:rsidR="00531283" w:rsidRPr="00531283" w:rsidRDefault="00531283" w:rsidP="00531283">
      <w:r w:rsidRPr="00531283">
        <w:pict w14:anchorId="3C5FBA09">
          <v:rect id="_x0000_i1052" style="width:0;height:1.5pt" o:hralign="center" o:hrstd="t" o:hr="t" fillcolor="#a0a0a0" stroked="f"/>
        </w:pict>
      </w:r>
    </w:p>
    <w:p w14:paraId="01CAB046" w14:textId="77777777" w:rsidR="00531283" w:rsidRPr="00531283" w:rsidRDefault="00531283" w:rsidP="00151078">
      <w:pPr>
        <w:pStyle w:val="Heading1"/>
      </w:pPr>
      <w:r w:rsidRPr="00531283">
        <w:t>The Agency Qualification Layer: Design &amp; Integration</w:t>
      </w:r>
    </w:p>
    <w:p w14:paraId="57D9228D" w14:textId="77777777" w:rsidR="00531283" w:rsidRPr="00531283" w:rsidRDefault="00531283" w:rsidP="00531283">
      <w:r w:rsidRPr="00531283">
        <w:t xml:space="preserve">The </w:t>
      </w:r>
      <w:r w:rsidRPr="00531283">
        <w:rPr>
          <w:b/>
          <w:bCs/>
        </w:rPr>
        <w:t>Agency Qualification Layer</w:t>
      </w:r>
      <w:r w:rsidRPr="00531283">
        <w:t xml:space="preserve"> is a </w:t>
      </w:r>
      <w:r w:rsidRPr="00531283">
        <w:rPr>
          <w:b/>
          <w:bCs/>
        </w:rPr>
        <w:t>post-scoring classification</w:t>
      </w:r>
      <w:r w:rsidRPr="00531283">
        <w:t xml:space="preserve"> that uses all 12 </w:t>
      </w:r>
      <w:proofErr w:type="spellStart"/>
      <w:r w:rsidRPr="00531283">
        <w:t>AiCMM</w:t>
      </w:r>
      <w:proofErr w:type="spellEnd"/>
      <w:r w:rsidRPr="00531283">
        <w:t xml:space="preserve"> dimension scores to produce a final “</w:t>
      </w:r>
      <w:r w:rsidRPr="00531283">
        <w:rPr>
          <w:b/>
          <w:bCs/>
        </w:rPr>
        <w:t>agency level</w:t>
      </w:r>
      <w:r w:rsidRPr="00531283">
        <w:t xml:space="preserve">” label for a system. It </w:t>
      </w:r>
      <w:r w:rsidRPr="00531283">
        <w:rPr>
          <w:b/>
          <w:bCs/>
        </w:rPr>
        <w:t>does not alter the 0–5 scoring of the core dimensions or their evidence requirements</w:t>
      </w:r>
      <w:r w:rsidRPr="00531283">
        <w:t xml:space="preserve"> – rather, it draws on those scores to </w:t>
      </w:r>
      <w:r w:rsidRPr="00531283">
        <w:rPr>
          <w:b/>
          <w:bCs/>
        </w:rPr>
        <w:t>assign a category on a continuum from “non-agent” to “advanced agent.”</w:t>
      </w:r>
      <w:r w:rsidRPr="00531283">
        <w:t xml:space="preserve"> Think of it as a </w:t>
      </w:r>
      <w:r w:rsidRPr="00531283">
        <w:rPr>
          <w:i/>
          <w:iCs/>
        </w:rPr>
        <w:t>checklist or gating function</w:t>
      </w:r>
      <w:r w:rsidRPr="00531283">
        <w:t xml:space="preserve"> that interprets the multi-dimensional capability fingerprint to answer: </w:t>
      </w:r>
      <w:r w:rsidRPr="00531283">
        <w:rPr>
          <w:i/>
          <w:iCs/>
        </w:rPr>
        <w:t>“Is this system an agent, and if so, how agentic is it?”</w:t>
      </w:r>
    </w:p>
    <w:p w14:paraId="400F731C" w14:textId="77777777" w:rsidR="00531283" w:rsidRPr="00531283" w:rsidRDefault="00531283" w:rsidP="00531283">
      <w:r w:rsidRPr="00531283">
        <w:rPr>
          <w:b/>
          <w:bCs/>
        </w:rPr>
        <w:t>How It Works:</w:t>
      </w:r>
      <w:r w:rsidRPr="00531283">
        <w:t xml:space="preserve"> After an AI system is evaluated on each of the 12 </w:t>
      </w:r>
      <w:proofErr w:type="spellStart"/>
      <w:r w:rsidRPr="00531283">
        <w:t>AiCMM</w:t>
      </w:r>
      <w:proofErr w:type="spellEnd"/>
      <w:r w:rsidRPr="00531283">
        <w:t xml:space="preserve"> dimensions (with evidence-based scores), the Agency Qualification Layer applies </w:t>
      </w:r>
      <w:r w:rsidRPr="00531283">
        <w:rPr>
          <w:b/>
          <w:bCs/>
        </w:rPr>
        <w:t>logical criteria to these scores</w:t>
      </w:r>
      <w:r w:rsidRPr="00531283">
        <w:t xml:space="preserve">. For example: </w:t>
      </w:r>
      <w:hyperlink r:id="rId29"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2BBFDBA1" w14:textId="77777777" w:rsidR="00531283" w:rsidRPr="00531283" w:rsidRDefault="00531283" w:rsidP="00531283">
      <w:pPr>
        <w:numPr>
          <w:ilvl w:val="0"/>
          <w:numId w:val="3"/>
        </w:numPr>
      </w:pPr>
      <w:r w:rsidRPr="00531283">
        <w:rPr>
          <w:b/>
          <w:bCs/>
        </w:rPr>
        <w:t>Check</w:t>
      </w:r>
      <w:r w:rsidRPr="00531283">
        <w:t xml:space="preserve">: Are </w:t>
      </w:r>
      <w:r w:rsidRPr="00531283">
        <w:rPr>
          <w:b/>
          <w:bCs/>
        </w:rPr>
        <w:t>critical cognitive dimensions</w:t>
      </w:r>
      <w:r w:rsidRPr="00531283">
        <w:t xml:space="preserve"> (Autonomy, Reasoning &amp; Planning, etc.) at or above the </w:t>
      </w:r>
      <w:r w:rsidRPr="00531283">
        <w:rPr>
          <w:b/>
          <w:bCs/>
        </w:rPr>
        <w:t>minimum threshold</w:t>
      </w:r>
      <w:r w:rsidRPr="00531283">
        <w:t xml:space="preserve">? If not, the system is classified as a </w:t>
      </w:r>
      <w:proofErr w:type="gramStart"/>
      <w:r w:rsidRPr="00531283">
        <w:rPr>
          <w:b/>
          <w:bCs/>
        </w:rPr>
        <w:t>Non-Agent</w:t>
      </w:r>
      <w:proofErr w:type="gramEnd"/>
      <w:r w:rsidRPr="00531283">
        <w:t>. (This prevents high scores in non-cognitive dimensions – such as robust safety but no autonomy – from giving a false impression of “</w:t>
      </w:r>
      <w:proofErr w:type="spellStart"/>
      <w:r w:rsidRPr="00531283">
        <w:t>agentness</w:t>
      </w:r>
      <w:proofErr w:type="spellEnd"/>
      <w:r w:rsidRPr="00531283">
        <w:t>.”)</w:t>
      </w:r>
    </w:p>
    <w:p w14:paraId="7A597CE3" w14:textId="77777777" w:rsidR="00531283" w:rsidRPr="00531283" w:rsidRDefault="00531283" w:rsidP="00531283">
      <w:pPr>
        <w:numPr>
          <w:ilvl w:val="0"/>
          <w:numId w:val="3"/>
        </w:numPr>
      </w:pPr>
      <w:r w:rsidRPr="00531283">
        <w:rPr>
          <w:b/>
          <w:bCs/>
        </w:rPr>
        <w:t>If cognitive thresholds are met</w:t>
      </w:r>
      <w:r w:rsidRPr="00531283">
        <w:t xml:space="preserve">: The system qualifies as an </w:t>
      </w:r>
      <w:r w:rsidRPr="00531283">
        <w:rPr>
          <w:i/>
          <w:iCs/>
        </w:rPr>
        <w:t>agent</w:t>
      </w:r>
      <w:r w:rsidRPr="00531283">
        <w:t xml:space="preserve">. It is then further classified into an </w:t>
      </w:r>
      <w:r w:rsidRPr="00531283">
        <w:rPr>
          <w:b/>
          <w:bCs/>
        </w:rPr>
        <w:t>“agency level”</w:t>
      </w:r>
      <w:r w:rsidRPr="00531283">
        <w:t xml:space="preserve"> based on its overall capability profile, </w:t>
      </w:r>
      <w:r w:rsidRPr="00531283">
        <w:rPr>
          <w:b/>
          <w:bCs/>
        </w:rPr>
        <w:t>with higher levels indicating greater autonomy, intelligence, and integration</w:t>
      </w:r>
      <w:r w:rsidRPr="00531283">
        <w:t>.</w:t>
      </w:r>
    </w:p>
    <w:p w14:paraId="561902A8" w14:textId="77777777" w:rsidR="00531283" w:rsidRPr="00531283" w:rsidRDefault="00531283" w:rsidP="00531283">
      <w:r w:rsidRPr="00531283">
        <w:t xml:space="preserve">Importantly, this final classification is </w:t>
      </w:r>
      <w:r w:rsidRPr="00531283">
        <w:rPr>
          <w:b/>
          <w:bCs/>
        </w:rPr>
        <w:t>complementary to the 12-dimension profile</w:t>
      </w:r>
      <w:r w:rsidRPr="00531283">
        <w:t xml:space="preserve">. It is not meant to replace the rich detail of the </w:t>
      </w:r>
      <w:proofErr w:type="spellStart"/>
      <w:r w:rsidRPr="00531283">
        <w:t>AiCMM</w:t>
      </w:r>
      <w:proofErr w:type="spellEnd"/>
      <w:r w:rsidRPr="00531283">
        <w:t xml:space="preserve"> fingerprint, but to </w:t>
      </w:r>
      <w:r w:rsidRPr="00531283">
        <w:rPr>
          <w:b/>
          <w:bCs/>
        </w:rPr>
        <w:t>highlight whether the system is fundamentally agentic</w:t>
      </w:r>
      <w:r w:rsidRPr="00531283">
        <w:t xml:space="preserve"> and at what broad </w:t>
      </w:r>
      <w:r w:rsidRPr="00531283">
        <w:rPr>
          <w:i/>
          <w:iCs/>
        </w:rPr>
        <w:t>level of agency maturity</w:t>
      </w:r>
      <w:r w:rsidRPr="00531283">
        <w:t xml:space="preserve">. By design, this scheme remains faithful to </w:t>
      </w:r>
      <w:proofErr w:type="spellStart"/>
      <w:r w:rsidRPr="00531283">
        <w:t>AiCMM’s</w:t>
      </w:r>
      <w:proofErr w:type="spellEnd"/>
      <w:r w:rsidRPr="00531283">
        <w:t xml:space="preserve"> philosophy of evidence and governance:</w:t>
      </w:r>
    </w:p>
    <w:p w14:paraId="1887B9FB" w14:textId="77777777" w:rsidR="00531283" w:rsidRPr="00531283" w:rsidRDefault="00531283" w:rsidP="00531283">
      <w:pPr>
        <w:numPr>
          <w:ilvl w:val="0"/>
          <w:numId w:val="4"/>
        </w:numPr>
      </w:pPr>
      <w:r w:rsidRPr="00531283">
        <w:rPr>
          <w:b/>
          <w:bCs/>
        </w:rPr>
        <w:t>Evidence-Based</w:t>
      </w:r>
      <w:r w:rsidRPr="00531283">
        <w:t xml:space="preserve">: The agency level is derived strictly from the existing dimension scores, which themselves must be justified by empirical evidence (test results, logs, </w:t>
      </w:r>
      <w:r w:rsidRPr="00531283">
        <w:lastRenderedPageBreak/>
        <w:t xml:space="preserve">etc.). Thus, the classification inherits the same rigor – no system can claim to be an “agent” without proving its capabilities on the relevant dimensions. </w:t>
      </w:r>
      <w:hyperlink r:id="rId30"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29F68895" w14:textId="77777777" w:rsidR="00531283" w:rsidRPr="00531283" w:rsidRDefault="00531283" w:rsidP="00531283">
      <w:pPr>
        <w:numPr>
          <w:ilvl w:val="0"/>
          <w:numId w:val="4"/>
        </w:numPr>
      </w:pPr>
      <w:r w:rsidRPr="00531283">
        <w:rPr>
          <w:b/>
          <w:bCs/>
        </w:rPr>
        <w:t xml:space="preserve">Consistent with </w:t>
      </w:r>
      <w:proofErr w:type="spellStart"/>
      <w:r w:rsidRPr="00531283">
        <w:rPr>
          <w:b/>
          <w:bCs/>
        </w:rPr>
        <w:t>AiCMM</w:t>
      </w:r>
      <w:proofErr w:type="spellEnd"/>
      <w:r w:rsidRPr="00531283">
        <w:t xml:space="preserve">: We do not </w:t>
      </w:r>
      <w:r w:rsidRPr="00531283">
        <w:rPr>
          <w:i/>
          <w:iCs/>
        </w:rPr>
        <w:t>add or remove any of the 12 core dimensions</w:t>
      </w:r>
      <w:r w:rsidRPr="00531283">
        <w:t xml:space="preserve">. The Agency Qualification is simply an </w:t>
      </w:r>
      <w:r w:rsidRPr="00531283">
        <w:rPr>
          <w:b/>
          <w:bCs/>
        </w:rPr>
        <w:t>additional computed attribute</w:t>
      </w:r>
      <w:r w:rsidRPr="00531283">
        <w:t xml:space="preserve"> (e.g. a new field in an Agent Card) that synthesizes the dimension scores. </w:t>
      </w:r>
      <w:r w:rsidRPr="00531283">
        <w:rPr>
          <w:b/>
          <w:bCs/>
        </w:rPr>
        <w:t>Positions 0–11 remain fixed</w:t>
      </w:r>
      <w:r w:rsidRPr="00531283">
        <w:t xml:space="preserve">; any new classification </w:t>
      </w:r>
      <w:r w:rsidRPr="00531283">
        <w:rPr>
          <w:i/>
          <w:iCs/>
        </w:rPr>
        <w:t>follows the 12th position</w:t>
      </w:r>
      <w:r w:rsidRPr="00531283">
        <w:t xml:space="preserve"> (without re-indexing the established dimensions). This ensures comparability of radar charts over time and across agents. </w:t>
      </w:r>
      <w:hyperlink r:id="rId31"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71E29105" w14:textId="77777777" w:rsidR="00531283" w:rsidRPr="00531283" w:rsidRDefault="00531283" w:rsidP="00531283">
      <w:pPr>
        <w:numPr>
          <w:ilvl w:val="0"/>
          <w:numId w:val="4"/>
        </w:numPr>
      </w:pPr>
      <w:r w:rsidRPr="00531283">
        <w:rPr>
          <w:b/>
          <w:bCs/>
        </w:rPr>
        <w:t>Governance-Aware</w:t>
      </w:r>
      <w:r w:rsidRPr="00531283">
        <w:t xml:space="preserve">: The final classification can incorporate </w:t>
      </w:r>
      <w:proofErr w:type="spellStart"/>
      <w:r w:rsidRPr="00531283">
        <w:rPr>
          <w:b/>
          <w:bCs/>
        </w:rPr>
        <w:t>AiCMM’s</w:t>
      </w:r>
      <w:proofErr w:type="spellEnd"/>
      <w:r w:rsidRPr="00531283">
        <w:rPr>
          <w:b/>
          <w:bCs/>
        </w:rPr>
        <w:t xml:space="preserve"> 7 governance rules</w:t>
      </w:r>
      <w:r w:rsidRPr="00531283">
        <w:t xml:space="preserve"> to ensure that only safe, well-balanced systems are recognized as higher-level agents. For instance, </w:t>
      </w:r>
      <w:r w:rsidRPr="00531283">
        <w:rPr>
          <w:i/>
          <w:iCs/>
        </w:rPr>
        <w:t>an “advanced autonomous agent” classification might require passing key governance gates (e.g., meeting the minimum Safety and Explainability scores for high autonomy).</w:t>
      </w:r>
      <w:r w:rsidRPr="00531283">
        <w:t xml:space="preserve"> If an agent-like system fails critical governance thresholds – say, it’s very autonomous but has inadequate safety – the Agency Qualification Layer could flag it as a </w:t>
      </w:r>
      <w:r w:rsidRPr="00531283">
        <w:rPr>
          <w:b/>
          <w:bCs/>
        </w:rPr>
        <w:t>“proto-agent”</w:t>
      </w:r>
      <w:r w:rsidRPr="00531283">
        <w:t xml:space="preserve">, indicating it has some agent attributes but is </w:t>
      </w:r>
      <w:r w:rsidRPr="00531283">
        <w:rPr>
          <w:b/>
          <w:bCs/>
        </w:rPr>
        <w:t>not yet a fully qualified agent</w:t>
      </w:r>
      <w:r w:rsidRPr="00531283">
        <w:t xml:space="preserve"> due to unmitigated risks (more on this distinction below). </w:t>
      </w:r>
      <w:hyperlink r:id="rId32"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1BE2654E" w14:textId="77777777" w:rsidR="00531283" w:rsidRPr="00531283" w:rsidRDefault="00531283" w:rsidP="00531283">
      <w:r w:rsidRPr="00531283">
        <w:t xml:space="preserve">By implementing this layer as a </w:t>
      </w:r>
      <w:r w:rsidRPr="00531283">
        <w:rPr>
          <w:b/>
          <w:bCs/>
        </w:rPr>
        <w:t>threshold-based filter and tier assignment</w:t>
      </w:r>
      <w:r w:rsidRPr="00531283">
        <w:t xml:space="preserve">, we </w:t>
      </w:r>
      <w:r w:rsidRPr="00531283">
        <w:rPr>
          <w:b/>
          <w:bCs/>
        </w:rPr>
        <w:t>appreciate both the multi-dimensional nuance</w:t>
      </w:r>
      <w:r w:rsidRPr="00531283">
        <w:t xml:space="preserve"> (via the full 12-dimension breakdown) </w:t>
      </w:r>
      <w:r w:rsidRPr="00531283">
        <w:rPr>
          <w:b/>
          <w:bCs/>
        </w:rPr>
        <w:t>and provide a conclusive label</w:t>
      </w:r>
      <w:r w:rsidRPr="00531283">
        <w:t xml:space="preserve"> to avoid misclassification of simpler systems as agents. The approach aligns with the best practices in emerging frameworks for classifying AI autonomy (for example, others have also suggested </w:t>
      </w:r>
      <w:r w:rsidRPr="00531283">
        <w:rPr>
          <w:b/>
          <w:bCs/>
        </w:rPr>
        <w:t>levels ranging from L0 – “no autonomy (pure tool)” – to L5 – “fully autonomous multi-agent collaboration”</w:t>
      </w:r>
      <w:r w:rsidRPr="00531283">
        <w:t xml:space="preserve">). The Agency Qualification Layer thus situates </w:t>
      </w:r>
      <w:proofErr w:type="spellStart"/>
      <w:r w:rsidRPr="00531283">
        <w:t>AiCMM</w:t>
      </w:r>
      <w:proofErr w:type="spellEnd"/>
      <w:r w:rsidRPr="00531283">
        <w:t xml:space="preserve"> within the broader </w:t>
      </w:r>
      <w:r w:rsidRPr="00531283">
        <w:rPr>
          <w:b/>
          <w:bCs/>
        </w:rPr>
        <w:t>“levels of agency” discussion</w:t>
      </w:r>
      <w:r w:rsidRPr="00531283">
        <w:t xml:space="preserve"> while preserving </w:t>
      </w:r>
      <w:proofErr w:type="spellStart"/>
      <w:r w:rsidRPr="00531283">
        <w:t>AiCMM’s</w:t>
      </w:r>
      <w:proofErr w:type="spellEnd"/>
      <w:r w:rsidRPr="00531283">
        <w:t xml:space="preserve"> unique nuanced scoring system. </w:t>
      </w:r>
      <w:hyperlink r:id="rId33" w:history="1">
        <w:r w:rsidRPr="00531283">
          <w:rPr>
            <w:rStyle w:val="Hyperlink"/>
          </w:rPr>
          <w:t>[emergentmind.com]</w:t>
        </w:r>
      </w:hyperlink>
      <w:r w:rsidRPr="00531283">
        <w:t xml:space="preserve">, </w:t>
      </w:r>
      <w:hyperlink r:id="rId34" w:history="1">
        <w:r w:rsidRPr="00531283">
          <w:rPr>
            <w:rStyle w:val="Hyperlink"/>
          </w:rPr>
          <w:t>[emergentmind.com]</w:t>
        </w:r>
      </w:hyperlink>
    </w:p>
    <w:p w14:paraId="575517CF" w14:textId="77777777" w:rsidR="00531283" w:rsidRPr="00531283" w:rsidRDefault="00531283" w:rsidP="00151078">
      <w:pPr>
        <w:pStyle w:val="Heading1"/>
      </w:pPr>
      <w:r w:rsidRPr="00531283">
        <w:t>Introducing a “Negative Ladder” for Non-Agent Systems</w:t>
      </w:r>
    </w:p>
    <w:p w14:paraId="767F3C0F" w14:textId="77777777" w:rsidR="00531283" w:rsidRPr="00531283" w:rsidRDefault="00531283" w:rsidP="00531283">
      <w:r w:rsidRPr="00531283">
        <w:t xml:space="preserve">A key innovation of this classification layer is the </w:t>
      </w:r>
      <w:r w:rsidRPr="00531283">
        <w:rPr>
          <w:b/>
          <w:bCs/>
        </w:rPr>
        <w:t xml:space="preserve">explicit inclusion of </w:t>
      </w:r>
      <w:r w:rsidRPr="00531283">
        <w:rPr>
          <w:b/>
          <w:bCs/>
          <w:i/>
          <w:iCs/>
        </w:rPr>
        <w:t>non-agent levels</w:t>
      </w:r>
      <w:r w:rsidRPr="00531283">
        <w:t xml:space="preserve">, represented with </w:t>
      </w:r>
      <w:r w:rsidRPr="00531283">
        <w:rPr>
          <w:b/>
          <w:bCs/>
        </w:rPr>
        <w:t>negative values</w:t>
      </w:r>
      <w:r w:rsidRPr="00531283">
        <w:t xml:space="preserve"> (e.g., </w:t>
      </w:r>
      <w:proofErr w:type="gramStart"/>
      <w:r w:rsidRPr="00531283">
        <w:rPr>
          <w:b/>
          <w:bCs/>
        </w:rPr>
        <w:t>Level –1</w:t>
      </w:r>
      <w:proofErr w:type="gramEnd"/>
      <w:r w:rsidRPr="00531283">
        <w:rPr>
          <w:b/>
          <w:bCs/>
        </w:rPr>
        <w:t>, –2</w:t>
      </w:r>
      <w:r w:rsidRPr="00531283">
        <w:t xml:space="preserve">). This addresses a gap: </w:t>
      </w:r>
      <w:proofErr w:type="spellStart"/>
      <w:r w:rsidRPr="00531283">
        <w:rPr>
          <w:b/>
          <w:bCs/>
        </w:rPr>
        <w:t>AiCMM’s</w:t>
      </w:r>
      <w:proofErr w:type="spellEnd"/>
      <w:r w:rsidRPr="00531283">
        <w:rPr>
          <w:b/>
          <w:bCs/>
        </w:rPr>
        <w:t xml:space="preserve"> 0–5 scoring did not explicitly label non-agent </w:t>
      </w:r>
      <w:r w:rsidRPr="00531283">
        <w:rPr>
          <w:b/>
          <w:bCs/>
          <w:i/>
          <w:iCs/>
        </w:rPr>
        <w:t>tools</w:t>
      </w:r>
      <w:r w:rsidRPr="00531283">
        <w:rPr>
          <w:b/>
          <w:bCs/>
        </w:rPr>
        <w:t xml:space="preserve"> or </w:t>
      </w:r>
      <w:r w:rsidRPr="00531283">
        <w:rPr>
          <w:b/>
          <w:bCs/>
          <w:i/>
          <w:iCs/>
        </w:rPr>
        <w:t>process automations</w:t>
      </w:r>
      <w:r w:rsidRPr="00531283">
        <w:t xml:space="preserve">, because it was assumed to profile actual agents (if a dimension is 0, it simply means </w:t>
      </w:r>
      <w:r w:rsidRPr="00531283">
        <w:rPr>
          <w:i/>
          <w:iCs/>
        </w:rPr>
        <w:t>no capability</w:t>
      </w:r>
      <w:r w:rsidRPr="00531283">
        <w:t xml:space="preserve"> in that area, but the system is still implicitly considered an agent undergoing evaluation). Now, </w:t>
      </w:r>
      <w:r w:rsidRPr="00531283">
        <w:rPr>
          <w:b/>
          <w:bCs/>
        </w:rPr>
        <w:t xml:space="preserve">by </w:t>
      </w:r>
      <w:r w:rsidRPr="00531283">
        <w:rPr>
          <w:b/>
          <w:bCs/>
        </w:rPr>
        <w:lastRenderedPageBreak/>
        <w:t>adding negative categories, we can formally include and describe systems that fall below the minimum bar of agency.</w:t>
      </w:r>
    </w:p>
    <w:p w14:paraId="0A2FFFD1" w14:textId="77777777" w:rsidR="00531283" w:rsidRPr="00531283" w:rsidRDefault="00531283" w:rsidP="00531283">
      <w:r w:rsidRPr="00531283">
        <w:t xml:space="preserve">These “negative ladder” levels represent </w:t>
      </w:r>
      <w:r w:rsidRPr="00531283">
        <w:rPr>
          <w:b/>
          <w:bCs/>
        </w:rPr>
        <w:t>non-agent systems</w:t>
      </w:r>
      <w:r w:rsidRPr="00531283">
        <w:t xml:space="preserve"> that might use automation or AI techniques but </w:t>
      </w:r>
      <w:r w:rsidRPr="00531283">
        <w:rPr>
          <w:b/>
          <w:bCs/>
        </w:rPr>
        <w:t>lack the integrated autonomy and intelligence to qualify as agents</w:t>
      </w:r>
      <w:r w:rsidRPr="00531283">
        <w:t>. We define two such levels for clarity:</w:t>
      </w:r>
    </w:p>
    <w:p w14:paraId="6E75ABD9" w14:textId="77777777" w:rsidR="00531283" w:rsidRPr="00531283" w:rsidRDefault="00531283" w:rsidP="00531283">
      <w:pPr>
        <w:numPr>
          <w:ilvl w:val="0"/>
          <w:numId w:val="5"/>
        </w:numPr>
      </w:pPr>
      <w:r w:rsidRPr="00531283">
        <w:rPr>
          <w:b/>
          <w:bCs/>
        </w:rPr>
        <w:t xml:space="preserve">Agency </w:t>
      </w:r>
      <w:proofErr w:type="gramStart"/>
      <w:r w:rsidRPr="00531283">
        <w:rPr>
          <w:b/>
          <w:bCs/>
        </w:rPr>
        <w:t>Level –2</w:t>
      </w:r>
      <w:proofErr w:type="gramEnd"/>
      <w:r w:rsidRPr="00531283">
        <w:rPr>
          <w:b/>
          <w:bCs/>
        </w:rPr>
        <w:t xml:space="preserve"> (Non-Agent: Scripted Automation)</w:t>
      </w:r>
      <w:r w:rsidRPr="00531283">
        <w:t xml:space="preserve"> – This is the </w:t>
      </w:r>
      <w:r w:rsidRPr="00531283">
        <w:rPr>
          <w:b/>
          <w:bCs/>
        </w:rPr>
        <w:t>lowest rung</w:t>
      </w:r>
      <w:r w:rsidRPr="00531283">
        <w:t xml:space="preserve">, encompassing systems that have </w:t>
      </w:r>
      <w:r w:rsidRPr="00531283">
        <w:rPr>
          <w:b/>
          <w:bCs/>
        </w:rPr>
        <w:t>no independent decision-making</w:t>
      </w:r>
      <w:r w:rsidRPr="00531283">
        <w:t xml:space="preserve"> and </w:t>
      </w:r>
      <w:r w:rsidRPr="00531283">
        <w:rPr>
          <w:b/>
          <w:bCs/>
        </w:rPr>
        <w:t>no contextual flexibility</w:t>
      </w:r>
      <w:r w:rsidRPr="00531283">
        <w:t xml:space="preserve">. These systems follow deterministic, pre-defined </w:t>
      </w:r>
      <w:r w:rsidRPr="00531283">
        <w:rPr>
          <w:b/>
          <w:bCs/>
        </w:rPr>
        <w:t>rules or scripts</w:t>
      </w:r>
      <w:r w:rsidRPr="00531283">
        <w:t xml:space="preserve">: they are essentially “smart tools” rather than agents. They might operate </w:t>
      </w:r>
      <w:r w:rsidRPr="00531283">
        <w:rPr>
          <w:i/>
          <w:iCs/>
        </w:rPr>
        <w:t>only under direct human control or via fixed triggers</w:t>
      </w:r>
      <w:r w:rsidRPr="00531283">
        <w:t xml:space="preserve">, and they cannot deviate from their hardcoded procedures. </w:t>
      </w:r>
      <w:r w:rsidRPr="00531283">
        <w:rPr>
          <w:b/>
          <w:bCs/>
        </w:rPr>
        <w:t>They show 0 or 1 in key cognitive dimensions (e.g., Autonomy = 0 or 1, Reasoning = 0)</w:t>
      </w:r>
      <w:r w:rsidRPr="00531283">
        <w:t xml:space="preserve">, indicating complete absence of self-direction or problem-solving ability. </w:t>
      </w:r>
      <w:r w:rsidRPr="00531283">
        <w:rPr>
          <w:i/>
          <w:iCs/>
        </w:rPr>
        <w:t>Example:</w:t>
      </w:r>
      <w:r w:rsidRPr="00531283">
        <w:t xml:space="preserve"> A </w:t>
      </w:r>
      <w:r w:rsidRPr="00531283">
        <w:rPr>
          <w:b/>
          <w:bCs/>
        </w:rPr>
        <w:t>basic RPA script</w:t>
      </w:r>
      <w:r w:rsidRPr="00531283">
        <w:t xml:space="preserve"> or </w:t>
      </w:r>
      <w:r w:rsidRPr="00531283">
        <w:rPr>
          <w:b/>
          <w:bCs/>
        </w:rPr>
        <w:t>ETL pipeline</w:t>
      </w:r>
      <w:r w:rsidRPr="00531283">
        <w:t xml:space="preserve"> that performs a set of routine actions on a schedule, or a thermostat-like system responding inflexibly to a single input, would fall into this category. These systems might be very useful automation tools, but they </w:t>
      </w:r>
      <w:r w:rsidRPr="00531283">
        <w:rPr>
          <w:b/>
          <w:bCs/>
        </w:rPr>
        <w:t>lack autonomy</w:t>
      </w:r>
      <w:r w:rsidRPr="00531283">
        <w:t xml:space="preserve"> and do not “think” in any meaningful way – therefore, </w:t>
      </w:r>
      <w:r w:rsidRPr="00531283">
        <w:rPr>
          <w:i/>
          <w:iCs/>
        </w:rPr>
        <w:t xml:space="preserve">they are </w:t>
      </w:r>
      <w:r w:rsidRPr="00531283">
        <w:rPr>
          <w:b/>
          <w:bCs/>
          <w:i/>
          <w:iCs/>
        </w:rPr>
        <w:t>not AI agents</w:t>
      </w:r>
      <w:r w:rsidRPr="00531283">
        <w:t xml:space="preserve"> in the </w:t>
      </w:r>
      <w:proofErr w:type="spellStart"/>
      <w:r w:rsidRPr="00531283">
        <w:t>AiCMM</w:t>
      </w:r>
      <w:proofErr w:type="spellEnd"/>
      <w:r w:rsidRPr="00531283">
        <w:t xml:space="preserve"> sense. </w:t>
      </w:r>
      <w:hyperlink r:id="rId35"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334E8324" w14:textId="77777777" w:rsidR="00531283" w:rsidRPr="00531283" w:rsidRDefault="00531283" w:rsidP="00531283">
      <w:pPr>
        <w:numPr>
          <w:ilvl w:val="0"/>
          <w:numId w:val="5"/>
        </w:numPr>
      </w:pPr>
      <w:r w:rsidRPr="00531283">
        <w:rPr>
          <w:b/>
          <w:bCs/>
        </w:rPr>
        <w:t xml:space="preserve">Agency </w:t>
      </w:r>
      <w:proofErr w:type="gramStart"/>
      <w:r w:rsidRPr="00531283">
        <w:rPr>
          <w:b/>
          <w:bCs/>
        </w:rPr>
        <w:t>Level –1</w:t>
      </w:r>
      <w:proofErr w:type="gramEnd"/>
      <w:r w:rsidRPr="00531283">
        <w:rPr>
          <w:b/>
          <w:bCs/>
        </w:rPr>
        <w:t xml:space="preserve"> (Non-Agent: Reactive Assistant)</w:t>
      </w:r>
      <w:r w:rsidRPr="00531283">
        <w:t xml:space="preserve"> – This level covers slightly “smarter” non-agents that exhibit some **AI-driven behavior (e.g. natural language processing or pattern matching) but still do </w:t>
      </w:r>
      <w:r w:rsidRPr="00531283">
        <w:rPr>
          <w:b/>
          <w:bCs/>
        </w:rPr>
        <w:t>not initiate or adapt tasks on their own</w:t>
      </w:r>
      <w:r w:rsidRPr="00531283">
        <w:t xml:space="preserve">. They are </w:t>
      </w:r>
      <w:r w:rsidRPr="00531283">
        <w:rPr>
          <w:b/>
          <w:bCs/>
        </w:rPr>
        <w:t>entirely reactive to human input</w:t>
      </w:r>
      <w:r w:rsidRPr="00531283">
        <w:t xml:space="preserve"> and constrained to pre-scripted flows or simple responses (effectively still at Autonomy [0–1] and only basic reasoning). They might appear intelligent to the user (e.g., by parsing queries or returning answers) but do not meet the threshold for being agents because they </w:t>
      </w:r>
      <w:proofErr w:type="gramStart"/>
      <w:r w:rsidRPr="00531283">
        <w:t>perform</w:t>
      </w:r>
      <w:proofErr w:type="gramEnd"/>
      <w:r w:rsidRPr="00531283">
        <w:t xml:space="preserve"> </w:t>
      </w:r>
      <w:proofErr w:type="gramStart"/>
      <w:r w:rsidRPr="00531283">
        <w:rPr>
          <w:b/>
          <w:bCs/>
        </w:rPr>
        <w:t>no</w:t>
      </w:r>
      <w:proofErr w:type="gramEnd"/>
      <w:r w:rsidRPr="00531283">
        <w:rPr>
          <w:b/>
          <w:bCs/>
        </w:rPr>
        <w:t xml:space="preserve"> independent planning or goal pursuit beyond answering immediate user requests</w:t>
      </w:r>
      <w:r w:rsidRPr="00531283">
        <w:t xml:space="preserve">. </w:t>
      </w:r>
      <w:r w:rsidRPr="00531283">
        <w:rPr>
          <w:i/>
          <w:iCs/>
        </w:rPr>
        <w:t>Examples:</w:t>
      </w:r>
      <w:r w:rsidRPr="00531283">
        <w:t xml:space="preserve"> A </w:t>
      </w:r>
      <w:r w:rsidRPr="00531283">
        <w:rPr>
          <w:b/>
          <w:bCs/>
        </w:rPr>
        <w:t>simple FAQ chatbot or voice assistant</w:t>
      </w:r>
      <w:r w:rsidRPr="00531283">
        <w:t xml:space="preserve"> like early Siri/Alexa, which can respond to user queries but was </w:t>
      </w:r>
      <w:r w:rsidRPr="00531283">
        <w:rPr>
          <w:b/>
          <w:bCs/>
        </w:rPr>
        <w:t>“more akin to a scripted pipeline than a fully autonomous intelligence”</w:t>
      </w:r>
      <w:r w:rsidRPr="00531283">
        <w:t xml:space="preserve">, qualifies as </w:t>
      </w:r>
      <w:proofErr w:type="gramStart"/>
      <w:r w:rsidRPr="00531283">
        <w:t>level –1</w:t>
      </w:r>
      <w:proofErr w:type="gramEnd"/>
      <w:r w:rsidRPr="00531283">
        <w:t xml:space="preserve">. Likewise, even an </w:t>
      </w:r>
      <w:r w:rsidRPr="00531283">
        <w:rPr>
          <w:b/>
          <w:bCs/>
        </w:rPr>
        <w:t>LLM-powered Q&amp;A bot or code assistant (e.g., a basic ChatGPT integration)</w:t>
      </w:r>
      <w:r w:rsidRPr="00531283">
        <w:t xml:space="preserve"> would be considered a reactive, non-agent system if it doesn’t have any persistent goal or self-directed action; such a system might demonstrate impressive </w:t>
      </w:r>
      <w:r w:rsidRPr="00531283">
        <w:rPr>
          <w:b/>
          <w:bCs/>
        </w:rPr>
        <w:t>language reasoning</w:t>
      </w:r>
      <w:r w:rsidRPr="00531283">
        <w:t xml:space="preserve"> but essentially engages in a </w:t>
      </w:r>
      <w:r w:rsidRPr="00531283">
        <w:rPr>
          <w:i/>
          <w:iCs/>
        </w:rPr>
        <w:t>prompt-and-response interaction with no autonomy</w:t>
      </w:r>
      <w:r w:rsidRPr="00531283">
        <w:t xml:space="preserve"> beyond what the user explicitly requests. </w:t>
      </w:r>
      <w:hyperlink r:id="rId36"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37" w:history="1">
        <w:r w:rsidRPr="00531283">
          <w:rPr>
            <w:rStyle w:val="Hyperlink"/>
          </w:rPr>
          <w:t xml:space="preserve">[3 </w:t>
        </w:r>
        <w:proofErr w:type="spellStart"/>
        <w:r w:rsidRPr="00531283">
          <w:rPr>
            <w:rStyle w:val="Hyperlink"/>
          </w:rPr>
          <w:t>Generati</w:t>
        </w:r>
        <w:proofErr w:type="spellEnd"/>
        <w:r w:rsidRPr="00531283">
          <w:rPr>
            <w:rStyle w:val="Hyperlink"/>
          </w:rPr>
          <w:t>...Evolution | Word]</w:t>
        </w:r>
      </w:hyperlink>
    </w:p>
    <w:p w14:paraId="6609D7B7" w14:textId="77777777" w:rsidR="00531283" w:rsidRPr="00531283" w:rsidRDefault="00531283" w:rsidP="00531283">
      <w:r w:rsidRPr="00531283">
        <w:lastRenderedPageBreak/>
        <w:t xml:space="preserve">All </w:t>
      </w:r>
      <w:r w:rsidRPr="00531283">
        <w:rPr>
          <w:b/>
          <w:bCs/>
        </w:rPr>
        <w:t>non-agent levels are assigned negative values</w:t>
      </w:r>
      <w:r w:rsidRPr="00531283">
        <w:t xml:space="preserve"> to clearly differentiate them from true agent levels. By formally </w:t>
      </w:r>
      <w:r w:rsidRPr="00531283">
        <w:rPr>
          <w:b/>
          <w:bCs/>
        </w:rPr>
        <w:t>including non-agents in the model on a “negative ladder,” we acknowledge their existence and utility while ensuring they are not conflated with genuine agents.</w:t>
      </w:r>
      <w:r w:rsidRPr="00531283">
        <w:t xml:space="preserve"> The boundary between </w:t>
      </w:r>
      <w:proofErr w:type="gramStart"/>
      <w:r w:rsidRPr="00531283">
        <w:rPr>
          <w:b/>
          <w:bCs/>
        </w:rPr>
        <w:t>level –1</w:t>
      </w:r>
      <w:proofErr w:type="gramEnd"/>
      <w:r w:rsidRPr="00531283">
        <w:rPr>
          <w:b/>
          <w:bCs/>
        </w:rPr>
        <w:t xml:space="preserve"> and level 0 (the lowest positive level of agency)</w:t>
      </w:r>
      <w:r w:rsidRPr="00531283">
        <w:t xml:space="preserve"> is effectively defined by whether the system meets the threshold criteria for autonomy and reasoning described above (i.e. crossing into </w:t>
      </w:r>
      <w:r w:rsidRPr="00531283">
        <w:rPr>
          <w:i/>
          <w:iCs/>
        </w:rPr>
        <w:t>actual self-directed behavior</w:t>
      </w:r>
      <w:r w:rsidRPr="00531283">
        <w:t xml:space="preserve"> beyond scripted responses).</w:t>
      </w:r>
    </w:p>
    <w:p w14:paraId="22A566F1" w14:textId="77777777" w:rsidR="00531283" w:rsidRPr="00531283" w:rsidRDefault="00531283" w:rsidP="00151078">
      <w:pPr>
        <w:pStyle w:val="Heading1"/>
      </w:pPr>
      <w:r w:rsidRPr="00531283">
        <w:t>Levels of Agency: From Proto-Agents to Advanced Agents</w:t>
      </w:r>
    </w:p>
    <w:p w14:paraId="3E6AEEC3" w14:textId="77777777" w:rsidR="00531283" w:rsidRPr="00531283" w:rsidRDefault="00531283" w:rsidP="00531283">
      <w:r w:rsidRPr="00531283">
        <w:t xml:space="preserve">For systems that </w:t>
      </w:r>
      <w:r w:rsidRPr="00531283">
        <w:rPr>
          <w:i/>
          <w:iCs/>
        </w:rPr>
        <w:t>do</w:t>
      </w:r>
      <w:r w:rsidRPr="00531283">
        <w:t xml:space="preserve"> meet the minimal cognitive thresholds, the Agency Qualification Layer assigns </w:t>
      </w:r>
      <w:r w:rsidRPr="00531283">
        <w:rPr>
          <w:b/>
          <w:bCs/>
        </w:rPr>
        <w:t>positive levels</w:t>
      </w:r>
      <w:r w:rsidRPr="00531283">
        <w:t xml:space="preserve"> reflecting increasing degrees of agentic capability. These </w:t>
      </w:r>
      <w:r w:rsidRPr="00531283">
        <w:rPr>
          <w:b/>
          <w:bCs/>
        </w:rPr>
        <w:t>levels of agency</w:t>
      </w:r>
      <w:r w:rsidRPr="00531283">
        <w:t xml:space="preserve"> add a </w:t>
      </w:r>
      <w:r w:rsidRPr="00531283">
        <w:rPr>
          <w:b/>
          <w:bCs/>
        </w:rPr>
        <w:t>high-level classification</w:t>
      </w:r>
      <w:r w:rsidRPr="00531283">
        <w:t xml:space="preserve"> on top of the detailed </w:t>
      </w:r>
      <w:proofErr w:type="spellStart"/>
      <w:r w:rsidRPr="00531283">
        <w:t>AiCMM</w:t>
      </w:r>
      <w:proofErr w:type="spellEnd"/>
      <w:r w:rsidRPr="00531283">
        <w:t xml:space="preserve"> scores. Below we define these </w:t>
      </w:r>
      <w:r w:rsidRPr="00531283">
        <w:rPr>
          <w:b/>
          <w:bCs/>
        </w:rPr>
        <w:t>discrete levels of agency</w:t>
      </w:r>
      <w:r w:rsidRPr="00531283">
        <w:t xml:space="preserve"> along with typical characteristics and examples:</w:t>
      </w:r>
    </w:p>
    <w:p w14:paraId="2756860F" w14:textId="77777777" w:rsidR="00531283" w:rsidRPr="00531283" w:rsidRDefault="00531283" w:rsidP="00531283">
      <w:r w:rsidRPr="00531283">
        <w:rPr>
          <w:b/>
          <w:bCs/>
        </w:rPr>
        <w:t xml:space="preserve">• Level 0 – </w:t>
      </w:r>
      <w:r w:rsidRPr="00531283">
        <w:rPr>
          <w:b/>
          <w:bCs/>
          <w:i/>
          <w:iCs/>
        </w:rPr>
        <w:t>Proto-Agent (Emerging Agency):</w:t>
      </w:r>
      <w:r w:rsidRPr="00531283">
        <w:t xml:space="preserve"> This is the lowest </w:t>
      </w:r>
      <w:r w:rsidRPr="00531283">
        <w:rPr>
          <w:i/>
          <w:iCs/>
        </w:rPr>
        <w:t>positive</w:t>
      </w:r>
      <w:r w:rsidRPr="00531283">
        <w:t xml:space="preserve"> level of agency, representing systems that just barely qualify as agents. A </w:t>
      </w:r>
      <w:proofErr w:type="gramStart"/>
      <w:r w:rsidRPr="00531283">
        <w:rPr>
          <w:i/>
          <w:iCs/>
        </w:rPr>
        <w:t>proto-agent</w:t>
      </w:r>
      <w:proofErr w:type="gramEnd"/>
      <w:r w:rsidRPr="00531283">
        <w:t xml:space="preserve"> exhibits basic independence and some problem-solving, </w:t>
      </w:r>
      <w:r w:rsidRPr="00531283">
        <w:rPr>
          <w:b/>
          <w:bCs/>
        </w:rPr>
        <w:t>meeting the minimal thresholds in Autonomy and Reasoning</w:t>
      </w:r>
      <w:r w:rsidRPr="00531283">
        <w:t xml:space="preserve"> (scores ≈2) but often lacking robustness in other areas. These systems can perform multi-step tasks without step-by-step human guidance, but </w:t>
      </w:r>
      <w:r w:rsidRPr="00531283">
        <w:rPr>
          <w:b/>
          <w:bCs/>
        </w:rPr>
        <w:t xml:space="preserve">their autonomy is limited in </w:t>
      </w:r>
      <w:proofErr w:type="gramStart"/>
      <w:r w:rsidRPr="00531283">
        <w:rPr>
          <w:b/>
          <w:bCs/>
        </w:rPr>
        <w:t>scope</w:t>
      </w:r>
      <w:proofErr w:type="gramEnd"/>
      <w:r w:rsidRPr="00531283">
        <w:t xml:space="preserve"> and their capabilities may be brittle. They usually </w:t>
      </w:r>
      <w:r w:rsidRPr="00531283">
        <w:rPr>
          <w:b/>
          <w:bCs/>
        </w:rPr>
        <w:t>do not yet satisfy all trust or safety requirements</w:t>
      </w:r>
      <w:r w:rsidRPr="00531283">
        <w:t xml:space="preserve"> and may still require close human oversight. </w:t>
      </w:r>
      <w:r w:rsidRPr="00531283">
        <w:rPr>
          <w:i/>
          <w:iCs/>
        </w:rPr>
        <w:t>Examples:</w:t>
      </w:r>
      <w:r w:rsidRPr="00531283">
        <w:t xml:space="preserve"> A prototype </w:t>
      </w:r>
      <w:r w:rsidRPr="00531283">
        <w:rPr>
          <w:b/>
          <w:bCs/>
        </w:rPr>
        <w:t>LLM-based workflow agent</w:t>
      </w:r>
      <w:r w:rsidRPr="00531283">
        <w:t xml:space="preserve"> that can carry out a short chain of actions given an initial instruction can be seen as a proto-agent. For instance, an early </w:t>
      </w:r>
      <w:proofErr w:type="spellStart"/>
      <w:r w:rsidRPr="00531283">
        <w:rPr>
          <w:b/>
          <w:bCs/>
        </w:rPr>
        <w:t>AutoGPT</w:t>
      </w:r>
      <w:proofErr w:type="spellEnd"/>
      <w:r w:rsidRPr="00531283">
        <w:rPr>
          <w:b/>
          <w:bCs/>
        </w:rPr>
        <w:t>-style system</w:t>
      </w:r>
      <w:r w:rsidRPr="00531283">
        <w:t xml:space="preserve"> might qualify as a proto-agent if it can generate and execute a simple plan to achieve a goal, even if it still has reliability issues. Such a system might have strong LLM-driven reasoning but </w:t>
      </w:r>
      <w:r w:rsidRPr="00531283">
        <w:rPr>
          <w:b/>
          <w:bCs/>
        </w:rPr>
        <w:t>deficiencies in long-term memory, safety, and alignment</w:t>
      </w:r>
      <w:r w:rsidRPr="00531283">
        <w:t xml:space="preserve">, making it an </w:t>
      </w:r>
      <w:r w:rsidRPr="00531283">
        <w:rPr>
          <w:i/>
          <w:iCs/>
        </w:rPr>
        <w:t>“emerging” agent</w:t>
      </w:r>
      <w:r w:rsidRPr="00531283">
        <w:t xml:space="preserve"> rather than a well-rounded one. Proto-agents often serve as experimental or specialized proof-of-concept agents that demonstrate autonomy and tool use but require further development to be trustworthy and general-purpose. </w:t>
      </w:r>
      <w:hyperlink r:id="rId38"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3D61B169" w14:textId="77777777" w:rsidR="00531283" w:rsidRPr="00531283" w:rsidRDefault="00531283" w:rsidP="00531283">
      <w:r w:rsidRPr="00531283">
        <w:rPr>
          <w:b/>
          <w:bCs/>
        </w:rPr>
        <w:t xml:space="preserve">• Level 1 – </w:t>
      </w:r>
      <w:r w:rsidRPr="00531283">
        <w:rPr>
          <w:b/>
          <w:bCs/>
          <w:i/>
          <w:iCs/>
        </w:rPr>
        <w:t>Basic Agent (Qualified Agent):</w:t>
      </w:r>
      <w:r w:rsidRPr="00531283">
        <w:t xml:space="preserve"> A </w:t>
      </w:r>
      <w:r w:rsidRPr="00531283">
        <w:rPr>
          <w:b/>
          <w:bCs/>
        </w:rPr>
        <w:t>Level 1 agent</w:t>
      </w:r>
      <w:r w:rsidRPr="00531283">
        <w:t xml:space="preserve"> in this new scheme is a </w:t>
      </w:r>
      <w:r w:rsidRPr="00531283">
        <w:rPr>
          <w:b/>
          <w:bCs/>
        </w:rPr>
        <w:t>fully qualified agent</w:t>
      </w:r>
      <w:r w:rsidRPr="00531283">
        <w:t xml:space="preserve"> that clears the necessary cognitive thresholds and achieves a </w:t>
      </w:r>
      <w:r w:rsidRPr="00531283">
        <w:rPr>
          <w:b/>
          <w:bCs/>
        </w:rPr>
        <w:t>balanced, moderate capability profile</w:t>
      </w:r>
      <w:r w:rsidRPr="00531283">
        <w:t xml:space="preserve">. It has </w:t>
      </w:r>
      <w:r w:rsidRPr="00531283">
        <w:rPr>
          <w:b/>
          <w:bCs/>
        </w:rPr>
        <w:t>sufficient autonomy to operate in defined scenarios and a solid reasoning ability</w:t>
      </w:r>
      <w:r w:rsidRPr="00531283">
        <w:t xml:space="preserve"> to handle moderately complex tasks. It may also have some memory (e.g., context handling within sessions) and modest learning/tuning (like fine-tuned adjustments via feedback) – though these might still be limited (</w:t>
      </w:r>
      <w:proofErr w:type="spellStart"/>
      <w:r w:rsidRPr="00531283">
        <w:t>AiCMM</w:t>
      </w:r>
      <w:proofErr w:type="spellEnd"/>
      <w:r w:rsidRPr="00531283">
        <w:t xml:space="preserve"> Memory or Learning scores around 1–2 out of 5). Many </w:t>
      </w:r>
      <w:r w:rsidRPr="00531283">
        <w:rPr>
          <w:i/>
          <w:iCs/>
        </w:rPr>
        <w:t>current “agent-like” AI systems fall here</w:t>
      </w:r>
      <w:r w:rsidRPr="00531283">
        <w:t xml:space="preserve">: they </w:t>
      </w:r>
      <w:r w:rsidRPr="00531283">
        <w:rPr>
          <w:b/>
          <w:bCs/>
        </w:rPr>
        <w:lastRenderedPageBreak/>
        <w:t>can take self-directed steps to fulfill user goals</w:t>
      </w:r>
      <w:r w:rsidRPr="00531283">
        <w:t xml:space="preserve"> but remain constrained in scope and complexity. </w:t>
      </w:r>
      <w:r w:rsidRPr="00531283">
        <w:rPr>
          <w:i/>
          <w:iCs/>
        </w:rPr>
        <w:t>Example:</w:t>
      </w:r>
      <w:r w:rsidRPr="00531283">
        <w:t xml:space="preserve"> A chatbot augmented with tool usage that, given a user’s objective, can autonomously search a database, then perform an action (like scheduling a meeting) without further prompting. Many </w:t>
      </w:r>
      <w:r w:rsidRPr="00531283">
        <w:rPr>
          <w:b/>
          <w:bCs/>
        </w:rPr>
        <w:t>domain-specific assistants or pipeline orchestrators</w:t>
      </w:r>
      <w:r w:rsidRPr="00531283">
        <w:t xml:space="preserve"> (with some conditional logic and goal decomposition abilities) could be Level 1 agents. They’re agentic enough to carry out tasks </w:t>
      </w:r>
      <w:r w:rsidRPr="00531283">
        <w:rPr>
          <w:b/>
          <w:bCs/>
        </w:rPr>
        <w:t xml:space="preserve">proactively within a limited </w:t>
      </w:r>
      <w:proofErr w:type="gramStart"/>
      <w:r w:rsidRPr="00531283">
        <w:rPr>
          <w:b/>
          <w:bCs/>
        </w:rPr>
        <w:t>domain</w:t>
      </w:r>
      <w:r w:rsidRPr="00531283">
        <w:t>, but</w:t>
      </w:r>
      <w:proofErr w:type="gramEnd"/>
      <w:r w:rsidRPr="00531283">
        <w:t xml:space="preserve"> still rely on human-defined boundaries and lack broad adaptiveness. </w:t>
      </w:r>
      <w:hyperlink r:id="rId39"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67DFD951" w14:textId="77777777" w:rsidR="00531283" w:rsidRPr="00531283" w:rsidRDefault="00531283" w:rsidP="00531283">
      <w:r w:rsidRPr="00531283">
        <w:rPr>
          <w:b/>
          <w:bCs/>
        </w:rPr>
        <w:t xml:space="preserve">• Level 2 – </w:t>
      </w:r>
      <w:r w:rsidRPr="00531283">
        <w:rPr>
          <w:b/>
          <w:bCs/>
          <w:i/>
          <w:iCs/>
        </w:rPr>
        <w:t>Advanced Agent (Autonomous, Trust-Aligned):</w:t>
      </w:r>
      <w:r w:rsidRPr="00531283">
        <w:t xml:space="preserve"> A </w:t>
      </w:r>
      <w:r w:rsidRPr="00531283">
        <w:rPr>
          <w:b/>
          <w:bCs/>
        </w:rPr>
        <w:t>Level 2 agent</w:t>
      </w:r>
      <w:r w:rsidRPr="00531283">
        <w:t xml:space="preserve"> has </w:t>
      </w:r>
      <w:r w:rsidRPr="00531283">
        <w:rPr>
          <w:b/>
          <w:bCs/>
        </w:rPr>
        <w:t>significantly higher capability</w:t>
      </w:r>
      <w:r w:rsidRPr="00531283">
        <w:t xml:space="preserve"> across core dimensions and meets key trust thresholds, making it a </w:t>
      </w:r>
      <w:r w:rsidRPr="00531283">
        <w:rPr>
          <w:b/>
          <w:bCs/>
        </w:rPr>
        <w:t>practical, autonomous agent</w:t>
      </w:r>
      <w:r w:rsidRPr="00531283">
        <w:t xml:space="preserve"> in real-world settings. These agents demonstrate </w:t>
      </w:r>
      <w:r w:rsidRPr="00531283">
        <w:rPr>
          <w:b/>
          <w:bCs/>
        </w:rPr>
        <w:t>high autonomy and reasoning (often scoring 4 or above)</w:t>
      </w:r>
      <w:r w:rsidRPr="00531283">
        <w:t xml:space="preserve">, can integrate tools and collaborate effectively, and have robust safety, transparency, and domain alignment to satisfy governance requirements. </w:t>
      </w:r>
      <w:r w:rsidRPr="00531283">
        <w:rPr>
          <w:b/>
          <w:bCs/>
        </w:rPr>
        <w:t xml:space="preserve">They are essentially </w:t>
      </w:r>
      <w:r w:rsidRPr="00531283">
        <w:rPr>
          <w:b/>
          <w:bCs/>
          <w:i/>
          <w:iCs/>
        </w:rPr>
        <w:t>“true autonomous agents”</w:t>
      </w:r>
      <w:r w:rsidRPr="00531283">
        <w:t xml:space="preserve"> – powerful systems that can operate with minimal human input or oversight for extended tasks, while maintaining safety and alignment. </w:t>
      </w:r>
      <w:r w:rsidRPr="00531283">
        <w:rPr>
          <w:i/>
          <w:iCs/>
        </w:rPr>
        <w:t>Examples:</w:t>
      </w:r>
      <w:r w:rsidRPr="00531283">
        <w:t xml:space="preserve"> </w:t>
      </w:r>
      <w:r w:rsidRPr="00531283">
        <w:rPr>
          <w:b/>
          <w:bCs/>
        </w:rPr>
        <w:t>GitHub Copilot CLI</w:t>
      </w:r>
      <w:r w:rsidRPr="00531283">
        <w:t xml:space="preserve"> (an AI coding assistant) exemplifies a high-performing digital agent: it scored approximately </w:t>
      </w:r>
      <w:r w:rsidRPr="00531283">
        <w:rPr>
          <w:b/>
          <w:bCs/>
        </w:rPr>
        <w:t>Autonomy 4, Reasoning 4, Tool Use 5</w:t>
      </w:r>
      <w:r w:rsidRPr="00531283">
        <w:t xml:space="preserve"> (among other dimensions) in an </w:t>
      </w:r>
      <w:proofErr w:type="spellStart"/>
      <w:r w:rsidRPr="00531283">
        <w:t>AiCMM</w:t>
      </w:r>
      <w:proofErr w:type="spellEnd"/>
      <w:r w:rsidRPr="00531283">
        <w:t xml:space="preserve"> profile, indicating </w:t>
      </w:r>
      <w:r w:rsidRPr="00531283">
        <w:rPr>
          <w:b/>
          <w:bCs/>
        </w:rPr>
        <w:t>“solid reasoning and autonomy” and “sophisticated tool orchestration” capabilities.</w:t>
      </w:r>
      <w:r w:rsidRPr="00531283">
        <w:t xml:space="preserve"> At the same time, it maintained </w:t>
      </w:r>
      <w:r w:rsidRPr="00531283">
        <w:rPr>
          <w:b/>
          <w:bCs/>
        </w:rPr>
        <w:t>strong safety controls and interoperability</w:t>
      </w:r>
      <w:r w:rsidRPr="00531283">
        <w:t xml:space="preserve"> (running in a sandboxed environment with standard protocols), making it </w:t>
      </w:r>
      <w:proofErr w:type="gramStart"/>
      <w:r w:rsidRPr="00531283">
        <w:t>deployment-ready</w:t>
      </w:r>
      <w:proofErr w:type="gramEnd"/>
      <w:r w:rsidRPr="00531283">
        <w:t xml:space="preserve">. Another example is </w:t>
      </w:r>
      <w:proofErr w:type="spellStart"/>
      <w:r w:rsidRPr="00531283">
        <w:rPr>
          <w:b/>
          <w:bCs/>
        </w:rPr>
        <w:t>MedAssist</w:t>
      </w:r>
      <w:proofErr w:type="spellEnd"/>
      <w:r w:rsidRPr="00531283">
        <w:rPr>
          <w:b/>
          <w:bCs/>
        </w:rPr>
        <w:t xml:space="preserve"> Pro</w:t>
      </w:r>
      <w:r w:rsidRPr="00531283">
        <w:t xml:space="preserve">, a healthcare agent with balanced competency: moderate autonomy (3, by design), top-notch reasoning and explainability (5 each), and maximum safety and domain alignment (5 each) to meet rigorous clinical governance standards. Both cases are </w:t>
      </w:r>
      <w:r w:rsidRPr="00531283">
        <w:rPr>
          <w:b/>
          <w:bCs/>
        </w:rPr>
        <w:t>mature agent systems</w:t>
      </w:r>
      <w:r w:rsidRPr="00531283">
        <w:t xml:space="preserve"> that reliably achieve tasks in their domain while adhering to safety and governance constraints, placing them in this advanced </w:t>
      </w:r>
      <w:r w:rsidRPr="00531283">
        <w:rPr>
          <w:i/>
          <w:iCs/>
        </w:rPr>
        <w:t>“true agent”</w:t>
      </w:r>
      <w:r w:rsidRPr="00531283">
        <w:t xml:space="preserve"> category of the Agency Layer. </w:t>
      </w:r>
      <w:hyperlink r:id="rId40"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41"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42"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11A0DFE8" w14:textId="77777777" w:rsidR="00531283" w:rsidRPr="00531283" w:rsidRDefault="00531283" w:rsidP="00531283">
      <w:r w:rsidRPr="00531283">
        <w:rPr>
          <w:b/>
          <w:bCs/>
        </w:rPr>
        <w:t xml:space="preserve">• Level 3 – </w:t>
      </w:r>
      <w:r w:rsidRPr="00531283">
        <w:rPr>
          <w:b/>
          <w:bCs/>
          <w:i/>
          <w:iCs/>
        </w:rPr>
        <w:t>Cutting-Edge / Generalized Agent:</w:t>
      </w:r>
      <w:r w:rsidRPr="00531283">
        <w:t xml:space="preserve"> A </w:t>
      </w:r>
      <w:r w:rsidRPr="00531283">
        <w:rPr>
          <w:b/>
          <w:bCs/>
        </w:rPr>
        <w:t>Level 3 agent</w:t>
      </w:r>
      <w:r w:rsidRPr="00531283">
        <w:t xml:space="preserve"> (the highest in this scheme) represents a </w:t>
      </w:r>
      <w:r w:rsidRPr="00531283">
        <w:rPr>
          <w:b/>
          <w:bCs/>
        </w:rPr>
        <w:t>state-of-the-art, highly generalized autonomous agent</w:t>
      </w:r>
      <w:r w:rsidRPr="00531283">
        <w:t xml:space="preserve">. Such agents would typically achieve </w:t>
      </w:r>
      <w:r w:rsidRPr="00531283">
        <w:rPr>
          <w:b/>
          <w:bCs/>
        </w:rPr>
        <w:t xml:space="preserve">top-tier </w:t>
      </w:r>
      <w:proofErr w:type="spellStart"/>
      <w:r w:rsidRPr="00531283">
        <w:rPr>
          <w:b/>
          <w:bCs/>
        </w:rPr>
        <w:t>AiCMM</w:t>
      </w:r>
      <w:proofErr w:type="spellEnd"/>
      <w:r w:rsidRPr="00531283">
        <w:rPr>
          <w:b/>
          <w:bCs/>
        </w:rPr>
        <w:t xml:space="preserve"> scores (4–5) across most, if not all, dimensions</w:t>
      </w:r>
      <w:r w:rsidRPr="00531283">
        <w:t xml:space="preserve">, including cognitive core and trust dimensions. They combine a </w:t>
      </w:r>
      <w:r w:rsidRPr="00531283">
        <w:rPr>
          <w:b/>
          <w:bCs/>
        </w:rPr>
        <w:t>high degree of autonomy (very self-driven)</w:t>
      </w:r>
      <w:r w:rsidRPr="00531283">
        <w:t xml:space="preserve">, </w:t>
      </w:r>
      <w:r w:rsidRPr="00531283">
        <w:rPr>
          <w:b/>
          <w:bCs/>
        </w:rPr>
        <w:t>expert reasoning and planning</w:t>
      </w:r>
      <w:r w:rsidRPr="00531283">
        <w:t xml:space="preserve">, </w:t>
      </w:r>
      <w:r w:rsidRPr="00531283">
        <w:rPr>
          <w:b/>
          <w:bCs/>
        </w:rPr>
        <w:t>long-term memory and on-the-fly learning</w:t>
      </w:r>
      <w:r w:rsidRPr="00531283">
        <w:t xml:space="preserve">, </w:t>
      </w:r>
      <w:r w:rsidRPr="00531283">
        <w:rPr>
          <w:b/>
          <w:bCs/>
        </w:rPr>
        <w:t>extensive tool use and collaboration</w:t>
      </w:r>
      <w:r w:rsidRPr="00531283">
        <w:t xml:space="preserve">, </w:t>
      </w:r>
      <w:r w:rsidRPr="00531283">
        <w:rPr>
          <w:b/>
          <w:bCs/>
        </w:rPr>
        <w:t>and maximal safety/alignment measures</w:t>
      </w:r>
      <w:r w:rsidRPr="00531283">
        <w:t xml:space="preserve"> – in short, they closely approach the vision of an </w:t>
      </w:r>
      <w:r w:rsidRPr="00531283">
        <w:rPr>
          <w:b/>
          <w:bCs/>
        </w:rPr>
        <w:t>ideal autonomous AI agent</w:t>
      </w:r>
      <w:r w:rsidRPr="00531283">
        <w:t xml:space="preserve">. Few real systems today occupy this level, but it provides a </w:t>
      </w:r>
      <w:r w:rsidRPr="00531283">
        <w:rPr>
          <w:b/>
          <w:bCs/>
        </w:rPr>
        <w:t>future target for agent development</w:t>
      </w:r>
      <w:r w:rsidRPr="00531283">
        <w:t xml:space="preserve">. </w:t>
      </w:r>
      <w:r w:rsidRPr="00531283">
        <w:rPr>
          <w:i/>
          <w:iCs/>
        </w:rPr>
        <w:t>Examples:</w:t>
      </w:r>
      <w:r w:rsidRPr="00531283">
        <w:t xml:space="preserve"> We can imagine </w:t>
      </w:r>
      <w:r w:rsidRPr="00531283">
        <w:rPr>
          <w:b/>
          <w:bCs/>
        </w:rPr>
        <w:t>next-generation AI agents</w:t>
      </w:r>
      <w:r w:rsidRPr="00531283">
        <w:t xml:space="preserve"> with integrated </w:t>
      </w:r>
      <w:r w:rsidRPr="00531283">
        <w:rPr>
          <w:b/>
          <w:bCs/>
        </w:rPr>
        <w:lastRenderedPageBreak/>
        <w:t>world models and simulation capabilities</w:t>
      </w:r>
      <w:r w:rsidRPr="00531283">
        <w:t xml:space="preserve"> (for deep environment understanding and foresight) and </w:t>
      </w:r>
      <w:r w:rsidRPr="00531283">
        <w:rPr>
          <w:b/>
          <w:bCs/>
        </w:rPr>
        <w:t>multi-agent coordination</w:t>
      </w:r>
      <w:r w:rsidRPr="00531283">
        <w:t xml:space="preserve"> skills, enabling them to plan and act with human-level adaptability. A hypothetical </w:t>
      </w:r>
      <w:r w:rsidRPr="00531283">
        <w:rPr>
          <w:i/>
          <w:iCs/>
        </w:rPr>
        <w:t>“Level 3” agent might be an advanced autonomous scientific researcher AI</w:t>
      </w:r>
      <w:r w:rsidRPr="00531283">
        <w:t xml:space="preserve"> that sets its own research goals within ethical bounds and coordinates with other agents or humans, continuously improving its knowledge (Learning=5) while maintaining robust safety and transparency (Safety &amp; Explainability=5). Modern conversational AI platforms are beginning to move toward this territory by combining LLM reasoning with </w:t>
      </w:r>
      <w:r w:rsidRPr="00531283">
        <w:rPr>
          <w:b/>
          <w:bCs/>
        </w:rPr>
        <w:t>persistent memory, self-refinement, and meta-cognitive planning</w:t>
      </w:r>
      <w:r w:rsidRPr="00531283">
        <w:t xml:space="preserve">, but full realization of this level likely awaits future breakthroughs. </w:t>
      </w:r>
      <w:hyperlink r:id="rId43" w:history="1">
        <w:r w:rsidRPr="00531283">
          <w:rPr>
            <w:rStyle w:val="Hyperlink"/>
          </w:rPr>
          <w:t>[emergentmind.com]</w:t>
        </w:r>
      </w:hyperlink>
    </w:p>
    <w:p w14:paraId="63BA74D6" w14:textId="77777777" w:rsidR="00531283" w:rsidRPr="00531283" w:rsidRDefault="00531283" w:rsidP="00531283">
      <w:r w:rsidRPr="00531283">
        <w:rPr>
          <w:i/>
          <w:iCs/>
        </w:rPr>
        <w:t>Note:</w:t>
      </w:r>
      <w:r w:rsidRPr="00531283">
        <w:t xml:space="preserve"> The specific numeric labels (Level –2, –1, 0, 1, 2, 3) for these categories are </w:t>
      </w:r>
      <w:r w:rsidRPr="00531283">
        <w:rPr>
          <w:b/>
          <w:bCs/>
        </w:rPr>
        <w:t>for illustration</w:t>
      </w:r>
      <w:r w:rsidRPr="00531283">
        <w:t xml:space="preserve"> – organizations could also use a naming scheme (e.g., </w:t>
      </w:r>
      <w:r w:rsidRPr="00531283">
        <w:rPr>
          <w:i/>
          <w:iCs/>
        </w:rPr>
        <w:t>“Non-Agent,” “Assisted System,” “Proto-Agent,” “Basic Agent,” “Advanced Agent,” “Autonomous Agent,” etc.</w:t>
      </w:r>
      <w:r w:rsidRPr="00531283">
        <w:t xml:space="preserve">) to avoid confusion with the 0–5 dimension scores. The </w:t>
      </w:r>
      <w:r w:rsidRPr="00531283">
        <w:rPr>
          <w:b/>
          <w:bCs/>
        </w:rPr>
        <w:t>levels form a continuum from non-agent to increasingly sophisticated agent</w:t>
      </w:r>
      <w:r w:rsidRPr="00531283">
        <w:t xml:space="preserve">, conceptually </w:t>
      </w:r>
      <w:proofErr w:type="gramStart"/>
      <w:r w:rsidRPr="00531283">
        <w:t>similar to</w:t>
      </w:r>
      <w:proofErr w:type="gramEnd"/>
      <w:r w:rsidRPr="00531283">
        <w:t xml:space="preserve"> other “levels of autonomy” frameworks observed in the industry. The negative </w:t>
      </w:r>
      <w:r w:rsidRPr="00531283">
        <w:rPr>
          <w:i/>
          <w:iCs/>
        </w:rPr>
        <w:t>“Non-Agent”</w:t>
      </w:r>
      <w:r w:rsidRPr="00531283">
        <w:t xml:space="preserve"> levels ensure we </w:t>
      </w:r>
      <w:r w:rsidRPr="00531283">
        <w:rPr>
          <w:b/>
          <w:bCs/>
        </w:rPr>
        <w:t>capture process automation and simple bots in the model</w:t>
      </w:r>
      <w:r w:rsidRPr="00531283">
        <w:t xml:space="preserve"> without inflating their capabilities. The positive </w:t>
      </w:r>
      <w:r w:rsidRPr="00531283">
        <w:rPr>
          <w:i/>
          <w:iCs/>
        </w:rPr>
        <w:t>“Agent”</w:t>
      </w:r>
      <w:r w:rsidRPr="00531283">
        <w:t xml:space="preserve"> levels reflect incremental </w:t>
      </w:r>
      <w:r w:rsidRPr="00531283">
        <w:rPr>
          <w:b/>
          <w:bCs/>
        </w:rPr>
        <w:t>agent maturity</w:t>
      </w:r>
      <w:r w:rsidRPr="00531283">
        <w:t xml:space="preserve"> – from </w:t>
      </w:r>
      <w:r w:rsidRPr="00531283">
        <w:rPr>
          <w:b/>
          <w:bCs/>
        </w:rPr>
        <w:t>bare-minimum agents</w:t>
      </w:r>
      <w:r w:rsidRPr="00531283">
        <w:t xml:space="preserve"> (proto/basic) to </w:t>
      </w:r>
      <w:r w:rsidRPr="00531283">
        <w:rPr>
          <w:b/>
          <w:bCs/>
        </w:rPr>
        <w:t>fully autonomous, safe agents</w:t>
      </w:r>
      <w:r w:rsidRPr="00531283">
        <w:t xml:space="preserve">. Crucially, these labels are </w:t>
      </w:r>
      <w:r w:rsidRPr="00531283">
        <w:rPr>
          <w:i/>
          <w:iCs/>
        </w:rPr>
        <w:t>derived from the 12-dimension evidence</w:t>
      </w:r>
      <w:r w:rsidRPr="00531283">
        <w:t xml:space="preserve">, preserving </w:t>
      </w:r>
      <w:proofErr w:type="spellStart"/>
      <w:r w:rsidRPr="00531283">
        <w:t>AiCMM’s</w:t>
      </w:r>
      <w:proofErr w:type="spellEnd"/>
      <w:r w:rsidRPr="00531283">
        <w:t xml:space="preserve"> commitment to objective, testable assessments rather than marketing hype. </w:t>
      </w:r>
      <w:hyperlink r:id="rId44" w:history="1">
        <w:r w:rsidRPr="00531283">
          <w:rPr>
            <w:rStyle w:val="Hyperlink"/>
          </w:rPr>
          <w:t>[emergentmind.com]</w:t>
        </w:r>
      </w:hyperlink>
      <w:r w:rsidRPr="00531283">
        <w:t xml:space="preserve"> </w:t>
      </w:r>
      <w:hyperlink r:id="rId45"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0321205F" w14:textId="77777777" w:rsidR="00531283" w:rsidRPr="00531283" w:rsidRDefault="00531283" w:rsidP="00151078">
      <w:pPr>
        <w:pStyle w:val="Heading1"/>
      </w:pPr>
      <w:r w:rsidRPr="00531283">
        <w:t>Example: Mapping Real Systems to Agency Levels</w:t>
      </w:r>
    </w:p>
    <w:p w14:paraId="28E37BD5" w14:textId="77777777" w:rsidR="00531283" w:rsidRPr="00531283" w:rsidRDefault="00531283" w:rsidP="00531283">
      <w:r w:rsidRPr="00531283">
        <w:t xml:space="preserve">To illustrate how this </w:t>
      </w:r>
      <w:r w:rsidRPr="00531283">
        <w:rPr>
          <w:i/>
          <w:iCs/>
        </w:rPr>
        <w:t>Agency Qualification Layer</w:t>
      </w:r>
      <w:r w:rsidRPr="00531283">
        <w:t xml:space="preserve"> would work, below are examples of various AI systems and their </w:t>
      </w:r>
      <w:r w:rsidRPr="00531283">
        <w:rPr>
          <w:b/>
          <w:bCs/>
        </w:rPr>
        <w:t>mapped agency levels</w:t>
      </w:r>
      <w:r w:rsidRPr="00531283">
        <w:t xml:space="preserve"> under the new classification:</w:t>
      </w:r>
    </w:p>
    <w:p w14:paraId="3A127160" w14:textId="77777777" w:rsidR="00531283" w:rsidRPr="00531283" w:rsidRDefault="00531283" w:rsidP="00531283">
      <w:pPr>
        <w:numPr>
          <w:ilvl w:val="0"/>
          <w:numId w:val="6"/>
        </w:numPr>
      </w:pPr>
      <w:r w:rsidRPr="00531283">
        <w:rPr>
          <w:b/>
          <w:bCs/>
        </w:rPr>
        <w:t>Robotic Process Automation (RPA)</w:t>
      </w:r>
      <w:r w:rsidRPr="00531283">
        <w:t xml:space="preserve"> (e.g. an </w:t>
      </w:r>
      <w:proofErr w:type="spellStart"/>
      <w:r w:rsidRPr="00531283">
        <w:rPr>
          <w:i/>
          <w:iCs/>
        </w:rPr>
        <w:t>UIPath</w:t>
      </w:r>
      <w:proofErr w:type="spellEnd"/>
      <w:r w:rsidRPr="00531283">
        <w:t xml:space="preserve"> script that automates form entry): </w:t>
      </w:r>
      <w:proofErr w:type="gramStart"/>
      <w:r w:rsidRPr="00531283">
        <w:rPr>
          <w:b/>
          <w:bCs/>
        </w:rPr>
        <w:t>Level –2</w:t>
      </w:r>
      <w:proofErr w:type="gramEnd"/>
      <w:r w:rsidRPr="00531283">
        <w:rPr>
          <w:b/>
          <w:bCs/>
        </w:rPr>
        <w:t xml:space="preserve"> (Scripted Non-Agent)</w:t>
      </w:r>
      <w:r w:rsidRPr="00531283">
        <w:t xml:space="preserve">. </w:t>
      </w:r>
      <w:r w:rsidRPr="00531283">
        <w:rPr>
          <w:b/>
          <w:bCs/>
        </w:rPr>
        <w:t>RPA bots typically score ~0–1 in Autonomy and Reasoning</w:t>
      </w:r>
      <w:r w:rsidRPr="00531283">
        <w:t xml:space="preserve">, as they operate on fixed workflows defined by humans (no spontaneous decisions or problem-solving). They excel at repetitive tasks but </w:t>
      </w:r>
      <w:r w:rsidRPr="00531283">
        <w:rPr>
          <w:b/>
          <w:bCs/>
        </w:rPr>
        <w:t>lack any self-directed intelligence</w:t>
      </w:r>
      <w:r w:rsidRPr="00531283">
        <w:t xml:space="preserve"> – thus fall into the </w:t>
      </w:r>
      <w:r w:rsidRPr="00531283">
        <w:rPr>
          <w:i/>
          <w:iCs/>
        </w:rPr>
        <w:t>non-agent</w:t>
      </w:r>
      <w:r w:rsidRPr="00531283">
        <w:t xml:space="preserve"> ladder. </w:t>
      </w:r>
      <w:hyperlink r:id="rId46"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709435EE" w14:textId="77777777" w:rsidR="00531283" w:rsidRPr="00531283" w:rsidRDefault="00531283" w:rsidP="00531283">
      <w:pPr>
        <w:numPr>
          <w:ilvl w:val="0"/>
          <w:numId w:val="6"/>
        </w:numPr>
      </w:pPr>
      <w:r w:rsidRPr="00531283">
        <w:rPr>
          <w:b/>
          <w:bCs/>
        </w:rPr>
        <w:t>Simple Rule-Based Chatbot</w:t>
      </w:r>
      <w:r w:rsidRPr="00531283">
        <w:t xml:space="preserve"> (e.g. a basic FAQ bot or older voice assistant like </w:t>
      </w:r>
      <w:r w:rsidRPr="00531283">
        <w:rPr>
          <w:i/>
          <w:iCs/>
        </w:rPr>
        <w:t>early Siri/Alexa</w:t>
      </w:r>
      <w:r w:rsidRPr="00531283">
        <w:t xml:space="preserve">): </w:t>
      </w:r>
      <w:proofErr w:type="gramStart"/>
      <w:r w:rsidRPr="00531283">
        <w:rPr>
          <w:b/>
          <w:bCs/>
        </w:rPr>
        <w:t>Level –1</w:t>
      </w:r>
      <w:proofErr w:type="gramEnd"/>
      <w:r w:rsidRPr="00531283">
        <w:rPr>
          <w:b/>
          <w:bCs/>
        </w:rPr>
        <w:t xml:space="preserve"> (Reactive Non-Agent)</w:t>
      </w:r>
      <w:r w:rsidRPr="00531283">
        <w:t xml:space="preserve">. These systems may appear interactive but function via predetermined patterns or rigid flows. They provide answers or </w:t>
      </w:r>
      <w:r w:rsidRPr="00531283">
        <w:lastRenderedPageBreak/>
        <w:t xml:space="preserve">perform tasks </w:t>
      </w:r>
      <w:r w:rsidRPr="00531283">
        <w:rPr>
          <w:i/>
          <w:iCs/>
        </w:rPr>
        <w:t>only upon direct user queries</w:t>
      </w:r>
      <w:r w:rsidRPr="00531283">
        <w:t xml:space="preserve"> and can’t set their own goals. </w:t>
      </w:r>
      <w:r w:rsidRPr="00531283">
        <w:rPr>
          <w:b/>
          <w:bCs/>
        </w:rPr>
        <w:t>They remain limited to pattern-matched, scripted responses (Reasoning ~1) and have essentially no real Autonomy (0–1)</w:t>
      </w:r>
      <w:r w:rsidRPr="00531283">
        <w:t xml:space="preserve">. They illustrate how something can be called an “agent” in marketing, while lacking genuine agency. </w:t>
      </w:r>
      <w:hyperlink r:id="rId47"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48" w:history="1">
        <w:r w:rsidRPr="00531283">
          <w:rPr>
            <w:rStyle w:val="Hyperlink"/>
          </w:rPr>
          <w:t xml:space="preserve">[3 </w:t>
        </w:r>
        <w:proofErr w:type="spellStart"/>
        <w:r w:rsidRPr="00531283">
          <w:rPr>
            <w:rStyle w:val="Hyperlink"/>
          </w:rPr>
          <w:t>Generati</w:t>
        </w:r>
        <w:proofErr w:type="spellEnd"/>
        <w:r w:rsidRPr="00531283">
          <w:rPr>
            <w:rStyle w:val="Hyperlink"/>
          </w:rPr>
          <w:t>...Evolution | Word]</w:t>
        </w:r>
      </w:hyperlink>
    </w:p>
    <w:p w14:paraId="00E5E54C" w14:textId="77777777" w:rsidR="00531283" w:rsidRPr="00531283" w:rsidRDefault="00531283" w:rsidP="00531283">
      <w:pPr>
        <w:numPr>
          <w:ilvl w:val="0"/>
          <w:numId w:val="6"/>
        </w:numPr>
      </w:pPr>
      <w:r w:rsidRPr="00531283">
        <w:rPr>
          <w:b/>
          <w:bCs/>
        </w:rPr>
        <w:t>LLM-Powered Workflow Assistant</w:t>
      </w:r>
      <w:r w:rsidRPr="00531283">
        <w:t xml:space="preserve"> (e.g. a </w:t>
      </w:r>
      <w:r w:rsidRPr="00531283">
        <w:rPr>
          <w:i/>
          <w:iCs/>
        </w:rPr>
        <w:t>ChatGPT-based tool that executes a fixed multi-step process</w:t>
      </w:r>
      <w:r w:rsidRPr="00531283">
        <w:t xml:space="preserve"> like searching the web then summarizing results upon request): </w:t>
      </w:r>
      <w:r w:rsidRPr="00531283">
        <w:rPr>
          <w:b/>
          <w:bCs/>
        </w:rPr>
        <w:t>Borderline between Level –1 and 0</w:t>
      </w:r>
      <w:r w:rsidRPr="00531283">
        <w:t xml:space="preserve">. This example highlights the gray area: such a system uses </w:t>
      </w:r>
      <w:r w:rsidRPr="00531283">
        <w:rPr>
          <w:i/>
          <w:iCs/>
        </w:rPr>
        <w:t>AI reasoning (LLM) to perform multiple steps</w:t>
      </w:r>
      <w:r w:rsidRPr="00531283">
        <w:t xml:space="preserve">, but it is still tightly </w:t>
      </w:r>
      <w:r w:rsidRPr="00531283">
        <w:rPr>
          <w:b/>
          <w:bCs/>
        </w:rPr>
        <w:t>bounded by a predefined sequence</w:t>
      </w:r>
      <w:r w:rsidRPr="00531283">
        <w:t xml:space="preserve"> and halts once the user’s query is answered. </w:t>
      </w:r>
      <w:r w:rsidRPr="00531283">
        <w:rPr>
          <w:b/>
          <w:bCs/>
        </w:rPr>
        <w:t>It shows some agent-like behavior (using tools, doing a short plan)</w:t>
      </w:r>
      <w:r w:rsidRPr="00531283">
        <w:t xml:space="preserve"> but still </w:t>
      </w:r>
      <w:r w:rsidRPr="00531283">
        <w:rPr>
          <w:i/>
          <w:iCs/>
        </w:rPr>
        <w:t>no persistence or self-initiated goal beyond the user’s prompt</w:t>
      </w:r>
      <w:r w:rsidRPr="00531283">
        <w:t xml:space="preserve">. Depending on its exact design and </w:t>
      </w:r>
      <w:proofErr w:type="spellStart"/>
      <w:r w:rsidRPr="00531283">
        <w:t>AiCMM</w:t>
      </w:r>
      <w:proofErr w:type="spellEnd"/>
      <w:r w:rsidRPr="00531283">
        <w:t xml:space="preserve"> scores, it might be classified as a </w:t>
      </w:r>
      <w:r w:rsidRPr="00531283">
        <w:rPr>
          <w:b/>
          <w:bCs/>
        </w:rPr>
        <w:t xml:space="preserve">high end </w:t>
      </w:r>
      <w:proofErr w:type="gramStart"/>
      <w:r w:rsidRPr="00531283">
        <w:rPr>
          <w:b/>
          <w:bCs/>
        </w:rPr>
        <w:t>Non-Agent</w:t>
      </w:r>
      <w:proofErr w:type="gramEnd"/>
      <w:r w:rsidRPr="00531283">
        <w:rPr>
          <w:b/>
          <w:bCs/>
        </w:rPr>
        <w:t xml:space="preserve"> (–1)</w:t>
      </w:r>
      <w:r w:rsidRPr="00531283">
        <w:t xml:space="preserve"> or a minimal </w:t>
      </w:r>
      <w:r w:rsidRPr="00531283">
        <w:rPr>
          <w:b/>
          <w:bCs/>
        </w:rPr>
        <w:t>Proto-Agent (0)</w:t>
      </w:r>
      <w:r w:rsidRPr="00531283">
        <w:t xml:space="preserve">. The </w:t>
      </w:r>
      <w:r w:rsidRPr="00531283">
        <w:rPr>
          <w:b/>
          <w:bCs/>
        </w:rPr>
        <w:t>Agency Qualification Layer</w:t>
      </w:r>
      <w:r w:rsidRPr="00531283">
        <w:t xml:space="preserve"> provides clarity: for instance, if it doesn’t meet the autonomy threshold (e.g. running </w:t>
      </w:r>
      <w:r w:rsidRPr="00531283">
        <w:rPr>
          <w:b/>
          <w:bCs/>
        </w:rPr>
        <w:t>only when invoked, not on its own</w:t>
      </w:r>
      <w:r w:rsidRPr="00531283">
        <w:t xml:space="preserve">), we categorize it as </w:t>
      </w:r>
      <w:proofErr w:type="gramStart"/>
      <w:r w:rsidRPr="00531283">
        <w:rPr>
          <w:i/>
          <w:iCs/>
        </w:rPr>
        <w:t>Non-Agent</w:t>
      </w:r>
      <w:proofErr w:type="gramEnd"/>
      <w:r w:rsidRPr="00531283">
        <w:t xml:space="preserve">. If it’s tweaked to loop or pursue a goal beyond the initial request, it might </w:t>
      </w:r>
      <w:r w:rsidRPr="00531283">
        <w:rPr>
          <w:i/>
          <w:iCs/>
        </w:rPr>
        <w:t>just cross into Proto-Agent territory</w:t>
      </w:r>
      <w:r w:rsidRPr="00531283">
        <w:t>.</w:t>
      </w:r>
    </w:p>
    <w:p w14:paraId="0E9A5593" w14:textId="77777777" w:rsidR="00531283" w:rsidRPr="00531283" w:rsidRDefault="00531283" w:rsidP="00531283">
      <w:pPr>
        <w:numPr>
          <w:ilvl w:val="0"/>
          <w:numId w:val="6"/>
        </w:numPr>
      </w:pPr>
      <w:r w:rsidRPr="00531283">
        <w:rPr>
          <w:b/>
          <w:bCs/>
        </w:rPr>
        <w:t>Auto-GPT</w:t>
      </w:r>
      <w:r w:rsidRPr="00531283">
        <w:t xml:space="preserve"> (an experimental </w:t>
      </w:r>
      <w:r w:rsidRPr="00531283">
        <w:rPr>
          <w:i/>
          <w:iCs/>
        </w:rPr>
        <w:t>LLM-driven autonomous agent</w:t>
      </w:r>
      <w:r w:rsidRPr="00531283">
        <w:t xml:space="preserve"> looping to achieve open-ended goals): </w:t>
      </w:r>
      <w:r w:rsidRPr="00531283">
        <w:rPr>
          <w:b/>
          <w:bCs/>
        </w:rPr>
        <w:t>Level 0–1 (Proto-Agent)</w:t>
      </w:r>
      <w:r w:rsidRPr="00531283">
        <w:t xml:space="preserve">. Auto-GPT </w:t>
      </w:r>
      <w:r w:rsidRPr="00531283">
        <w:rPr>
          <w:i/>
          <w:iCs/>
        </w:rPr>
        <w:t>does</w:t>
      </w:r>
      <w:r w:rsidRPr="00531283">
        <w:t xml:space="preserve"> have substantial agency (it can set sub-goals and call tools without human step-by-step guidance), but </w:t>
      </w:r>
      <w:r w:rsidRPr="00531283">
        <w:rPr>
          <w:b/>
          <w:bCs/>
        </w:rPr>
        <w:t>its trust-related capabilities are weak</w:t>
      </w:r>
      <w:r w:rsidRPr="00531283">
        <w:t xml:space="preserve"> (in </w:t>
      </w:r>
      <w:proofErr w:type="spellStart"/>
      <w:r w:rsidRPr="00531283">
        <w:t>AiCMM</w:t>
      </w:r>
      <w:proofErr w:type="spellEnd"/>
      <w:r w:rsidRPr="00531283">
        <w:t xml:space="preserve"> it scored only around 2 in Safety &amp; Explainability), making it a risky, </w:t>
      </w:r>
      <w:r w:rsidRPr="00531283">
        <w:rPr>
          <w:i/>
          <w:iCs/>
        </w:rPr>
        <w:t xml:space="preserve">not fully </w:t>
      </w:r>
      <w:proofErr w:type="gramStart"/>
      <w:r w:rsidRPr="00531283">
        <w:rPr>
          <w:i/>
          <w:iCs/>
        </w:rPr>
        <w:t>matured</w:t>
      </w:r>
      <w:proofErr w:type="gramEnd"/>
      <w:r w:rsidRPr="00531283">
        <w:rPr>
          <w:i/>
          <w:iCs/>
        </w:rPr>
        <w:t xml:space="preserve"> agent</w:t>
      </w:r>
      <w:r w:rsidRPr="00531283">
        <w:t xml:space="preserve">. In </w:t>
      </w:r>
      <w:proofErr w:type="spellStart"/>
      <w:r w:rsidRPr="00531283">
        <w:t>AiCMM’s</w:t>
      </w:r>
      <w:proofErr w:type="spellEnd"/>
      <w:r w:rsidRPr="00531283">
        <w:t xml:space="preserve"> example, </w:t>
      </w:r>
      <w:proofErr w:type="spellStart"/>
      <w:r w:rsidRPr="00531283">
        <w:t>AutoGPT</w:t>
      </w:r>
      <w:proofErr w:type="spellEnd"/>
      <w:r w:rsidRPr="00531283">
        <w:t xml:space="preserve"> had </w:t>
      </w:r>
      <w:r w:rsidRPr="00531283">
        <w:rPr>
          <w:b/>
          <w:bCs/>
        </w:rPr>
        <w:t>Autonomy = 5 and Reasoning = 4</w:t>
      </w:r>
      <w:r w:rsidRPr="00531283">
        <w:t xml:space="preserve">, reflecting </w:t>
      </w:r>
      <w:r w:rsidRPr="00531283">
        <w:rPr>
          <w:b/>
          <w:bCs/>
        </w:rPr>
        <w:t>high goal-seeking and planning ability</w:t>
      </w:r>
      <w:r w:rsidRPr="00531283">
        <w:t xml:space="preserve">, but </w:t>
      </w:r>
      <w:r w:rsidRPr="00531283">
        <w:rPr>
          <w:b/>
          <w:bCs/>
        </w:rPr>
        <w:t>Safety = 2 and Explainability = 2</w:t>
      </w:r>
      <w:r w:rsidRPr="00531283">
        <w:t xml:space="preserve">, meaning it fails key governance rules for safe autonomy. Under the new classification layer, such a system – although agentic – would not be considered an advanced, trustworthy agent. It would be flagged as a “Proto-Agent” (an experimental autonomous agent that needs stronger safety/controls before it can graduate to higher agency levels). </w:t>
      </w:r>
      <w:hyperlink r:id="rId49"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51D1AE63" w14:textId="77777777" w:rsidR="00531283" w:rsidRPr="00531283" w:rsidRDefault="00531283" w:rsidP="00531283">
      <w:pPr>
        <w:numPr>
          <w:ilvl w:val="0"/>
          <w:numId w:val="6"/>
        </w:numPr>
      </w:pPr>
      <w:r w:rsidRPr="00531283">
        <w:rPr>
          <w:b/>
          <w:bCs/>
        </w:rPr>
        <w:t>GitHub Copilot (Chat Mode)</w:t>
      </w:r>
      <w:r w:rsidRPr="00531283">
        <w:t xml:space="preserve">: </w:t>
      </w:r>
      <w:r w:rsidRPr="00531283">
        <w:rPr>
          <w:b/>
          <w:bCs/>
        </w:rPr>
        <w:t>Level 1 (Basic Agent)</w:t>
      </w:r>
      <w:r w:rsidRPr="00531283">
        <w:t xml:space="preserve">. GitHub’s AI coding assistant (particularly in its CLI agent mode) is a </w:t>
      </w:r>
      <w:r w:rsidRPr="00531283">
        <w:rPr>
          <w:b/>
          <w:bCs/>
        </w:rPr>
        <w:t>fully qualified agent</w:t>
      </w:r>
      <w:r w:rsidRPr="00531283">
        <w:t xml:space="preserve"> that can plan multi-step actions (like writing code, editing files, running tests) with minimal user input. It displays </w:t>
      </w:r>
      <w:r w:rsidRPr="00531283">
        <w:rPr>
          <w:b/>
          <w:bCs/>
        </w:rPr>
        <w:t>medium-high Autonomy and Reasoning (scores of 4)</w:t>
      </w:r>
      <w:r w:rsidRPr="00531283">
        <w:t xml:space="preserve"> and robust </w:t>
      </w:r>
      <w:r w:rsidRPr="00531283">
        <w:rPr>
          <w:b/>
          <w:bCs/>
        </w:rPr>
        <w:t>Tool Use (5)</w:t>
      </w:r>
      <w:r w:rsidRPr="00531283">
        <w:t xml:space="preserve">, while maintaining </w:t>
      </w:r>
      <w:r w:rsidRPr="00531283">
        <w:rPr>
          <w:i/>
          <w:iCs/>
        </w:rPr>
        <w:t>adequate Safety (3) and Interoperability (4)</w:t>
      </w:r>
      <w:r w:rsidRPr="00531283">
        <w:t xml:space="preserve"> through sandboxing and standards****. This system demonstrates the balanced profile of a capable agent that is practical and relatively safe within its domain – a </w:t>
      </w:r>
      <w:r w:rsidRPr="00531283">
        <w:lastRenderedPageBreak/>
        <w:t xml:space="preserve">representative of the “Basic/Qualified Agent” level on our scale. </w:t>
      </w:r>
      <w:hyperlink r:id="rId50"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741BE3F7" w14:textId="77777777" w:rsidR="00531283" w:rsidRPr="00531283" w:rsidRDefault="00531283" w:rsidP="00531283">
      <w:pPr>
        <w:numPr>
          <w:ilvl w:val="0"/>
          <w:numId w:val="6"/>
        </w:numPr>
      </w:pPr>
      <w:r w:rsidRPr="00531283">
        <w:rPr>
          <w:b/>
          <w:bCs/>
        </w:rPr>
        <w:t>Self-Driving Car AI</w:t>
      </w:r>
      <w:r w:rsidRPr="00531283">
        <w:t xml:space="preserve"> (e.g. </w:t>
      </w:r>
      <w:r w:rsidRPr="00531283">
        <w:rPr>
          <w:i/>
          <w:iCs/>
        </w:rPr>
        <w:t>Tesla FSD</w:t>
      </w:r>
      <w:r w:rsidRPr="00531283">
        <w:t xml:space="preserve"> in 2026): </w:t>
      </w:r>
      <w:r w:rsidRPr="00531283">
        <w:rPr>
          <w:b/>
          <w:bCs/>
        </w:rPr>
        <w:t>Level 2 (Advanced Agent)</w:t>
      </w:r>
      <w:r w:rsidRPr="00531283">
        <w:t xml:space="preserve">. In </w:t>
      </w:r>
      <w:proofErr w:type="spellStart"/>
      <w:r w:rsidRPr="00531283">
        <w:t>AiCMM’s</w:t>
      </w:r>
      <w:proofErr w:type="spellEnd"/>
      <w:r w:rsidRPr="00531283">
        <w:t xml:space="preserve"> terms, Tesla’s Full Self-Driving system scored </w:t>
      </w:r>
      <w:r w:rsidRPr="00531283">
        <w:rPr>
          <w:b/>
          <w:bCs/>
        </w:rPr>
        <w:t>Embodiment = 5</w:t>
      </w:r>
      <w:r w:rsidRPr="00531283">
        <w:t xml:space="preserve"> (full physical presence) with </w:t>
      </w:r>
      <w:r w:rsidRPr="00531283">
        <w:rPr>
          <w:b/>
          <w:bCs/>
        </w:rPr>
        <w:t>robust Safety and Governance alignment (both 5)</w:t>
      </w:r>
      <w:r w:rsidRPr="00531283">
        <w:t xml:space="preserve">, albeit with moderated Autonomy (3) due to legal constraints requiring human oversight. </w:t>
      </w:r>
      <w:proofErr w:type="gramStart"/>
      <w:r w:rsidRPr="00531283">
        <w:t>As a whole, it</w:t>
      </w:r>
      <w:proofErr w:type="gramEnd"/>
      <w:r w:rsidRPr="00531283">
        <w:t xml:space="preserve"> is a </w:t>
      </w:r>
      <w:r w:rsidRPr="00531283">
        <w:rPr>
          <w:b/>
          <w:bCs/>
        </w:rPr>
        <w:t>highly advanced agent</w:t>
      </w:r>
      <w:r w:rsidRPr="00531283">
        <w:t xml:space="preserve"> with a </w:t>
      </w:r>
      <w:r w:rsidRPr="00531283">
        <w:rPr>
          <w:i/>
          <w:iCs/>
        </w:rPr>
        <w:t>rich sensorimotor integration and extremely strong trust measures</w:t>
      </w:r>
      <w:r w:rsidRPr="00531283">
        <w:t xml:space="preserve">. It can drive and make decisions on its own in real </w:t>
      </w:r>
      <w:proofErr w:type="gramStart"/>
      <w:r w:rsidRPr="00531283">
        <w:t>time, but</w:t>
      </w:r>
      <w:proofErr w:type="gramEnd"/>
      <w:r w:rsidRPr="00531283">
        <w:t xml:space="preserve"> remains under partial human supervision by design. In our Agency Layer classification, an agent of this caliber – one that interacts with the physical world and meets </w:t>
      </w:r>
      <w:r w:rsidRPr="00531283">
        <w:rPr>
          <w:b/>
          <w:bCs/>
        </w:rPr>
        <w:t>stringent safety and compliance standards</w:t>
      </w:r>
      <w:r w:rsidRPr="00531283">
        <w:t xml:space="preserve"> – would be categorized at one of the </w:t>
      </w:r>
      <w:r w:rsidRPr="00531283">
        <w:rPr>
          <w:b/>
          <w:bCs/>
        </w:rPr>
        <w:t>highest agency levels (Advanced/Autonomous Agent)</w:t>
      </w:r>
      <w:r w:rsidRPr="00531283">
        <w:t xml:space="preserve">. </w:t>
      </w:r>
      <w:hyperlink r:id="rId51"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6D0574B6" w14:textId="77777777" w:rsidR="00531283" w:rsidRPr="00531283" w:rsidRDefault="00531283" w:rsidP="00531283">
      <w:r w:rsidRPr="00531283">
        <w:t xml:space="preserve">By mapping these examples to the </w:t>
      </w:r>
      <w:r w:rsidRPr="00531283">
        <w:rPr>
          <w:b/>
          <w:bCs/>
        </w:rPr>
        <w:t>agency levels</w:t>
      </w:r>
      <w:r w:rsidRPr="00531283">
        <w:t xml:space="preserve">, we demonstrate how the </w:t>
      </w:r>
      <w:r w:rsidRPr="00531283">
        <w:rPr>
          <w:b/>
          <w:bCs/>
        </w:rPr>
        <w:t xml:space="preserve">Agency Qualification layer uses the 12 </w:t>
      </w:r>
      <w:proofErr w:type="spellStart"/>
      <w:r w:rsidRPr="00531283">
        <w:rPr>
          <w:b/>
          <w:bCs/>
        </w:rPr>
        <w:t>AiCMM</w:t>
      </w:r>
      <w:proofErr w:type="spellEnd"/>
      <w:r w:rsidRPr="00531283">
        <w:rPr>
          <w:b/>
          <w:bCs/>
        </w:rPr>
        <w:t xml:space="preserve"> scores to categorize systems</w:t>
      </w:r>
      <w:r w:rsidRPr="00531283">
        <w:t xml:space="preserve"> clearly, avoiding misnomers. For instance, RPA and simple chatbots get negative </w:t>
      </w:r>
      <w:r w:rsidRPr="00531283">
        <w:rPr>
          <w:i/>
          <w:iCs/>
        </w:rPr>
        <w:t>non-agent</w:t>
      </w:r>
      <w:r w:rsidRPr="00531283">
        <w:t xml:space="preserve"> labels (consistent with their low “Basic/hardcoded” scores), whereas </w:t>
      </w:r>
      <w:r w:rsidRPr="00531283">
        <w:rPr>
          <w:b/>
          <w:bCs/>
        </w:rPr>
        <w:t xml:space="preserve">LLM-based autonomous systems like </w:t>
      </w:r>
      <w:proofErr w:type="spellStart"/>
      <w:r w:rsidRPr="00531283">
        <w:rPr>
          <w:b/>
          <w:bCs/>
        </w:rPr>
        <w:t>AutoGPT</w:t>
      </w:r>
      <w:proofErr w:type="spellEnd"/>
      <w:r w:rsidRPr="00531283">
        <w:rPr>
          <w:b/>
          <w:bCs/>
        </w:rPr>
        <w:t xml:space="preserve"> are acknowledged as agents</w:t>
      </w:r>
      <w:r w:rsidRPr="00531283">
        <w:t xml:space="preserve"> (due to high Autonomy &amp; Reasoning) but flagged as “proto” because they lack balance in critical areas. Meanwhile, </w:t>
      </w:r>
      <w:r w:rsidRPr="00531283">
        <w:rPr>
          <w:b/>
          <w:bCs/>
        </w:rPr>
        <w:t>a system like Copilot or a self-driving car</w:t>
      </w:r>
      <w:r w:rsidRPr="00531283">
        <w:t xml:space="preserve"> meets both cognitive and trust thresholds, earning them “true/advanced agent” status. This classification scheme thus ensures that </w:t>
      </w:r>
      <w:r w:rsidRPr="00531283">
        <w:rPr>
          <w:b/>
          <w:bCs/>
        </w:rPr>
        <w:t>users, developers, and stakeholders can immediately grasp whether a given AI system is a genuine agent, and how advanced or limited its agency is</w:t>
      </w:r>
      <w:r w:rsidRPr="00531283">
        <w:t xml:space="preserve">, without losing the rich detail offered by </w:t>
      </w:r>
      <w:proofErr w:type="spellStart"/>
      <w:r w:rsidRPr="00531283">
        <w:t>AiCMM’s</w:t>
      </w:r>
      <w:proofErr w:type="spellEnd"/>
      <w:r w:rsidRPr="00531283">
        <w:t xml:space="preserve"> twelve-dimension breakdown. </w:t>
      </w:r>
      <w:hyperlink r:id="rId52"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055B5F3C" w14:textId="77777777" w:rsidR="00531283" w:rsidRPr="00531283" w:rsidRDefault="00531283" w:rsidP="00531283">
      <w:pPr>
        <w:rPr>
          <w:b/>
          <w:bCs/>
        </w:rPr>
      </w:pPr>
      <w:r w:rsidRPr="00531283">
        <w:rPr>
          <w:b/>
          <w:bCs/>
        </w:rPr>
        <w:t>Conclusion</w:t>
      </w:r>
    </w:p>
    <w:p w14:paraId="1D6130AE" w14:textId="77777777" w:rsidR="00531283" w:rsidRPr="00531283" w:rsidRDefault="00531283" w:rsidP="00531283">
      <w:r w:rsidRPr="00531283">
        <w:t xml:space="preserve">The </w:t>
      </w:r>
      <w:r w:rsidRPr="00531283">
        <w:rPr>
          <w:b/>
          <w:bCs/>
        </w:rPr>
        <w:t>Agency Qualification Layer</w:t>
      </w:r>
      <w:r w:rsidRPr="00531283">
        <w:t xml:space="preserve"> augments </w:t>
      </w:r>
      <w:proofErr w:type="spellStart"/>
      <w:r w:rsidRPr="00531283">
        <w:t>AiCMM</w:t>
      </w:r>
      <w:proofErr w:type="spellEnd"/>
      <w:r w:rsidRPr="00531283">
        <w:t xml:space="preserve"> with a clear final gate: by establishing </w:t>
      </w:r>
      <w:r w:rsidRPr="00531283">
        <w:rPr>
          <w:b/>
          <w:bCs/>
        </w:rPr>
        <w:t>Level thresholds</w:t>
      </w:r>
      <w:r w:rsidRPr="00531283">
        <w:t xml:space="preserve"> and </w:t>
      </w:r>
      <w:r w:rsidRPr="00531283">
        <w:rPr>
          <w:b/>
          <w:bCs/>
        </w:rPr>
        <w:t>negative-level categories</w:t>
      </w:r>
      <w:r w:rsidRPr="00531283">
        <w:t xml:space="preserve"> for inadequate systems, it </w:t>
      </w:r>
      <w:r w:rsidRPr="00531283">
        <w:rPr>
          <w:b/>
          <w:bCs/>
        </w:rPr>
        <w:t>clearly separates non-agents from agents</w:t>
      </w:r>
      <w:r w:rsidRPr="00531283">
        <w:t xml:space="preserve">. The result is an extended </w:t>
      </w:r>
      <w:r w:rsidRPr="00531283">
        <w:rPr>
          <w:b/>
          <w:bCs/>
        </w:rPr>
        <w:t xml:space="preserve">spectrum of </w:t>
      </w:r>
      <w:proofErr w:type="gramStart"/>
      <w:r w:rsidRPr="00531283">
        <w:rPr>
          <w:b/>
          <w:bCs/>
        </w:rPr>
        <w:t>agency</w:t>
      </w:r>
      <w:proofErr w:type="gramEnd"/>
      <w:r w:rsidRPr="00531283">
        <w:t xml:space="preserve">: from </w:t>
      </w:r>
      <w:r w:rsidRPr="00531283">
        <w:rPr>
          <w:i/>
          <w:iCs/>
        </w:rPr>
        <w:t>scripted, non-agent automations</w:t>
      </w:r>
      <w:r w:rsidRPr="00531283">
        <w:t xml:space="preserve"> (negative levels) up through </w:t>
      </w:r>
      <w:r w:rsidRPr="00531283">
        <w:rPr>
          <w:i/>
          <w:iCs/>
        </w:rPr>
        <w:t>proto-agents and basic agents</w:t>
      </w:r>
      <w:r w:rsidRPr="00531283">
        <w:t xml:space="preserve">, to </w:t>
      </w:r>
      <w:r w:rsidRPr="00531283">
        <w:rPr>
          <w:i/>
          <w:iCs/>
        </w:rPr>
        <w:t>fully autonomous, trustworthy agents</w:t>
      </w:r>
      <w:r w:rsidRPr="00531283">
        <w:t xml:space="preserve"> at the highest levels. This approach maintains </w:t>
      </w:r>
      <w:proofErr w:type="spellStart"/>
      <w:r w:rsidRPr="00531283">
        <w:t>AiCMM’s</w:t>
      </w:r>
      <w:proofErr w:type="spellEnd"/>
      <w:r w:rsidRPr="00531283">
        <w:t xml:space="preserve"> </w:t>
      </w:r>
      <w:r w:rsidRPr="00531283">
        <w:rPr>
          <w:b/>
          <w:bCs/>
        </w:rPr>
        <w:t>evidence-based, multi-dimensional foundation</w:t>
      </w:r>
      <w:r w:rsidRPr="00531283">
        <w:t xml:space="preserve"> while enhancing its descriptive power to cover </w:t>
      </w:r>
      <w:r w:rsidRPr="00531283">
        <w:rPr>
          <w:i/>
          <w:iCs/>
        </w:rPr>
        <w:t>all current and future systems, including borderline cases and upcoming world-model-based agents</w:t>
      </w:r>
      <w:r w:rsidRPr="00531283">
        <w:t xml:space="preserve">. The </w:t>
      </w:r>
      <w:r w:rsidRPr="00531283">
        <w:rPr>
          <w:b/>
          <w:bCs/>
        </w:rPr>
        <w:t>“agency level” classification</w:t>
      </w:r>
      <w:r w:rsidRPr="00531283">
        <w:t xml:space="preserve"> ensures that as AI systems continue to evolve in complexity and autonomy, we have a **consistent way to talk about **how agentic a system really is, and whether it meets the thresholds to be considered an </w:t>
      </w:r>
      <w:r w:rsidRPr="00531283">
        <w:rPr>
          <w:b/>
          <w:bCs/>
        </w:rPr>
        <w:t>AI agent</w:t>
      </w:r>
      <w:r w:rsidRPr="00531283">
        <w:t xml:space="preserve">. This fosters better communication, more precise expectations, </w:t>
      </w:r>
      <w:r w:rsidRPr="00531283">
        <w:lastRenderedPageBreak/>
        <w:t xml:space="preserve">and stronger governance around the deployment of AI-driven systems that claim to be “agents.” The </w:t>
      </w:r>
      <w:proofErr w:type="gramStart"/>
      <w:r w:rsidRPr="00531283">
        <w:t>ultimate goal</w:t>
      </w:r>
      <w:proofErr w:type="gramEnd"/>
      <w:r w:rsidRPr="00531283">
        <w:t xml:space="preserve"> is to </w:t>
      </w:r>
      <w:r w:rsidRPr="00531283">
        <w:rPr>
          <w:b/>
          <w:bCs/>
        </w:rPr>
        <w:t>prevent overhyping simple automations as agents and to encourage the development of truly autonomous, well-governed AI agents</w:t>
      </w:r>
      <w:r w:rsidRPr="00531283">
        <w:t xml:space="preserve"> that can safely be entrusted with real-world tasks. </w:t>
      </w:r>
      <w:hyperlink r:id="rId53" w:history="1">
        <w:r w:rsidRPr="00531283">
          <w:rPr>
            <w:rStyle w:val="Hyperlink"/>
          </w:rPr>
          <w:t>[</w:t>
        </w:r>
        <w:proofErr w:type="spellStart"/>
        <w:r w:rsidRPr="00531283">
          <w:rPr>
            <w:rStyle w:val="Hyperlink"/>
          </w:rPr>
          <w:t>AiCMM</w:t>
        </w:r>
        <w:proofErr w:type="spellEnd"/>
        <w:r w:rsidRPr="00531283">
          <w:rPr>
            <w:rStyle w:val="Hyperlink"/>
          </w:rPr>
          <w:t>-Fram...Whitepaper | PDF]</w:t>
        </w:r>
      </w:hyperlink>
      <w:r w:rsidRPr="00531283">
        <w:t xml:space="preserve"> </w:t>
      </w:r>
      <w:hyperlink r:id="rId54" w:history="1">
        <w:r w:rsidRPr="00531283">
          <w:rPr>
            <w:rStyle w:val="Hyperlink"/>
          </w:rPr>
          <w:t xml:space="preserve">[3 </w:t>
        </w:r>
        <w:proofErr w:type="spellStart"/>
        <w:r w:rsidRPr="00531283">
          <w:rPr>
            <w:rStyle w:val="Hyperlink"/>
          </w:rPr>
          <w:t>Generati</w:t>
        </w:r>
        <w:proofErr w:type="spellEnd"/>
        <w:r w:rsidRPr="00531283">
          <w:rPr>
            <w:rStyle w:val="Hyperlink"/>
          </w:rPr>
          <w:t>...Evolution | Word]</w:t>
        </w:r>
      </w:hyperlink>
      <w:r w:rsidRPr="00531283">
        <w:t xml:space="preserve">, </w:t>
      </w:r>
      <w:hyperlink r:id="rId55" w:history="1">
        <w:r w:rsidRPr="00531283">
          <w:rPr>
            <w:rStyle w:val="Hyperlink"/>
          </w:rPr>
          <w:t>[</w:t>
        </w:r>
        <w:proofErr w:type="spellStart"/>
        <w:r w:rsidRPr="00531283">
          <w:rPr>
            <w:rStyle w:val="Hyperlink"/>
          </w:rPr>
          <w:t>AiCMM</w:t>
        </w:r>
        <w:proofErr w:type="spellEnd"/>
        <w:r w:rsidRPr="00531283">
          <w:rPr>
            <w:rStyle w:val="Hyperlink"/>
          </w:rPr>
          <w:t>-Fram...Whitepaper | PDF]</w:t>
        </w:r>
      </w:hyperlink>
    </w:p>
    <w:p w14:paraId="2EE7AEAE" w14:textId="77777777" w:rsidR="002466DC" w:rsidRDefault="002466DC"/>
    <w:sectPr w:rsidR="00246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5000F"/>
    <w:multiLevelType w:val="multilevel"/>
    <w:tmpl w:val="FB46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A54E6"/>
    <w:multiLevelType w:val="multilevel"/>
    <w:tmpl w:val="A168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62CEC"/>
    <w:multiLevelType w:val="multilevel"/>
    <w:tmpl w:val="417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D0666"/>
    <w:multiLevelType w:val="multilevel"/>
    <w:tmpl w:val="703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243DB"/>
    <w:multiLevelType w:val="multilevel"/>
    <w:tmpl w:val="D1B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44018"/>
    <w:multiLevelType w:val="multilevel"/>
    <w:tmpl w:val="2FC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55547">
    <w:abstractNumId w:val="2"/>
  </w:num>
  <w:num w:numId="2" w16cid:durableId="1879469728">
    <w:abstractNumId w:val="1"/>
  </w:num>
  <w:num w:numId="3" w16cid:durableId="1148670355">
    <w:abstractNumId w:val="4"/>
  </w:num>
  <w:num w:numId="4" w16cid:durableId="1832670913">
    <w:abstractNumId w:val="3"/>
  </w:num>
  <w:num w:numId="5" w16cid:durableId="602343281">
    <w:abstractNumId w:val="5"/>
  </w:num>
  <w:num w:numId="6" w16cid:durableId="55798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DC"/>
    <w:rsid w:val="00151078"/>
    <w:rsid w:val="002466DC"/>
    <w:rsid w:val="003B6791"/>
    <w:rsid w:val="003D57E3"/>
    <w:rsid w:val="00531283"/>
    <w:rsid w:val="00C21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2B26"/>
  <w15:chartTrackingRefBased/>
  <w15:docId w15:val="{8EC474B5-FEDA-40BC-BD44-A008E172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6DC"/>
    <w:rPr>
      <w:rFonts w:eastAsiaTheme="majorEastAsia" w:cstheme="majorBidi"/>
      <w:color w:val="272727" w:themeColor="text1" w:themeTint="D8"/>
    </w:rPr>
  </w:style>
  <w:style w:type="paragraph" w:styleId="Title">
    <w:name w:val="Title"/>
    <w:basedOn w:val="Normal"/>
    <w:next w:val="Normal"/>
    <w:link w:val="TitleChar"/>
    <w:uiPriority w:val="10"/>
    <w:qFormat/>
    <w:rsid w:val="00246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6DC"/>
    <w:pPr>
      <w:spacing w:before="160"/>
      <w:jc w:val="center"/>
    </w:pPr>
    <w:rPr>
      <w:i/>
      <w:iCs/>
      <w:color w:val="404040" w:themeColor="text1" w:themeTint="BF"/>
    </w:rPr>
  </w:style>
  <w:style w:type="character" w:customStyle="1" w:styleId="QuoteChar">
    <w:name w:val="Quote Char"/>
    <w:basedOn w:val="DefaultParagraphFont"/>
    <w:link w:val="Quote"/>
    <w:uiPriority w:val="29"/>
    <w:rsid w:val="002466DC"/>
    <w:rPr>
      <w:i/>
      <w:iCs/>
      <w:color w:val="404040" w:themeColor="text1" w:themeTint="BF"/>
    </w:rPr>
  </w:style>
  <w:style w:type="paragraph" w:styleId="ListParagraph">
    <w:name w:val="List Paragraph"/>
    <w:basedOn w:val="Normal"/>
    <w:uiPriority w:val="34"/>
    <w:qFormat/>
    <w:rsid w:val="002466DC"/>
    <w:pPr>
      <w:ind w:left="720"/>
      <w:contextualSpacing/>
    </w:pPr>
  </w:style>
  <w:style w:type="character" w:styleId="IntenseEmphasis">
    <w:name w:val="Intense Emphasis"/>
    <w:basedOn w:val="DefaultParagraphFont"/>
    <w:uiPriority w:val="21"/>
    <w:qFormat/>
    <w:rsid w:val="002466DC"/>
    <w:rPr>
      <w:i/>
      <w:iCs/>
      <w:color w:val="0F4761" w:themeColor="accent1" w:themeShade="BF"/>
    </w:rPr>
  </w:style>
  <w:style w:type="paragraph" w:styleId="IntenseQuote">
    <w:name w:val="Intense Quote"/>
    <w:basedOn w:val="Normal"/>
    <w:next w:val="Normal"/>
    <w:link w:val="IntenseQuoteChar"/>
    <w:uiPriority w:val="30"/>
    <w:qFormat/>
    <w:rsid w:val="00246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6DC"/>
    <w:rPr>
      <w:i/>
      <w:iCs/>
      <w:color w:val="0F4761" w:themeColor="accent1" w:themeShade="BF"/>
    </w:rPr>
  </w:style>
  <w:style w:type="character" w:styleId="IntenseReference">
    <w:name w:val="Intense Reference"/>
    <w:basedOn w:val="DefaultParagraphFont"/>
    <w:uiPriority w:val="32"/>
    <w:qFormat/>
    <w:rsid w:val="002466DC"/>
    <w:rPr>
      <w:b/>
      <w:bCs/>
      <w:smallCaps/>
      <w:color w:val="0F4761" w:themeColor="accent1" w:themeShade="BF"/>
      <w:spacing w:val="5"/>
    </w:rPr>
  </w:style>
  <w:style w:type="character" w:styleId="Hyperlink">
    <w:name w:val="Hyperlink"/>
    <w:basedOn w:val="DefaultParagraphFont"/>
    <w:uiPriority w:val="99"/>
    <w:unhideWhenUsed/>
    <w:rsid w:val="00531283"/>
    <w:rPr>
      <w:color w:val="467886" w:themeColor="hyperlink"/>
      <w:u w:val="single"/>
    </w:rPr>
  </w:style>
  <w:style w:type="character" w:styleId="UnresolvedMention">
    <w:name w:val="Unresolved Mention"/>
    <w:basedOn w:val="DefaultParagraphFont"/>
    <w:uiPriority w:val="99"/>
    <w:semiHidden/>
    <w:unhideWhenUsed/>
    <w:rsid w:val="00531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edrive.live.com?cid=55193729D76F300B&amp;id=55193729D76F300B!s9c19506ee8454e69b4ef9c3481859ac3" TargetMode="External"/><Relationship Id="rId18" Type="http://schemas.openxmlformats.org/officeDocument/2006/relationships/hyperlink" Target="https://onedrive.live.com?cid=55193729D76F300B&amp;id=55193729D76F300B!s9c19506ee8454e69b4ef9c3481859ac3" TargetMode="External"/><Relationship Id="rId26" Type="http://schemas.openxmlformats.org/officeDocument/2006/relationships/hyperlink" Target="https://onedrive.live.com?cid=55193729D76F300B&amp;id=55193729D76F300B!s9c19506ee8454e69b4ef9c3481859ac3" TargetMode="External"/><Relationship Id="rId39" Type="http://schemas.openxmlformats.org/officeDocument/2006/relationships/hyperlink" Target="https://onedrive.live.com?cid=55193729D76F300B&amp;id=55193729D76F300B!s9c19506ee8454e69b4ef9c3481859ac3" TargetMode="External"/><Relationship Id="rId21" Type="http://schemas.openxmlformats.org/officeDocument/2006/relationships/hyperlink" Target="https://onedrive.live.com?cid=55193729D76F300B&amp;id=55193729D76F300B!s9c19506ee8454e69b4ef9c3481859ac3" TargetMode="External"/><Relationship Id="rId34" Type="http://schemas.openxmlformats.org/officeDocument/2006/relationships/hyperlink" Target="https://www.emergentmind.com/topics/ai-agency-levels" TargetMode="External"/><Relationship Id="rId42" Type="http://schemas.openxmlformats.org/officeDocument/2006/relationships/hyperlink" Target="https://onedrive.live.com?cid=55193729D76F300B&amp;id=55193729D76F300B!s9c19506ee8454e69b4ef9c3481859ac3" TargetMode="External"/><Relationship Id="rId47" Type="http://schemas.openxmlformats.org/officeDocument/2006/relationships/hyperlink" Target="https://onedrive.live.com?cid=55193729D76F300B&amp;id=55193729D76F300B!s9c19506ee8454e69b4ef9c3481859ac3" TargetMode="External"/><Relationship Id="rId50" Type="http://schemas.openxmlformats.org/officeDocument/2006/relationships/hyperlink" Target="https://onedrive.live.com?cid=55193729D76F300B&amp;id=55193729D76F300B!s9c19506ee8454e69b4ef9c3481859ac3" TargetMode="External"/><Relationship Id="rId55" Type="http://schemas.openxmlformats.org/officeDocument/2006/relationships/hyperlink" Target="https://onedrive.live.com?cid=55193729D76F300B&amp;id=55193729D76F300B!s9c19506ee8454e69b4ef9c3481859ac3"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nedrive.live.com?cid=55193729D76F300B&amp;id=55193729D76F300B!s9c19506ee8454e69b4ef9c3481859ac3" TargetMode="External"/><Relationship Id="rId29" Type="http://schemas.openxmlformats.org/officeDocument/2006/relationships/hyperlink" Target="https://onedrive.live.com?cid=55193729D76F300B&amp;id=55193729D76F300B!s9c19506ee8454e69b4ef9c3481859ac3" TargetMode="External"/><Relationship Id="rId11" Type="http://schemas.openxmlformats.org/officeDocument/2006/relationships/hyperlink" Target="https://onedrive.live.com?cid=55193729D76F300B&amp;id=55193729D76F300B!s9c19506ee8454e69b4ef9c3481859ac3" TargetMode="External"/><Relationship Id="rId24" Type="http://schemas.openxmlformats.org/officeDocument/2006/relationships/hyperlink" Target="https://onedrive.live.com?cid=55193729D76F300B&amp;id=55193729D76F300B!s9c19506ee8454e69b4ef9c3481859ac3" TargetMode="External"/><Relationship Id="rId32" Type="http://schemas.openxmlformats.org/officeDocument/2006/relationships/hyperlink" Target="https://onedrive.live.com?cid=55193729D76F300B&amp;id=55193729D76F300B!s9c19506ee8454e69b4ef9c3481859ac3" TargetMode="External"/><Relationship Id="rId37" Type="http://schemas.openxmlformats.org/officeDocument/2006/relationships/hyperlink" Target="https://onedrive.live.com/personal/55193729d76f300b/_layouts/15/doc.aspx?resid=8f382190-f98a-45c8-91cc-5e59571ecf22&amp;cid=55193729d76f300b" TargetMode="External"/><Relationship Id="rId40" Type="http://schemas.openxmlformats.org/officeDocument/2006/relationships/hyperlink" Target="https://onedrive.live.com?cid=55193729D76F300B&amp;id=55193729D76F300B!s9c19506ee8454e69b4ef9c3481859ac3" TargetMode="External"/><Relationship Id="rId45" Type="http://schemas.openxmlformats.org/officeDocument/2006/relationships/hyperlink" Target="https://onedrive.live.com?cid=55193729D76F300B&amp;id=55193729D76F300B!s9c19506ee8454e69b4ef9c3481859ac3" TargetMode="External"/><Relationship Id="rId53" Type="http://schemas.openxmlformats.org/officeDocument/2006/relationships/hyperlink" Target="https://onedrive.live.com?cid=55193729D76F300B&amp;id=55193729D76F300B!s9c19506ee8454e69b4ef9c3481859ac3" TargetMode="External"/><Relationship Id="rId5" Type="http://schemas.openxmlformats.org/officeDocument/2006/relationships/hyperlink" Target="https://onedrive.live.com/personal/55193729d76f300b/_layouts/15/doc.aspx?resid=8f382190-f98a-45c8-91cc-5e59571ecf22&amp;cid=55193729d76f300b" TargetMode="External"/><Relationship Id="rId19" Type="http://schemas.openxmlformats.org/officeDocument/2006/relationships/hyperlink" Target="https://onedrive.live.com?cid=55193729D76F300B&amp;id=55193729D76F300B!s9c19506ee8454e69b4ef9c3481859ac3" TargetMode="External"/><Relationship Id="rId4" Type="http://schemas.openxmlformats.org/officeDocument/2006/relationships/webSettings" Target="webSettings.xml"/><Relationship Id="rId9" Type="http://schemas.openxmlformats.org/officeDocument/2006/relationships/hyperlink" Target="https://onedrive.live.com?cid=55193729D76F300B&amp;id=55193729D76F300B!s9c19506ee8454e69b4ef9c3481859ac3" TargetMode="External"/><Relationship Id="rId14" Type="http://schemas.openxmlformats.org/officeDocument/2006/relationships/hyperlink" Target="https://onedrive.live.com/personal/55193729d76f300b/_layouts/15/doc.aspx?resid=8f382190-f98a-45c8-91cc-5e59571ecf22&amp;cid=55193729d76f300b" TargetMode="External"/><Relationship Id="rId22" Type="http://schemas.openxmlformats.org/officeDocument/2006/relationships/hyperlink" Target="https://onedrive.live.com?cid=55193729D76F300B&amp;id=55193729D76F300B!s9c19506ee8454e69b4ef9c3481859ac3" TargetMode="External"/><Relationship Id="rId27" Type="http://schemas.openxmlformats.org/officeDocument/2006/relationships/hyperlink" Target="https://onedrive.live.com?cid=55193729D76F300B&amp;id=55193729D76F300B!s9c19506ee8454e69b4ef9c3481859ac3" TargetMode="External"/><Relationship Id="rId30" Type="http://schemas.openxmlformats.org/officeDocument/2006/relationships/hyperlink" Target="https://onedrive.live.com?cid=55193729D76F300B&amp;id=55193729D76F300B!s9c19506ee8454e69b4ef9c3481859ac3" TargetMode="External"/><Relationship Id="rId35" Type="http://schemas.openxmlformats.org/officeDocument/2006/relationships/hyperlink" Target="https://onedrive.live.com?cid=55193729D76F300B&amp;id=55193729D76F300B!s9c19506ee8454e69b4ef9c3481859ac3" TargetMode="External"/><Relationship Id="rId43" Type="http://schemas.openxmlformats.org/officeDocument/2006/relationships/hyperlink" Target="https://www.emergentmind.com/topics/ai-agency-levels" TargetMode="External"/><Relationship Id="rId48" Type="http://schemas.openxmlformats.org/officeDocument/2006/relationships/hyperlink" Target="https://onedrive.live.com/personal/55193729d76f300b/_layouts/15/doc.aspx?resid=8f382190-f98a-45c8-91cc-5e59571ecf22&amp;cid=55193729d76f300b" TargetMode="External"/><Relationship Id="rId56" Type="http://schemas.openxmlformats.org/officeDocument/2006/relationships/fontTable" Target="fontTable.xml"/><Relationship Id="rId8" Type="http://schemas.openxmlformats.org/officeDocument/2006/relationships/hyperlink" Target="https://onedrive.live.com/personal/55193729d76f300b/_layouts/15/doc.aspx?resid=8f382190-f98a-45c8-91cc-5e59571ecf22&amp;cid=55193729d76f300b" TargetMode="External"/><Relationship Id="rId51" Type="http://schemas.openxmlformats.org/officeDocument/2006/relationships/hyperlink" Target="https://onedrive.live.com?cid=55193729D76F300B&amp;id=55193729D76F300B!s9c19506ee8454e69b4ef9c3481859ac3" TargetMode="External"/><Relationship Id="rId3" Type="http://schemas.openxmlformats.org/officeDocument/2006/relationships/settings" Target="settings.xml"/><Relationship Id="rId12" Type="http://schemas.openxmlformats.org/officeDocument/2006/relationships/hyperlink" Target="https://onedrive.live.com?cid=55193729D76F300B&amp;id=55193729D76F300B!s9c19506ee8454e69b4ef9c3481859ac3" TargetMode="External"/><Relationship Id="rId17" Type="http://schemas.openxmlformats.org/officeDocument/2006/relationships/hyperlink" Target="https://onedrive.live.com?cid=55193729D76F300B&amp;id=55193729D76F300B!s9c19506ee8454e69b4ef9c3481859ac3" TargetMode="External"/><Relationship Id="rId25" Type="http://schemas.openxmlformats.org/officeDocument/2006/relationships/hyperlink" Target="https://onedrive.live.com/personal/55193729d76f300b/_layouts/15/doc.aspx?resid=8f382190-f98a-45c8-91cc-5e59571ecf22&amp;cid=55193729d76f300b" TargetMode="External"/><Relationship Id="rId33" Type="http://schemas.openxmlformats.org/officeDocument/2006/relationships/hyperlink" Target="https://www.emergentmind.com/topics/ai-agency-levels" TargetMode="External"/><Relationship Id="rId38" Type="http://schemas.openxmlformats.org/officeDocument/2006/relationships/hyperlink" Target="https://onedrive.live.com?cid=55193729D76F300B&amp;id=55193729D76F300B!s9c19506ee8454e69b4ef9c3481859ac3" TargetMode="External"/><Relationship Id="rId46" Type="http://schemas.openxmlformats.org/officeDocument/2006/relationships/hyperlink" Target="https://onedrive.live.com?cid=55193729D76F300B&amp;id=55193729D76F300B!s9c19506ee8454e69b4ef9c3481859ac3" TargetMode="External"/><Relationship Id="rId20" Type="http://schemas.openxmlformats.org/officeDocument/2006/relationships/hyperlink" Target="https://onedrive.live.com?cid=55193729D76F300B&amp;id=55193729D76F300B!s9c19506ee8454e69b4ef9c3481859ac3" TargetMode="External"/><Relationship Id="rId41" Type="http://schemas.openxmlformats.org/officeDocument/2006/relationships/hyperlink" Target="https://onedrive.live.com?cid=55193729D76F300B&amp;id=55193729D76F300B!s9c19506ee8454e69b4ef9c3481859ac3" TargetMode="External"/><Relationship Id="rId54" Type="http://schemas.openxmlformats.org/officeDocument/2006/relationships/hyperlink" Target="https://onedrive.live.com/personal/55193729d76f300b/_layouts/15/doc.aspx?resid=8f382190-f98a-45c8-91cc-5e59571ecf22&amp;cid=55193729d76f300b" TargetMode="External"/><Relationship Id="rId1" Type="http://schemas.openxmlformats.org/officeDocument/2006/relationships/numbering" Target="numbering.xml"/><Relationship Id="rId6" Type="http://schemas.openxmlformats.org/officeDocument/2006/relationships/hyperlink" Target="https://onedrive.live.com?cid=55193729D76F300B&amp;id=55193729D76F300B!s9c19506ee8454e69b4ef9c3481859ac3" TargetMode="External"/><Relationship Id="rId15" Type="http://schemas.openxmlformats.org/officeDocument/2006/relationships/hyperlink" Target="https://onedrive.live.com?cid=55193729D76F300B&amp;id=55193729D76F300B!s9c19506ee8454e69b4ef9c3481859ac3" TargetMode="External"/><Relationship Id="rId23" Type="http://schemas.openxmlformats.org/officeDocument/2006/relationships/hyperlink" Target="https://onedrive.live.com?cid=55193729D76F300B&amp;id=55193729D76F300B!s9c19506ee8454e69b4ef9c3481859ac3" TargetMode="External"/><Relationship Id="rId28" Type="http://schemas.openxmlformats.org/officeDocument/2006/relationships/image" Target="media/image2.png"/><Relationship Id="rId36" Type="http://schemas.openxmlformats.org/officeDocument/2006/relationships/hyperlink" Target="https://onedrive.live.com?cid=55193729D76F300B&amp;id=55193729D76F300B!s9c19506ee8454e69b4ef9c3481859ac3" TargetMode="External"/><Relationship Id="rId49" Type="http://schemas.openxmlformats.org/officeDocument/2006/relationships/hyperlink" Target="https://onedrive.live.com?cid=55193729D76F300B&amp;id=55193729D76F300B!s9c19506ee8454e69b4ef9c3481859ac3" TargetMode="External"/><Relationship Id="rId57" Type="http://schemas.openxmlformats.org/officeDocument/2006/relationships/theme" Target="theme/theme1.xml"/><Relationship Id="rId10" Type="http://schemas.openxmlformats.org/officeDocument/2006/relationships/hyperlink" Target="https://onedrive.live.com?cid=55193729D76F300B&amp;id=55193729D76F300B!s9c19506ee8454e69b4ef9c3481859ac3" TargetMode="External"/><Relationship Id="rId31" Type="http://schemas.openxmlformats.org/officeDocument/2006/relationships/hyperlink" Target="https://onedrive.live.com?cid=55193729D76F300B&amp;id=55193729D76F300B!s9c19506ee8454e69b4ef9c3481859ac3" TargetMode="External"/><Relationship Id="rId44" Type="http://schemas.openxmlformats.org/officeDocument/2006/relationships/hyperlink" Target="https://www.emergentmind.com/topics/ai-agency-levels" TargetMode="External"/><Relationship Id="rId52" Type="http://schemas.openxmlformats.org/officeDocument/2006/relationships/hyperlink" Target="https://onedrive.live.com?cid=55193729D76F300B&amp;id=55193729D76F300B!s9c19506ee8454e69b4ef9c3481859ac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14</Pages>
  <Words>5318</Words>
  <Characters>33294</Characters>
  <Application>Microsoft Office Word</Application>
  <DocSecurity>0</DocSecurity>
  <Lines>693</Lines>
  <Paragraphs>247</Paragraphs>
  <ScaleCrop>false</ScaleCrop>
  <Company/>
  <LinksUpToDate>false</LinksUpToDate>
  <CharactersWithSpaces>38365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Chande</dc:creator>
  <cp:keywords/>
  <dc:description/>
  <cp:lastModifiedBy>Suresh Chande</cp:lastModifiedBy>
  <cp:revision>2</cp:revision>
  <dcterms:created xsi:type="dcterms:W3CDTF">2026-06-28T18:00:00Z</dcterms:created>
  <dcterms:modified xsi:type="dcterms:W3CDTF">2026-06-28T18:00:00Z</dcterms:modified>
</cp:coreProperties>
</file>