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007A" w14:textId="3F1AAD64" w:rsidR="00B40CC9" w:rsidRDefault="004F474B">
      <w:pPr>
        <w:shd w:val="clear" w:color="auto" w:fill="3B0F6E"/>
        <w:spacing w:after="0"/>
      </w:pPr>
      <w:proofErr w:type="spellStart"/>
      <w:r w:rsidRPr="004F474B">
        <w:rPr>
          <w:sz w:val="12"/>
        </w:rPr>
        <w:t>claude</w:t>
      </w:r>
      <w:proofErr w:type="spellEnd"/>
      <w:r w:rsidRPr="004F474B">
        <w:rPr>
          <w:sz w:val="12"/>
        </w:rPr>
        <w:t xml:space="preserve"> --resume 09c0a092-9dc2-423b-8c70-ce8b8a446d3f</w:t>
      </w:r>
      <w:r w:rsidR="00000000">
        <w:rPr>
          <w:sz w:val="12"/>
        </w:rPr>
        <w:t xml:space="preserve">                                                                                                                        </w:t>
      </w:r>
    </w:p>
    <w:p w14:paraId="440C29CD" w14:textId="77777777" w:rsidR="00B40CC9" w:rsidRDefault="00000000">
      <w:pPr>
        <w:shd w:val="clear" w:color="auto" w:fill="3B0F6E"/>
        <w:spacing w:after="0"/>
      </w:pPr>
      <w:r>
        <w:rPr>
          <w:sz w:val="12"/>
        </w:rPr>
        <w:t xml:space="preserve">                                                                                                                        </w:t>
      </w:r>
    </w:p>
    <w:p w14:paraId="21AC8361" w14:textId="77777777" w:rsidR="00B40CC9" w:rsidRDefault="00B40CC9"/>
    <w:p w14:paraId="7238D4E9" w14:textId="77777777" w:rsidR="00B40CC9" w:rsidRDefault="00000000">
      <w:pPr>
        <w:spacing w:before="640" w:after="80"/>
        <w:jc w:val="center"/>
      </w:pPr>
      <w:r>
        <w:rPr>
          <w:b/>
          <w:color w:val="1E1E3F"/>
          <w:sz w:val="72"/>
        </w:rPr>
        <w:t>Venus Notebooks</w:t>
      </w:r>
    </w:p>
    <w:p w14:paraId="094CE316" w14:textId="77777777" w:rsidR="00B40CC9" w:rsidRDefault="00000000">
      <w:pPr>
        <w:spacing w:after="40"/>
        <w:jc w:val="center"/>
      </w:pPr>
      <w:r>
        <w:rPr>
          <w:i/>
          <w:color w:val="8B5CF6"/>
          <w:sz w:val="32"/>
        </w:rPr>
        <w:t>Interactive Java Notebook Environment</w:t>
      </w:r>
    </w:p>
    <w:p w14:paraId="65B080F5" w14:textId="77777777" w:rsidR="00B40CC9" w:rsidRDefault="00B40CC9">
      <w:pPr>
        <w:pBdr>
          <w:bottom w:val="single" w:sz="6" w:space="1" w:color="8B5CF6"/>
        </w:pBdr>
        <w:spacing w:before="40" w:after="40"/>
      </w:pPr>
    </w:p>
    <w:p w14:paraId="3F501929" w14:textId="77777777" w:rsidR="00B40CC9" w:rsidRDefault="00B40CC9"/>
    <w:tbl>
      <w:tblPr>
        <w:tblW w:w="0" w:type="auto"/>
        <w:jc w:val="center"/>
        <w:tblLook w:val="04A0" w:firstRow="1" w:lastRow="0" w:firstColumn="1" w:lastColumn="0" w:noHBand="0" w:noVBand="1"/>
      </w:tblPr>
      <w:tblGrid>
        <w:gridCol w:w="2592"/>
        <w:gridCol w:w="5184"/>
      </w:tblGrid>
      <w:tr w:rsidR="00B40CC9" w14:paraId="10051654" w14:textId="77777777">
        <w:trPr>
          <w:jc w:val="center"/>
        </w:trPr>
        <w:tc>
          <w:tcPr>
            <w:tcW w:w="2592" w:type="dxa"/>
            <w:tcBorders>
              <w:top w:val="single" w:sz="4" w:space="0" w:color="C7D2FE"/>
              <w:left w:val="single" w:sz="4" w:space="0" w:color="C7D2FE"/>
              <w:bottom w:val="single" w:sz="4" w:space="0" w:color="C7D2FE"/>
              <w:right w:val="single" w:sz="4" w:space="0" w:color="C7D2FE"/>
            </w:tcBorders>
            <w:shd w:val="clear" w:color="auto" w:fill="EDE9FE"/>
          </w:tcPr>
          <w:p w14:paraId="7EE211C8" w14:textId="77777777" w:rsidR="00B40CC9" w:rsidRDefault="00000000">
            <w:r>
              <w:rPr>
                <w:b/>
                <w:color w:val="1D4ED8"/>
              </w:rPr>
              <w:t>Project</w:t>
            </w:r>
          </w:p>
        </w:tc>
        <w:tc>
          <w:tcPr>
            <w:tcW w:w="5184" w:type="dxa"/>
            <w:tcBorders>
              <w:top w:val="single" w:sz="4" w:space="0" w:color="C7D2FE"/>
              <w:left w:val="single" w:sz="4" w:space="0" w:color="C7D2FE"/>
              <w:bottom w:val="single" w:sz="4" w:space="0" w:color="C7D2FE"/>
              <w:right w:val="single" w:sz="4" w:space="0" w:color="C7D2FE"/>
            </w:tcBorders>
          </w:tcPr>
          <w:p w14:paraId="41D12855" w14:textId="77777777" w:rsidR="00B40CC9" w:rsidRDefault="00000000">
            <w:r>
              <w:rPr>
                <w:color w:val="4B5563"/>
              </w:rPr>
              <w:t>Venus Notebooks v1.0</w:t>
            </w:r>
          </w:p>
        </w:tc>
      </w:tr>
      <w:tr w:rsidR="00B40CC9" w14:paraId="268B7E7C" w14:textId="77777777">
        <w:trPr>
          <w:jc w:val="center"/>
        </w:trPr>
        <w:tc>
          <w:tcPr>
            <w:tcW w:w="2592" w:type="dxa"/>
            <w:tcBorders>
              <w:top w:val="single" w:sz="4" w:space="0" w:color="C7D2FE"/>
              <w:left w:val="single" w:sz="4" w:space="0" w:color="C7D2FE"/>
              <w:bottom w:val="single" w:sz="4" w:space="0" w:color="C7D2FE"/>
              <w:right w:val="single" w:sz="4" w:space="0" w:color="C7D2FE"/>
            </w:tcBorders>
            <w:shd w:val="clear" w:color="auto" w:fill="EDE9FE"/>
          </w:tcPr>
          <w:p w14:paraId="2E365900" w14:textId="77777777" w:rsidR="00B40CC9" w:rsidRDefault="00000000">
            <w:r>
              <w:rPr>
                <w:b/>
                <w:color w:val="1D4ED8"/>
              </w:rPr>
              <w:t>Created by</w:t>
            </w:r>
          </w:p>
        </w:tc>
        <w:tc>
          <w:tcPr>
            <w:tcW w:w="5184" w:type="dxa"/>
            <w:tcBorders>
              <w:top w:val="single" w:sz="4" w:space="0" w:color="C7D2FE"/>
              <w:left w:val="single" w:sz="4" w:space="0" w:color="C7D2FE"/>
              <w:bottom w:val="single" w:sz="4" w:space="0" w:color="C7D2FE"/>
              <w:right w:val="single" w:sz="4" w:space="0" w:color="C7D2FE"/>
            </w:tcBorders>
          </w:tcPr>
          <w:p w14:paraId="76012F96" w14:textId="77777777" w:rsidR="00B40CC9" w:rsidRDefault="00000000">
            <w:r>
              <w:rPr>
                <w:color w:val="4B5563"/>
              </w:rPr>
              <w:t>Suresh Chande</w:t>
            </w:r>
          </w:p>
        </w:tc>
      </w:tr>
      <w:tr w:rsidR="00B40CC9" w14:paraId="21CC76EB" w14:textId="77777777">
        <w:trPr>
          <w:jc w:val="center"/>
        </w:trPr>
        <w:tc>
          <w:tcPr>
            <w:tcW w:w="2592" w:type="dxa"/>
            <w:tcBorders>
              <w:top w:val="single" w:sz="4" w:space="0" w:color="C7D2FE"/>
              <w:left w:val="single" w:sz="4" w:space="0" w:color="C7D2FE"/>
              <w:bottom w:val="single" w:sz="4" w:space="0" w:color="C7D2FE"/>
              <w:right w:val="single" w:sz="4" w:space="0" w:color="C7D2FE"/>
            </w:tcBorders>
            <w:shd w:val="clear" w:color="auto" w:fill="EDE9FE"/>
          </w:tcPr>
          <w:p w14:paraId="50803197" w14:textId="77777777" w:rsidR="00B40CC9" w:rsidRDefault="00000000">
            <w:r>
              <w:rPr>
                <w:b/>
                <w:color w:val="1D4ED8"/>
              </w:rPr>
              <w:t>First Release</w:t>
            </w:r>
          </w:p>
        </w:tc>
        <w:tc>
          <w:tcPr>
            <w:tcW w:w="5184" w:type="dxa"/>
            <w:tcBorders>
              <w:top w:val="single" w:sz="4" w:space="0" w:color="C7D2FE"/>
              <w:left w:val="single" w:sz="4" w:space="0" w:color="C7D2FE"/>
              <w:bottom w:val="single" w:sz="4" w:space="0" w:color="C7D2FE"/>
              <w:right w:val="single" w:sz="4" w:space="0" w:color="C7D2FE"/>
            </w:tcBorders>
          </w:tcPr>
          <w:p w14:paraId="60FB3FD3" w14:textId="77777777" w:rsidR="00B40CC9" w:rsidRDefault="00000000">
            <w:r>
              <w:rPr>
                <w:color w:val="4B5563"/>
              </w:rPr>
              <w:t>March 8, 2026</w:t>
            </w:r>
          </w:p>
        </w:tc>
      </w:tr>
      <w:tr w:rsidR="00B40CC9" w14:paraId="2E9A1F46" w14:textId="77777777">
        <w:trPr>
          <w:jc w:val="center"/>
        </w:trPr>
        <w:tc>
          <w:tcPr>
            <w:tcW w:w="2592" w:type="dxa"/>
            <w:tcBorders>
              <w:top w:val="single" w:sz="4" w:space="0" w:color="C7D2FE"/>
              <w:left w:val="single" w:sz="4" w:space="0" w:color="C7D2FE"/>
              <w:bottom w:val="single" w:sz="4" w:space="0" w:color="C7D2FE"/>
              <w:right w:val="single" w:sz="4" w:space="0" w:color="C7D2FE"/>
            </w:tcBorders>
            <w:shd w:val="clear" w:color="auto" w:fill="EDE9FE"/>
          </w:tcPr>
          <w:p w14:paraId="3BFAD31D" w14:textId="77777777" w:rsidR="00B40CC9" w:rsidRDefault="00000000">
            <w:r>
              <w:rPr>
                <w:b/>
                <w:color w:val="1D4ED8"/>
              </w:rPr>
              <w:t>Document Date</w:t>
            </w:r>
          </w:p>
        </w:tc>
        <w:tc>
          <w:tcPr>
            <w:tcW w:w="5184" w:type="dxa"/>
            <w:tcBorders>
              <w:top w:val="single" w:sz="4" w:space="0" w:color="C7D2FE"/>
              <w:left w:val="single" w:sz="4" w:space="0" w:color="C7D2FE"/>
              <w:bottom w:val="single" w:sz="4" w:space="0" w:color="C7D2FE"/>
              <w:right w:val="single" w:sz="4" w:space="0" w:color="C7D2FE"/>
            </w:tcBorders>
          </w:tcPr>
          <w:p w14:paraId="2081CCCA" w14:textId="77777777" w:rsidR="00B40CC9" w:rsidRDefault="00000000">
            <w:r>
              <w:rPr>
                <w:color w:val="4B5563"/>
              </w:rPr>
              <w:t>March 8, 2026</w:t>
            </w:r>
          </w:p>
        </w:tc>
      </w:tr>
      <w:tr w:rsidR="00B40CC9" w14:paraId="6B3F1014" w14:textId="77777777">
        <w:trPr>
          <w:jc w:val="center"/>
        </w:trPr>
        <w:tc>
          <w:tcPr>
            <w:tcW w:w="2592" w:type="dxa"/>
            <w:tcBorders>
              <w:top w:val="single" w:sz="4" w:space="0" w:color="C7D2FE"/>
              <w:left w:val="single" w:sz="4" w:space="0" w:color="C7D2FE"/>
              <w:bottom w:val="single" w:sz="4" w:space="0" w:color="C7D2FE"/>
              <w:right w:val="single" w:sz="4" w:space="0" w:color="C7D2FE"/>
            </w:tcBorders>
            <w:shd w:val="clear" w:color="auto" w:fill="EDE9FE"/>
          </w:tcPr>
          <w:p w14:paraId="69AE9B9D" w14:textId="77777777" w:rsidR="00B40CC9" w:rsidRDefault="00000000">
            <w:r>
              <w:rPr>
                <w:b/>
                <w:color w:val="1D4ED8"/>
              </w:rPr>
              <w:t>Document Type</w:t>
            </w:r>
          </w:p>
        </w:tc>
        <w:tc>
          <w:tcPr>
            <w:tcW w:w="5184" w:type="dxa"/>
            <w:tcBorders>
              <w:top w:val="single" w:sz="4" w:space="0" w:color="C7D2FE"/>
              <w:left w:val="single" w:sz="4" w:space="0" w:color="C7D2FE"/>
              <w:bottom w:val="single" w:sz="4" w:space="0" w:color="C7D2FE"/>
              <w:right w:val="single" w:sz="4" w:space="0" w:color="C7D2FE"/>
            </w:tcBorders>
          </w:tcPr>
          <w:p w14:paraId="6A94D868" w14:textId="77777777" w:rsidR="00B40CC9" w:rsidRDefault="00000000">
            <w:r>
              <w:rPr>
                <w:color w:val="4B5563"/>
              </w:rPr>
              <w:t>Technical Documentation</w:t>
            </w:r>
          </w:p>
        </w:tc>
      </w:tr>
      <w:tr w:rsidR="00B40CC9" w14:paraId="6467E704" w14:textId="77777777">
        <w:trPr>
          <w:jc w:val="center"/>
        </w:trPr>
        <w:tc>
          <w:tcPr>
            <w:tcW w:w="2592" w:type="dxa"/>
            <w:tcBorders>
              <w:top w:val="single" w:sz="4" w:space="0" w:color="C7D2FE"/>
              <w:left w:val="single" w:sz="4" w:space="0" w:color="C7D2FE"/>
              <w:bottom w:val="single" w:sz="4" w:space="0" w:color="C7D2FE"/>
              <w:right w:val="single" w:sz="4" w:space="0" w:color="C7D2FE"/>
            </w:tcBorders>
            <w:shd w:val="clear" w:color="auto" w:fill="EDE9FE"/>
          </w:tcPr>
          <w:p w14:paraId="6D58CA98" w14:textId="77777777" w:rsidR="00B40CC9" w:rsidRDefault="00000000">
            <w:r>
              <w:rPr>
                <w:b/>
                <w:color w:val="1D4ED8"/>
              </w:rPr>
              <w:t>Status</w:t>
            </w:r>
          </w:p>
        </w:tc>
        <w:tc>
          <w:tcPr>
            <w:tcW w:w="5184" w:type="dxa"/>
            <w:tcBorders>
              <w:top w:val="single" w:sz="4" w:space="0" w:color="C7D2FE"/>
              <w:left w:val="single" w:sz="4" w:space="0" w:color="C7D2FE"/>
              <w:bottom w:val="single" w:sz="4" w:space="0" w:color="C7D2FE"/>
              <w:right w:val="single" w:sz="4" w:space="0" w:color="C7D2FE"/>
            </w:tcBorders>
          </w:tcPr>
          <w:p w14:paraId="026128D3" w14:textId="77777777" w:rsidR="00B40CC9" w:rsidRDefault="00000000">
            <w:r>
              <w:rPr>
                <w:color w:val="4B5563"/>
              </w:rPr>
              <w:t>Initial Release</w:t>
            </w:r>
          </w:p>
        </w:tc>
      </w:tr>
    </w:tbl>
    <w:p w14:paraId="01165F6C" w14:textId="77777777" w:rsidR="00B40CC9" w:rsidRDefault="00B40CC9"/>
    <w:p w14:paraId="525769FB" w14:textId="77777777" w:rsidR="00B40CC9" w:rsidRDefault="00B40CC9"/>
    <w:p w14:paraId="7E89A16A" w14:textId="77777777" w:rsidR="00B40CC9" w:rsidRDefault="00000000">
      <w:pPr>
        <w:jc w:val="center"/>
      </w:pPr>
      <w:r>
        <w:rPr>
          <w:i/>
          <w:color w:val="A0A0C0"/>
          <w:sz w:val="20"/>
        </w:rPr>
        <w:t>Powered by JShell · Spring Boot · Claude AI · Maven Central</w:t>
      </w:r>
    </w:p>
    <w:p w14:paraId="01026602" w14:textId="77777777" w:rsidR="00B40CC9" w:rsidRDefault="00B40CC9"/>
    <w:p w14:paraId="54101000" w14:textId="77777777" w:rsidR="00B40CC9" w:rsidRDefault="00000000">
      <w:pPr>
        <w:shd w:val="clear" w:color="auto" w:fill="8B5CF6"/>
        <w:spacing w:after="0"/>
      </w:pPr>
      <w:r>
        <w:rPr>
          <w:sz w:val="12"/>
        </w:rPr>
        <w:t xml:space="preserve">                                                                                                                        </w:t>
      </w:r>
    </w:p>
    <w:p w14:paraId="0742AF77" w14:textId="77777777" w:rsidR="00B40CC9" w:rsidRDefault="00000000">
      <w:pPr>
        <w:shd w:val="clear" w:color="auto" w:fill="8B5CF6"/>
        <w:spacing w:after="0"/>
      </w:pPr>
      <w:r>
        <w:rPr>
          <w:sz w:val="12"/>
        </w:rPr>
        <w:t xml:space="preserve">                                                                                                                        </w:t>
      </w:r>
    </w:p>
    <w:p w14:paraId="2452108B" w14:textId="77777777" w:rsidR="00B40CC9" w:rsidRDefault="00000000">
      <w:r>
        <w:br w:type="page"/>
      </w:r>
    </w:p>
    <w:p w14:paraId="7B5173B1" w14:textId="77777777" w:rsidR="00B40CC9" w:rsidRDefault="00000000">
      <w:pPr>
        <w:pStyle w:val="Heading1"/>
        <w:spacing w:before="0" w:after="120"/>
      </w:pPr>
      <w:r>
        <w:rPr>
          <w:color w:val="1D4ED8"/>
          <w:sz w:val="36"/>
        </w:rPr>
        <w:lastRenderedPageBreak/>
        <w:t>Table of Contents</w:t>
      </w:r>
    </w:p>
    <w:p w14:paraId="7ED04D46" w14:textId="77777777" w:rsidR="00B40CC9" w:rsidRDefault="00B40CC9">
      <w:pPr>
        <w:pBdr>
          <w:bottom w:val="single" w:sz="6" w:space="1" w:color="8B5CF6"/>
        </w:pBdr>
        <w:spacing w:before="40" w:after="40"/>
      </w:pPr>
    </w:p>
    <w:tbl>
      <w:tblPr>
        <w:tblW w:w="0" w:type="auto"/>
        <w:tblLook w:val="04A0" w:firstRow="1" w:lastRow="0" w:firstColumn="1" w:lastColumn="0" w:noHBand="0" w:noVBand="1"/>
      </w:tblPr>
      <w:tblGrid>
        <w:gridCol w:w="576"/>
        <w:gridCol w:w="7200"/>
        <w:gridCol w:w="1008"/>
      </w:tblGrid>
      <w:tr w:rsidR="00B40CC9" w14:paraId="5A965FCC" w14:textId="77777777">
        <w:tc>
          <w:tcPr>
            <w:tcW w:w="576" w:type="dxa"/>
          </w:tcPr>
          <w:p w14:paraId="18317FED" w14:textId="77777777" w:rsidR="00B40CC9" w:rsidRDefault="00000000">
            <w:r>
              <w:rPr>
                <w:b/>
                <w:color w:val="8B5CF6"/>
              </w:rPr>
              <w:t>1</w:t>
            </w:r>
          </w:p>
        </w:tc>
        <w:tc>
          <w:tcPr>
            <w:tcW w:w="7200" w:type="dxa"/>
          </w:tcPr>
          <w:p w14:paraId="3E056690" w14:textId="77777777" w:rsidR="00B40CC9" w:rsidRDefault="00000000">
            <w:r>
              <w:rPr>
                <w:color w:val="4B5563"/>
              </w:rPr>
              <w:t>Project Overview</w:t>
            </w:r>
          </w:p>
        </w:tc>
        <w:tc>
          <w:tcPr>
            <w:tcW w:w="1008" w:type="dxa"/>
          </w:tcPr>
          <w:p w14:paraId="703C7661" w14:textId="77777777" w:rsidR="00B40CC9" w:rsidRDefault="00000000">
            <w:pPr>
              <w:jc w:val="right"/>
            </w:pPr>
            <w:r>
              <w:rPr>
                <w:color w:val="4B5563"/>
              </w:rPr>
              <w:t>3</w:t>
            </w:r>
          </w:p>
        </w:tc>
      </w:tr>
      <w:tr w:rsidR="00B40CC9" w14:paraId="3693B998" w14:textId="77777777">
        <w:tc>
          <w:tcPr>
            <w:tcW w:w="576" w:type="dxa"/>
          </w:tcPr>
          <w:p w14:paraId="55E5F8FD" w14:textId="77777777" w:rsidR="00B40CC9" w:rsidRDefault="00000000">
            <w:r>
              <w:rPr>
                <w:b/>
                <w:color w:val="8B5CF6"/>
              </w:rPr>
              <w:t>2</w:t>
            </w:r>
          </w:p>
        </w:tc>
        <w:tc>
          <w:tcPr>
            <w:tcW w:w="7200" w:type="dxa"/>
          </w:tcPr>
          <w:p w14:paraId="728DE09E" w14:textId="77777777" w:rsidR="00B40CC9" w:rsidRDefault="00000000">
            <w:r>
              <w:rPr>
                <w:color w:val="4B5563"/>
              </w:rPr>
              <w:t>Creator &amp; Version History</w:t>
            </w:r>
          </w:p>
        </w:tc>
        <w:tc>
          <w:tcPr>
            <w:tcW w:w="1008" w:type="dxa"/>
          </w:tcPr>
          <w:p w14:paraId="47EEFE04" w14:textId="77777777" w:rsidR="00B40CC9" w:rsidRDefault="00000000">
            <w:pPr>
              <w:jc w:val="right"/>
            </w:pPr>
            <w:r>
              <w:rPr>
                <w:color w:val="4B5563"/>
              </w:rPr>
              <w:t>4</w:t>
            </w:r>
          </w:p>
        </w:tc>
      </w:tr>
      <w:tr w:rsidR="00B40CC9" w14:paraId="0FDF1F68" w14:textId="77777777">
        <w:tc>
          <w:tcPr>
            <w:tcW w:w="576" w:type="dxa"/>
          </w:tcPr>
          <w:p w14:paraId="5C43C366" w14:textId="77777777" w:rsidR="00B40CC9" w:rsidRDefault="00000000">
            <w:r>
              <w:rPr>
                <w:b/>
                <w:color w:val="8B5CF6"/>
              </w:rPr>
              <w:t>3</w:t>
            </w:r>
          </w:p>
        </w:tc>
        <w:tc>
          <w:tcPr>
            <w:tcW w:w="7200" w:type="dxa"/>
          </w:tcPr>
          <w:p w14:paraId="2EAC0F53" w14:textId="77777777" w:rsidR="00B40CC9" w:rsidRDefault="00000000">
            <w:r>
              <w:rPr>
                <w:color w:val="4B5563"/>
              </w:rPr>
              <w:t>Technology Stack</w:t>
            </w:r>
          </w:p>
        </w:tc>
        <w:tc>
          <w:tcPr>
            <w:tcW w:w="1008" w:type="dxa"/>
          </w:tcPr>
          <w:p w14:paraId="19D4B2E1" w14:textId="77777777" w:rsidR="00B40CC9" w:rsidRDefault="00000000">
            <w:pPr>
              <w:jc w:val="right"/>
            </w:pPr>
            <w:r>
              <w:rPr>
                <w:color w:val="4B5563"/>
              </w:rPr>
              <w:t>4</w:t>
            </w:r>
          </w:p>
        </w:tc>
      </w:tr>
      <w:tr w:rsidR="00B40CC9" w14:paraId="46D30BBB" w14:textId="77777777">
        <w:tc>
          <w:tcPr>
            <w:tcW w:w="576" w:type="dxa"/>
          </w:tcPr>
          <w:p w14:paraId="7DC49F0F" w14:textId="77777777" w:rsidR="00B40CC9" w:rsidRDefault="00000000">
            <w:r>
              <w:rPr>
                <w:b/>
                <w:color w:val="8B5CF6"/>
              </w:rPr>
              <w:t>4</w:t>
            </w:r>
          </w:p>
        </w:tc>
        <w:tc>
          <w:tcPr>
            <w:tcW w:w="7200" w:type="dxa"/>
          </w:tcPr>
          <w:p w14:paraId="7B17112F" w14:textId="77777777" w:rsidR="00B40CC9" w:rsidRDefault="00000000">
            <w:r>
              <w:rPr>
                <w:color w:val="4B5563"/>
              </w:rPr>
              <w:t>Features</w:t>
            </w:r>
          </w:p>
        </w:tc>
        <w:tc>
          <w:tcPr>
            <w:tcW w:w="1008" w:type="dxa"/>
          </w:tcPr>
          <w:p w14:paraId="3EFB3953" w14:textId="77777777" w:rsidR="00B40CC9" w:rsidRDefault="00000000">
            <w:pPr>
              <w:jc w:val="right"/>
            </w:pPr>
            <w:r>
              <w:rPr>
                <w:color w:val="4B5563"/>
              </w:rPr>
              <w:t>5</w:t>
            </w:r>
          </w:p>
        </w:tc>
      </w:tr>
      <w:tr w:rsidR="00B40CC9" w14:paraId="6CBDB2CB" w14:textId="77777777">
        <w:tc>
          <w:tcPr>
            <w:tcW w:w="576" w:type="dxa"/>
          </w:tcPr>
          <w:p w14:paraId="2975D1F6" w14:textId="77777777" w:rsidR="00B40CC9" w:rsidRDefault="00000000">
            <w:r>
              <w:rPr>
                <w:b/>
                <w:color w:val="8B5CF6"/>
              </w:rPr>
              <w:t>5</w:t>
            </w:r>
          </w:p>
        </w:tc>
        <w:tc>
          <w:tcPr>
            <w:tcW w:w="7200" w:type="dxa"/>
          </w:tcPr>
          <w:p w14:paraId="280499B8" w14:textId="77777777" w:rsidR="00B40CC9" w:rsidRDefault="00000000">
            <w:r>
              <w:rPr>
                <w:color w:val="4B5563"/>
              </w:rPr>
              <w:t>Architecture</w:t>
            </w:r>
          </w:p>
        </w:tc>
        <w:tc>
          <w:tcPr>
            <w:tcW w:w="1008" w:type="dxa"/>
          </w:tcPr>
          <w:p w14:paraId="5389E908" w14:textId="77777777" w:rsidR="00B40CC9" w:rsidRDefault="00000000">
            <w:pPr>
              <w:jc w:val="right"/>
            </w:pPr>
            <w:r>
              <w:rPr>
                <w:color w:val="4B5563"/>
              </w:rPr>
              <w:t>6</w:t>
            </w:r>
          </w:p>
        </w:tc>
      </w:tr>
      <w:tr w:rsidR="00B40CC9" w14:paraId="15E20BCD" w14:textId="77777777">
        <w:tc>
          <w:tcPr>
            <w:tcW w:w="576" w:type="dxa"/>
          </w:tcPr>
          <w:p w14:paraId="4480FC3F" w14:textId="77777777" w:rsidR="00B40CC9" w:rsidRDefault="00000000">
            <w:r>
              <w:rPr>
                <w:b/>
                <w:color w:val="8B5CF6"/>
              </w:rPr>
              <w:t>6</w:t>
            </w:r>
          </w:p>
        </w:tc>
        <w:tc>
          <w:tcPr>
            <w:tcW w:w="7200" w:type="dxa"/>
          </w:tcPr>
          <w:p w14:paraId="2359E94F" w14:textId="77777777" w:rsidR="00B40CC9" w:rsidRDefault="00000000">
            <w:r>
              <w:rPr>
                <w:color w:val="4B5563"/>
              </w:rPr>
              <w:t>Project Structure</w:t>
            </w:r>
          </w:p>
        </w:tc>
        <w:tc>
          <w:tcPr>
            <w:tcW w:w="1008" w:type="dxa"/>
          </w:tcPr>
          <w:p w14:paraId="4B584F2B" w14:textId="77777777" w:rsidR="00B40CC9" w:rsidRDefault="00000000">
            <w:pPr>
              <w:jc w:val="right"/>
            </w:pPr>
            <w:r>
              <w:rPr>
                <w:color w:val="4B5563"/>
              </w:rPr>
              <w:t>7</w:t>
            </w:r>
          </w:p>
        </w:tc>
      </w:tr>
      <w:tr w:rsidR="00B40CC9" w14:paraId="20CC46B8" w14:textId="77777777">
        <w:tc>
          <w:tcPr>
            <w:tcW w:w="576" w:type="dxa"/>
          </w:tcPr>
          <w:p w14:paraId="1BEB6F86" w14:textId="77777777" w:rsidR="00B40CC9" w:rsidRDefault="00000000">
            <w:r>
              <w:rPr>
                <w:b/>
                <w:color w:val="8B5CF6"/>
              </w:rPr>
              <w:t>7</w:t>
            </w:r>
          </w:p>
        </w:tc>
        <w:tc>
          <w:tcPr>
            <w:tcW w:w="7200" w:type="dxa"/>
          </w:tcPr>
          <w:p w14:paraId="32221610" w14:textId="77777777" w:rsidR="00B40CC9" w:rsidRDefault="00000000">
            <w:r>
              <w:rPr>
                <w:color w:val="4B5563"/>
              </w:rPr>
              <w:t>Getting Started</w:t>
            </w:r>
          </w:p>
        </w:tc>
        <w:tc>
          <w:tcPr>
            <w:tcW w:w="1008" w:type="dxa"/>
          </w:tcPr>
          <w:p w14:paraId="60B527FF" w14:textId="77777777" w:rsidR="00B40CC9" w:rsidRDefault="00000000">
            <w:pPr>
              <w:jc w:val="right"/>
            </w:pPr>
            <w:r>
              <w:rPr>
                <w:color w:val="4B5563"/>
              </w:rPr>
              <w:t>8</w:t>
            </w:r>
          </w:p>
        </w:tc>
      </w:tr>
      <w:tr w:rsidR="00B40CC9" w14:paraId="117D24A7" w14:textId="77777777">
        <w:tc>
          <w:tcPr>
            <w:tcW w:w="576" w:type="dxa"/>
          </w:tcPr>
          <w:p w14:paraId="57C1B598" w14:textId="77777777" w:rsidR="00B40CC9" w:rsidRDefault="00000000">
            <w:r>
              <w:rPr>
                <w:b/>
                <w:color w:val="8B5CF6"/>
              </w:rPr>
              <w:t>8</w:t>
            </w:r>
          </w:p>
        </w:tc>
        <w:tc>
          <w:tcPr>
            <w:tcW w:w="7200" w:type="dxa"/>
          </w:tcPr>
          <w:p w14:paraId="3D605D43" w14:textId="77777777" w:rsidR="00B40CC9" w:rsidRDefault="00000000">
            <w:r>
              <w:rPr>
                <w:color w:val="4B5563"/>
              </w:rPr>
              <w:t>User Interface Guide</w:t>
            </w:r>
          </w:p>
        </w:tc>
        <w:tc>
          <w:tcPr>
            <w:tcW w:w="1008" w:type="dxa"/>
          </w:tcPr>
          <w:p w14:paraId="34E6B366" w14:textId="77777777" w:rsidR="00B40CC9" w:rsidRDefault="00000000">
            <w:pPr>
              <w:jc w:val="right"/>
            </w:pPr>
            <w:r>
              <w:rPr>
                <w:color w:val="4B5563"/>
              </w:rPr>
              <w:t>10</w:t>
            </w:r>
          </w:p>
        </w:tc>
      </w:tr>
      <w:tr w:rsidR="00B40CC9" w14:paraId="1A83C1D4" w14:textId="77777777">
        <w:tc>
          <w:tcPr>
            <w:tcW w:w="576" w:type="dxa"/>
          </w:tcPr>
          <w:p w14:paraId="08F3D0EB" w14:textId="77777777" w:rsidR="00B40CC9" w:rsidRDefault="00000000">
            <w:r>
              <w:rPr>
                <w:b/>
                <w:color w:val="8B5CF6"/>
              </w:rPr>
              <w:t>9</w:t>
            </w:r>
          </w:p>
        </w:tc>
        <w:tc>
          <w:tcPr>
            <w:tcW w:w="7200" w:type="dxa"/>
          </w:tcPr>
          <w:p w14:paraId="0CA28E55" w14:textId="77777777" w:rsidR="00B40CC9" w:rsidRDefault="00000000">
            <w:r>
              <w:rPr>
                <w:color w:val="4B5563"/>
              </w:rPr>
              <w:t>REST API Reference</w:t>
            </w:r>
          </w:p>
        </w:tc>
        <w:tc>
          <w:tcPr>
            <w:tcW w:w="1008" w:type="dxa"/>
          </w:tcPr>
          <w:p w14:paraId="533B06E1" w14:textId="77777777" w:rsidR="00B40CC9" w:rsidRDefault="00000000">
            <w:pPr>
              <w:jc w:val="right"/>
            </w:pPr>
            <w:r>
              <w:rPr>
                <w:color w:val="4B5563"/>
              </w:rPr>
              <w:t>12</w:t>
            </w:r>
          </w:p>
        </w:tc>
      </w:tr>
      <w:tr w:rsidR="00B40CC9" w14:paraId="2B517F99" w14:textId="77777777">
        <w:tc>
          <w:tcPr>
            <w:tcW w:w="576" w:type="dxa"/>
          </w:tcPr>
          <w:p w14:paraId="4BAF9E8F" w14:textId="77777777" w:rsidR="00B40CC9" w:rsidRDefault="00000000">
            <w:r>
              <w:rPr>
                <w:b/>
                <w:color w:val="8B5CF6"/>
              </w:rPr>
              <w:t>10</w:t>
            </w:r>
          </w:p>
        </w:tc>
        <w:tc>
          <w:tcPr>
            <w:tcW w:w="7200" w:type="dxa"/>
          </w:tcPr>
          <w:p w14:paraId="2B62A4CC" w14:textId="77777777" w:rsidR="00B40CC9" w:rsidRDefault="00000000">
            <w:r>
              <w:rPr>
                <w:color w:val="4B5563"/>
              </w:rPr>
              <w:t>Package Manager</w:t>
            </w:r>
          </w:p>
        </w:tc>
        <w:tc>
          <w:tcPr>
            <w:tcW w:w="1008" w:type="dxa"/>
          </w:tcPr>
          <w:p w14:paraId="0258FF94" w14:textId="77777777" w:rsidR="00B40CC9" w:rsidRDefault="00000000">
            <w:pPr>
              <w:jc w:val="right"/>
            </w:pPr>
            <w:r>
              <w:rPr>
                <w:color w:val="4B5563"/>
              </w:rPr>
              <w:t>15</w:t>
            </w:r>
          </w:p>
        </w:tc>
      </w:tr>
      <w:tr w:rsidR="00B40CC9" w14:paraId="6458CA9C" w14:textId="77777777">
        <w:tc>
          <w:tcPr>
            <w:tcW w:w="576" w:type="dxa"/>
          </w:tcPr>
          <w:p w14:paraId="7098D837" w14:textId="77777777" w:rsidR="00B40CC9" w:rsidRDefault="00000000">
            <w:r>
              <w:rPr>
                <w:b/>
                <w:color w:val="8B5CF6"/>
              </w:rPr>
              <w:t>11</w:t>
            </w:r>
          </w:p>
        </w:tc>
        <w:tc>
          <w:tcPr>
            <w:tcW w:w="7200" w:type="dxa"/>
          </w:tcPr>
          <w:p w14:paraId="32AB9956" w14:textId="77777777" w:rsidR="00B40CC9" w:rsidRDefault="00000000">
            <w:r>
              <w:rPr>
                <w:color w:val="4B5563"/>
              </w:rPr>
              <w:t>AI Assistant (Claude Integration)</w:t>
            </w:r>
          </w:p>
        </w:tc>
        <w:tc>
          <w:tcPr>
            <w:tcW w:w="1008" w:type="dxa"/>
          </w:tcPr>
          <w:p w14:paraId="7C264CAF" w14:textId="77777777" w:rsidR="00B40CC9" w:rsidRDefault="00000000">
            <w:pPr>
              <w:jc w:val="right"/>
            </w:pPr>
            <w:r>
              <w:rPr>
                <w:color w:val="4B5563"/>
              </w:rPr>
              <w:t>16</w:t>
            </w:r>
          </w:p>
        </w:tc>
      </w:tr>
      <w:tr w:rsidR="00B40CC9" w14:paraId="3A392D97" w14:textId="77777777">
        <w:tc>
          <w:tcPr>
            <w:tcW w:w="576" w:type="dxa"/>
          </w:tcPr>
          <w:p w14:paraId="3D61B862" w14:textId="77777777" w:rsidR="00B40CC9" w:rsidRDefault="00000000">
            <w:r>
              <w:rPr>
                <w:b/>
                <w:color w:val="8B5CF6"/>
              </w:rPr>
              <w:t>12</w:t>
            </w:r>
          </w:p>
        </w:tc>
        <w:tc>
          <w:tcPr>
            <w:tcW w:w="7200" w:type="dxa"/>
          </w:tcPr>
          <w:p w14:paraId="68EB6F26" w14:textId="77777777" w:rsidR="00B40CC9" w:rsidRDefault="00000000">
            <w:r>
              <w:rPr>
                <w:color w:val="4B5563"/>
              </w:rPr>
              <w:t>Notebook File Format</w:t>
            </w:r>
          </w:p>
        </w:tc>
        <w:tc>
          <w:tcPr>
            <w:tcW w:w="1008" w:type="dxa"/>
          </w:tcPr>
          <w:p w14:paraId="2B14060F" w14:textId="77777777" w:rsidR="00B40CC9" w:rsidRDefault="00000000">
            <w:pPr>
              <w:jc w:val="right"/>
            </w:pPr>
            <w:r>
              <w:rPr>
                <w:color w:val="4B5563"/>
              </w:rPr>
              <w:t>17</w:t>
            </w:r>
          </w:p>
        </w:tc>
      </w:tr>
      <w:tr w:rsidR="00B40CC9" w14:paraId="5185B88C" w14:textId="77777777">
        <w:tc>
          <w:tcPr>
            <w:tcW w:w="576" w:type="dxa"/>
          </w:tcPr>
          <w:p w14:paraId="3E96BFEA" w14:textId="77777777" w:rsidR="00B40CC9" w:rsidRDefault="00000000">
            <w:r>
              <w:rPr>
                <w:b/>
                <w:color w:val="8B5CF6"/>
              </w:rPr>
              <w:t>13</w:t>
            </w:r>
          </w:p>
        </w:tc>
        <w:tc>
          <w:tcPr>
            <w:tcW w:w="7200" w:type="dxa"/>
          </w:tcPr>
          <w:p w14:paraId="384D477B" w14:textId="77777777" w:rsidR="00B40CC9" w:rsidRDefault="00000000">
            <w:r>
              <w:rPr>
                <w:color w:val="4B5563"/>
              </w:rPr>
              <w:t>Configuration Reference</w:t>
            </w:r>
          </w:p>
        </w:tc>
        <w:tc>
          <w:tcPr>
            <w:tcW w:w="1008" w:type="dxa"/>
          </w:tcPr>
          <w:p w14:paraId="07BBFA80" w14:textId="77777777" w:rsidR="00B40CC9" w:rsidRDefault="00000000">
            <w:pPr>
              <w:jc w:val="right"/>
            </w:pPr>
            <w:r>
              <w:rPr>
                <w:color w:val="4B5563"/>
              </w:rPr>
              <w:t>18</w:t>
            </w:r>
          </w:p>
        </w:tc>
      </w:tr>
      <w:tr w:rsidR="00B40CC9" w14:paraId="7A792561" w14:textId="77777777">
        <w:tc>
          <w:tcPr>
            <w:tcW w:w="576" w:type="dxa"/>
          </w:tcPr>
          <w:p w14:paraId="1205A79B" w14:textId="77777777" w:rsidR="00B40CC9" w:rsidRDefault="00000000">
            <w:r>
              <w:rPr>
                <w:b/>
                <w:color w:val="8B5CF6"/>
              </w:rPr>
              <w:t>14</w:t>
            </w:r>
          </w:p>
        </w:tc>
        <w:tc>
          <w:tcPr>
            <w:tcW w:w="7200" w:type="dxa"/>
          </w:tcPr>
          <w:p w14:paraId="7DFBA97D" w14:textId="77777777" w:rsidR="00B40CC9" w:rsidRDefault="00000000">
            <w:r>
              <w:rPr>
                <w:color w:val="4B5563"/>
              </w:rPr>
              <w:t>Security Considerations</w:t>
            </w:r>
          </w:p>
        </w:tc>
        <w:tc>
          <w:tcPr>
            <w:tcW w:w="1008" w:type="dxa"/>
          </w:tcPr>
          <w:p w14:paraId="3AA22BDA" w14:textId="77777777" w:rsidR="00B40CC9" w:rsidRDefault="00000000">
            <w:pPr>
              <w:jc w:val="right"/>
            </w:pPr>
            <w:r>
              <w:rPr>
                <w:color w:val="4B5563"/>
              </w:rPr>
              <w:t>19</w:t>
            </w:r>
          </w:p>
        </w:tc>
      </w:tr>
      <w:tr w:rsidR="00B40CC9" w14:paraId="2FA97DB0" w14:textId="77777777">
        <w:tc>
          <w:tcPr>
            <w:tcW w:w="576" w:type="dxa"/>
          </w:tcPr>
          <w:p w14:paraId="149BFC9E" w14:textId="77777777" w:rsidR="00B40CC9" w:rsidRDefault="00000000">
            <w:r>
              <w:rPr>
                <w:b/>
                <w:color w:val="8B5CF6"/>
              </w:rPr>
              <w:t>15</w:t>
            </w:r>
          </w:p>
        </w:tc>
        <w:tc>
          <w:tcPr>
            <w:tcW w:w="7200" w:type="dxa"/>
          </w:tcPr>
          <w:p w14:paraId="3F36EEF9" w14:textId="77777777" w:rsidR="00B40CC9" w:rsidRDefault="00000000">
            <w:r>
              <w:rPr>
                <w:color w:val="4B5563"/>
              </w:rPr>
              <w:t>Troubleshooting</w:t>
            </w:r>
          </w:p>
        </w:tc>
        <w:tc>
          <w:tcPr>
            <w:tcW w:w="1008" w:type="dxa"/>
          </w:tcPr>
          <w:p w14:paraId="397A9B6D" w14:textId="77777777" w:rsidR="00B40CC9" w:rsidRDefault="00000000">
            <w:pPr>
              <w:jc w:val="right"/>
            </w:pPr>
            <w:r>
              <w:rPr>
                <w:color w:val="4B5563"/>
              </w:rPr>
              <w:t>19</w:t>
            </w:r>
          </w:p>
        </w:tc>
      </w:tr>
      <w:tr w:rsidR="00B40CC9" w14:paraId="7F4B2E71" w14:textId="77777777">
        <w:tc>
          <w:tcPr>
            <w:tcW w:w="576" w:type="dxa"/>
          </w:tcPr>
          <w:p w14:paraId="1447A1A8" w14:textId="77777777" w:rsidR="00B40CC9" w:rsidRDefault="00000000">
            <w:r>
              <w:rPr>
                <w:b/>
                <w:color w:val="8B5CF6"/>
              </w:rPr>
              <w:t>16</w:t>
            </w:r>
          </w:p>
        </w:tc>
        <w:tc>
          <w:tcPr>
            <w:tcW w:w="7200" w:type="dxa"/>
          </w:tcPr>
          <w:p w14:paraId="1B115FE8" w14:textId="77777777" w:rsidR="00B40CC9" w:rsidRDefault="00000000">
            <w:r>
              <w:rPr>
                <w:color w:val="4B5563"/>
              </w:rPr>
              <w:t>Roadmap &amp; Future Enhancements</w:t>
            </w:r>
          </w:p>
        </w:tc>
        <w:tc>
          <w:tcPr>
            <w:tcW w:w="1008" w:type="dxa"/>
          </w:tcPr>
          <w:p w14:paraId="049911C4" w14:textId="77777777" w:rsidR="00B40CC9" w:rsidRDefault="00000000">
            <w:pPr>
              <w:jc w:val="right"/>
            </w:pPr>
            <w:r>
              <w:rPr>
                <w:color w:val="4B5563"/>
              </w:rPr>
              <w:t>20</w:t>
            </w:r>
          </w:p>
        </w:tc>
      </w:tr>
      <w:tr w:rsidR="00B40CC9" w14:paraId="7BA0E5E2" w14:textId="77777777">
        <w:tc>
          <w:tcPr>
            <w:tcW w:w="576" w:type="dxa"/>
          </w:tcPr>
          <w:p w14:paraId="0241A5A2" w14:textId="77777777" w:rsidR="00B40CC9" w:rsidRDefault="00000000">
            <w:r>
              <w:rPr>
                <w:b/>
                <w:color w:val="8B5CF6"/>
              </w:rPr>
              <w:t>17</w:t>
            </w:r>
          </w:p>
        </w:tc>
        <w:tc>
          <w:tcPr>
            <w:tcW w:w="7200" w:type="dxa"/>
          </w:tcPr>
          <w:p w14:paraId="2B7BDFA4" w14:textId="77777777" w:rsidR="00B40CC9" w:rsidRDefault="00000000">
            <w:r>
              <w:rPr>
                <w:color w:val="4B5563"/>
              </w:rPr>
              <w:t>License</w:t>
            </w:r>
          </w:p>
        </w:tc>
        <w:tc>
          <w:tcPr>
            <w:tcW w:w="1008" w:type="dxa"/>
          </w:tcPr>
          <w:p w14:paraId="4A3F5B5D" w14:textId="77777777" w:rsidR="00B40CC9" w:rsidRDefault="00000000">
            <w:pPr>
              <w:jc w:val="right"/>
            </w:pPr>
            <w:r>
              <w:rPr>
                <w:color w:val="4B5563"/>
              </w:rPr>
              <w:t>21</w:t>
            </w:r>
          </w:p>
        </w:tc>
      </w:tr>
    </w:tbl>
    <w:p w14:paraId="66A00CE7" w14:textId="08420E3B" w:rsidR="00B40CC9" w:rsidRDefault="00F97957">
      <w:r w:rsidRPr="00F97957">
        <w:lastRenderedPageBreak/>
        <w:drawing>
          <wp:inline distT="0" distB="0" distL="0" distR="0" wp14:anchorId="392B41CB" wp14:editId="69289F09">
            <wp:extent cx="5972810" cy="5606415"/>
            <wp:effectExtent l="0" t="0" r="8890" b="0"/>
            <wp:docPr id="1570389426" name="Picture 1" descr="The image is a document outlining the key features and structure of the Venus Notebooks project, including its technology stack, architecture, project structure, and various guides and refe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89426" name="Picture 1" descr="The image is a document outlining the key features and structure of the Venus Notebooks project, including its technology stack, architecture, project structure, and various guides and references.&#10;&#10;AI-generated content may be incorrect."/>
                    <pic:cNvPicPr/>
                  </pic:nvPicPr>
                  <pic:blipFill>
                    <a:blip r:embed="rId6"/>
                    <a:stretch>
                      <a:fillRect/>
                    </a:stretch>
                  </pic:blipFill>
                  <pic:spPr>
                    <a:xfrm>
                      <a:off x="0" y="0"/>
                      <a:ext cx="5972810" cy="5606415"/>
                    </a:xfrm>
                    <a:prstGeom prst="rect">
                      <a:avLst/>
                    </a:prstGeom>
                  </pic:spPr>
                </pic:pic>
              </a:graphicData>
            </a:graphic>
          </wp:inline>
        </w:drawing>
      </w:r>
      <w:r>
        <w:t>7</w:t>
      </w:r>
      <w:r w:rsidR="00000000">
        <w:br w:type="page"/>
      </w:r>
    </w:p>
    <w:p w14:paraId="251BF939" w14:textId="77777777" w:rsidR="00B40CC9" w:rsidRDefault="00000000">
      <w:pPr>
        <w:pStyle w:val="Heading1"/>
        <w:spacing w:before="360" w:after="120"/>
      </w:pPr>
      <w:r>
        <w:rPr>
          <w:color w:val="1D4ED8"/>
          <w:sz w:val="36"/>
        </w:rPr>
        <w:lastRenderedPageBreak/>
        <w:t>1. Project Overview</w:t>
      </w:r>
    </w:p>
    <w:p w14:paraId="3D34CA7C" w14:textId="77777777" w:rsidR="00B40CC9" w:rsidRDefault="00B40CC9">
      <w:pPr>
        <w:pBdr>
          <w:bottom w:val="single" w:sz="6" w:space="1" w:color="8B5CF6"/>
        </w:pBdr>
        <w:spacing w:before="40" w:after="40"/>
      </w:pPr>
    </w:p>
    <w:p w14:paraId="2D48DB87" w14:textId="77777777" w:rsidR="00B40CC9" w:rsidRDefault="00000000">
      <w:pPr>
        <w:spacing w:before="40" w:after="120"/>
      </w:pPr>
      <w:r>
        <w:rPr>
          <w:color w:val="4B5563"/>
        </w:rPr>
        <w:t>Venus Notebooks is a locally-hosted, browser-based interactive Java development environment inspired by Jupyter Notebooks. It allows developers to write, execute, and document Java code in an interactive, cell-based format — without any cloud dependencies or complex setup.</w:t>
      </w:r>
    </w:p>
    <w:p w14:paraId="5F1A93C5" w14:textId="77777777" w:rsidR="00B40CC9" w:rsidRDefault="00000000">
      <w:pPr>
        <w:spacing w:before="40" w:after="120"/>
      </w:pPr>
      <w:r>
        <w:rPr>
          <w:color w:val="4B5563"/>
        </w:rPr>
        <w:t>The application is powered by JShell (Java's official REPL introduced in Java 9), which enables live, incremental execution of Java code. Results appear instantly in the browser through a WebSocket-driven real-time pipeline. A built-in Maven package manager lets users install any library from Maven Central on demand, while an integrated Claude AI assistant provides intelligent code generation, explanation, and notebook creation.</w:t>
      </w:r>
    </w:p>
    <w:p w14:paraId="19A3E295" w14:textId="77777777" w:rsidR="00B40CC9" w:rsidRDefault="00000000">
      <w:pPr>
        <w:pStyle w:val="Heading2"/>
        <w:spacing w:before="360" w:after="120"/>
      </w:pPr>
      <w:r>
        <w:rPr>
          <w:color w:val="1D4ED8"/>
          <w:sz w:val="28"/>
        </w:rPr>
        <w:t>Key Highlights</w:t>
      </w:r>
    </w:p>
    <w:p w14:paraId="3F3824D4" w14:textId="77777777" w:rsidR="00B40CC9" w:rsidRDefault="00000000">
      <w:pPr>
        <w:pStyle w:val="ListBullet"/>
      </w:pPr>
      <w:r>
        <w:rPr>
          <w:b/>
          <w:color w:val="1D4ED8"/>
        </w:rPr>
        <w:t>Browser-based Java REPL</w:t>
      </w:r>
      <w:r>
        <w:rPr>
          <w:color w:val="4B5563"/>
        </w:rPr>
        <w:t xml:space="preserve"> — Execute Java code interactively in your browser, powered by JShell</w:t>
      </w:r>
    </w:p>
    <w:p w14:paraId="67E9A36B" w14:textId="77777777" w:rsidR="00B40CC9" w:rsidRDefault="00000000">
      <w:pPr>
        <w:pStyle w:val="ListBullet"/>
      </w:pPr>
      <w:r>
        <w:rPr>
          <w:b/>
          <w:color w:val="1D4ED8"/>
        </w:rPr>
        <w:t>Real-time Output</w:t>
      </w:r>
      <w:r>
        <w:rPr>
          <w:color w:val="4B5563"/>
        </w:rPr>
        <w:t xml:space="preserve"> — Console output streams instantly via STOMP WebSocket</w:t>
      </w:r>
    </w:p>
    <w:p w14:paraId="092F27E0" w14:textId="77777777" w:rsidR="00B40CC9" w:rsidRDefault="00000000">
      <w:pPr>
        <w:pStyle w:val="ListBullet"/>
      </w:pPr>
      <w:r>
        <w:rPr>
          <w:b/>
          <w:color w:val="1D4ED8"/>
        </w:rPr>
        <w:t>Maven Package Manager</w:t>
      </w:r>
      <w:r>
        <w:rPr>
          <w:color w:val="4B5563"/>
        </w:rPr>
        <w:t xml:space="preserve"> — Install any Maven Central package without leaving the app</w:t>
      </w:r>
    </w:p>
    <w:p w14:paraId="71197458" w14:textId="77777777" w:rsidR="00B40CC9" w:rsidRDefault="00000000">
      <w:pPr>
        <w:pStyle w:val="ListBullet"/>
      </w:pPr>
      <w:r>
        <w:rPr>
          <w:b/>
          <w:color w:val="1D4ED8"/>
        </w:rPr>
        <w:t>AI-powered</w:t>
      </w:r>
      <w:r>
        <w:rPr>
          <w:color w:val="4B5563"/>
        </w:rPr>
        <w:t xml:space="preserve"> — Integrated Claude API for code help and notebook generation</w:t>
      </w:r>
    </w:p>
    <w:p w14:paraId="7891481B" w14:textId="77777777" w:rsidR="00B40CC9" w:rsidRDefault="00000000">
      <w:pPr>
        <w:pStyle w:val="ListBullet"/>
      </w:pPr>
      <w:r>
        <w:rPr>
          <w:b/>
          <w:color w:val="1D4ED8"/>
        </w:rPr>
        <w:t>Zero build step UI</w:t>
      </w:r>
      <w:r>
        <w:rPr>
          <w:color w:val="4B5563"/>
        </w:rPr>
        <w:t xml:space="preserve"> — Pure HTML/CSS/JavaScript frontend, no webpack or npm</w:t>
      </w:r>
    </w:p>
    <w:p w14:paraId="788822A0" w14:textId="77777777" w:rsidR="00B40CC9" w:rsidRDefault="00000000">
      <w:pPr>
        <w:pStyle w:val="ListBullet"/>
      </w:pPr>
      <w:r>
        <w:rPr>
          <w:b/>
          <w:color w:val="1D4ED8"/>
        </w:rPr>
        <w:t>Local-first</w:t>
      </w:r>
      <w:r>
        <w:rPr>
          <w:color w:val="4B5563"/>
        </w:rPr>
        <w:t xml:space="preserve"> — All data stays on your machine; no cloud account required</w:t>
      </w:r>
    </w:p>
    <w:p w14:paraId="19A546D8" w14:textId="77777777" w:rsidR="00B40CC9" w:rsidRDefault="00000000">
      <w:pPr>
        <w:pStyle w:val="ListBullet"/>
      </w:pPr>
      <w:r>
        <w:rPr>
          <w:b/>
          <w:color w:val="1D4ED8"/>
        </w:rPr>
        <w:t>GitHub-ready</w:t>
      </w:r>
      <w:r>
        <w:rPr>
          <w:color w:val="4B5563"/>
        </w:rPr>
        <w:t xml:space="preserve"> — Clean project structure with full documentation</w:t>
      </w:r>
    </w:p>
    <w:p w14:paraId="749B838A" w14:textId="77777777" w:rsidR="00B40CC9" w:rsidRDefault="00000000">
      <w:r>
        <w:br w:type="page"/>
      </w:r>
    </w:p>
    <w:p w14:paraId="0D123262" w14:textId="77777777" w:rsidR="00B40CC9" w:rsidRDefault="00000000">
      <w:pPr>
        <w:pStyle w:val="Heading1"/>
        <w:spacing w:before="360" w:after="120"/>
      </w:pPr>
      <w:r>
        <w:rPr>
          <w:color w:val="1D4ED8"/>
          <w:sz w:val="36"/>
        </w:rPr>
        <w:lastRenderedPageBreak/>
        <w:t>2. Creator &amp; Version History</w:t>
      </w:r>
    </w:p>
    <w:p w14:paraId="0E2386C9" w14:textId="77777777" w:rsidR="00B40CC9" w:rsidRDefault="00B40CC9">
      <w:pPr>
        <w:pBdr>
          <w:bottom w:val="single" w:sz="6" w:space="1" w:color="8B5CF6"/>
        </w:pBdr>
        <w:spacing w:before="40" w:after="40"/>
      </w:pPr>
    </w:p>
    <w:p w14:paraId="03F694CE" w14:textId="77777777" w:rsidR="00B40CC9" w:rsidRDefault="00000000">
      <w:pPr>
        <w:pStyle w:val="Heading2"/>
        <w:spacing w:before="360" w:after="120"/>
      </w:pPr>
      <w:r>
        <w:rPr>
          <w:color w:val="1D4ED8"/>
          <w:sz w:val="28"/>
        </w:rPr>
        <w:t>Creator</w:t>
      </w:r>
    </w:p>
    <w:tbl>
      <w:tblPr>
        <w:tblStyle w:val="TableGrid"/>
        <w:tblW w:w="0" w:type="auto"/>
        <w:tblLook w:val="04A0" w:firstRow="1" w:lastRow="0" w:firstColumn="1" w:lastColumn="0" w:noHBand="0" w:noVBand="1"/>
      </w:tblPr>
      <w:tblGrid>
        <w:gridCol w:w="3168"/>
        <w:gridCol w:w="6192"/>
      </w:tblGrid>
      <w:tr w:rsidR="00B40CC9" w14:paraId="58D6DD07" w14:textId="77777777">
        <w:tc>
          <w:tcPr>
            <w:tcW w:w="3168" w:type="dxa"/>
            <w:shd w:val="clear" w:color="auto" w:fill="3B0F6E"/>
          </w:tcPr>
          <w:p w14:paraId="25B756C3" w14:textId="77777777" w:rsidR="00B40CC9" w:rsidRDefault="00000000">
            <w:r>
              <w:rPr>
                <w:b/>
                <w:color w:val="FFFFFF"/>
                <w:sz w:val="20"/>
              </w:rPr>
              <w:t>Field</w:t>
            </w:r>
          </w:p>
        </w:tc>
        <w:tc>
          <w:tcPr>
            <w:tcW w:w="6192" w:type="dxa"/>
            <w:shd w:val="clear" w:color="auto" w:fill="3B0F6E"/>
          </w:tcPr>
          <w:p w14:paraId="05884BF6" w14:textId="77777777" w:rsidR="00B40CC9" w:rsidRDefault="00000000">
            <w:r>
              <w:rPr>
                <w:b/>
                <w:color w:val="FFFFFF"/>
                <w:sz w:val="20"/>
              </w:rPr>
              <w:t>Details</w:t>
            </w:r>
          </w:p>
        </w:tc>
      </w:tr>
      <w:tr w:rsidR="00B40CC9" w14:paraId="183F2E82"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45EA4C61" w14:textId="77777777" w:rsidR="00B40CC9" w:rsidRDefault="00000000">
            <w:r>
              <w:rPr>
                <w:b/>
                <w:color w:val="1D4ED8"/>
                <w:sz w:val="20"/>
              </w:rPr>
              <w:t>Name</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8810239" w14:textId="77777777" w:rsidR="00B40CC9" w:rsidRDefault="00000000">
            <w:r>
              <w:rPr>
                <w:color w:val="4B5563"/>
                <w:sz w:val="20"/>
              </w:rPr>
              <w:t>Suresh Chande</w:t>
            </w:r>
          </w:p>
        </w:tc>
      </w:tr>
      <w:tr w:rsidR="00B40CC9" w14:paraId="1B28EF87"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4AE7F6FC" w14:textId="77777777" w:rsidR="00B40CC9" w:rsidRDefault="00000000">
            <w:r>
              <w:rPr>
                <w:b/>
                <w:color w:val="1D4ED8"/>
                <w:sz w:val="20"/>
              </w:rPr>
              <w:t>Role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FFAFF82" w14:textId="77777777" w:rsidR="00B40CC9" w:rsidRDefault="00000000">
            <w:r>
              <w:rPr>
                <w:color w:val="4B5563"/>
                <w:sz w:val="20"/>
              </w:rPr>
              <w:t>Creator &amp; Lead Developer</w:t>
            </w:r>
          </w:p>
        </w:tc>
      </w:tr>
      <w:tr w:rsidR="00B40CC9" w14:paraId="29CEA4D2"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0C79C498" w14:textId="77777777" w:rsidR="00B40CC9" w:rsidRDefault="00000000">
            <w:r>
              <w:rPr>
                <w:b/>
                <w:color w:val="1D4ED8"/>
                <w:sz w:val="20"/>
              </w:rPr>
              <w:t>Project</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3677B7B0" w14:textId="77777777" w:rsidR="00B40CC9" w:rsidRDefault="00000000">
            <w:r>
              <w:rPr>
                <w:color w:val="4B5563"/>
                <w:sz w:val="20"/>
              </w:rPr>
              <w:t>Venus Notebooks</w:t>
            </w:r>
          </w:p>
        </w:tc>
      </w:tr>
      <w:tr w:rsidR="00B40CC9" w14:paraId="39F8804C"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7795C382" w14:textId="77777777" w:rsidR="00B40CC9" w:rsidRDefault="00000000">
            <w:r>
              <w:rPr>
                <w:b/>
                <w:color w:val="1D4ED8"/>
                <w:sz w:val="20"/>
              </w:rPr>
              <w:t>First Release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477A4D69" w14:textId="77777777" w:rsidR="00B40CC9" w:rsidRDefault="00000000">
            <w:r>
              <w:rPr>
                <w:color w:val="4B5563"/>
                <w:sz w:val="20"/>
              </w:rPr>
              <w:t>March 8, 2026</w:t>
            </w:r>
          </w:p>
        </w:tc>
      </w:tr>
      <w:tr w:rsidR="00B40CC9" w14:paraId="4B037EC8"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0D5EC492" w14:textId="77777777" w:rsidR="00B40CC9" w:rsidRDefault="00000000">
            <w:r>
              <w:rPr>
                <w:b/>
                <w:color w:val="1D4ED8"/>
                <w:sz w:val="20"/>
              </w:rPr>
              <w:t>Contact</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07A7CA2B" w14:textId="77777777" w:rsidR="00B40CC9" w:rsidRDefault="00000000">
            <w:r>
              <w:rPr>
                <w:color w:val="4B5563"/>
                <w:sz w:val="20"/>
              </w:rPr>
              <w:t>GitHub: github.com/yourusername</w:t>
            </w:r>
          </w:p>
        </w:tc>
      </w:tr>
    </w:tbl>
    <w:p w14:paraId="60238A1B" w14:textId="77777777" w:rsidR="00B40CC9" w:rsidRDefault="00B40CC9"/>
    <w:p w14:paraId="4E762AA3" w14:textId="77777777" w:rsidR="00B40CC9" w:rsidRDefault="00000000">
      <w:pPr>
        <w:pStyle w:val="Heading2"/>
        <w:spacing w:before="360" w:after="120"/>
      </w:pPr>
      <w:r>
        <w:rPr>
          <w:color w:val="1D4ED8"/>
          <w:sz w:val="28"/>
        </w:rPr>
        <w:t>Version History</w:t>
      </w:r>
    </w:p>
    <w:tbl>
      <w:tblPr>
        <w:tblStyle w:val="TableGrid"/>
        <w:tblW w:w="0" w:type="auto"/>
        <w:tblLook w:val="04A0" w:firstRow="1" w:lastRow="0" w:firstColumn="1" w:lastColumn="0" w:noHBand="0" w:noVBand="1"/>
      </w:tblPr>
      <w:tblGrid>
        <w:gridCol w:w="3456"/>
        <w:gridCol w:w="5904"/>
      </w:tblGrid>
      <w:tr w:rsidR="00B40CC9" w14:paraId="2E7D6089" w14:textId="77777777">
        <w:tc>
          <w:tcPr>
            <w:tcW w:w="3456" w:type="dxa"/>
            <w:shd w:val="clear" w:color="auto" w:fill="3B0F6E"/>
          </w:tcPr>
          <w:p w14:paraId="264EA095" w14:textId="77777777" w:rsidR="00B40CC9" w:rsidRDefault="00000000">
            <w:r>
              <w:rPr>
                <w:b/>
                <w:color w:val="FFFFFF"/>
                <w:sz w:val="20"/>
              </w:rPr>
              <w:t>Version</w:t>
            </w:r>
          </w:p>
        </w:tc>
        <w:tc>
          <w:tcPr>
            <w:tcW w:w="5904" w:type="dxa"/>
            <w:shd w:val="clear" w:color="auto" w:fill="3B0F6E"/>
          </w:tcPr>
          <w:p w14:paraId="31734727" w14:textId="77777777" w:rsidR="00B40CC9" w:rsidRDefault="00000000">
            <w:r>
              <w:rPr>
                <w:b/>
                <w:color w:val="FFFFFF"/>
                <w:sz w:val="20"/>
              </w:rPr>
              <w:t>Changes</w:t>
            </w:r>
          </w:p>
        </w:tc>
      </w:tr>
      <w:tr w:rsidR="00B40CC9" w14:paraId="03A92F98" w14:textId="77777777">
        <w:tc>
          <w:tcPr>
            <w:tcW w:w="3456" w:type="dxa"/>
            <w:tcBorders>
              <w:top w:val="single" w:sz="4" w:space="0" w:color="C7D2FE"/>
              <w:left w:val="single" w:sz="4" w:space="0" w:color="C7D2FE"/>
              <w:bottom w:val="single" w:sz="4" w:space="0" w:color="C7D2FE"/>
              <w:right w:val="single" w:sz="4" w:space="0" w:color="C7D2FE"/>
            </w:tcBorders>
            <w:shd w:val="clear" w:color="auto" w:fill="F5F3FF"/>
          </w:tcPr>
          <w:p w14:paraId="1AED388B" w14:textId="77777777" w:rsidR="00B40CC9" w:rsidRDefault="00000000">
            <w:r>
              <w:rPr>
                <w:b/>
                <w:color w:val="1D4ED8"/>
                <w:sz w:val="20"/>
              </w:rPr>
              <w:t>v1.0.0  —  March 8, 2026</w:t>
            </w:r>
          </w:p>
        </w:tc>
        <w:tc>
          <w:tcPr>
            <w:tcW w:w="5904" w:type="dxa"/>
            <w:tcBorders>
              <w:top w:val="single" w:sz="4" w:space="0" w:color="C7D2FE"/>
              <w:left w:val="single" w:sz="4" w:space="0" w:color="C7D2FE"/>
              <w:bottom w:val="single" w:sz="4" w:space="0" w:color="C7D2FE"/>
              <w:right w:val="single" w:sz="4" w:space="0" w:color="C7D2FE"/>
            </w:tcBorders>
            <w:shd w:val="clear" w:color="auto" w:fill="F5F3FF"/>
          </w:tcPr>
          <w:p w14:paraId="199EFEFF" w14:textId="77777777" w:rsidR="00B40CC9" w:rsidRDefault="00000000">
            <w:r>
              <w:rPr>
                <w:color w:val="4B5563"/>
                <w:sz w:val="20"/>
              </w:rPr>
              <w:t>Initial release. JShell execution, WebSocket streaming, Maven package manager, Claude AI integration, Settings panel, dark/light themes, .vnb notebook format.</w:t>
            </w:r>
          </w:p>
        </w:tc>
      </w:tr>
    </w:tbl>
    <w:p w14:paraId="0C937B1E" w14:textId="77777777" w:rsidR="00B40CC9" w:rsidRDefault="00B40CC9"/>
    <w:p w14:paraId="10E6D769" w14:textId="77777777" w:rsidR="00B40CC9" w:rsidRDefault="00000000">
      <w:pPr>
        <w:pStyle w:val="Heading1"/>
        <w:spacing w:before="360" w:after="120"/>
      </w:pPr>
      <w:r>
        <w:rPr>
          <w:color w:val="1D4ED8"/>
          <w:sz w:val="36"/>
        </w:rPr>
        <w:t>3. Technology Stack</w:t>
      </w:r>
    </w:p>
    <w:p w14:paraId="02E2A2C0" w14:textId="77777777" w:rsidR="00B40CC9" w:rsidRDefault="00B40CC9">
      <w:pPr>
        <w:pBdr>
          <w:bottom w:val="single" w:sz="6" w:space="1" w:color="8B5CF6"/>
        </w:pBdr>
        <w:spacing w:before="40" w:after="40"/>
      </w:pPr>
    </w:p>
    <w:tbl>
      <w:tblPr>
        <w:tblStyle w:val="TableGrid"/>
        <w:tblW w:w="0" w:type="auto"/>
        <w:tblLook w:val="04A0" w:firstRow="1" w:lastRow="0" w:firstColumn="1" w:lastColumn="0" w:noHBand="0" w:noVBand="1"/>
      </w:tblPr>
      <w:tblGrid>
        <w:gridCol w:w="3168"/>
        <w:gridCol w:w="6192"/>
      </w:tblGrid>
      <w:tr w:rsidR="00B40CC9" w14:paraId="3BF02100" w14:textId="77777777">
        <w:tc>
          <w:tcPr>
            <w:tcW w:w="3168" w:type="dxa"/>
            <w:shd w:val="clear" w:color="auto" w:fill="3B0F6E"/>
          </w:tcPr>
          <w:p w14:paraId="4B8A5DCA" w14:textId="77777777" w:rsidR="00B40CC9" w:rsidRDefault="00000000">
            <w:r>
              <w:rPr>
                <w:b/>
                <w:color w:val="FFFFFF"/>
                <w:sz w:val="20"/>
              </w:rPr>
              <w:t>Technology</w:t>
            </w:r>
          </w:p>
        </w:tc>
        <w:tc>
          <w:tcPr>
            <w:tcW w:w="6192" w:type="dxa"/>
            <w:shd w:val="clear" w:color="auto" w:fill="3B0F6E"/>
          </w:tcPr>
          <w:p w14:paraId="163CF783" w14:textId="77777777" w:rsidR="00B40CC9" w:rsidRDefault="00000000">
            <w:r>
              <w:rPr>
                <w:b/>
                <w:color w:val="FFFFFF"/>
                <w:sz w:val="20"/>
              </w:rPr>
              <w:t>Purpose</w:t>
            </w:r>
          </w:p>
        </w:tc>
      </w:tr>
      <w:tr w:rsidR="00B40CC9" w14:paraId="01CCA1C3"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062ED0A0" w14:textId="77777777" w:rsidR="00B40CC9" w:rsidRDefault="00000000">
            <w:r>
              <w:rPr>
                <w:b/>
                <w:color w:val="1D4ED8"/>
                <w:sz w:val="20"/>
              </w:rPr>
              <w:t>Java 21 (JDK)</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D063283" w14:textId="77777777" w:rsidR="00B40CC9" w:rsidRDefault="00000000">
            <w:r>
              <w:rPr>
                <w:color w:val="4B5563"/>
                <w:sz w:val="20"/>
              </w:rPr>
              <w:t>Runtime language and platform. Java 21 LTS is recommended.</w:t>
            </w:r>
          </w:p>
        </w:tc>
      </w:tr>
      <w:tr w:rsidR="00B40CC9" w14:paraId="207923D1"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226664F9" w14:textId="77777777" w:rsidR="00B40CC9" w:rsidRDefault="00000000">
            <w:r>
              <w:rPr>
                <w:b/>
                <w:color w:val="1D4ED8"/>
                <w:sz w:val="20"/>
              </w:rPr>
              <w:t>Spring Boot 3.2</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4D3C619A" w14:textId="77777777" w:rsidR="00B40CC9" w:rsidRDefault="00000000">
            <w:r>
              <w:rPr>
                <w:color w:val="4B5563"/>
                <w:sz w:val="20"/>
              </w:rPr>
              <w:t>Embedded web server (Tomcat), REST MVC, WebSocket (STOMP).</w:t>
            </w:r>
          </w:p>
        </w:tc>
      </w:tr>
      <w:tr w:rsidR="00B40CC9" w14:paraId="1EE9F6AC"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625FDEB8" w14:textId="77777777" w:rsidR="00B40CC9" w:rsidRDefault="00000000">
            <w:r>
              <w:rPr>
                <w:b/>
                <w:color w:val="1D4ED8"/>
                <w:sz w:val="20"/>
              </w:rPr>
              <w:t>JShell API</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2F011DD" w14:textId="77777777" w:rsidR="00B40CC9" w:rsidRDefault="00000000">
            <w:r>
              <w:rPr>
                <w:color w:val="4B5563"/>
                <w:sz w:val="20"/>
              </w:rPr>
              <w:t>jdk.jshell module — interactive Java code execution engine.</w:t>
            </w:r>
          </w:p>
        </w:tc>
      </w:tr>
      <w:tr w:rsidR="00B40CC9" w14:paraId="7A4EB782"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10A8DE7B" w14:textId="77777777" w:rsidR="00B40CC9" w:rsidRDefault="00000000">
            <w:r>
              <w:rPr>
                <w:b/>
                <w:color w:val="1D4ED8"/>
                <w:sz w:val="20"/>
              </w:rPr>
              <w:t>STOMP / SockJS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96BDECA" w14:textId="77777777" w:rsidR="00B40CC9" w:rsidRDefault="00000000">
            <w:r>
              <w:rPr>
                <w:color w:val="4B5563"/>
                <w:sz w:val="20"/>
              </w:rPr>
              <w:t>WebSocket protocol for real-time browser ↔ server communication.</w:t>
            </w:r>
          </w:p>
        </w:tc>
      </w:tr>
      <w:tr w:rsidR="00B40CC9" w14:paraId="223C287B"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8E2E50C" w14:textId="77777777" w:rsidR="00B40CC9" w:rsidRDefault="00000000">
            <w:r>
              <w:rPr>
                <w:b/>
                <w:color w:val="1D4ED8"/>
                <w:sz w:val="20"/>
              </w:rPr>
              <w:t>Maven</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7379C9B5" w14:textId="77777777" w:rsidR="00B40CC9" w:rsidRDefault="00000000">
            <w:r>
              <w:rPr>
                <w:color w:val="4B5563"/>
                <w:sz w:val="20"/>
              </w:rPr>
              <w:t>Build tool and dependency management (pom.xml).</w:t>
            </w:r>
          </w:p>
        </w:tc>
      </w:tr>
      <w:tr w:rsidR="00B40CC9" w14:paraId="67B7E9D8"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78E9B6BE" w14:textId="77777777" w:rsidR="00B40CC9" w:rsidRDefault="00000000">
            <w:r>
              <w:rPr>
                <w:b/>
                <w:color w:val="1D4ED8"/>
                <w:sz w:val="20"/>
              </w:rPr>
              <w:t>Maven Central HTTP</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914A2D7" w14:textId="77777777" w:rsidR="00B40CC9" w:rsidRDefault="00000000">
            <w:r>
              <w:rPr>
                <w:color w:val="4B5563"/>
                <w:sz w:val="20"/>
              </w:rPr>
              <w:t>Packages downloaded via HTTP from repo1.maven.org at runtime.</w:t>
            </w:r>
          </w:p>
        </w:tc>
      </w:tr>
      <w:tr w:rsidR="00B40CC9" w14:paraId="013721A7"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1592F836" w14:textId="77777777" w:rsidR="00B40CC9" w:rsidRDefault="00000000">
            <w:r>
              <w:rPr>
                <w:b/>
                <w:color w:val="1D4ED8"/>
                <w:sz w:val="20"/>
              </w:rPr>
              <w:t>Anthropic Claude API</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248E2F1" w14:textId="77777777" w:rsidR="00B40CC9" w:rsidRDefault="00000000">
            <w:r>
              <w:rPr>
                <w:color w:val="4B5563"/>
                <w:sz w:val="20"/>
              </w:rPr>
              <w:t>REST API for AI chat, code generation, and notebook creation.</w:t>
            </w:r>
          </w:p>
        </w:tc>
      </w:tr>
      <w:tr w:rsidR="00B40CC9" w14:paraId="32F2BA05"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3B12BEF0" w14:textId="77777777" w:rsidR="00B40CC9" w:rsidRDefault="00000000">
            <w:r>
              <w:rPr>
                <w:b/>
                <w:color w:val="1D4ED8"/>
                <w:sz w:val="20"/>
              </w:rPr>
              <w:t>CodeMirror 5</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5933CAAA" w14:textId="77777777" w:rsidR="00B40CC9" w:rsidRDefault="00000000">
            <w:r>
              <w:rPr>
                <w:color w:val="4B5563"/>
                <w:sz w:val="20"/>
              </w:rPr>
              <w:t>Browser-based code editor with Java syntax highlighting (CDN).</w:t>
            </w:r>
          </w:p>
        </w:tc>
      </w:tr>
      <w:tr w:rsidR="00B40CC9" w14:paraId="0E7BCB8E"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24D718A0" w14:textId="77777777" w:rsidR="00B40CC9" w:rsidRDefault="00000000">
            <w:r>
              <w:rPr>
                <w:b/>
                <w:color w:val="1D4ED8"/>
                <w:sz w:val="20"/>
              </w:rPr>
              <w:t>Marked.js</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6AD87E8D" w14:textId="77777777" w:rsidR="00B40CC9" w:rsidRDefault="00000000">
            <w:r>
              <w:rPr>
                <w:color w:val="4B5563"/>
                <w:sz w:val="20"/>
              </w:rPr>
              <w:t>Markdown rendering for documentation cells (CDN).</w:t>
            </w:r>
          </w:p>
        </w:tc>
      </w:tr>
      <w:tr w:rsidR="00B40CC9" w14:paraId="699EC730"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3E3CC274" w14:textId="77777777" w:rsidR="00B40CC9" w:rsidRDefault="00000000">
            <w:r>
              <w:rPr>
                <w:b/>
                <w:color w:val="1D4ED8"/>
                <w:sz w:val="20"/>
              </w:rPr>
              <w:t>Lombok</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BFCBB00" w14:textId="77777777" w:rsidR="00B40CC9" w:rsidRDefault="00000000">
            <w:r>
              <w:rPr>
                <w:color w:val="4B5563"/>
                <w:sz w:val="20"/>
              </w:rPr>
              <w:t>Boilerplate reduction (@Data, @Builder) for Java model classes.</w:t>
            </w:r>
          </w:p>
        </w:tc>
      </w:tr>
      <w:tr w:rsidR="00B40CC9" w14:paraId="47D53B57"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0B4C74A0" w14:textId="77777777" w:rsidR="00B40CC9" w:rsidRDefault="00000000">
            <w:r>
              <w:rPr>
                <w:b/>
                <w:color w:val="1D4ED8"/>
                <w:sz w:val="20"/>
              </w:rPr>
              <w:t>Jackson</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0F22DF17" w14:textId="77777777" w:rsidR="00B40CC9" w:rsidRDefault="00000000">
            <w:r>
              <w:rPr>
                <w:color w:val="4B5563"/>
                <w:sz w:val="20"/>
              </w:rPr>
              <w:t>JSON serialisation/deserialisation for notebooks and settings.</w:t>
            </w:r>
          </w:p>
        </w:tc>
      </w:tr>
      <w:tr w:rsidR="00B40CC9" w14:paraId="176DD1D9"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5A52451B" w14:textId="77777777" w:rsidR="00B40CC9" w:rsidRDefault="00000000">
            <w:r>
              <w:rPr>
                <w:b/>
                <w:color w:val="1D4ED8"/>
                <w:sz w:val="20"/>
              </w:rPr>
              <w:t>WebFlux WebClient</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2132081C" w14:textId="77777777" w:rsidR="00B40CC9" w:rsidRDefault="00000000">
            <w:r>
              <w:rPr>
                <w:color w:val="4B5563"/>
                <w:sz w:val="20"/>
              </w:rPr>
              <w:t>Reactive HTTP client used for Claude API calls.</w:t>
            </w:r>
          </w:p>
        </w:tc>
      </w:tr>
    </w:tbl>
    <w:p w14:paraId="6B1823BB" w14:textId="77777777" w:rsidR="00B40CC9" w:rsidRDefault="00B40CC9"/>
    <w:p w14:paraId="181FBC17" w14:textId="77777777" w:rsidR="00B40CC9" w:rsidRDefault="00000000">
      <w:r>
        <w:br w:type="page"/>
      </w:r>
    </w:p>
    <w:p w14:paraId="147F7B46" w14:textId="77777777" w:rsidR="00B40CC9" w:rsidRDefault="00000000">
      <w:pPr>
        <w:pStyle w:val="Heading1"/>
        <w:spacing w:before="360" w:after="120"/>
      </w:pPr>
      <w:r>
        <w:rPr>
          <w:color w:val="1D4ED8"/>
          <w:sz w:val="36"/>
        </w:rPr>
        <w:lastRenderedPageBreak/>
        <w:t>4. Features</w:t>
      </w:r>
    </w:p>
    <w:p w14:paraId="79A8F9C1" w14:textId="77777777" w:rsidR="00B40CC9" w:rsidRDefault="00B40CC9">
      <w:pPr>
        <w:pBdr>
          <w:bottom w:val="single" w:sz="6" w:space="1" w:color="8B5CF6"/>
        </w:pBdr>
        <w:spacing w:before="40" w:after="40"/>
      </w:pPr>
    </w:p>
    <w:p w14:paraId="62824C55" w14:textId="77777777" w:rsidR="00B40CC9" w:rsidRDefault="00000000">
      <w:pPr>
        <w:pStyle w:val="Heading2"/>
        <w:spacing w:before="360" w:after="120"/>
      </w:pPr>
      <w:r>
        <w:rPr>
          <w:color w:val="1D4ED8"/>
          <w:sz w:val="28"/>
        </w:rPr>
        <w:t>Notebook Editor</w:t>
      </w:r>
    </w:p>
    <w:p w14:paraId="3BB75662" w14:textId="77777777" w:rsidR="00B40CC9" w:rsidRDefault="00000000">
      <w:pPr>
        <w:pStyle w:val="ListBullet"/>
        <w:spacing w:before="20" w:after="40"/>
      </w:pPr>
      <w:r>
        <w:rPr>
          <w:color w:val="4B5563"/>
        </w:rPr>
        <w:t>Code cells — execute Java code using JShell</w:t>
      </w:r>
    </w:p>
    <w:p w14:paraId="0379D0F6" w14:textId="77777777" w:rsidR="00B40CC9" w:rsidRDefault="00000000">
      <w:pPr>
        <w:pStyle w:val="ListBullet"/>
        <w:spacing w:before="20" w:after="40"/>
      </w:pPr>
      <w:r>
        <w:rPr>
          <w:color w:val="4B5563"/>
        </w:rPr>
        <w:t>Markdown cells — write rich documentation with headers, lists, code blocks</w:t>
      </w:r>
    </w:p>
    <w:p w14:paraId="73521B4C" w14:textId="77777777" w:rsidR="00B40CC9" w:rsidRDefault="00000000">
      <w:pPr>
        <w:pStyle w:val="ListBullet"/>
        <w:spacing w:before="20" w:after="40"/>
      </w:pPr>
      <w:r>
        <w:rPr>
          <w:color w:val="4B5563"/>
        </w:rPr>
        <w:t>Cell operations: run, move up/down, toggle type, delete</w:t>
      </w:r>
    </w:p>
    <w:p w14:paraId="2FEE19B6" w14:textId="77777777" w:rsidR="00B40CC9" w:rsidRDefault="00000000">
      <w:pPr>
        <w:pStyle w:val="ListBullet"/>
        <w:spacing w:before="20" w:after="40"/>
      </w:pPr>
      <w:r>
        <w:rPr>
          <w:color w:val="4B5563"/>
        </w:rPr>
        <w:t>Run All Cells in sequence</w:t>
      </w:r>
    </w:p>
    <w:p w14:paraId="5C5D328F" w14:textId="77777777" w:rsidR="00B40CC9" w:rsidRDefault="00000000">
      <w:pPr>
        <w:pStyle w:val="ListBullet"/>
        <w:spacing w:before="20" w:after="40"/>
      </w:pPr>
      <w:r>
        <w:rPr>
          <w:color w:val="4B5563"/>
        </w:rPr>
        <w:t>Per-notebook JShell sessions (variables isolated between notebooks)</w:t>
      </w:r>
    </w:p>
    <w:p w14:paraId="7E6970D0" w14:textId="77777777" w:rsidR="00B40CC9" w:rsidRDefault="00000000">
      <w:pPr>
        <w:pStyle w:val="ListBullet"/>
        <w:spacing w:before="20" w:after="40"/>
      </w:pPr>
      <w:r>
        <w:rPr>
          <w:color w:val="4B5563"/>
        </w:rPr>
        <w:t>Auto-save support (configurable interval)</w:t>
      </w:r>
    </w:p>
    <w:p w14:paraId="2E19C5BD" w14:textId="77777777" w:rsidR="00B40CC9" w:rsidRDefault="00000000">
      <w:pPr>
        <w:pStyle w:val="ListBullet"/>
        <w:spacing w:before="20" w:after="40"/>
      </w:pPr>
      <w:r>
        <w:rPr>
          <w:color w:val="4B5563"/>
        </w:rPr>
        <w:t>Ctrl+S keyboard shortcut for saving</w:t>
      </w:r>
    </w:p>
    <w:p w14:paraId="2DC3A5F9" w14:textId="77777777" w:rsidR="00B40CC9" w:rsidRDefault="00000000">
      <w:pPr>
        <w:pStyle w:val="Heading2"/>
        <w:spacing w:before="360" w:after="120"/>
      </w:pPr>
      <w:r>
        <w:rPr>
          <w:color w:val="1D4ED8"/>
          <w:sz w:val="28"/>
        </w:rPr>
        <w:t>Interactive Console</w:t>
      </w:r>
    </w:p>
    <w:p w14:paraId="45C311C8" w14:textId="77777777" w:rsidR="00B40CC9" w:rsidRDefault="00000000">
      <w:pPr>
        <w:pStyle w:val="ListBullet"/>
        <w:spacing w:before="20" w:after="40"/>
      </w:pPr>
      <w:r>
        <w:rPr>
          <w:color w:val="4B5563"/>
        </w:rPr>
        <w:t>Full JShell REPL in the browser</w:t>
      </w:r>
    </w:p>
    <w:p w14:paraId="678DF4B4" w14:textId="77777777" w:rsidR="00B40CC9" w:rsidRDefault="00000000">
      <w:pPr>
        <w:pStyle w:val="ListBullet"/>
        <w:spacing w:before="20" w:after="40"/>
      </w:pPr>
      <w:r>
        <w:rPr>
          <w:color w:val="4B5563"/>
        </w:rPr>
        <w:t>Command history navigation (↑/↓ arrows)</w:t>
      </w:r>
    </w:p>
    <w:p w14:paraId="4BF18F6E" w14:textId="77777777" w:rsidR="00B40CC9" w:rsidRDefault="00000000">
      <w:pPr>
        <w:pStyle w:val="ListBullet"/>
        <w:spacing w:before="20" w:after="40"/>
      </w:pPr>
      <w:r>
        <w:rPr>
          <w:color w:val="4B5563"/>
        </w:rPr>
        <w:t>Shift+Enter for multi-line input</w:t>
      </w:r>
    </w:p>
    <w:p w14:paraId="0D185A56" w14:textId="77777777" w:rsidR="00B40CC9" w:rsidRDefault="00000000">
      <w:pPr>
        <w:pStyle w:val="ListBullet"/>
        <w:spacing w:before="20" w:after="40"/>
      </w:pPr>
      <w:r>
        <w:rPr>
          <w:color w:val="4B5563"/>
        </w:rPr>
        <w:t>Separate session from notebook (session ID configurable)</w:t>
      </w:r>
    </w:p>
    <w:p w14:paraId="7A4E53E1" w14:textId="77777777" w:rsidR="00B40CC9" w:rsidRDefault="00000000">
      <w:pPr>
        <w:pStyle w:val="ListBullet"/>
        <w:spacing w:before="20" w:after="40"/>
      </w:pPr>
      <w:r>
        <w:rPr>
          <w:color w:val="4B5563"/>
        </w:rPr>
        <w:t>Clear and restart controls</w:t>
      </w:r>
    </w:p>
    <w:p w14:paraId="29F4D93F" w14:textId="77777777" w:rsidR="00B40CC9" w:rsidRDefault="00000000">
      <w:pPr>
        <w:pStyle w:val="Heading2"/>
        <w:spacing w:before="360" w:after="120"/>
      </w:pPr>
      <w:r>
        <w:rPr>
          <w:color w:val="1D4ED8"/>
          <w:sz w:val="28"/>
        </w:rPr>
        <w:t>Package Manager</w:t>
      </w:r>
    </w:p>
    <w:p w14:paraId="313F1F21" w14:textId="77777777" w:rsidR="00B40CC9" w:rsidRDefault="00000000">
      <w:pPr>
        <w:pStyle w:val="ListBullet"/>
        <w:spacing w:before="20" w:after="40"/>
      </w:pPr>
      <w:r>
        <w:rPr>
          <w:color w:val="4B5563"/>
        </w:rPr>
        <w:t>Install Maven packages by groupId:artifactId:version</w:t>
      </w:r>
    </w:p>
    <w:p w14:paraId="5D99F546" w14:textId="77777777" w:rsidR="00B40CC9" w:rsidRDefault="00000000">
      <w:pPr>
        <w:pStyle w:val="ListBullet"/>
        <w:spacing w:before="20" w:after="40"/>
      </w:pPr>
      <w:r>
        <w:rPr>
          <w:color w:val="4B5563"/>
        </w:rPr>
        <w:t>Download JARs directly from Maven Central</w:t>
      </w:r>
    </w:p>
    <w:p w14:paraId="766378C9" w14:textId="77777777" w:rsidR="00B40CC9" w:rsidRDefault="00000000">
      <w:pPr>
        <w:pStyle w:val="ListBullet"/>
        <w:spacing w:before="20" w:after="40"/>
      </w:pPr>
      <w:r>
        <w:rPr>
          <w:color w:val="4B5563"/>
        </w:rPr>
        <w:t>Immediate classpath injection into all active JShell sessions</w:t>
      </w:r>
    </w:p>
    <w:p w14:paraId="611DA89C" w14:textId="77777777" w:rsidR="00B40CC9" w:rsidRDefault="00000000">
      <w:pPr>
        <w:pStyle w:val="ListBullet"/>
        <w:spacing w:before="20" w:after="40"/>
      </w:pPr>
      <w:r>
        <w:rPr>
          <w:color w:val="4B5563"/>
        </w:rPr>
        <w:t>Search Maven Central without leaving the app</w:t>
      </w:r>
    </w:p>
    <w:p w14:paraId="49DA5099" w14:textId="77777777" w:rsidR="00B40CC9" w:rsidRDefault="00000000">
      <w:pPr>
        <w:pStyle w:val="ListBullet"/>
        <w:spacing w:before="20" w:after="40"/>
      </w:pPr>
      <w:r>
        <w:rPr>
          <w:color w:val="4B5563"/>
        </w:rPr>
        <w:t>Persistent package list across restarts (data/packages.json)</w:t>
      </w:r>
    </w:p>
    <w:p w14:paraId="5752D4F3" w14:textId="77777777" w:rsidR="00B40CC9" w:rsidRDefault="00000000">
      <w:pPr>
        <w:pStyle w:val="ListBullet"/>
        <w:spacing w:before="20" w:after="40"/>
      </w:pPr>
      <w:r>
        <w:rPr>
          <w:color w:val="4B5563"/>
        </w:rPr>
        <w:t>Remove installed packages</w:t>
      </w:r>
    </w:p>
    <w:p w14:paraId="1FC0402D" w14:textId="77777777" w:rsidR="00B40CC9" w:rsidRDefault="00000000">
      <w:pPr>
        <w:pStyle w:val="Heading2"/>
        <w:spacing w:before="360" w:after="120"/>
      </w:pPr>
      <w:r>
        <w:rPr>
          <w:color w:val="1D4ED8"/>
          <w:sz w:val="28"/>
        </w:rPr>
        <w:t>Claude AI Integration</w:t>
      </w:r>
    </w:p>
    <w:p w14:paraId="2D6AC648" w14:textId="77777777" w:rsidR="00B40CC9" w:rsidRDefault="00000000">
      <w:pPr>
        <w:pStyle w:val="ListBullet"/>
        <w:spacing w:before="20" w:after="40"/>
      </w:pPr>
      <w:r>
        <w:rPr>
          <w:color w:val="4B5563"/>
        </w:rPr>
        <w:t>Chat interface with conversation history</w:t>
      </w:r>
    </w:p>
    <w:p w14:paraId="74457A04" w14:textId="77777777" w:rsidR="00B40CC9" w:rsidRDefault="00000000">
      <w:pPr>
        <w:pStyle w:val="ListBullet"/>
        <w:spacing w:before="20" w:after="40"/>
      </w:pPr>
      <w:r>
        <w:rPr>
          <w:color w:val="4B5563"/>
        </w:rPr>
        <w:t>Quick action buttons for common queries</w:t>
      </w:r>
    </w:p>
    <w:p w14:paraId="2866DEB2" w14:textId="77777777" w:rsidR="00B40CC9" w:rsidRDefault="00000000">
      <w:pPr>
        <w:pStyle w:val="ListBullet"/>
        <w:spacing w:before="20" w:after="40"/>
      </w:pPr>
      <w:r>
        <w:rPr>
          <w:color w:val="4B5563"/>
        </w:rPr>
        <w:t>Generate complete notebooks from natural language prompts</w:t>
      </w:r>
    </w:p>
    <w:p w14:paraId="0D7A143B" w14:textId="77777777" w:rsidR="00B40CC9" w:rsidRDefault="00000000">
      <w:pPr>
        <w:pStyle w:val="ListBullet"/>
        <w:spacing w:before="20" w:after="40"/>
      </w:pPr>
      <w:r>
        <w:rPr>
          <w:color w:val="4B5563"/>
        </w:rPr>
        <w:t>Explain Java code snippets</w:t>
      </w:r>
    </w:p>
    <w:p w14:paraId="1F66CC70" w14:textId="77777777" w:rsidR="00B40CC9" w:rsidRDefault="00000000">
      <w:pPr>
        <w:pStyle w:val="ListBullet"/>
        <w:spacing w:before="20" w:after="40"/>
      </w:pPr>
      <w:r>
        <w:rPr>
          <w:color w:val="4B5563"/>
        </w:rPr>
        <w:t>Suggest fixes for JShell errors</w:t>
      </w:r>
    </w:p>
    <w:p w14:paraId="45BDB696" w14:textId="77777777" w:rsidR="00B40CC9" w:rsidRDefault="00000000">
      <w:pPr>
        <w:pStyle w:val="ListBullet"/>
        <w:spacing w:before="20" w:after="40"/>
      </w:pPr>
      <w:r>
        <w:rPr>
          <w:color w:val="4B5563"/>
        </w:rPr>
        <w:t>Configurable model (Sonnet, Opus, Haiku) and token limit</w:t>
      </w:r>
    </w:p>
    <w:p w14:paraId="1A12606D" w14:textId="77777777" w:rsidR="00B40CC9" w:rsidRDefault="00000000">
      <w:pPr>
        <w:pStyle w:val="Heading2"/>
        <w:spacing w:before="360" w:after="120"/>
      </w:pPr>
      <w:r>
        <w:rPr>
          <w:color w:val="1D4ED8"/>
          <w:sz w:val="28"/>
        </w:rPr>
        <w:t>Settings &amp; Admin</w:t>
      </w:r>
    </w:p>
    <w:p w14:paraId="4E09F776" w14:textId="77777777" w:rsidR="00B40CC9" w:rsidRDefault="00000000">
      <w:pPr>
        <w:pStyle w:val="ListBullet"/>
        <w:spacing w:before="20" w:after="40"/>
      </w:pPr>
      <w:r>
        <w:rPr>
          <w:color w:val="4B5563"/>
        </w:rPr>
        <w:t>Claude API key management (masked display, env variable support)</w:t>
      </w:r>
    </w:p>
    <w:p w14:paraId="6F6736BE" w14:textId="77777777" w:rsidR="00B40CC9" w:rsidRDefault="00000000">
      <w:pPr>
        <w:pStyle w:val="ListBullet"/>
        <w:spacing w:before="20" w:after="40"/>
      </w:pPr>
      <w:r>
        <w:rPr>
          <w:color w:val="4B5563"/>
        </w:rPr>
        <w:t>Theme switching: dark (default) / light</w:t>
      </w:r>
    </w:p>
    <w:p w14:paraId="65ABFECC" w14:textId="77777777" w:rsidR="00B40CC9" w:rsidRDefault="00000000">
      <w:pPr>
        <w:pStyle w:val="ListBullet"/>
        <w:spacing w:before="20" w:after="40"/>
      </w:pPr>
      <w:r>
        <w:rPr>
          <w:color w:val="4B5563"/>
        </w:rPr>
        <w:lastRenderedPageBreak/>
        <w:t>Editor font size and line numbers toggle</w:t>
      </w:r>
    </w:p>
    <w:p w14:paraId="125AC7FB" w14:textId="77777777" w:rsidR="00B40CC9" w:rsidRDefault="00000000">
      <w:pPr>
        <w:pStyle w:val="ListBullet"/>
        <w:spacing w:before="20" w:after="40"/>
      </w:pPr>
      <w:r>
        <w:rPr>
          <w:color w:val="4B5563"/>
        </w:rPr>
        <w:t>Auto-save interval configuration</w:t>
      </w:r>
    </w:p>
    <w:p w14:paraId="3FB6A2ED" w14:textId="77777777" w:rsidR="00B40CC9" w:rsidRDefault="00000000">
      <w:pPr>
        <w:pStyle w:val="ListBullet"/>
        <w:spacing w:before="20" w:after="40"/>
      </w:pPr>
      <w:r>
        <w:rPr>
          <w:color w:val="4B5563"/>
        </w:rPr>
        <w:t>Live server status panel (Java version, API key status)</w:t>
      </w:r>
    </w:p>
    <w:p w14:paraId="5C954785" w14:textId="77777777" w:rsidR="00B40CC9" w:rsidRDefault="00000000">
      <w:r>
        <w:br w:type="page"/>
      </w:r>
    </w:p>
    <w:p w14:paraId="65E5A8F5" w14:textId="77777777" w:rsidR="00B40CC9" w:rsidRDefault="00000000">
      <w:pPr>
        <w:pStyle w:val="Heading1"/>
        <w:spacing w:before="360" w:after="120"/>
      </w:pPr>
      <w:r>
        <w:rPr>
          <w:color w:val="1D4ED8"/>
          <w:sz w:val="36"/>
        </w:rPr>
        <w:lastRenderedPageBreak/>
        <w:t>5. Architecture</w:t>
      </w:r>
    </w:p>
    <w:p w14:paraId="368FB192" w14:textId="77777777" w:rsidR="00B40CC9" w:rsidRDefault="00B40CC9">
      <w:pPr>
        <w:pBdr>
          <w:bottom w:val="single" w:sz="6" w:space="1" w:color="8B5CF6"/>
        </w:pBdr>
        <w:spacing w:before="40" w:after="40"/>
      </w:pPr>
    </w:p>
    <w:p w14:paraId="419BFD77" w14:textId="77777777" w:rsidR="00B40CC9" w:rsidRDefault="00000000">
      <w:pPr>
        <w:spacing w:before="40" w:after="120"/>
      </w:pPr>
      <w:r>
        <w:rPr>
          <w:color w:val="4B5563"/>
        </w:rPr>
        <w:t>Venus Notebooks follows a classic single-server architecture. One Spring Boot process serves both the static web UI and the REST/WebSocket API. There is no separate frontend build server, no database, and no cloud dependency.</w:t>
      </w:r>
    </w:p>
    <w:p w14:paraId="18578664" w14:textId="77777777" w:rsidR="00B40CC9" w:rsidRDefault="00000000">
      <w:pPr>
        <w:pStyle w:val="Heading2"/>
        <w:spacing w:before="360" w:after="120"/>
      </w:pPr>
      <w:r>
        <w:rPr>
          <w:color w:val="1D4ED8"/>
          <w:sz w:val="28"/>
        </w:rPr>
        <w:t>Request Flow</w:t>
      </w:r>
    </w:p>
    <w:p w14:paraId="70CB5ABB" w14:textId="77777777" w:rsidR="00B40CC9" w:rsidRDefault="00000000">
      <w:pPr>
        <w:spacing w:before="40" w:after="120"/>
      </w:pPr>
      <w:r>
        <w:rPr>
          <w:color w:val="4B5563"/>
        </w:rPr>
        <w:t>1.  Browser loads index.html + CSS + JS from Spring's static resource handler.</w:t>
      </w:r>
    </w:p>
    <w:p w14:paraId="44649ECF" w14:textId="77777777" w:rsidR="00B40CC9" w:rsidRDefault="00000000">
      <w:pPr>
        <w:spacing w:before="40" w:after="120"/>
      </w:pPr>
      <w:r>
        <w:rPr>
          <w:color w:val="4B5563"/>
        </w:rPr>
        <w:t>2.  JavaScript establishes a STOMP-over-SockJS WebSocket connection to /ws.</w:t>
      </w:r>
    </w:p>
    <w:p w14:paraId="632D542C" w14:textId="77777777" w:rsidR="00B40CC9" w:rsidRDefault="00000000">
      <w:pPr>
        <w:spacing w:before="40" w:after="120"/>
      </w:pPr>
      <w:r>
        <w:rPr>
          <w:color w:val="4B5563"/>
        </w:rPr>
        <w:t>3.  User actions trigger REST calls to /api/* endpoints.</w:t>
      </w:r>
    </w:p>
    <w:p w14:paraId="5D03082E" w14:textId="77777777" w:rsidR="00B40CC9" w:rsidRDefault="00000000">
      <w:pPr>
        <w:spacing w:before="40" w:after="120"/>
      </w:pPr>
      <w:r>
        <w:rPr>
          <w:color w:val="4B5563"/>
        </w:rPr>
        <w:t>4.  Shell execution results are broadcast over WebSocket to /topic/shell/{sessionId}.</w:t>
      </w:r>
    </w:p>
    <w:p w14:paraId="585DB1A3" w14:textId="77777777" w:rsidR="00B40CC9" w:rsidRDefault="00000000">
      <w:pPr>
        <w:spacing w:before="40" w:after="120"/>
      </w:pPr>
      <w:r>
        <w:rPr>
          <w:color w:val="4B5563"/>
        </w:rPr>
        <w:t>5.  Claude API calls are proxied server-side (API key never exposed to browser).</w:t>
      </w:r>
    </w:p>
    <w:p w14:paraId="1D74ADC2" w14:textId="77777777" w:rsidR="00B40CC9" w:rsidRDefault="00000000">
      <w:pPr>
        <w:pStyle w:val="Heading2"/>
        <w:spacing w:before="360" w:after="120"/>
      </w:pPr>
      <w:r>
        <w:rPr>
          <w:color w:val="1D4ED8"/>
          <w:sz w:val="28"/>
        </w:rPr>
        <w:t>JShell Session Management</w:t>
      </w:r>
    </w:p>
    <w:p w14:paraId="203AA267" w14:textId="77777777" w:rsidR="00B40CC9" w:rsidRDefault="00000000">
      <w:pPr>
        <w:spacing w:before="40" w:after="120"/>
      </w:pPr>
      <w:r>
        <w:rPr>
          <w:color w:val="4B5563"/>
        </w:rPr>
        <w:t>Each notebook gets its own ShellSession — a wrapper around a jdk.jshell.JShell instance. Sessions live in memory for the server process lifetime. Variables accumulate within a session across cell executions, but are isolated between notebooks. The interactive Console tab uses a dedicated 'console' session.</w:t>
      </w:r>
    </w:p>
    <w:p w14:paraId="0475025E" w14:textId="77777777" w:rsidR="00B40CC9" w:rsidRDefault="00000000">
      <w:pPr>
        <w:pStyle w:val="Heading2"/>
        <w:spacing w:before="360" w:after="120"/>
      </w:pPr>
      <w:r>
        <w:rPr>
          <w:color w:val="1D4ED8"/>
          <w:sz w:val="28"/>
        </w:rPr>
        <w:t>Data Storage</w:t>
      </w:r>
    </w:p>
    <w:tbl>
      <w:tblPr>
        <w:tblStyle w:val="TableGrid"/>
        <w:tblW w:w="0" w:type="auto"/>
        <w:tblLook w:val="04A0" w:firstRow="1" w:lastRow="0" w:firstColumn="1" w:lastColumn="0" w:noHBand="0" w:noVBand="1"/>
      </w:tblPr>
      <w:tblGrid>
        <w:gridCol w:w="3168"/>
        <w:gridCol w:w="6192"/>
      </w:tblGrid>
      <w:tr w:rsidR="00B40CC9" w14:paraId="6F8AF2DF" w14:textId="77777777">
        <w:tc>
          <w:tcPr>
            <w:tcW w:w="3168" w:type="dxa"/>
            <w:shd w:val="clear" w:color="auto" w:fill="3B0F6E"/>
          </w:tcPr>
          <w:p w14:paraId="17E8856D" w14:textId="77777777" w:rsidR="00B40CC9" w:rsidRDefault="00000000">
            <w:r>
              <w:rPr>
                <w:b/>
                <w:color w:val="FFFFFF"/>
                <w:sz w:val="20"/>
              </w:rPr>
              <w:t>Location</w:t>
            </w:r>
          </w:p>
        </w:tc>
        <w:tc>
          <w:tcPr>
            <w:tcW w:w="6192" w:type="dxa"/>
            <w:shd w:val="clear" w:color="auto" w:fill="3B0F6E"/>
          </w:tcPr>
          <w:p w14:paraId="4E535FB1" w14:textId="77777777" w:rsidR="00B40CC9" w:rsidRDefault="00000000">
            <w:r>
              <w:rPr>
                <w:b/>
                <w:color w:val="FFFFFF"/>
                <w:sz w:val="20"/>
              </w:rPr>
              <w:t>Contents</w:t>
            </w:r>
          </w:p>
        </w:tc>
      </w:tr>
      <w:tr w:rsidR="00B40CC9" w14:paraId="209D95E3"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40945298" w14:textId="77777777" w:rsidR="00B40CC9" w:rsidRDefault="00000000">
            <w:r>
              <w:rPr>
                <w:b/>
                <w:color w:val="1D4ED8"/>
                <w:sz w:val="20"/>
              </w:rPr>
              <w:t>notebooks/*.vnb</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531552F" w14:textId="77777777" w:rsidR="00B40CC9" w:rsidRDefault="00000000">
            <w:r>
              <w:rPr>
                <w:color w:val="4B5563"/>
                <w:sz w:val="20"/>
              </w:rPr>
              <w:t>Notebook files in JSON format. Each file is one notebook.</w:t>
            </w:r>
          </w:p>
        </w:tc>
      </w:tr>
      <w:tr w:rsidR="00B40CC9" w14:paraId="11AA1733"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588BE694" w14:textId="77777777" w:rsidR="00B40CC9" w:rsidRDefault="00000000">
            <w:r>
              <w:rPr>
                <w:b/>
                <w:color w:val="1D4ED8"/>
                <w:sz w:val="20"/>
              </w:rPr>
              <w:t>data/settings.json</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0A198FB0" w14:textId="77777777" w:rsidR="00B40CC9" w:rsidRDefault="00000000">
            <w:r>
              <w:rPr>
                <w:color w:val="4B5563"/>
                <w:sz w:val="20"/>
              </w:rPr>
              <w:t>Application settings including Claude API key (gitignored).</w:t>
            </w:r>
          </w:p>
        </w:tc>
      </w:tr>
      <w:tr w:rsidR="00B40CC9" w14:paraId="27A65918"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4548C536" w14:textId="77777777" w:rsidR="00B40CC9" w:rsidRDefault="00000000">
            <w:r>
              <w:rPr>
                <w:b/>
                <w:color w:val="1D4ED8"/>
                <w:sz w:val="20"/>
              </w:rPr>
              <w:t>data/packages.json</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3C27F9D" w14:textId="77777777" w:rsidR="00B40CC9" w:rsidRDefault="00000000">
            <w:r>
              <w:rPr>
                <w:color w:val="4B5563"/>
                <w:sz w:val="20"/>
              </w:rPr>
              <w:t>List of installed Maven packages with metadata.</w:t>
            </w:r>
          </w:p>
        </w:tc>
      </w:tr>
      <w:tr w:rsidR="00B40CC9" w14:paraId="09DDEB33"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33B4A3E5" w14:textId="77777777" w:rsidR="00B40CC9" w:rsidRDefault="00000000">
            <w:r>
              <w:rPr>
                <w:b/>
                <w:color w:val="1D4ED8"/>
                <w:sz w:val="20"/>
              </w:rPr>
              <w:t>data/packages/*.jar</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400482E" w14:textId="77777777" w:rsidR="00B40CC9" w:rsidRDefault="00000000">
            <w:r>
              <w:rPr>
                <w:color w:val="4B5563"/>
                <w:sz w:val="20"/>
              </w:rPr>
              <w:t>Downloaded JAR files for installed packages.</w:t>
            </w:r>
          </w:p>
        </w:tc>
      </w:tr>
    </w:tbl>
    <w:p w14:paraId="2194B8E1" w14:textId="77777777" w:rsidR="00B40CC9" w:rsidRDefault="00B40CC9"/>
    <w:p w14:paraId="61854FCD" w14:textId="77777777" w:rsidR="00B40CC9" w:rsidRDefault="00000000">
      <w:r>
        <w:br w:type="page"/>
      </w:r>
    </w:p>
    <w:p w14:paraId="525350ED" w14:textId="77777777" w:rsidR="00B40CC9" w:rsidRDefault="00000000">
      <w:pPr>
        <w:pStyle w:val="Heading1"/>
        <w:spacing w:before="360" w:after="120"/>
      </w:pPr>
      <w:r>
        <w:rPr>
          <w:color w:val="1D4ED8"/>
          <w:sz w:val="36"/>
        </w:rPr>
        <w:lastRenderedPageBreak/>
        <w:t>6. Project Structure</w:t>
      </w:r>
    </w:p>
    <w:p w14:paraId="61546BB0" w14:textId="77777777" w:rsidR="00B40CC9" w:rsidRDefault="00B40CC9">
      <w:pPr>
        <w:pBdr>
          <w:bottom w:val="single" w:sz="6" w:space="1" w:color="8B5CF6"/>
        </w:pBdr>
        <w:spacing w:before="40" w:after="40"/>
      </w:pPr>
    </w:p>
    <w:p w14:paraId="7EB425BC" w14:textId="77777777" w:rsidR="00B40CC9" w:rsidRDefault="00000000">
      <w:pPr>
        <w:shd w:val="clear" w:color="auto" w:fill="EFEFEF"/>
        <w:spacing w:before="80" w:after="160"/>
        <w:ind w:left="576"/>
      </w:pPr>
      <w:r>
        <w:rPr>
          <w:rFonts w:ascii="Courier New" w:hAnsi="Courier New"/>
          <w:color w:val="1A1A2E"/>
          <w:sz w:val="18"/>
        </w:rPr>
        <w:t>venus/</w:t>
      </w:r>
      <w:r>
        <w:rPr>
          <w:rFonts w:ascii="Courier New" w:hAnsi="Courier New"/>
          <w:color w:val="1A1A2E"/>
          <w:sz w:val="18"/>
        </w:rPr>
        <w:br/>
        <w:t>├── CLAUDE.md                        # Claude Code AI instructions</w:t>
      </w:r>
      <w:r>
        <w:rPr>
          <w:rFonts w:ascii="Courier New" w:hAnsi="Courier New"/>
          <w:color w:val="1A1A2E"/>
          <w:sz w:val="18"/>
        </w:rPr>
        <w:br/>
        <w:t>├── README.md                        # User-facing documentation</w:t>
      </w:r>
      <w:r>
        <w:rPr>
          <w:rFonts w:ascii="Courier New" w:hAnsi="Courier New"/>
          <w:color w:val="1A1A2E"/>
          <w:sz w:val="18"/>
        </w:rPr>
        <w:br/>
        <w:t>├── pom.xml                          # Maven build file (Spring Boot 3.2.3)</w:t>
      </w:r>
      <w:r>
        <w:rPr>
          <w:rFonts w:ascii="Courier New" w:hAnsi="Courier New"/>
          <w:color w:val="1A1A2E"/>
          <w:sz w:val="18"/>
        </w:rPr>
        <w:br/>
        <w:t>├── .gitignore</w:t>
      </w:r>
      <w:r>
        <w:rPr>
          <w:rFonts w:ascii="Courier New" w:hAnsi="Courier New"/>
          <w:color w:val="1A1A2E"/>
          <w:sz w:val="18"/>
        </w:rPr>
        <w:br/>
        <w:t>│</w:t>
      </w:r>
      <w:r>
        <w:rPr>
          <w:rFonts w:ascii="Courier New" w:hAnsi="Courier New"/>
          <w:color w:val="1A1A2E"/>
          <w:sz w:val="18"/>
        </w:rPr>
        <w:br/>
        <w:t>├── .claude/</w:t>
      </w:r>
      <w:r>
        <w:rPr>
          <w:rFonts w:ascii="Courier New" w:hAnsi="Courier New"/>
          <w:color w:val="1A1A2E"/>
          <w:sz w:val="18"/>
        </w:rPr>
        <w:br/>
        <w:t>│   ├── settings.json                # Claude Code IDE settings</w:t>
      </w:r>
      <w:r>
        <w:rPr>
          <w:rFonts w:ascii="Courier New" w:hAnsi="Courier New"/>
          <w:color w:val="1A1A2E"/>
          <w:sz w:val="18"/>
        </w:rPr>
        <w:br/>
        <w:t>│   └── commands/</w:t>
      </w:r>
      <w:r>
        <w:rPr>
          <w:rFonts w:ascii="Courier New" w:hAnsi="Courier New"/>
          <w:color w:val="1A1A2E"/>
          <w:sz w:val="18"/>
        </w:rPr>
        <w:br/>
        <w:t>│       ├── start.md                 # /start slash command</w:t>
      </w:r>
      <w:r>
        <w:rPr>
          <w:rFonts w:ascii="Courier New" w:hAnsi="Courier New"/>
          <w:color w:val="1A1A2E"/>
          <w:sz w:val="18"/>
        </w:rPr>
        <w:br/>
        <w:t>│       └── build.md                 # /build slash command</w:t>
      </w:r>
      <w:r>
        <w:rPr>
          <w:rFonts w:ascii="Courier New" w:hAnsi="Courier New"/>
          <w:color w:val="1A1A2E"/>
          <w:sz w:val="18"/>
        </w:rPr>
        <w:br/>
        <w:t>│</w:t>
      </w:r>
      <w:r>
        <w:rPr>
          <w:rFonts w:ascii="Courier New" w:hAnsi="Courier New"/>
          <w:color w:val="1A1A2E"/>
          <w:sz w:val="18"/>
        </w:rPr>
        <w:br/>
        <w:t>├── docs/</w:t>
      </w:r>
      <w:r>
        <w:rPr>
          <w:rFonts w:ascii="Courier New" w:hAnsi="Courier New"/>
          <w:color w:val="1A1A2E"/>
          <w:sz w:val="18"/>
        </w:rPr>
        <w:br/>
        <w:t>│   ├── ARCHITECTURE.md</w:t>
      </w:r>
      <w:r>
        <w:rPr>
          <w:rFonts w:ascii="Courier New" w:hAnsi="Courier New"/>
          <w:color w:val="1A1A2E"/>
          <w:sz w:val="18"/>
        </w:rPr>
        <w:br/>
        <w:t>│   ├── API.md                       # Full REST API reference</w:t>
      </w:r>
      <w:r>
        <w:rPr>
          <w:rFonts w:ascii="Courier New" w:hAnsi="Courier New"/>
          <w:color w:val="1A1A2E"/>
          <w:sz w:val="18"/>
        </w:rPr>
        <w:br/>
        <w:t>│   ├── SETUP.md                     # Installation guide</w:t>
      </w:r>
      <w:r>
        <w:rPr>
          <w:rFonts w:ascii="Courier New" w:hAnsi="Courier New"/>
          <w:color w:val="1A1A2E"/>
          <w:sz w:val="18"/>
        </w:rPr>
        <w:br/>
        <w:t>│   ├── USAGE.md                     # End-user guide</w:t>
      </w:r>
      <w:r>
        <w:rPr>
          <w:rFonts w:ascii="Courier New" w:hAnsi="Courier New"/>
          <w:color w:val="1A1A2E"/>
          <w:sz w:val="18"/>
        </w:rPr>
        <w:br/>
        <w:t>│   └── Venus_Notebooks_Documentation.docx</w:t>
      </w:r>
      <w:r>
        <w:rPr>
          <w:rFonts w:ascii="Courier New" w:hAnsi="Courier New"/>
          <w:color w:val="1A1A2E"/>
          <w:sz w:val="18"/>
        </w:rPr>
        <w:br/>
        <w:t>│</w:t>
      </w:r>
      <w:r>
        <w:rPr>
          <w:rFonts w:ascii="Courier New" w:hAnsi="Courier New"/>
          <w:color w:val="1A1A2E"/>
          <w:sz w:val="18"/>
        </w:rPr>
        <w:br/>
        <w:t>├── src/main/java/com/venus/</w:t>
      </w:r>
      <w:r>
        <w:rPr>
          <w:rFonts w:ascii="Courier New" w:hAnsi="Courier New"/>
          <w:color w:val="1A1A2E"/>
          <w:sz w:val="18"/>
        </w:rPr>
        <w:br/>
        <w:t>│   ├── VenusApplication.java        # Spring Boot entry point</w:t>
      </w:r>
      <w:r>
        <w:rPr>
          <w:rFonts w:ascii="Courier New" w:hAnsi="Courier New"/>
          <w:color w:val="1A1A2E"/>
          <w:sz w:val="18"/>
        </w:rPr>
        <w:br/>
        <w:t>│   ├── config/</w:t>
      </w:r>
      <w:r>
        <w:rPr>
          <w:rFonts w:ascii="Courier New" w:hAnsi="Courier New"/>
          <w:color w:val="1A1A2E"/>
          <w:sz w:val="18"/>
        </w:rPr>
        <w:br/>
        <w:t>│   │   ├── WebSocketConfig.java     # STOMP WebSocket setup</w:t>
      </w:r>
      <w:r>
        <w:rPr>
          <w:rFonts w:ascii="Courier New" w:hAnsi="Courier New"/>
          <w:color w:val="1A1A2E"/>
          <w:sz w:val="18"/>
        </w:rPr>
        <w:br/>
        <w:t>│   │   └── CorsConfig.java</w:t>
      </w:r>
      <w:r>
        <w:rPr>
          <w:rFonts w:ascii="Courier New" w:hAnsi="Courier New"/>
          <w:color w:val="1A1A2E"/>
          <w:sz w:val="18"/>
        </w:rPr>
        <w:br/>
        <w:t>│   ├── model/                       # Data classes (Lombok @Data)</w:t>
      </w:r>
      <w:r>
        <w:rPr>
          <w:rFonts w:ascii="Courier New" w:hAnsi="Courier New"/>
          <w:color w:val="1A1A2E"/>
          <w:sz w:val="18"/>
        </w:rPr>
        <w:br/>
        <w:t>│   │   ├── Notebook.java</w:t>
      </w:r>
      <w:r>
        <w:rPr>
          <w:rFonts w:ascii="Courier New" w:hAnsi="Courier New"/>
          <w:color w:val="1A1A2E"/>
          <w:sz w:val="18"/>
        </w:rPr>
        <w:br/>
        <w:t>│   │   ├── Cell.java</w:t>
      </w:r>
      <w:r>
        <w:rPr>
          <w:rFonts w:ascii="Courier New" w:hAnsi="Courier New"/>
          <w:color w:val="1A1A2E"/>
          <w:sz w:val="18"/>
        </w:rPr>
        <w:br/>
        <w:t>│   │   ├── CellType.java</w:t>
      </w:r>
      <w:r>
        <w:rPr>
          <w:rFonts w:ascii="Courier New" w:hAnsi="Courier New"/>
          <w:color w:val="1A1A2E"/>
          <w:sz w:val="18"/>
        </w:rPr>
        <w:br/>
        <w:t>│   │   ├── PackageInfo.java</w:t>
      </w:r>
      <w:r>
        <w:rPr>
          <w:rFonts w:ascii="Courier New" w:hAnsi="Courier New"/>
          <w:color w:val="1A1A2E"/>
          <w:sz w:val="18"/>
        </w:rPr>
        <w:br/>
        <w:t>│   │   ├── VenusSettings.java</w:t>
      </w:r>
      <w:r>
        <w:rPr>
          <w:rFonts w:ascii="Courier New" w:hAnsi="Courier New"/>
          <w:color w:val="1A1A2E"/>
          <w:sz w:val="18"/>
        </w:rPr>
        <w:br/>
        <w:t>│   │   └── ExecutionResult.java</w:t>
      </w:r>
      <w:r>
        <w:rPr>
          <w:rFonts w:ascii="Courier New" w:hAnsi="Courier New"/>
          <w:color w:val="1A1A2E"/>
          <w:sz w:val="18"/>
        </w:rPr>
        <w:br/>
        <w:t>│   ├── shell/                       # JShell engine</w:t>
      </w:r>
      <w:r>
        <w:rPr>
          <w:rFonts w:ascii="Courier New" w:hAnsi="Courier New"/>
          <w:color w:val="1A1A2E"/>
          <w:sz w:val="18"/>
        </w:rPr>
        <w:br/>
        <w:t>│   │   ├── JShellManager.java       # Session registry + WebSocket broadcast</w:t>
      </w:r>
      <w:r>
        <w:rPr>
          <w:rFonts w:ascii="Courier New" w:hAnsi="Courier New"/>
          <w:color w:val="1A1A2E"/>
          <w:sz w:val="18"/>
        </w:rPr>
        <w:br/>
        <w:t>│   │   └── ShellSession.java        # Single JShell instance wrapper</w:t>
      </w:r>
      <w:r>
        <w:rPr>
          <w:rFonts w:ascii="Courier New" w:hAnsi="Courier New"/>
          <w:color w:val="1A1A2E"/>
          <w:sz w:val="18"/>
        </w:rPr>
        <w:br/>
        <w:t>│   ├── service/                     # Business logic</w:t>
      </w:r>
      <w:r>
        <w:rPr>
          <w:rFonts w:ascii="Courier New" w:hAnsi="Courier New"/>
          <w:color w:val="1A1A2E"/>
          <w:sz w:val="18"/>
        </w:rPr>
        <w:br/>
        <w:t>│   │   ├── NotebookService.java</w:t>
      </w:r>
      <w:r>
        <w:rPr>
          <w:rFonts w:ascii="Courier New" w:hAnsi="Courier New"/>
          <w:color w:val="1A1A2E"/>
          <w:sz w:val="18"/>
        </w:rPr>
        <w:br/>
        <w:t>│   │   ├── PackageService.java</w:t>
      </w:r>
      <w:r>
        <w:rPr>
          <w:rFonts w:ascii="Courier New" w:hAnsi="Courier New"/>
          <w:color w:val="1A1A2E"/>
          <w:sz w:val="18"/>
        </w:rPr>
        <w:br/>
        <w:t>│   │   ├── ClaudeService.java</w:t>
      </w:r>
      <w:r>
        <w:rPr>
          <w:rFonts w:ascii="Courier New" w:hAnsi="Courier New"/>
          <w:color w:val="1A1A2E"/>
          <w:sz w:val="18"/>
        </w:rPr>
        <w:br/>
        <w:t>│   │   └── SettingsService.java</w:t>
      </w:r>
      <w:r>
        <w:rPr>
          <w:rFonts w:ascii="Courier New" w:hAnsi="Courier New"/>
          <w:color w:val="1A1A2E"/>
          <w:sz w:val="18"/>
        </w:rPr>
        <w:br/>
        <w:t>│   └── controller/                  # REST endpoints</w:t>
      </w:r>
      <w:r>
        <w:rPr>
          <w:rFonts w:ascii="Courier New" w:hAnsi="Courier New"/>
          <w:color w:val="1A1A2E"/>
          <w:sz w:val="18"/>
        </w:rPr>
        <w:br/>
        <w:t>│       ├── NotebookController.java  # /api/notebooks</w:t>
      </w:r>
      <w:r>
        <w:rPr>
          <w:rFonts w:ascii="Courier New" w:hAnsi="Courier New"/>
          <w:color w:val="1A1A2E"/>
          <w:sz w:val="18"/>
        </w:rPr>
        <w:br/>
        <w:t>│       ├── ShellController.java     # /api/shell + WebSocket @MessageMapping</w:t>
      </w:r>
      <w:r>
        <w:rPr>
          <w:rFonts w:ascii="Courier New" w:hAnsi="Courier New"/>
          <w:color w:val="1A1A2E"/>
          <w:sz w:val="18"/>
        </w:rPr>
        <w:br/>
        <w:t>│       ├── PackageController.java   # /api/packages</w:t>
      </w:r>
      <w:r>
        <w:rPr>
          <w:rFonts w:ascii="Courier New" w:hAnsi="Courier New"/>
          <w:color w:val="1A1A2E"/>
          <w:sz w:val="18"/>
        </w:rPr>
        <w:br/>
        <w:t>│       ├── LLMController.java       # /api/llm</w:t>
      </w:r>
      <w:r>
        <w:rPr>
          <w:rFonts w:ascii="Courier New" w:hAnsi="Courier New"/>
          <w:color w:val="1A1A2E"/>
          <w:sz w:val="18"/>
        </w:rPr>
        <w:br/>
        <w:t>│       └── SettingsController.java  # /api/settings</w:t>
      </w:r>
      <w:r>
        <w:rPr>
          <w:rFonts w:ascii="Courier New" w:hAnsi="Courier New"/>
          <w:color w:val="1A1A2E"/>
          <w:sz w:val="18"/>
        </w:rPr>
        <w:br/>
        <w:t>│</w:t>
      </w:r>
      <w:r>
        <w:rPr>
          <w:rFonts w:ascii="Courier New" w:hAnsi="Courier New"/>
          <w:color w:val="1A1A2E"/>
          <w:sz w:val="18"/>
        </w:rPr>
        <w:br/>
        <w:t>├── src/main/resources/</w:t>
      </w:r>
      <w:r>
        <w:rPr>
          <w:rFonts w:ascii="Courier New" w:hAnsi="Courier New"/>
          <w:color w:val="1A1A2E"/>
          <w:sz w:val="18"/>
        </w:rPr>
        <w:br/>
        <w:t>│   ├── application.properties       # Port 8585, directory paths</w:t>
      </w:r>
      <w:r>
        <w:rPr>
          <w:rFonts w:ascii="Courier New" w:hAnsi="Courier New"/>
          <w:color w:val="1A1A2E"/>
          <w:sz w:val="18"/>
        </w:rPr>
        <w:br/>
        <w:t>│   └── static/</w:t>
      </w:r>
      <w:r>
        <w:rPr>
          <w:rFonts w:ascii="Courier New" w:hAnsi="Courier New"/>
          <w:color w:val="1A1A2E"/>
          <w:sz w:val="18"/>
        </w:rPr>
        <w:br/>
        <w:t>│       ├── index.html               # Single-page application shell</w:t>
      </w:r>
      <w:r>
        <w:rPr>
          <w:rFonts w:ascii="Courier New" w:hAnsi="Courier New"/>
          <w:color w:val="1A1A2E"/>
          <w:sz w:val="18"/>
        </w:rPr>
        <w:br/>
        <w:t>│       ├── css/venus.css            # Dark + light themes, all styles</w:t>
      </w:r>
      <w:r>
        <w:rPr>
          <w:rFonts w:ascii="Courier New" w:hAnsi="Courier New"/>
          <w:color w:val="1A1A2E"/>
          <w:sz w:val="18"/>
        </w:rPr>
        <w:br/>
        <w:t>│       └── js/</w:t>
      </w:r>
      <w:r>
        <w:rPr>
          <w:rFonts w:ascii="Courier New" w:hAnsi="Courier New"/>
          <w:color w:val="1A1A2E"/>
          <w:sz w:val="18"/>
        </w:rPr>
        <w:br/>
        <w:t>│           ├── app.js               # Tab navigation, WebSocket, REST helpers</w:t>
      </w:r>
      <w:r>
        <w:rPr>
          <w:rFonts w:ascii="Courier New" w:hAnsi="Courier New"/>
          <w:color w:val="1A1A2E"/>
          <w:sz w:val="18"/>
        </w:rPr>
        <w:br/>
      </w:r>
      <w:r>
        <w:rPr>
          <w:rFonts w:ascii="Courier New" w:hAnsi="Courier New"/>
          <w:color w:val="1A1A2E"/>
          <w:sz w:val="18"/>
        </w:rPr>
        <w:lastRenderedPageBreak/>
        <w:t>│           ├── notebook.js          # Notebook editor + cell execution</w:t>
      </w:r>
      <w:r>
        <w:rPr>
          <w:rFonts w:ascii="Courier New" w:hAnsi="Courier New"/>
          <w:color w:val="1A1A2E"/>
          <w:sz w:val="18"/>
        </w:rPr>
        <w:br/>
        <w:t>│           ├── console-tab.js       # Interactive REPL console</w:t>
      </w:r>
      <w:r>
        <w:rPr>
          <w:rFonts w:ascii="Courier New" w:hAnsi="Courier New"/>
          <w:color w:val="1A1A2E"/>
          <w:sz w:val="18"/>
        </w:rPr>
        <w:br/>
        <w:t>│           ├── packages.js          # Package manager UI</w:t>
      </w:r>
      <w:r>
        <w:rPr>
          <w:rFonts w:ascii="Courier New" w:hAnsi="Courier New"/>
          <w:color w:val="1A1A2E"/>
          <w:sz w:val="18"/>
        </w:rPr>
        <w:br/>
        <w:t>│           ├── settings.js          # Settings form</w:t>
      </w:r>
      <w:r>
        <w:rPr>
          <w:rFonts w:ascii="Courier New" w:hAnsi="Courier New"/>
          <w:color w:val="1A1A2E"/>
          <w:sz w:val="18"/>
        </w:rPr>
        <w:br/>
        <w:t>│           └── ai-assistant.js      # Claude chat + generation</w:t>
      </w:r>
      <w:r>
        <w:rPr>
          <w:rFonts w:ascii="Courier New" w:hAnsi="Courier New"/>
          <w:color w:val="1A1A2E"/>
          <w:sz w:val="18"/>
        </w:rPr>
        <w:br/>
        <w:t>│</w:t>
      </w:r>
      <w:r>
        <w:rPr>
          <w:rFonts w:ascii="Courier New" w:hAnsi="Courier New"/>
          <w:color w:val="1A1A2E"/>
          <w:sz w:val="18"/>
        </w:rPr>
        <w:br/>
        <w:t>├── notebooks/</w:t>
      </w:r>
      <w:r>
        <w:rPr>
          <w:rFonts w:ascii="Courier New" w:hAnsi="Courier New"/>
          <w:color w:val="1A1A2E"/>
          <w:sz w:val="18"/>
        </w:rPr>
        <w:br/>
        <w:t>│   └── welcome.vnb                  # Sample notebook (checked in to git)</w:t>
      </w:r>
      <w:r>
        <w:rPr>
          <w:rFonts w:ascii="Courier New" w:hAnsi="Courier New"/>
          <w:color w:val="1A1A2E"/>
          <w:sz w:val="18"/>
        </w:rPr>
        <w:br/>
        <w:t>├── data/</w:t>
      </w:r>
      <w:r>
        <w:rPr>
          <w:rFonts w:ascii="Courier New" w:hAnsi="Courier New"/>
          <w:color w:val="1A1A2E"/>
          <w:sz w:val="18"/>
        </w:rPr>
        <w:br/>
        <w:t>│   ├── packages.json                # Installed packages list</w:t>
      </w:r>
      <w:r>
        <w:rPr>
          <w:rFonts w:ascii="Courier New" w:hAnsi="Courier New"/>
          <w:color w:val="1A1A2E"/>
          <w:sz w:val="18"/>
        </w:rPr>
        <w:br/>
        <w:t>│   └── packages/                   # Downloaded JARs</w:t>
      </w:r>
      <w:r>
        <w:rPr>
          <w:rFonts w:ascii="Courier New" w:hAnsi="Courier New"/>
          <w:color w:val="1A1A2E"/>
          <w:sz w:val="18"/>
        </w:rPr>
        <w:br/>
        <w:t>└── scripts/</w:t>
      </w:r>
      <w:r>
        <w:rPr>
          <w:rFonts w:ascii="Courier New" w:hAnsi="Courier New"/>
          <w:color w:val="1A1A2E"/>
          <w:sz w:val="18"/>
        </w:rPr>
        <w:br/>
        <w:t xml:space="preserve">    ├── start.sh                     # Unix/Mac startup script</w:t>
      </w:r>
      <w:r>
        <w:rPr>
          <w:rFonts w:ascii="Courier New" w:hAnsi="Courier New"/>
          <w:color w:val="1A1A2E"/>
          <w:sz w:val="18"/>
        </w:rPr>
        <w:br/>
        <w:t xml:space="preserve">    └── start.bat                    # Windows startup script</w:t>
      </w:r>
    </w:p>
    <w:p w14:paraId="6018A597" w14:textId="77777777" w:rsidR="00B40CC9" w:rsidRDefault="00000000">
      <w:r>
        <w:br w:type="page"/>
      </w:r>
    </w:p>
    <w:p w14:paraId="2C957B48" w14:textId="77777777" w:rsidR="00B40CC9" w:rsidRDefault="00000000">
      <w:pPr>
        <w:pStyle w:val="Heading1"/>
        <w:spacing w:before="360" w:after="120"/>
      </w:pPr>
      <w:r>
        <w:rPr>
          <w:color w:val="1D4ED8"/>
          <w:sz w:val="36"/>
        </w:rPr>
        <w:lastRenderedPageBreak/>
        <w:t>7. Getting Started</w:t>
      </w:r>
    </w:p>
    <w:p w14:paraId="7DA7426F" w14:textId="77777777" w:rsidR="00B40CC9" w:rsidRDefault="00B40CC9">
      <w:pPr>
        <w:pBdr>
          <w:bottom w:val="single" w:sz="6" w:space="1" w:color="8B5CF6"/>
        </w:pBdr>
        <w:spacing w:before="40" w:after="40"/>
      </w:pPr>
    </w:p>
    <w:p w14:paraId="14AC8EE4" w14:textId="77777777" w:rsidR="00B40CC9" w:rsidRDefault="00000000">
      <w:pPr>
        <w:pStyle w:val="Heading2"/>
        <w:spacing w:before="360" w:after="120"/>
      </w:pPr>
      <w:r>
        <w:rPr>
          <w:color w:val="1D4ED8"/>
          <w:sz w:val="28"/>
        </w:rPr>
        <w:t>Prerequisites</w:t>
      </w:r>
    </w:p>
    <w:tbl>
      <w:tblPr>
        <w:tblStyle w:val="TableGrid"/>
        <w:tblW w:w="0" w:type="auto"/>
        <w:tblLook w:val="04A0" w:firstRow="1" w:lastRow="0" w:firstColumn="1" w:lastColumn="0" w:noHBand="0" w:noVBand="1"/>
      </w:tblPr>
      <w:tblGrid>
        <w:gridCol w:w="3168"/>
        <w:gridCol w:w="6192"/>
      </w:tblGrid>
      <w:tr w:rsidR="00B40CC9" w14:paraId="0520273A" w14:textId="77777777">
        <w:tc>
          <w:tcPr>
            <w:tcW w:w="3168" w:type="dxa"/>
            <w:shd w:val="clear" w:color="auto" w:fill="3B0F6E"/>
          </w:tcPr>
          <w:p w14:paraId="3AF29054" w14:textId="77777777" w:rsidR="00B40CC9" w:rsidRDefault="00000000">
            <w:r>
              <w:rPr>
                <w:b/>
                <w:color w:val="FFFFFF"/>
                <w:sz w:val="20"/>
              </w:rPr>
              <w:t>Requirement</w:t>
            </w:r>
          </w:p>
        </w:tc>
        <w:tc>
          <w:tcPr>
            <w:tcW w:w="6192" w:type="dxa"/>
            <w:shd w:val="clear" w:color="auto" w:fill="3B0F6E"/>
          </w:tcPr>
          <w:p w14:paraId="0697B5A5" w14:textId="77777777" w:rsidR="00B40CC9" w:rsidRDefault="00000000">
            <w:r>
              <w:rPr>
                <w:b/>
                <w:color w:val="FFFFFF"/>
                <w:sz w:val="20"/>
              </w:rPr>
              <w:t>Notes</w:t>
            </w:r>
          </w:p>
        </w:tc>
      </w:tr>
      <w:tr w:rsidR="00B40CC9" w14:paraId="1DA4A83A"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D8D9CF5" w14:textId="77777777" w:rsidR="00B40CC9" w:rsidRDefault="00000000">
            <w:r>
              <w:rPr>
                <w:b/>
                <w:color w:val="1D4ED8"/>
                <w:sz w:val="20"/>
              </w:rPr>
              <w:t>Java JDK 17+</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7CCB4861" w14:textId="77777777" w:rsidR="00B40CC9" w:rsidRDefault="00000000">
            <w:r>
              <w:rPr>
                <w:color w:val="4B5563"/>
                <w:sz w:val="20"/>
              </w:rPr>
              <w:t>Full JDK required (not JRE). JDK 21 LTS is recommended.</w:t>
            </w:r>
          </w:p>
        </w:tc>
      </w:tr>
      <w:tr w:rsidR="00B40CC9" w14:paraId="0B7D71DF"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50D67DA1" w14:textId="77777777" w:rsidR="00B40CC9" w:rsidRDefault="00000000">
            <w:r>
              <w:rPr>
                <w:b/>
                <w:color w:val="1D4ED8"/>
                <w:sz w:val="20"/>
              </w:rPr>
              <w:t>Apache Maven</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4F9E6B0B" w14:textId="77777777" w:rsidR="00B40CC9" w:rsidRDefault="00000000">
            <w:r>
              <w:rPr>
                <w:color w:val="4B5563"/>
                <w:sz w:val="20"/>
              </w:rPr>
              <w:t>Version 3.8 or higher.</w:t>
            </w:r>
          </w:p>
        </w:tc>
      </w:tr>
      <w:tr w:rsidR="00B40CC9" w14:paraId="79D0D947"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66862890" w14:textId="77777777" w:rsidR="00B40CC9" w:rsidRDefault="00000000">
            <w:r>
              <w:rPr>
                <w:b/>
                <w:color w:val="1D4ED8"/>
                <w:sz w:val="20"/>
              </w:rPr>
              <w:t>Internet</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3CF1120" w14:textId="77777777" w:rsidR="00B40CC9" w:rsidRDefault="00000000">
            <w:r>
              <w:rPr>
                <w:color w:val="4B5563"/>
                <w:sz w:val="20"/>
              </w:rPr>
              <w:t>For Claude API calls and Maven Central package downloads.</w:t>
            </w:r>
          </w:p>
        </w:tc>
      </w:tr>
      <w:tr w:rsidR="00B40CC9" w14:paraId="13E6B240"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5C2C8522" w14:textId="77777777" w:rsidR="00B40CC9" w:rsidRDefault="00000000">
            <w:r>
              <w:rPr>
                <w:b/>
                <w:color w:val="1D4ED8"/>
                <w:sz w:val="20"/>
              </w:rPr>
              <w:t>Modern Browser</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2FC4B6F" w14:textId="77777777" w:rsidR="00B40CC9" w:rsidRDefault="00000000">
            <w:r>
              <w:rPr>
                <w:color w:val="4B5563"/>
                <w:sz w:val="20"/>
              </w:rPr>
              <w:t>Chrome, Firefox, Edge, or Safari (WebSocket required).</w:t>
            </w:r>
          </w:p>
        </w:tc>
      </w:tr>
    </w:tbl>
    <w:p w14:paraId="1450FB53" w14:textId="77777777" w:rsidR="00B40CC9" w:rsidRDefault="00B40CC9"/>
    <w:p w14:paraId="01C649DE" w14:textId="77777777" w:rsidR="00B40CC9" w:rsidRDefault="00000000">
      <w:pPr>
        <w:pStyle w:val="Heading2"/>
        <w:spacing w:before="360" w:after="120"/>
      </w:pPr>
      <w:r>
        <w:rPr>
          <w:color w:val="1D4ED8"/>
          <w:sz w:val="28"/>
        </w:rPr>
        <w:t>Quick Start</w:t>
      </w:r>
    </w:p>
    <w:p w14:paraId="2F0C6B4B" w14:textId="77777777" w:rsidR="00B40CC9" w:rsidRDefault="00000000">
      <w:pPr>
        <w:spacing w:before="40" w:after="120"/>
      </w:pPr>
      <w:r>
        <w:rPr>
          <w:color w:val="4B5563"/>
        </w:rPr>
        <w:t>Step 1 — Clone or download the project:</w:t>
      </w:r>
    </w:p>
    <w:p w14:paraId="0A7CE515" w14:textId="77777777" w:rsidR="00B40CC9" w:rsidRDefault="00000000">
      <w:pPr>
        <w:shd w:val="clear" w:color="auto" w:fill="EFEFEF"/>
        <w:spacing w:before="80" w:after="160"/>
        <w:ind w:left="576"/>
      </w:pPr>
      <w:r>
        <w:rPr>
          <w:rFonts w:ascii="Courier New" w:hAnsi="Courier New"/>
          <w:color w:val="1A1A2E"/>
          <w:sz w:val="18"/>
        </w:rPr>
        <w:t>git clone https://github.com/yourusername/venus-notebooks.git</w:t>
      </w:r>
      <w:r>
        <w:rPr>
          <w:rFonts w:ascii="Courier New" w:hAnsi="Courier New"/>
          <w:color w:val="1A1A2E"/>
          <w:sz w:val="18"/>
        </w:rPr>
        <w:br/>
        <w:t>cd venus-notebooks</w:t>
      </w:r>
    </w:p>
    <w:p w14:paraId="746D1005" w14:textId="77777777" w:rsidR="00B40CC9" w:rsidRDefault="00000000">
      <w:pPr>
        <w:spacing w:before="40" w:after="120"/>
      </w:pPr>
      <w:r>
        <w:rPr>
          <w:color w:val="4B5563"/>
        </w:rPr>
        <w:t>Step 2 — Build the project:</w:t>
      </w:r>
    </w:p>
    <w:p w14:paraId="170C9544" w14:textId="77777777" w:rsidR="00B40CC9" w:rsidRDefault="00000000">
      <w:pPr>
        <w:shd w:val="clear" w:color="auto" w:fill="EFEFEF"/>
        <w:spacing w:before="80" w:after="160"/>
        <w:ind w:left="576"/>
      </w:pPr>
      <w:r>
        <w:rPr>
          <w:rFonts w:ascii="Courier New" w:hAnsi="Courier New"/>
          <w:color w:val="1A1A2E"/>
          <w:sz w:val="18"/>
        </w:rPr>
        <w:t>mvn clean package -DskipTests</w:t>
      </w:r>
    </w:p>
    <w:p w14:paraId="58C71882" w14:textId="77777777" w:rsidR="00B40CC9" w:rsidRDefault="00000000">
      <w:pPr>
        <w:spacing w:before="40" w:after="120"/>
      </w:pPr>
      <w:r>
        <w:rPr>
          <w:color w:val="4B5563"/>
        </w:rPr>
        <w:t>Step 3 — Start Venus Notebooks:</w:t>
      </w:r>
    </w:p>
    <w:p w14:paraId="69042604" w14:textId="77777777" w:rsidR="00B40CC9" w:rsidRDefault="00000000">
      <w:pPr>
        <w:shd w:val="clear" w:color="auto" w:fill="EFEFEF"/>
        <w:spacing w:before="80" w:after="160"/>
        <w:ind w:left="576"/>
      </w:pPr>
      <w:r>
        <w:rPr>
          <w:rFonts w:ascii="Courier New" w:hAnsi="Courier New"/>
          <w:color w:val="1A1A2E"/>
          <w:sz w:val="18"/>
        </w:rPr>
        <w:t># Windows</w:t>
      </w:r>
      <w:r>
        <w:rPr>
          <w:rFonts w:ascii="Courier New" w:hAnsi="Courier New"/>
          <w:color w:val="1A1A2E"/>
          <w:sz w:val="18"/>
        </w:rPr>
        <w:br/>
        <w:t>scripts\start.bat</w:t>
      </w:r>
      <w:r>
        <w:rPr>
          <w:rFonts w:ascii="Courier New" w:hAnsi="Courier New"/>
          <w:color w:val="1A1A2E"/>
          <w:sz w:val="18"/>
        </w:rPr>
        <w:br/>
      </w:r>
      <w:r>
        <w:rPr>
          <w:rFonts w:ascii="Courier New" w:hAnsi="Courier New"/>
          <w:color w:val="1A1A2E"/>
          <w:sz w:val="18"/>
        </w:rPr>
        <w:br/>
        <w:t># Unix / macOS</w:t>
      </w:r>
      <w:r>
        <w:rPr>
          <w:rFonts w:ascii="Courier New" w:hAnsi="Courier New"/>
          <w:color w:val="1A1A2E"/>
          <w:sz w:val="18"/>
        </w:rPr>
        <w:br/>
        <w:t>./scripts/start.sh</w:t>
      </w:r>
    </w:p>
    <w:p w14:paraId="5F334BC8" w14:textId="77777777" w:rsidR="00B40CC9" w:rsidRDefault="00000000">
      <w:pPr>
        <w:spacing w:before="40" w:after="120"/>
      </w:pPr>
      <w:r>
        <w:rPr>
          <w:color w:val="4B5563"/>
        </w:rPr>
        <w:t>Step 4 — Open your browser:</w:t>
      </w:r>
    </w:p>
    <w:p w14:paraId="4DEF19D0" w14:textId="77777777" w:rsidR="00B40CC9" w:rsidRDefault="00000000">
      <w:pPr>
        <w:shd w:val="clear" w:color="auto" w:fill="EFEFEF"/>
        <w:spacing w:before="80" w:after="160"/>
        <w:ind w:left="576"/>
      </w:pPr>
      <w:r>
        <w:rPr>
          <w:rFonts w:ascii="Courier New" w:hAnsi="Courier New"/>
          <w:color w:val="1A1A2E"/>
          <w:sz w:val="18"/>
        </w:rPr>
        <w:t>http://localhost:8585</w:t>
      </w:r>
    </w:p>
    <w:p w14:paraId="68BE1874" w14:textId="77777777" w:rsidR="00B40CC9" w:rsidRDefault="00000000">
      <w:pPr>
        <w:pStyle w:val="Heading2"/>
        <w:spacing w:before="360" w:after="120"/>
      </w:pPr>
      <w:r>
        <w:rPr>
          <w:color w:val="1D4ED8"/>
          <w:sz w:val="28"/>
        </w:rPr>
        <w:t>Required JVM Flags</w:t>
      </w:r>
    </w:p>
    <w:p w14:paraId="5FBCF673" w14:textId="77777777" w:rsidR="00B40CC9" w:rsidRDefault="00000000">
      <w:pPr>
        <w:spacing w:before="40" w:after="120"/>
      </w:pPr>
      <w:r>
        <w:rPr>
          <w:color w:val="4B5563"/>
        </w:rPr>
        <w:t>JShell is in a restricted JDK module (jdk.jshell). The following flags must always be passed to the JVM when running Venus Notebooks:</w:t>
      </w:r>
    </w:p>
    <w:p w14:paraId="6F479196" w14:textId="77777777" w:rsidR="00B40CC9" w:rsidRDefault="00000000">
      <w:pPr>
        <w:shd w:val="clear" w:color="auto" w:fill="EFEFEF"/>
        <w:spacing w:before="80" w:after="160"/>
        <w:ind w:left="576"/>
      </w:pPr>
      <w:r>
        <w:rPr>
          <w:rFonts w:ascii="Courier New" w:hAnsi="Courier New"/>
          <w:color w:val="1A1A2E"/>
          <w:sz w:val="18"/>
        </w:rPr>
        <w:t>--add-opens=jdk.jshell/jdk.jshell=ALL-UNNAMED</w:t>
      </w:r>
      <w:r>
        <w:rPr>
          <w:rFonts w:ascii="Courier New" w:hAnsi="Courier New"/>
          <w:color w:val="1A1A2E"/>
          <w:sz w:val="18"/>
        </w:rPr>
        <w:br/>
        <w:t>--add-opens=java.base/java.lang=ALL-UNNAMED</w:t>
      </w:r>
      <w:r>
        <w:rPr>
          <w:rFonts w:ascii="Courier New" w:hAnsi="Courier New"/>
          <w:color w:val="1A1A2E"/>
          <w:sz w:val="18"/>
        </w:rPr>
        <w:br/>
        <w:t>--add-exports=jdk.jshell/jdk.jshell=ALL-UNNAMED</w:t>
      </w:r>
    </w:p>
    <w:p w14:paraId="27A91257" w14:textId="77777777" w:rsidR="00B40CC9" w:rsidRDefault="00000000">
      <w:pPr>
        <w:spacing w:before="40" w:after="120"/>
      </w:pPr>
      <w:r>
        <w:rPr>
          <w:color w:val="4B5563"/>
        </w:rPr>
        <w:t>The startup scripts and Maven plugin configuration already include these flags automatically.</w:t>
      </w:r>
    </w:p>
    <w:p w14:paraId="1C316E59" w14:textId="77777777" w:rsidR="00B40CC9" w:rsidRDefault="00000000">
      <w:pPr>
        <w:pStyle w:val="Heading2"/>
        <w:spacing w:before="360" w:after="120"/>
      </w:pPr>
      <w:r>
        <w:rPr>
          <w:color w:val="1D4ED8"/>
          <w:sz w:val="28"/>
        </w:rPr>
        <w:t>Configuring the Claude API Key</w:t>
      </w:r>
    </w:p>
    <w:p w14:paraId="2F62FE89" w14:textId="77777777" w:rsidR="00B40CC9" w:rsidRDefault="00000000">
      <w:pPr>
        <w:spacing w:before="40" w:after="120"/>
      </w:pPr>
      <w:r>
        <w:rPr>
          <w:color w:val="4B5563"/>
        </w:rPr>
        <w:t>AI features require an Anthropic API key. You can configure it in three ways:</w:t>
      </w:r>
    </w:p>
    <w:p w14:paraId="03CB9C13" w14:textId="77777777" w:rsidR="00B40CC9" w:rsidRDefault="00000000">
      <w:pPr>
        <w:pStyle w:val="ListBullet"/>
        <w:spacing w:before="20" w:after="40"/>
      </w:pPr>
      <w:r>
        <w:rPr>
          <w:color w:val="4B5563"/>
        </w:rPr>
        <w:t>Settings tab in the UI: paste your key, click Save Settings</w:t>
      </w:r>
    </w:p>
    <w:p w14:paraId="352F3143" w14:textId="77777777" w:rsidR="00B40CC9" w:rsidRDefault="00000000">
      <w:pPr>
        <w:pStyle w:val="ListBullet"/>
        <w:spacing w:before="20" w:after="40"/>
      </w:pPr>
      <w:r>
        <w:rPr>
          <w:color w:val="4B5563"/>
        </w:rPr>
        <w:t>Environment variable (recommended for security):</w:t>
      </w:r>
    </w:p>
    <w:p w14:paraId="6E819F32" w14:textId="77777777" w:rsidR="00B40CC9" w:rsidRDefault="00000000">
      <w:pPr>
        <w:shd w:val="clear" w:color="auto" w:fill="EFEFEF"/>
        <w:spacing w:before="80" w:after="160"/>
        <w:ind w:left="576"/>
      </w:pPr>
      <w:r>
        <w:rPr>
          <w:rFonts w:ascii="Courier New" w:hAnsi="Courier New"/>
          <w:color w:val="1A1A2E"/>
          <w:sz w:val="18"/>
        </w:rPr>
        <w:lastRenderedPageBreak/>
        <w:t># Windows</w:t>
      </w:r>
      <w:r>
        <w:rPr>
          <w:rFonts w:ascii="Courier New" w:hAnsi="Courier New"/>
          <w:color w:val="1A1A2E"/>
          <w:sz w:val="18"/>
        </w:rPr>
        <w:br/>
        <w:t>set ANTHROPIC_API_KEY=sk-ant-your-key-here</w:t>
      </w:r>
      <w:r>
        <w:rPr>
          <w:rFonts w:ascii="Courier New" w:hAnsi="Courier New"/>
          <w:color w:val="1A1A2E"/>
          <w:sz w:val="18"/>
        </w:rPr>
        <w:br/>
      </w:r>
      <w:r>
        <w:rPr>
          <w:rFonts w:ascii="Courier New" w:hAnsi="Courier New"/>
          <w:color w:val="1A1A2E"/>
          <w:sz w:val="18"/>
        </w:rPr>
        <w:br/>
        <w:t># Unix/Mac</w:t>
      </w:r>
      <w:r>
        <w:rPr>
          <w:rFonts w:ascii="Courier New" w:hAnsi="Courier New"/>
          <w:color w:val="1A1A2E"/>
          <w:sz w:val="18"/>
        </w:rPr>
        <w:br/>
        <w:t>export ANTHROPIC_API_KEY=sk-ant-your-key-here</w:t>
      </w:r>
    </w:p>
    <w:p w14:paraId="7DC5226B" w14:textId="77777777" w:rsidR="00B40CC9" w:rsidRDefault="00000000">
      <w:pPr>
        <w:pStyle w:val="ListBullet"/>
        <w:spacing w:before="20" w:after="40"/>
      </w:pPr>
      <w:r>
        <w:rPr>
          <w:color w:val="4B5563"/>
        </w:rPr>
        <w:t>Directly in data/settings.json (do NOT commit this file to git)</w:t>
      </w:r>
    </w:p>
    <w:p w14:paraId="0EC65A63" w14:textId="77777777" w:rsidR="00B40CC9" w:rsidRDefault="00000000">
      <w:pPr>
        <w:spacing w:before="40" w:after="120"/>
      </w:pPr>
      <w:r>
        <w:rPr>
          <w:i/>
          <w:color w:val="4B5563"/>
        </w:rPr>
        <w:t>Get an API key at: https://console.anthropic.com/</w:t>
      </w:r>
    </w:p>
    <w:p w14:paraId="6A8630A6" w14:textId="77777777" w:rsidR="00B40CC9" w:rsidRDefault="00000000">
      <w:r>
        <w:br w:type="page"/>
      </w:r>
    </w:p>
    <w:p w14:paraId="39054259" w14:textId="77777777" w:rsidR="00B40CC9" w:rsidRDefault="00000000">
      <w:pPr>
        <w:pStyle w:val="Heading1"/>
        <w:spacing w:before="360" w:after="120"/>
      </w:pPr>
      <w:r>
        <w:rPr>
          <w:color w:val="1D4ED8"/>
          <w:sz w:val="36"/>
        </w:rPr>
        <w:lastRenderedPageBreak/>
        <w:t>8. User Interface Guide</w:t>
      </w:r>
    </w:p>
    <w:p w14:paraId="19CF1558" w14:textId="77777777" w:rsidR="00B40CC9" w:rsidRDefault="00B40CC9">
      <w:pPr>
        <w:pBdr>
          <w:bottom w:val="single" w:sz="6" w:space="1" w:color="8B5CF6"/>
        </w:pBdr>
        <w:spacing w:before="40" w:after="40"/>
      </w:pPr>
    </w:p>
    <w:p w14:paraId="38728F9C" w14:textId="77777777" w:rsidR="00B40CC9" w:rsidRDefault="00000000">
      <w:pPr>
        <w:pStyle w:val="Heading2"/>
        <w:spacing w:before="360" w:after="120"/>
      </w:pPr>
      <w:r>
        <w:rPr>
          <w:color w:val="1D4ED8"/>
          <w:sz w:val="28"/>
        </w:rPr>
        <w:t>Tab Overview</w:t>
      </w:r>
    </w:p>
    <w:tbl>
      <w:tblPr>
        <w:tblStyle w:val="TableGrid"/>
        <w:tblW w:w="0" w:type="auto"/>
        <w:tblLook w:val="04A0" w:firstRow="1" w:lastRow="0" w:firstColumn="1" w:lastColumn="0" w:noHBand="0" w:noVBand="1"/>
      </w:tblPr>
      <w:tblGrid>
        <w:gridCol w:w="3168"/>
        <w:gridCol w:w="6192"/>
      </w:tblGrid>
      <w:tr w:rsidR="00B40CC9" w14:paraId="5543900A" w14:textId="77777777">
        <w:tc>
          <w:tcPr>
            <w:tcW w:w="3168" w:type="dxa"/>
            <w:shd w:val="clear" w:color="auto" w:fill="3B0F6E"/>
          </w:tcPr>
          <w:p w14:paraId="1DFC27D2" w14:textId="77777777" w:rsidR="00B40CC9" w:rsidRDefault="00000000">
            <w:r>
              <w:rPr>
                <w:b/>
                <w:color w:val="FFFFFF"/>
                <w:sz w:val="20"/>
              </w:rPr>
              <w:t>Tab</w:t>
            </w:r>
          </w:p>
        </w:tc>
        <w:tc>
          <w:tcPr>
            <w:tcW w:w="6192" w:type="dxa"/>
            <w:shd w:val="clear" w:color="auto" w:fill="3B0F6E"/>
          </w:tcPr>
          <w:p w14:paraId="6D905617" w14:textId="77777777" w:rsidR="00B40CC9" w:rsidRDefault="00000000">
            <w:r>
              <w:rPr>
                <w:b/>
                <w:color w:val="FFFFFF"/>
                <w:sz w:val="20"/>
              </w:rPr>
              <w:t>Purpose</w:t>
            </w:r>
          </w:p>
        </w:tc>
      </w:tr>
      <w:tr w:rsidR="00B40CC9" w14:paraId="7332D848"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1BF9A7D3" w14:textId="77777777" w:rsidR="00B40CC9" w:rsidRDefault="00000000">
            <w:r>
              <w:rPr>
                <w:b/>
                <w:color w:val="1D4ED8"/>
                <w:sz w:val="20"/>
              </w:rPr>
              <w:t>Notebook</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53A81B79" w14:textId="77777777" w:rsidR="00B40CC9" w:rsidRDefault="00000000">
            <w:r>
              <w:rPr>
                <w:color w:val="4B5563"/>
                <w:sz w:val="20"/>
              </w:rPr>
              <w:t>Main editor with code and markdown cells. Run Java interactively.</w:t>
            </w:r>
          </w:p>
        </w:tc>
      </w:tr>
      <w:tr w:rsidR="00B40CC9" w14:paraId="4C6CB5D3"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00A02E82" w14:textId="77777777" w:rsidR="00B40CC9" w:rsidRDefault="00000000">
            <w:r>
              <w:rPr>
                <w:b/>
                <w:color w:val="1D4ED8"/>
                <w:sz w:val="20"/>
              </w:rPr>
              <w:t>Console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1C24D784" w14:textId="77777777" w:rsidR="00B40CC9" w:rsidRDefault="00000000">
            <w:r>
              <w:rPr>
                <w:color w:val="4B5563"/>
                <w:sz w:val="20"/>
              </w:rPr>
              <w:t>Interactive JShell REPL — type and execute Java statements directly.</w:t>
            </w:r>
          </w:p>
        </w:tc>
      </w:tr>
      <w:tr w:rsidR="00B40CC9" w14:paraId="539D4EDC"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018840F3" w14:textId="77777777" w:rsidR="00B40CC9" w:rsidRDefault="00000000">
            <w:r>
              <w:rPr>
                <w:b/>
                <w:color w:val="1D4ED8"/>
                <w:sz w:val="20"/>
              </w:rPr>
              <w:t>Packages</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63306B9D" w14:textId="77777777" w:rsidR="00B40CC9" w:rsidRDefault="00000000">
            <w:r>
              <w:rPr>
                <w:color w:val="4B5563"/>
                <w:sz w:val="20"/>
              </w:rPr>
              <w:t>Install/remove Maven packages. Search Maven Central.</w:t>
            </w:r>
          </w:p>
        </w:tc>
      </w:tr>
      <w:tr w:rsidR="00B40CC9" w14:paraId="737A6CCC"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54E737A5" w14:textId="77777777" w:rsidR="00B40CC9" w:rsidRDefault="00000000">
            <w:r>
              <w:rPr>
                <w:b/>
                <w:color w:val="1D4ED8"/>
                <w:sz w:val="20"/>
              </w:rPr>
              <w:t>Settings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454E9A18" w14:textId="77777777" w:rsidR="00B40CC9" w:rsidRDefault="00000000">
            <w:r>
              <w:rPr>
                <w:color w:val="4B5563"/>
                <w:sz w:val="20"/>
              </w:rPr>
              <w:t>Configure Claude API key, theme, font size, auto-save, and more.</w:t>
            </w:r>
          </w:p>
        </w:tc>
      </w:tr>
      <w:tr w:rsidR="00B40CC9" w14:paraId="36C860B3"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AACC565" w14:textId="77777777" w:rsidR="00B40CC9" w:rsidRDefault="00000000">
            <w:r>
              <w:rPr>
                <w:b/>
                <w:color w:val="1D4ED8"/>
                <w:sz w:val="20"/>
              </w:rPr>
              <w:t>AI</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11D9421" w14:textId="77777777" w:rsidR="00B40CC9" w:rsidRDefault="00000000">
            <w:r>
              <w:rPr>
                <w:color w:val="4B5563"/>
                <w:sz w:val="20"/>
              </w:rPr>
              <w:t>Claude AI chat, quick actions, and AI-powered notebook generation.</w:t>
            </w:r>
          </w:p>
        </w:tc>
      </w:tr>
    </w:tbl>
    <w:p w14:paraId="40327B09" w14:textId="77777777" w:rsidR="00B40CC9" w:rsidRDefault="00B40CC9"/>
    <w:p w14:paraId="6BA6D119" w14:textId="77777777" w:rsidR="00B40CC9" w:rsidRDefault="00000000">
      <w:pPr>
        <w:pStyle w:val="Heading2"/>
        <w:spacing w:before="360" w:after="120"/>
      </w:pPr>
      <w:r>
        <w:rPr>
          <w:color w:val="1D4ED8"/>
          <w:sz w:val="28"/>
        </w:rPr>
        <w:t>Notebook Tab</w:t>
      </w:r>
    </w:p>
    <w:p w14:paraId="79B09B33" w14:textId="77777777" w:rsidR="00B40CC9" w:rsidRDefault="00000000">
      <w:pPr>
        <w:spacing w:before="40" w:after="120"/>
      </w:pPr>
      <w:r>
        <w:rPr>
          <w:color w:val="4B5563"/>
        </w:rPr>
        <w:t>The Notebook tab is the main workspace. A notebook contains an ordered list of cells. Cells come in two types:</w:t>
      </w:r>
    </w:p>
    <w:p w14:paraId="073EDBC2" w14:textId="77777777" w:rsidR="00B40CC9" w:rsidRDefault="00000000">
      <w:pPr>
        <w:pStyle w:val="ListBullet"/>
        <w:spacing w:before="20" w:after="40"/>
      </w:pPr>
      <w:r>
        <w:rPr>
          <w:color w:val="4B5563"/>
        </w:rPr>
        <w:t>CODE — contains executable Java code run by JShell</w:t>
      </w:r>
    </w:p>
    <w:p w14:paraId="11814811" w14:textId="77777777" w:rsidR="00B40CC9" w:rsidRDefault="00000000">
      <w:pPr>
        <w:pStyle w:val="ListBullet"/>
        <w:spacing w:before="20" w:after="40"/>
      </w:pPr>
      <w:r>
        <w:rPr>
          <w:color w:val="4B5563"/>
        </w:rPr>
        <w:t>MARKDOWN — contains documentation text rendered as formatted HTML</w:t>
      </w:r>
    </w:p>
    <w:p w14:paraId="27B67C8F" w14:textId="77777777" w:rsidR="00B40CC9" w:rsidRDefault="00000000">
      <w:pPr>
        <w:spacing w:before="40" w:after="120"/>
      </w:pPr>
      <w:r>
        <w:rPr>
          <w:color w:val="4B5563"/>
        </w:rPr>
        <w:t>Cell operations:</w:t>
      </w:r>
    </w:p>
    <w:tbl>
      <w:tblPr>
        <w:tblStyle w:val="TableGrid"/>
        <w:tblW w:w="0" w:type="auto"/>
        <w:tblLook w:val="04A0" w:firstRow="1" w:lastRow="0" w:firstColumn="1" w:lastColumn="0" w:noHBand="0" w:noVBand="1"/>
      </w:tblPr>
      <w:tblGrid>
        <w:gridCol w:w="3456"/>
        <w:gridCol w:w="5904"/>
      </w:tblGrid>
      <w:tr w:rsidR="00B40CC9" w14:paraId="7888226E" w14:textId="77777777">
        <w:tc>
          <w:tcPr>
            <w:tcW w:w="3456" w:type="dxa"/>
            <w:shd w:val="clear" w:color="auto" w:fill="3B0F6E"/>
          </w:tcPr>
          <w:p w14:paraId="1ED53F43" w14:textId="77777777" w:rsidR="00B40CC9" w:rsidRDefault="00000000">
            <w:r>
              <w:rPr>
                <w:b/>
                <w:color w:val="FFFFFF"/>
                <w:sz w:val="20"/>
              </w:rPr>
              <w:t>Action</w:t>
            </w:r>
          </w:p>
        </w:tc>
        <w:tc>
          <w:tcPr>
            <w:tcW w:w="5904" w:type="dxa"/>
            <w:shd w:val="clear" w:color="auto" w:fill="3B0F6E"/>
          </w:tcPr>
          <w:p w14:paraId="75E8A17D" w14:textId="77777777" w:rsidR="00B40CC9" w:rsidRDefault="00000000">
            <w:r>
              <w:rPr>
                <w:b/>
                <w:color w:val="FFFFFF"/>
                <w:sz w:val="20"/>
              </w:rPr>
              <w:t>Description</w:t>
            </w:r>
          </w:p>
        </w:tc>
      </w:tr>
      <w:tr w:rsidR="00B40CC9" w14:paraId="40848C69" w14:textId="77777777">
        <w:tc>
          <w:tcPr>
            <w:tcW w:w="3456" w:type="dxa"/>
            <w:tcBorders>
              <w:top w:val="single" w:sz="4" w:space="0" w:color="C7D2FE"/>
              <w:left w:val="single" w:sz="4" w:space="0" w:color="C7D2FE"/>
              <w:bottom w:val="single" w:sz="4" w:space="0" w:color="C7D2FE"/>
              <w:right w:val="single" w:sz="4" w:space="0" w:color="C7D2FE"/>
            </w:tcBorders>
            <w:shd w:val="clear" w:color="auto" w:fill="F5F3FF"/>
          </w:tcPr>
          <w:p w14:paraId="199DD711" w14:textId="77777777" w:rsidR="00B40CC9" w:rsidRDefault="00000000">
            <w:r>
              <w:rPr>
                <w:b/>
                <w:color w:val="1D4ED8"/>
                <w:sz w:val="20"/>
              </w:rPr>
              <w:t>Run (Shift+Enter / Ctrl+Enter)</w:t>
            </w:r>
          </w:p>
        </w:tc>
        <w:tc>
          <w:tcPr>
            <w:tcW w:w="5904" w:type="dxa"/>
            <w:tcBorders>
              <w:top w:val="single" w:sz="4" w:space="0" w:color="C7D2FE"/>
              <w:left w:val="single" w:sz="4" w:space="0" w:color="C7D2FE"/>
              <w:bottom w:val="single" w:sz="4" w:space="0" w:color="C7D2FE"/>
              <w:right w:val="single" w:sz="4" w:space="0" w:color="C7D2FE"/>
            </w:tcBorders>
            <w:shd w:val="clear" w:color="auto" w:fill="F5F3FF"/>
          </w:tcPr>
          <w:p w14:paraId="57505974" w14:textId="77777777" w:rsidR="00B40CC9" w:rsidRDefault="00000000">
            <w:r>
              <w:rPr>
                <w:color w:val="4B5563"/>
                <w:sz w:val="20"/>
              </w:rPr>
              <w:t>Execute the cell in the current JShell session</w:t>
            </w:r>
          </w:p>
        </w:tc>
      </w:tr>
      <w:tr w:rsidR="00B40CC9" w14:paraId="23BA0C23" w14:textId="77777777">
        <w:tc>
          <w:tcPr>
            <w:tcW w:w="3456" w:type="dxa"/>
            <w:tcBorders>
              <w:top w:val="single" w:sz="4" w:space="0" w:color="C7D2FE"/>
              <w:left w:val="single" w:sz="4" w:space="0" w:color="C7D2FE"/>
              <w:bottom w:val="single" w:sz="4" w:space="0" w:color="C7D2FE"/>
              <w:right w:val="single" w:sz="4" w:space="0" w:color="C7D2FE"/>
            </w:tcBorders>
            <w:shd w:val="clear" w:color="auto" w:fill="FFFFFF"/>
          </w:tcPr>
          <w:p w14:paraId="380B66BF" w14:textId="77777777" w:rsidR="00B40CC9" w:rsidRDefault="00000000">
            <w:r>
              <w:rPr>
                <w:b/>
                <w:color w:val="1D4ED8"/>
                <w:sz w:val="20"/>
              </w:rPr>
              <w:t>+ Code / + Markdown</w:t>
            </w:r>
          </w:p>
        </w:tc>
        <w:tc>
          <w:tcPr>
            <w:tcW w:w="5904" w:type="dxa"/>
            <w:tcBorders>
              <w:top w:val="single" w:sz="4" w:space="0" w:color="C7D2FE"/>
              <w:left w:val="single" w:sz="4" w:space="0" w:color="C7D2FE"/>
              <w:bottom w:val="single" w:sz="4" w:space="0" w:color="C7D2FE"/>
              <w:right w:val="single" w:sz="4" w:space="0" w:color="C7D2FE"/>
            </w:tcBorders>
            <w:shd w:val="clear" w:color="auto" w:fill="FFFFFF"/>
          </w:tcPr>
          <w:p w14:paraId="2871759F" w14:textId="77777777" w:rsidR="00B40CC9" w:rsidRDefault="00000000">
            <w:r>
              <w:rPr>
                <w:color w:val="4B5563"/>
                <w:sz w:val="20"/>
              </w:rPr>
              <w:t>Add a new cell at the bottom</w:t>
            </w:r>
          </w:p>
        </w:tc>
      </w:tr>
      <w:tr w:rsidR="00B40CC9" w14:paraId="31065756" w14:textId="77777777">
        <w:tc>
          <w:tcPr>
            <w:tcW w:w="3456" w:type="dxa"/>
            <w:tcBorders>
              <w:top w:val="single" w:sz="4" w:space="0" w:color="C7D2FE"/>
              <w:left w:val="single" w:sz="4" w:space="0" w:color="C7D2FE"/>
              <w:bottom w:val="single" w:sz="4" w:space="0" w:color="C7D2FE"/>
              <w:right w:val="single" w:sz="4" w:space="0" w:color="C7D2FE"/>
            </w:tcBorders>
            <w:shd w:val="clear" w:color="auto" w:fill="F5F3FF"/>
          </w:tcPr>
          <w:p w14:paraId="3370571C" w14:textId="77777777" w:rsidR="00B40CC9" w:rsidRDefault="00000000">
            <w:r>
              <w:rPr>
                <w:b/>
                <w:color w:val="1D4ED8"/>
                <w:sz w:val="20"/>
              </w:rPr>
              <w:t>↑ / ↓ arrows</w:t>
            </w:r>
          </w:p>
        </w:tc>
        <w:tc>
          <w:tcPr>
            <w:tcW w:w="5904" w:type="dxa"/>
            <w:tcBorders>
              <w:top w:val="single" w:sz="4" w:space="0" w:color="C7D2FE"/>
              <w:left w:val="single" w:sz="4" w:space="0" w:color="C7D2FE"/>
              <w:bottom w:val="single" w:sz="4" w:space="0" w:color="C7D2FE"/>
              <w:right w:val="single" w:sz="4" w:space="0" w:color="C7D2FE"/>
            </w:tcBorders>
            <w:shd w:val="clear" w:color="auto" w:fill="F5F3FF"/>
          </w:tcPr>
          <w:p w14:paraId="77CA9014" w14:textId="77777777" w:rsidR="00B40CC9" w:rsidRDefault="00000000">
            <w:r>
              <w:rPr>
                <w:color w:val="4B5563"/>
                <w:sz w:val="20"/>
              </w:rPr>
              <w:t>Move a cell up or down</w:t>
            </w:r>
          </w:p>
        </w:tc>
      </w:tr>
      <w:tr w:rsidR="00B40CC9" w14:paraId="33976E3C" w14:textId="77777777">
        <w:tc>
          <w:tcPr>
            <w:tcW w:w="3456" w:type="dxa"/>
            <w:tcBorders>
              <w:top w:val="single" w:sz="4" w:space="0" w:color="C7D2FE"/>
              <w:left w:val="single" w:sz="4" w:space="0" w:color="C7D2FE"/>
              <w:bottom w:val="single" w:sz="4" w:space="0" w:color="C7D2FE"/>
              <w:right w:val="single" w:sz="4" w:space="0" w:color="C7D2FE"/>
            </w:tcBorders>
            <w:shd w:val="clear" w:color="auto" w:fill="FFFFFF"/>
          </w:tcPr>
          <w:p w14:paraId="5B5152AF" w14:textId="77777777" w:rsidR="00B40CC9" w:rsidRDefault="00000000">
            <w:r>
              <w:rPr>
                <w:b/>
                <w:color w:val="1D4ED8"/>
                <w:sz w:val="20"/>
              </w:rPr>
              <w:t>⇄ (toggle type)</w:t>
            </w:r>
          </w:p>
        </w:tc>
        <w:tc>
          <w:tcPr>
            <w:tcW w:w="5904" w:type="dxa"/>
            <w:tcBorders>
              <w:top w:val="single" w:sz="4" w:space="0" w:color="C7D2FE"/>
              <w:left w:val="single" w:sz="4" w:space="0" w:color="C7D2FE"/>
              <w:bottom w:val="single" w:sz="4" w:space="0" w:color="C7D2FE"/>
              <w:right w:val="single" w:sz="4" w:space="0" w:color="C7D2FE"/>
            </w:tcBorders>
            <w:shd w:val="clear" w:color="auto" w:fill="FFFFFF"/>
          </w:tcPr>
          <w:p w14:paraId="59DDF89C" w14:textId="77777777" w:rsidR="00B40CC9" w:rsidRDefault="00000000">
            <w:r>
              <w:rPr>
                <w:color w:val="4B5563"/>
                <w:sz w:val="20"/>
              </w:rPr>
              <w:t>Switch between CODE and MARKDOWN</w:t>
            </w:r>
          </w:p>
        </w:tc>
      </w:tr>
      <w:tr w:rsidR="00B40CC9" w14:paraId="7ADD1B2E" w14:textId="77777777">
        <w:tc>
          <w:tcPr>
            <w:tcW w:w="3456" w:type="dxa"/>
            <w:tcBorders>
              <w:top w:val="single" w:sz="4" w:space="0" w:color="C7D2FE"/>
              <w:left w:val="single" w:sz="4" w:space="0" w:color="C7D2FE"/>
              <w:bottom w:val="single" w:sz="4" w:space="0" w:color="C7D2FE"/>
              <w:right w:val="single" w:sz="4" w:space="0" w:color="C7D2FE"/>
            </w:tcBorders>
            <w:shd w:val="clear" w:color="auto" w:fill="F5F3FF"/>
          </w:tcPr>
          <w:p w14:paraId="536CCD69" w14:textId="77777777" w:rsidR="00B40CC9" w:rsidRDefault="00000000">
            <w:r>
              <w:rPr>
                <w:b/>
                <w:color w:val="1D4ED8"/>
                <w:sz w:val="20"/>
              </w:rPr>
              <w:t>✕ (delete)</w:t>
            </w:r>
          </w:p>
        </w:tc>
        <w:tc>
          <w:tcPr>
            <w:tcW w:w="5904" w:type="dxa"/>
            <w:tcBorders>
              <w:top w:val="single" w:sz="4" w:space="0" w:color="C7D2FE"/>
              <w:left w:val="single" w:sz="4" w:space="0" w:color="C7D2FE"/>
              <w:bottom w:val="single" w:sz="4" w:space="0" w:color="C7D2FE"/>
              <w:right w:val="single" w:sz="4" w:space="0" w:color="C7D2FE"/>
            </w:tcBorders>
            <w:shd w:val="clear" w:color="auto" w:fill="F5F3FF"/>
          </w:tcPr>
          <w:p w14:paraId="10111847" w14:textId="77777777" w:rsidR="00B40CC9" w:rsidRDefault="00000000">
            <w:r>
              <w:rPr>
                <w:color w:val="4B5563"/>
                <w:sz w:val="20"/>
              </w:rPr>
              <w:t>Remove the cell</w:t>
            </w:r>
          </w:p>
        </w:tc>
      </w:tr>
      <w:tr w:rsidR="00B40CC9" w14:paraId="4EB4200F" w14:textId="77777777">
        <w:tc>
          <w:tcPr>
            <w:tcW w:w="3456" w:type="dxa"/>
            <w:tcBorders>
              <w:top w:val="single" w:sz="4" w:space="0" w:color="C7D2FE"/>
              <w:left w:val="single" w:sz="4" w:space="0" w:color="C7D2FE"/>
              <w:bottom w:val="single" w:sz="4" w:space="0" w:color="C7D2FE"/>
              <w:right w:val="single" w:sz="4" w:space="0" w:color="C7D2FE"/>
            </w:tcBorders>
            <w:shd w:val="clear" w:color="auto" w:fill="FFFFFF"/>
          </w:tcPr>
          <w:p w14:paraId="0F68A72E" w14:textId="77777777" w:rsidR="00B40CC9" w:rsidRDefault="00000000">
            <w:r>
              <w:rPr>
                <w:b/>
                <w:color w:val="1D4ED8"/>
                <w:sz w:val="20"/>
              </w:rPr>
              <w:t>Run All</w:t>
            </w:r>
          </w:p>
        </w:tc>
        <w:tc>
          <w:tcPr>
            <w:tcW w:w="5904" w:type="dxa"/>
            <w:tcBorders>
              <w:top w:val="single" w:sz="4" w:space="0" w:color="C7D2FE"/>
              <w:left w:val="single" w:sz="4" w:space="0" w:color="C7D2FE"/>
              <w:bottom w:val="single" w:sz="4" w:space="0" w:color="C7D2FE"/>
              <w:right w:val="single" w:sz="4" w:space="0" w:color="C7D2FE"/>
            </w:tcBorders>
            <w:shd w:val="clear" w:color="auto" w:fill="FFFFFF"/>
          </w:tcPr>
          <w:p w14:paraId="3CE23FBE" w14:textId="77777777" w:rsidR="00B40CC9" w:rsidRDefault="00000000">
            <w:r>
              <w:rPr>
                <w:color w:val="4B5563"/>
                <w:sz w:val="20"/>
              </w:rPr>
              <w:t>Execute all CODE cells sequentially</w:t>
            </w:r>
          </w:p>
        </w:tc>
      </w:tr>
      <w:tr w:rsidR="00B40CC9" w14:paraId="2B2EC610" w14:textId="77777777">
        <w:tc>
          <w:tcPr>
            <w:tcW w:w="3456" w:type="dxa"/>
            <w:tcBorders>
              <w:top w:val="single" w:sz="4" w:space="0" w:color="C7D2FE"/>
              <w:left w:val="single" w:sz="4" w:space="0" w:color="C7D2FE"/>
              <w:bottom w:val="single" w:sz="4" w:space="0" w:color="C7D2FE"/>
              <w:right w:val="single" w:sz="4" w:space="0" w:color="C7D2FE"/>
            </w:tcBorders>
            <w:shd w:val="clear" w:color="auto" w:fill="F5F3FF"/>
          </w:tcPr>
          <w:p w14:paraId="6F3EB697" w14:textId="77777777" w:rsidR="00B40CC9" w:rsidRDefault="00000000">
            <w:r>
              <w:rPr>
                <w:b/>
                <w:color w:val="1D4ED8"/>
                <w:sz w:val="20"/>
              </w:rPr>
              <w:t>↺ Restart</w:t>
            </w:r>
          </w:p>
        </w:tc>
        <w:tc>
          <w:tcPr>
            <w:tcW w:w="5904" w:type="dxa"/>
            <w:tcBorders>
              <w:top w:val="single" w:sz="4" w:space="0" w:color="C7D2FE"/>
              <w:left w:val="single" w:sz="4" w:space="0" w:color="C7D2FE"/>
              <w:bottom w:val="single" w:sz="4" w:space="0" w:color="C7D2FE"/>
              <w:right w:val="single" w:sz="4" w:space="0" w:color="C7D2FE"/>
            </w:tcBorders>
            <w:shd w:val="clear" w:color="auto" w:fill="F5F3FF"/>
          </w:tcPr>
          <w:p w14:paraId="53EFA236" w14:textId="77777777" w:rsidR="00B40CC9" w:rsidRDefault="00000000">
            <w:r>
              <w:rPr>
                <w:color w:val="4B5563"/>
                <w:sz w:val="20"/>
              </w:rPr>
              <w:t>Clear all JShell variables (re-run cells to restore state)</w:t>
            </w:r>
          </w:p>
        </w:tc>
      </w:tr>
      <w:tr w:rsidR="00B40CC9" w14:paraId="7D030E48" w14:textId="77777777">
        <w:tc>
          <w:tcPr>
            <w:tcW w:w="3456" w:type="dxa"/>
            <w:tcBorders>
              <w:top w:val="single" w:sz="4" w:space="0" w:color="C7D2FE"/>
              <w:left w:val="single" w:sz="4" w:space="0" w:color="C7D2FE"/>
              <w:bottom w:val="single" w:sz="4" w:space="0" w:color="C7D2FE"/>
              <w:right w:val="single" w:sz="4" w:space="0" w:color="C7D2FE"/>
            </w:tcBorders>
            <w:shd w:val="clear" w:color="auto" w:fill="FFFFFF"/>
          </w:tcPr>
          <w:p w14:paraId="3C71227D" w14:textId="77777777" w:rsidR="00B40CC9" w:rsidRDefault="00000000">
            <w:r>
              <w:rPr>
                <w:b/>
                <w:color w:val="1D4ED8"/>
                <w:sz w:val="20"/>
              </w:rPr>
              <w:t>Clear</w:t>
            </w:r>
          </w:p>
        </w:tc>
        <w:tc>
          <w:tcPr>
            <w:tcW w:w="5904" w:type="dxa"/>
            <w:tcBorders>
              <w:top w:val="single" w:sz="4" w:space="0" w:color="C7D2FE"/>
              <w:left w:val="single" w:sz="4" w:space="0" w:color="C7D2FE"/>
              <w:bottom w:val="single" w:sz="4" w:space="0" w:color="C7D2FE"/>
              <w:right w:val="single" w:sz="4" w:space="0" w:color="C7D2FE"/>
            </w:tcBorders>
            <w:shd w:val="clear" w:color="auto" w:fill="FFFFFF"/>
          </w:tcPr>
          <w:p w14:paraId="5B44E49C" w14:textId="77777777" w:rsidR="00B40CC9" w:rsidRDefault="00000000">
            <w:r>
              <w:rPr>
                <w:color w:val="4B5563"/>
                <w:sz w:val="20"/>
              </w:rPr>
              <w:t>Clear all cell outputs</w:t>
            </w:r>
          </w:p>
        </w:tc>
      </w:tr>
      <w:tr w:rsidR="00B40CC9" w14:paraId="3AA9CB7F" w14:textId="77777777">
        <w:tc>
          <w:tcPr>
            <w:tcW w:w="3456" w:type="dxa"/>
            <w:tcBorders>
              <w:top w:val="single" w:sz="4" w:space="0" w:color="C7D2FE"/>
              <w:left w:val="single" w:sz="4" w:space="0" w:color="C7D2FE"/>
              <w:bottom w:val="single" w:sz="4" w:space="0" w:color="C7D2FE"/>
              <w:right w:val="single" w:sz="4" w:space="0" w:color="C7D2FE"/>
            </w:tcBorders>
            <w:shd w:val="clear" w:color="auto" w:fill="F5F3FF"/>
          </w:tcPr>
          <w:p w14:paraId="7947E9A6" w14:textId="77777777" w:rsidR="00B40CC9" w:rsidRDefault="00000000">
            <w:r>
              <w:rPr>
                <w:b/>
                <w:color w:val="1D4ED8"/>
                <w:sz w:val="20"/>
              </w:rPr>
              <w:t>Save (Ctrl+S)</w:t>
            </w:r>
          </w:p>
        </w:tc>
        <w:tc>
          <w:tcPr>
            <w:tcW w:w="5904" w:type="dxa"/>
            <w:tcBorders>
              <w:top w:val="single" w:sz="4" w:space="0" w:color="C7D2FE"/>
              <w:left w:val="single" w:sz="4" w:space="0" w:color="C7D2FE"/>
              <w:bottom w:val="single" w:sz="4" w:space="0" w:color="C7D2FE"/>
              <w:right w:val="single" w:sz="4" w:space="0" w:color="C7D2FE"/>
            </w:tcBorders>
            <w:shd w:val="clear" w:color="auto" w:fill="F5F3FF"/>
          </w:tcPr>
          <w:p w14:paraId="56DB6B22" w14:textId="77777777" w:rsidR="00B40CC9" w:rsidRDefault="00000000">
            <w:r>
              <w:rPr>
                <w:color w:val="4B5563"/>
                <w:sz w:val="20"/>
              </w:rPr>
              <w:t>Save the notebook to disk</w:t>
            </w:r>
          </w:p>
        </w:tc>
      </w:tr>
    </w:tbl>
    <w:p w14:paraId="1EF0A04E" w14:textId="77777777" w:rsidR="00B40CC9" w:rsidRDefault="00B40CC9"/>
    <w:p w14:paraId="104289A9" w14:textId="77777777" w:rsidR="00B40CC9" w:rsidRDefault="00000000">
      <w:pPr>
        <w:pStyle w:val="Heading2"/>
        <w:spacing w:before="360" w:after="120"/>
      </w:pPr>
      <w:r>
        <w:rPr>
          <w:color w:val="1D4ED8"/>
          <w:sz w:val="28"/>
        </w:rPr>
        <w:t>Console Tab</w:t>
      </w:r>
    </w:p>
    <w:p w14:paraId="63A7CA25" w14:textId="77777777" w:rsidR="00B40CC9" w:rsidRDefault="00000000">
      <w:pPr>
        <w:spacing w:before="40" w:after="120"/>
      </w:pPr>
      <w:r>
        <w:rPr>
          <w:color w:val="4B5563"/>
        </w:rPr>
        <w:t>The Console provides a standalone JShell REPL. Press Enter to run a statement, Shift+Enter for multi-line input. Use ↑/↓ to navigate command history. The Console uses its own JShell session, separate from notebook sessions.</w:t>
      </w:r>
    </w:p>
    <w:p w14:paraId="3702DEA9" w14:textId="77777777" w:rsidR="00B40CC9" w:rsidRDefault="00000000">
      <w:pPr>
        <w:pStyle w:val="Heading2"/>
        <w:spacing w:before="360" w:after="120"/>
      </w:pPr>
      <w:r>
        <w:rPr>
          <w:color w:val="1D4ED8"/>
          <w:sz w:val="28"/>
        </w:rPr>
        <w:t>Keyboard Shortcuts</w:t>
      </w:r>
    </w:p>
    <w:tbl>
      <w:tblPr>
        <w:tblStyle w:val="TableGrid"/>
        <w:tblW w:w="0" w:type="auto"/>
        <w:tblLook w:val="04A0" w:firstRow="1" w:lastRow="0" w:firstColumn="1" w:lastColumn="0" w:noHBand="0" w:noVBand="1"/>
      </w:tblPr>
      <w:tblGrid>
        <w:gridCol w:w="3168"/>
        <w:gridCol w:w="6192"/>
      </w:tblGrid>
      <w:tr w:rsidR="00B40CC9" w14:paraId="3A451F45" w14:textId="77777777">
        <w:tc>
          <w:tcPr>
            <w:tcW w:w="3168" w:type="dxa"/>
            <w:shd w:val="clear" w:color="auto" w:fill="3B0F6E"/>
          </w:tcPr>
          <w:p w14:paraId="0424BE7B" w14:textId="77777777" w:rsidR="00B40CC9" w:rsidRDefault="00000000">
            <w:r>
              <w:rPr>
                <w:b/>
                <w:color w:val="FFFFFF"/>
                <w:sz w:val="20"/>
              </w:rPr>
              <w:t>Shortcut</w:t>
            </w:r>
          </w:p>
        </w:tc>
        <w:tc>
          <w:tcPr>
            <w:tcW w:w="6192" w:type="dxa"/>
            <w:shd w:val="clear" w:color="auto" w:fill="3B0F6E"/>
          </w:tcPr>
          <w:p w14:paraId="10AC3A4C" w14:textId="77777777" w:rsidR="00B40CC9" w:rsidRDefault="00000000">
            <w:r>
              <w:rPr>
                <w:b/>
                <w:color w:val="FFFFFF"/>
                <w:sz w:val="20"/>
              </w:rPr>
              <w:t>Action</w:t>
            </w:r>
          </w:p>
        </w:tc>
      </w:tr>
      <w:tr w:rsidR="00B40CC9" w14:paraId="36B52E78"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08CD739C" w14:textId="77777777" w:rsidR="00B40CC9" w:rsidRDefault="00000000">
            <w:r>
              <w:rPr>
                <w:b/>
                <w:color w:val="1D4ED8"/>
                <w:sz w:val="20"/>
              </w:rPr>
              <w:t>Shift+Enter / Ctrl+Enter</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CD8DD78" w14:textId="77777777" w:rsidR="00B40CC9" w:rsidRDefault="00000000">
            <w:r>
              <w:rPr>
                <w:color w:val="4B5563"/>
                <w:sz w:val="20"/>
              </w:rPr>
              <w:t>Run the focused code cell</w:t>
            </w:r>
          </w:p>
        </w:tc>
      </w:tr>
      <w:tr w:rsidR="00B40CC9" w14:paraId="72C59728"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5FC47E52" w14:textId="77777777" w:rsidR="00B40CC9" w:rsidRDefault="00000000">
            <w:r>
              <w:rPr>
                <w:b/>
                <w:color w:val="1D4ED8"/>
                <w:sz w:val="20"/>
              </w:rPr>
              <w:t>Ctrl+S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102EE9A2" w14:textId="77777777" w:rsidR="00B40CC9" w:rsidRDefault="00000000">
            <w:r>
              <w:rPr>
                <w:color w:val="4B5563"/>
                <w:sz w:val="20"/>
              </w:rPr>
              <w:t>Save current notebook</w:t>
            </w:r>
          </w:p>
        </w:tc>
      </w:tr>
      <w:tr w:rsidR="00B40CC9" w14:paraId="5343B202"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2144D949" w14:textId="77777777" w:rsidR="00B40CC9" w:rsidRDefault="00000000">
            <w:r>
              <w:rPr>
                <w:b/>
                <w:color w:val="1D4ED8"/>
                <w:sz w:val="20"/>
              </w:rPr>
              <w:t>↑ / ↓ (Console)</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695093D1" w14:textId="77777777" w:rsidR="00B40CC9" w:rsidRDefault="00000000">
            <w:r>
              <w:rPr>
                <w:color w:val="4B5563"/>
                <w:sz w:val="20"/>
              </w:rPr>
              <w:t>Navigate command history</w:t>
            </w:r>
          </w:p>
        </w:tc>
      </w:tr>
      <w:tr w:rsidR="00B40CC9" w14:paraId="4802DDFB"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6710E4F2" w14:textId="77777777" w:rsidR="00B40CC9" w:rsidRDefault="00000000">
            <w:r>
              <w:rPr>
                <w:b/>
                <w:color w:val="1D4ED8"/>
                <w:sz w:val="20"/>
              </w:rPr>
              <w:t>Shift+Enter (Console)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0E2BF92D" w14:textId="77777777" w:rsidR="00B40CC9" w:rsidRDefault="00000000">
            <w:r>
              <w:rPr>
                <w:color w:val="4B5563"/>
                <w:sz w:val="20"/>
              </w:rPr>
              <w:t>Insert newline without executing</w:t>
            </w:r>
          </w:p>
        </w:tc>
      </w:tr>
    </w:tbl>
    <w:p w14:paraId="310ACD96" w14:textId="77777777" w:rsidR="00B40CC9" w:rsidRDefault="00B40CC9"/>
    <w:p w14:paraId="067DC073" w14:textId="77777777" w:rsidR="00B40CC9" w:rsidRDefault="00000000">
      <w:r>
        <w:lastRenderedPageBreak/>
        <w:br w:type="page"/>
      </w:r>
    </w:p>
    <w:p w14:paraId="214C9DCC" w14:textId="77777777" w:rsidR="00B40CC9" w:rsidRDefault="00000000">
      <w:pPr>
        <w:pStyle w:val="Heading1"/>
        <w:spacing w:before="360" w:after="120"/>
      </w:pPr>
      <w:r>
        <w:rPr>
          <w:color w:val="1D4ED8"/>
          <w:sz w:val="36"/>
        </w:rPr>
        <w:lastRenderedPageBreak/>
        <w:t>9. REST API Reference</w:t>
      </w:r>
    </w:p>
    <w:p w14:paraId="134E606C" w14:textId="77777777" w:rsidR="00B40CC9" w:rsidRDefault="00B40CC9">
      <w:pPr>
        <w:pBdr>
          <w:bottom w:val="single" w:sz="6" w:space="1" w:color="8B5CF6"/>
        </w:pBdr>
        <w:spacing w:before="40" w:after="40"/>
      </w:pPr>
    </w:p>
    <w:p w14:paraId="40D5C362" w14:textId="77777777" w:rsidR="00B40CC9" w:rsidRDefault="00000000">
      <w:pPr>
        <w:spacing w:before="40" w:after="120"/>
      </w:pPr>
      <w:r>
        <w:rPr>
          <w:color w:val="4B5563"/>
        </w:rPr>
        <w:t>Base URL: http://localhost:8585/api  —  All endpoints accept and return JSON.</w:t>
      </w:r>
    </w:p>
    <w:p w14:paraId="63B570A0" w14:textId="77777777" w:rsidR="00B40CC9" w:rsidRDefault="00000000">
      <w:pPr>
        <w:pStyle w:val="Heading2"/>
        <w:spacing w:before="360" w:after="120"/>
      </w:pPr>
      <w:r>
        <w:rPr>
          <w:color w:val="1D4ED8"/>
          <w:sz w:val="28"/>
        </w:rPr>
        <w:t>Notebooks API</w:t>
      </w:r>
    </w:p>
    <w:tbl>
      <w:tblPr>
        <w:tblStyle w:val="TableGrid"/>
        <w:tblW w:w="0" w:type="auto"/>
        <w:tblLook w:val="04A0" w:firstRow="1" w:lastRow="0" w:firstColumn="1" w:lastColumn="0" w:noHBand="0" w:noVBand="1"/>
      </w:tblPr>
      <w:tblGrid>
        <w:gridCol w:w="4032"/>
        <w:gridCol w:w="5328"/>
      </w:tblGrid>
      <w:tr w:rsidR="00B40CC9" w14:paraId="0D97119C" w14:textId="77777777">
        <w:tc>
          <w:tcPr>
            <w:tcW w:w="4032" w:type="dxa"/>
            <w:shd w:val="clear" w:color="auto" w:fill="3B0F6E"/>
          </w:tcPr>
          <w:p w14:paraId="42AE84CA" w14:textId="77777777" w:rsidR="00B40CC9" w:rsidRDefault="00000000">
            <w:r>
              <w:rPr>
                <w:b/>
                <w:color w:val="FFFFFF"/>
                <w:sz w:val="20"/>
              </w:rPr>
              <w:t>Endpoint</w:t>
            </w:r>
          </w:p>
        </w:tc>
        <w:tc>
          <w:tcPr>
            <w:tcW w:w="5328" w:type="dxa"/>
            <w:shd w:val="clear" w:color="auto" w:fill="3B0F6E"/>
          </w:tcPr>
          <w:p w14:paraId="3C290AFB" w14:textId="77777777" w:rsidR="00B40CC9" w:rsidRDefault="00000000">
            <w:r>
              <w:rPr>
                <w:b/>
                <w:color w:val="FFFFFF"/>
                <w:sz w:val="20"/>
              </w:rPr>
              <w:t>Description</w:t>
            </w:r>
          </w:p>
        </w:tc>
      </w:tr>
      <w:tr w:rsidR="00B40CC9" w14:paraId="471C64CB"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778B39A7" w14:textId="77777777" w:rsidR="00B40CC9" w:rsidRDefault="00000000">
            <w:r>
              <w:rPr>
                <w:b/>
                <w:color w:val="1D4ED8"/>
                <w:sz w:val="20"/>
              </w:rPr>
              <w:t>GET    /api/notebooks</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332FAD69" w14:textId="77777777" w:rsidR="00B40CC9" w:rsidRDefault="00000000">
            <w:r>
              <w:rPr>
                <w:color w:val="4B5563"/>
                <w:sz w:val="20"/>
              </w:rPr>
              <w:t>List all notebooks (metadata only)</w:t>
            </w:r>
          </w:p>
        </w:tc>
      </w:tr>
      <w:tr w:rsidR="00B40CC9" w14:paraId="7999AAF1"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27539CCF" w14:textId="77777777" w:rsidR="00B40CC9" w:rsidRDefault="00000000">
            <w:r>
              <w:rPr>
                <w:b/>
                <w:color w:val="1D4ED8"/>
                <w:sz w:val="20"/>
              </w:rPr>
              <w:t>POST   /api/notebooks</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4DB37B9A" w14:textId="77777777" w:rsidR="00B40CC9" w:rsidRDefault="00000000">
            <w:r>
              <w:rPr>
                <w:color w:val="4B5563"/>
                <w:sz w:val="20"/>
              </w:rPr>
              <w:t>Create a new notebook { name }</w:t>
            </w:r>
          </w:p>
        </w:tc>
      </w:tr>
      <w:tr w:rsidR="00B40CC9" w14:paraId="4DAF69B8"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173FE440" w14:textId="77777777" w:rsidR="00B40CC9" w:rsidRDefault="00000000">
            <w:r>
              <w:rPr>
                <w:b/>
                <w:color w:val="1D4ED8"/>
                <w:sz w:val="20"/>
              </w:rPr>
              <w:t>GET    /api/notebooks/{id}</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0924391B" w14:textId="77777777" w:rsidR="00B40CC9" w:rsidRDefault="00000000">
            <w:r>
              <w:rPr>
                <w:color w:val="4B5563"/>
                <w:sz w:val="20"/>
              </w:rPr>
              <w:t>Get full notebook with all cells</w:t>
            </w:r>
          </w:p>
        </w:tc>
      </w:tr>
      <w:tr w:rsidR="00B40CC9" w14:paraId="60965C6F"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5D77986D" w14:textId="77777777" w:rsidR="00B40CC9" w:rsidRDefault="00000000">
            <w:r>
              <w:rPr>
                <w:b/>
                <w:color w:val="1D4ED8"/>
                <w:sz w:val="20"/>
              </w:rPr>
              <w:t>PUT    /api/notebooks/{id}</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501F6C9B" w14:textId="77777777" w:rsidR="00B40CC9" w:rsidRDefault="00000000">
            <w:r>
              <w:rPr>
                <w:color w:val="4B5563"/>
                <w:sz w:val="20"/>
              </w:rPr>
              <w:t>Save / update a notebook</w:t>
            </w:r>
          </w:p>
        </w:tc>
      </w:tr>
      <w:tr w:rsidR="00B40CC9" w14:paraId="1BEFDD99"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0364FE45" w14:textId="77777777" w:rsidR="00B40CC9" w:rsidRDefault="00000000">
            <w:r>
              <w:rPr>
                <w:b/>
                <w:color w:val="1D4ED8"/>
                <w:sz w:val="20"/>
              </w:rPr>
              <w:t>DELETE /api/notebooks/{id}</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547B5EC7" w14:textId="77777777" w:rsidR="00B40CC9" w:rsidRDefault="00000000">
            <w:r>
              <w:rPr>
                <w:color w:val="4B5563"/>
                <w:sz w:val="20"/>
              </w:rPr>
              <w:t>Delete a notebook</w:t>
            </w:r>
          </w:p>
        </w:tc>
      </w:tr>
    </w:tbl>
    <w:p w14:paraId="5C15003C" w14:textId="77777777" w:rsidR="00B40CC9" w:rsidRDefault="00B40CC9"/>
    <w:p w14:paraId="2CB6ECD8" w14:textId="77777777" w:rsidR="00B40CC9" w:rsidRDefault="00000000">
      <w:pPr>
        <w:pStyle w:val="Heading2"/>
        <w:spacing w:before="360" w:after="120"/>
      </w:pPr>
      <w:r>
        <w:rPr>
          <w:color w:val="1D4ED8"/>
          <w:sz w:val="28"/>
        </w:rPr>
        <w:t>Shell Execution API</w:t>
      </w:r>
    </w:p>
    <w:tbl>
      <w:tblPr>
        <w:tblStyle w:val="TableGrid"/>
        <w:tblW w:w="0" w:type="auto"/>
        <w:tblLook w:val="04A0" w:firstRow="1" w:lastRow="0" w:firstColumn="1" w:lastColumn="0" w:noHBand="0" w:noVBand="1"/>
      </w:tblPr>
      <w:tblGrid>
        <w:gridCol w:w="4032"/>
        <w:gridCol w:w="5328"/>
      </w:tblGrid>
      <w:tr w:rsidR="00B40CC9" w14:paraId="12EC732C" w14:textId="77777777">
        <w:tc>
          <w:tcPr>
            <w:tcW w:w="4032" w:type="dxa"/>
            <w:shd w:val="clear" w:color="auto" w:fill="3B0F6E"/>
          </w:tcPr>
          <w:p w14:paraId="00A8D54B" w14:textId="77777777" w:rsidR="00B40CC9" w:rsidRDefault="00000000">
            <w:r>
              <w:rPr>
                <w:b/>
                <w:color w:val="FFFFFF"/>
                <w:sz w:val="20"/>
              </w:rPr>
              <w:t>Endpoint</w:t>
            </w:r>
          </w:p>
        </w:tc>
        <w:tc>
          <w:tcPr>
            <w:tcW w:w="5328" w:type="dxa"/>
            <w:shd w:val="clear" w:color="auto" w:fill="3B0F6E"/>
          </w:tcPr>
          <w:p w14:paraId="680B41E9" w14:textId="77777777" w:rsidR="00B40CC9" w:rsidRDefault="00000000">
            <w:r>
              <w:rPr>
                <w:b/>
                <w:color w:val="FFFFFF"/>
                <w:sz w:val="20"/>
              </w:rPr>
              <w:t>Description</w:t>
            </w:r>
          </w:p>
        </w:tc>
      </w:tr>
      <w:tr w:rsidR="00B40CC9" w14:paraId="7C973C25"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140B10AA" w14:textId="77777777" w:rsidR="00B40CC9" w:rsidRDefault="00000000">
            <w:r>
              <w:rPr>
                <w:b/>
                <w:color w:val="1D4ED8"/>
                <w:sz w:val="20"/>
              </w:rPr>
              <w:t>POST   /api/shell/execute</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078B0DA6" w14:textId="77777777" w:rsidR="00B40CC9" w:rsidRDefault="00000000">
            <w:r>
              <w:rPr>
                <w:color w:val="4B5563"/>
                <w:sz w:val="20"/>
              </w:rPr>
              <w:t>Execute Java code — body: { sessionId, code, cellId }</w:t>
            </w:r>
          </w:p>
        </w:tc>
      </w:tr>
      <w:tr w:rsidR="00B40CC9" w14:paraId="45C86E7E"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50EB430A" w14:textId="77777777" w:rsidR="00B40CC9" w:rsidRDefault="00000000">
            <w:r>
              <w:rPr>
                <w:b/>
                <w:color w:val="1D4ED8"/>
                <w:sz w:val="20"/>
              </w:rPr>
              <w:t>POST   /api/shell/{sessionId}/restart</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6C77AA2D" w14:textId="77777777" w:rsidR="00B40CC9" w:rsidRDefault="00000000">
            <w:r>
              <w:rPr>
                <w:color w:val="4B5563"/>
                <w:sz w:val="20"/>
              </w:rPr>
              <w:t>Restart session (clear variables)</w:t>
            </w:r>
          </w:p>
        </w:tc>
      </w:tr>
      <w:tr w:rsidR="00B40CC9" w14:paraId="29723945"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3543B236" w14:textId="77777777" w:rsidR="00B40CC9" w:rsidRDefault="00000000">
            <w:r>
              <w:rPr>
                <w:b/>
                <w:color w:val="1D4ED8"/>
                <w:sz w:val="20"/>
              </w:rPr>
              <w:t>DELETE /api/shell/{sessionId}</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0118A4AD" w14:textId="77777777" w:rsidR="00B40CC9" w:rsidRDefault="00000000">
            <w:r>
              <w:rPr>
                <w:color w:val="4B5563"/>
                <w:sz w:val="20"/>
              </w:rPr>
              <w:t>Close and remove a session</w:t>
            </w:r>
          </w:p>
        </w:tc>
      </w:tr>
      <w:tr w:rsidR="00B40CC9" w14:paraId="3E1802C1"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1E0BDD4B" w14:textId="77777777" w:rsidR="00B40CC9" w:rsidRDefault="00000000">
            <w:r>
              <w:rPr>
                <w:b/>
                <w:color w:val="1D4ED8"/>
                <w:sz w:val="20"/>
              </w:rPr>
              <w:t>GET    /api/shell/sessions</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48354154" w14:textId="77777777" w:rsidR="00B40CC9" w:rsidRDefault="00000000">
            <w:r>
              <w:rPr>
                <w:color w:val="4B5563"/>
                <w:sz w:val="20"/>
              </w:rPr>
              <w:t>List active session IDs</w:t>
            </w:r>
          </w:p>
        </w:tc>
      </w:tr>
      <w:tr w:rsidR="00B40CC9" w14:paraId="53440CBD"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3A2E6FFE" w14:textId="77777777" w:rsidR="00B40CC9" w:rsidRDefault="00000000">
            <w:r>
              <w:rPr>
                <w:b/>
                <w:color w:val="1D4ED8"/>
                <w:sz w:val="20"/>
              </w:rPr>
              <w:t>GET    /api/shell/{sessionId}/info</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228B40DC" w14:textId="77777777" w:rsidR="00B40CC9" w:rsidRDefault="00000000">
            <w:r>
              <w:rPr>
                <w:color w:val="4B5563"/>
                <w:sz w:val="20"/>
              </w:rPr>
              <w:t>Session classpath and execution count</w:t>
            </w:r>
          </w:p>
        </w:tc>
      </w:tr>
    </w:tbl>
    <w:p w14:paraId="74A9A02C" w14:textId="77777777" w:rsidR="00B40CC9" w:rsidRDefault="00B40CC9"/>
    <w:p w14:paraId="2A72BF4E" w14:textId="77777777" w:rsidR="00B40CC9" w:rsidRDefault="00000000">
      <w:pPr>
        <w:pStyle w:val="Heading2"/>
        <w:spacing w:before="360" w:after="120"/>
      </w:pPr>
      <w:r>
        <w:rPr>
          <w:color w:val="1D4ED8"/>
          <w:sz w:val="28"/>
        </w:rPr>
        <w:t>Package Manager API</w:t>
      </w:r>
    </w:p>
    <w:tbl>
      <w:tblPr>
        <w:tblStyle w:val="TableGrid"/>
        <w:tblW w:w="0" w:type="auto"/>
        <w:tblLook w:val="04A0" w:firstRow="1" w:lastRow="0" w:firstColumn="1" w:lastColumn="0" w:noHBand="0" w:noVBand="1"/>
      </w:tblPr>
      <w:tblGrid>
        <w:gridCol w:w="4032"/>
        <w:gridCol w:w="5328"/>
      </w:tblGrid>
      <w:tr w:rsidR="00B40CC9" w14:paraId="6FBEEB94" w14:textId="77777777">
        <w:tc>
          <w:tcPr>
            <w:tcW w:w="4032" w:type="dxa"/>
            <w:shd w:val="clear" w:color="auto" w:fill="3B0F6E"/>
          </w:tcPr>
          <w:p w14:paraId="0F21EEFA" w14:textId="77777777" w:rsidR="00B40CC9" w:rsidRDefault="00000000">
            <w:r>
              <w:rPr>
                <w:b/>
                <w:color w:val="FFFFFF"/>
                <w:sz w:val="20"/>
              </w:rPr>
              <w:t>Endpoint</w:t>
            </w:r>
          </w:p>
        </w:tc>
        <w:tc>
          <w:tcPr>
            <w:tcW w:w="5328" w:type="dxa"/>
            <w:shd w:val="clear" w:color="auto" w:fill="3B0F6E"/>
          </w:tcPr>
          <w:p w14:paraId="23D9A5EB" w14:textId="77777777" w:rsidR="00B40CC9" w:rsidRDefault="00000000">
            <w:r>
              <w:rPr>
                <w:b/>
                <w:color w:val="FFFFFF"/>
                <w:sz w:val="20"/>
              </w:rPr>
              <w:t>Description</w:t>
            </w:r>
          </w:p>
        </w:tc>
      </w:tr>
      <w:tr w:rsidR="00B40CC9" w14:paraId="351DD96C"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0A608A59" w14:textId="77777777" w:rsidR="00B40CC9" w:rsidRDefault="00000000">
            <w:r>
              <w:rPr>
                <w:b/>
                <w:color w:val="1D4ED8"/>
                <w:sz w:val="20"/>
              </w:rPr>
              <w:t>GET    /api/packages</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34A83C4B" w14:textId="77777777" w:rsidR="00B40CC9" w:rsidRDefault="00000000">
            <w:r>
              <w:rPr>
                <w:color w:val="4B5563"/>
                <w:sz w:val="20"/>
              </w:rPr>
              <w:t>List installed packages</w:t>
            </w:r>
          </w:p>
        </w:tc>
      </w:tr>
      <w:tr w:rsidR="00B40CC9" w14:paraId="42D970E0"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552AC559" w14:textId="77777777" w:rsidR="00B40CC9" w:rsidRDefault="00000000">
            <w:r>
              <w:rPr>
                <w:b/>
                <w:color w:val="1D4ED8"/>
                <w:sz w:val="20"/>
              </w:rPr>
              <w:t>POST   /api/packages/install</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64E1BB40" w14:textId="77777777" w:rsidR="00B40CC9" w:rsidRDefault="00000000">
            <w:r>
              <w:rPr>
                <w:color w:val="4B5563"/>
                <w:sz w:val="20"/>
              </w:rPr>
              <w:t>Install package { coordinate }</w:t>
            </w:r>
          </w:p>
        </w:tc>
      </w:tr>
      <w:tr w:rsidR="00B40CC9" w14:paraId="21394179"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2ACC070F" w14:textId="77777777" w:rsidR="00B40CC9" w:rsidRDefault="00000000">
            <w:r>
              <w:rPr>
                <w:b/>
                <w:color w:val="1D4ED8"/>
                <w:sz w:val="20"/>
              </w:rPr>
              <w:t>DELETE /api/packages/{g}/{a}/{v}</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7037A170" w14:textId="77777777" w:rsidR="00B40CC9" w:rsidRDefault="00000000">
            <w:r>
              <w:rPr>
                <w:color w:val="4B5563"/>
                <w:sz w:val="20"/>
              </w:rPr>
              <w:t>Remove package by GAV</w:t>
            </w:r>
          </w:p>
        </w:tc>
      </w:tr>
      <w:tr w:rsidR="00B40CC9" w14:paraId="433B3D17"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2C917522" w14:textId="77777777" w:rsidR="00B40CC9" w:rsidRDefault="00000000">
            <w:r>
              <w:rPr>
                <w:b/>
                <w:color w:val="1D4ED8"/>
                <w:sz w:val="20"/>
              </w:rPr>
              <w:t>GET    /api/packages/search?q=...</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63475957" w14:textId="77777777" w:rsidR="00B40CC9" w:rsidRDefault="00000000">
            <w:r>
              <w:rPr>
                <w:color w:val="4B5563"/>
                <w:sz w:val="20"/>
              </w:rPr>
              <w:t>Search Maven Central</w:t>
            </w:r>
          </w:p>
        </w:tc>
      </w:tr>
    </w:tbl>
    <w:p w14:paraId="52A37711" w14:textId="77777777" w:rsidR="00B40CC9" w:rsidRDefault="00B40CC9"/>
    <w:p w14:paraId="641BAD9A" w14:textId="77777777" w:rsidR="00B40CC9" w:rsidRDefault="00000000">
      <w:pPr>
        <w:pStyle w:val="Heading2"/>
        <w:spacing w:before="360" w:after="120"/>
      </w:pPr>
      <w:r>
        <w:rPr>
          <w:color w:val="1D4ED8"/>
          <w:sz w:val="28"/>
        </w:rPr>
        <w:t>AI / LLM API</w:t>
      </w:r>
    </w:p>
    <w:tbl>
      <w:tblPr>
        <w:tblStyle w:val="TableGrid"/>
        <w:tblW w:w="0" w:type="auto"/>
        <w:tblLook w:val="04A0" w:firstRow="1" w:lastRow="0" w:firstColumn="1" w:lastColumn="0" w:noHBand="0" w:noVBand="1"/>
      </w:tblPr>
      <w:tblGrid>
        <w:gridCol w:w="4032"/>
        <w:gridCol w:w="5328"/>
      </w:tblGrid>
      <w:tr w:rsidR="00B40CC9" w14:paraId="70E322BE" w14:textId="77777777">
        <w:tc>
          <w:tcPr>
            <w:tcW w:w="4032" w:type="dxa"/>
            <w:shd w:val="clear" w:color="auto" w:fill="3B0F6E"/>
          </w:tcPr>
          <w:p w14:paraId="14DFD267" w14:textId="77777777" w:rsidR="00B40CC9" w:rsidRDefault="00000000">
            <w:r>
              <w:rPr>
                <w:b/>
                <w:color w:val="FFFFFF"/>
                <w:sz w:val="20"/>
              </w:rPr>
              <w:t>Endpoint</w:t>
            </w:r>
          </w:p>
        </w:tc>
        <w:tc>
          <w:tcPr>
            <w:tcW w:w="5328" w:type="dxa"/>
            <w:shd w:val="clear" w:color="auto" w:fill="3B0F6E"/>
          </w:tcPr>
          <w:p w14:paraId="69976AA5" w14:textId="77777777" w:rsidR="00B40CC9" w:rsidRDefault="00000000">
            <w:r>
              <w:rPr>
                <w:b/>
                <w:color w:val="FFFFFF"/>
                <w:sz w:val="20"/>
              </w:rPr>
              <w:t>Description</w:t>
            </w:r>
          </w:p>
        </w:tc>
      </w:tr>
      <w:tr w:rsidR="00B40CC9" w14:paraId="020DFB76"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54B8B4F4" w14:textId="77777777" w:rsidR="00B40CC9" w:rsidRDefault="00000000">
            <w:r>
              <w:rPr>
                <w:b/>
                <w:color w:val="1D4ED8"/>
                <w:sz w:val="20"/>
              </w:rPr>
              <w:t>POST /api/llm/chat</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4D02DE10" w14:textId="77777777" w:rsidR="00B40CC9" w:rsidRDefault="00000000">
            <w:r>
              <w:rPr>
                <w:color w:val="4B5563"/>
                <w:sz w:val="20"/>
              </w:rPr>
              <w:t>Chat with Claude { message, history }</w:t>
            </w:r>
          </w:p>
        </w:tc>
      </w:tr>
      <w:tr w:rsidR="00B40CC9" w14:paraId="184171F3"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6D7483B4" w14:textId="77777777" w:rsidR="00B40CC9" w:rsidRDefault="00000000">
            <w:r>
              <w:rPr>
                <w:b/>
                <w:color w:val="1D4ED8"/>
                <w:sz w:val="20"/>
              </w:rPr>
              <w:t>POST /api/llm/generate</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29ED862F" w14:textId="77777777" w:rsidR="00B40CC9" w:rsidRDefault="00000000">
            <w:r>
              <w:rPr>
                <w:color w:val="4B5563"/>
                <w:sz w:val="20"/>
              </w:rPr>
              <w:t>Generate notebook { prompt }</w:t>
            </w:r>
          </w:p>
        </w:tc>
      </w:tr>
      <w:tr w:rsidR="00B40CC9" w14:paraId="6DF010F3"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21BD2596" w14:textId="77777777" w:rsidR="00B40CC9" w:rsidRDefault="00000000">
            <w:r>
              <w:rPr>
                <w:b/>
                <w:color w:val="1D4ED8"/>
                <w:sz w:val="20"/>
              </w:rPr>
              <w:t>POST /api/llm/explain</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7057A8B5" w14:textId="77777777" w:rsidR="00B40CC9" w:rsidRDefault="00000000">
            <w:r>
              <w:rPr>
                <w:color w:val="4B5563"/>
                <w:sz w:val="20"/>
              </w:rPr>
              <w:t>Explain code { code }</w:t>
            </w:r>
          </w:p>
        </w:tc>
      </w:tr>
      <w:tr w:rsidR="00B40CC9" w14:paraId="11831D03"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2DC73B61" w14:textId="77777777" w:rsidR="00B40CC9" w:rsidRDefault="00000000">
            <w:r>
              <w:rPr>
                <w:b/>
                <w:color w:val="1D4ED8"/>
                <w:sz w:val="20"/>
              </w:rPr>
              <w:t>POST /api/llm/fix</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4F3DD0E1" w14:textId="77777777" w:rsidR="00B40CC9" w:rsidRDefault="00000000">
            <w:r>
              <w:rPr>
                <w:color w:val="4B5563"/>
                <w:sz w:val="20"/>
              </w:rPr>
              <w:t>Fix error { code, error }</w:t>
            </w:r>
          </w:p>
        </w:tc>
      </w:tr>
    </w:tbl>
    <w:p w14:paraId="6DFCA453" w14:textId="77777777" w:rsidR="00B40CC9" w:rsidRDefault="00B40CC9"/>
    <w:p w14:paraId="1038F2C0" w14:textId="77777777" w:rsidR="00B40CC9" w:rsidRDefault="00000000">
      <w:pPr>
        <w:pStyle w:val="Heading2"/>
        <w:spacing w:before="360" w:after="120"/>
      </w:pPr>
      <w:r>
        <w:rPr>
          <w:color w:val="1D4ED8"/>
          <w:sz w:val="28"/>
        </w:rPr>
        <w:t>Settings API</w:t>
      </w:r>
    </w:p>
    <w:tbl>
      <w:tblPr>
        <w:tblStyle w:val="TableGrid"/>
        <w:tblW w:w="0" w:type="auto"/>
        <w:tblLook w:val="04A0" w:firstRow="1" w:lastRow="0" w:firstColumn="1" w:lastColumn="0" w:noHBand="0" w:noVBand="1"/>
      </w:tblPr>
      <w:tblGrid>
        <w:gridCol w:w="4032"/>
        <w:gridCol w:w="5328"/>
      </w:tblGrid>
      <w:tr w:rsidR="00B40CC9" w14:paraId="06A4C9E2" w14:textId="77777777">
        <w:tc>
          <w:tcPr>
            <w:tcW w:w="4032" w:type="dxa"/>
            <w:shd w:val="clear" w:color="auto" w:fill="3B0F6E"/>
          </w:tcPr>
          <w:p w14:paraId="73C5671F" w14:textId="77777777" w:rsidR="00B40CC9" w:rsidRDefault="00000000">
            <w:r>
              <w:rPr>
                <w:b/>
                <w:color w:val="FFFFFF"/>
                <w:sz w:val="20"/>
              </w:rPr>
              <w:t>Endpoint</w:t>
            </w:r>
          </w:p>
        </w:tc>
        <w:tc>
          <w:tcPr>
            <w:tcW w:w="5328" w:type="dxa"/>
            <w:shd w:val="clear" w:color="auto" w:fill="3B0F6E"/>
          </w:tcPr>
          <w:p w14:paraId="7711F304" w14:textId="77777777" w:rsidR="00B40CC9" w:rsidRDefault="00000000">
            <w:r>
              <w:rPr>
                <w:b/>
                <w:color w:val="FFFFFF"/>
                <w:sz w:val="20"/>
              </w:rPr>
              <w:t>Description</w:t>
            </w:r>
          </w:p>
        </w:tc>
      </w:tr>
      <w:tr w:rsidR="00B40CC9" w14:paraId="55080B48"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7AE18617" w14:textId="77777777" w:rsidR="00B40CC9" w:rsidRDefault="00000000">
            <w:r>
              <w:rPr>
                <w:b/>
                <w:color w:val="1D4ED8"/>
                <w:sz w:val="20"/>
              </w:rPr>
              <w:t>GET /api/settings</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38E219E4" w14:textId="77777777" w:rsidR="00B40CC9" w:rsidRDefault="00000000">
            <w:r>
              <w:rPr>
                <w:color w:val="4B5563"/>
                <w:sz w:val="20"/>
              </w:rPr>
              <w:t>Get settings (API key masked)</w:t>
            </w:r>
          </w:p>
        </w:tc>
      </w:tr>
      <w:tr w:rsidR="00B40CC9" w14:paraId="06182D03" w14:textId="77777777">
        <w:tc>
          <w:tcPr>
            <w:tcW w:w="4032" w:type="dxa"/>
            <w:tcBorders>
              <w:top w:val="single" w:sz="4" w:space="0" w:color="C7D2FE"/>
              <w:left w:val="single" w:sz="4" w:space="0" w:color="C7D2FE"/>
              <w:bottom w:val="single" w:sz="4" w:space="0" w:color="C7D2FE"/>
              <w:right w:val="single" w:sz="4" w:space="0" w:color="C7D2FE"/>
            </w:tcBorders>
            <w:shd w:val="clear" w:color="auto" w:fill="FFFFFF"/>
          </w:tcPr>
          <w:p w14:paraId="30A59FA0" w14:textId="77777777" w:rsidR="00B40CC9" w:rsidRDefault="00000000">
            <w:r>
              <w:rPr>
                <w:b/>
                <w:color w:val="1D4ED8"/>
                <w:sz w:val="20"/>
              </w:rPr>
              <w:t>PUT /api/settings</w:t>
            </w:r>
          </w:p>
        </w:tc>
        <w:tc>
          <w:tcPr>
            <w:tcW w:w="5328" w:type="dxa"/>
            <w:tcBorders>
              <w:top w:val="single" w:sz="4" w:space="0" w:color="C7D2FE"/>
              <w:left w:val="single" w:sz="4" w:space="0" w:color="C7D2FE"/>
              <w:bottom w:val="single" w:sz="4" w:space="0" w:color="C7D2FE"/>
              <w:right w:val="single" w:sz="4" w:space="0" w:color="C7D2FE"/>
            </w:tcBorders>
            <w:shd w:val="clear" w:color="auto" w:fill="FFFFFF"/>
          </w:tcPr>
          <w:p w14:paraId="5CE98820" w14:textId="77777777" w:rsidR="00B40CC9" w:rsidRDefault="00000000">
            <w:r>
              <w:rPr>
                <w:color w:val="4B5563"/>
                <w:sz w:val="20"/>
              </w:rPr>
              <w:t>Update settings</w:t>
            </w:r>
          </w:p>
        </w:tc>
      </w:tr>
      <w:tr w:rsidR="00B40CC9" w14:paraId="58BF5C4A" w14:textId="77777777">
        <w:tc>
          <w:tcPr>
            <w:tcW w:w="4032" w:type="dxa"/>
            <w:tcBorders>
              <w:top w:val="single" w:sz="4" w:space="0" w:color="C7D2FE"/>
              <w:left w:val="single" w:sz="4" w:space="0" w:color="C7D2FE"/>
              <w:bottom w:val="single" w:sz="4" w:space="0" w:color="C7D2FE"/>
              <w:right w:val="single" w:sz="4" w:space="0" w:color="C7D2FE"/>
            </w:tcBorders>
            <w:shd w:val="clear" w:color="auto" w:fill="F5F3FF"/>
          </w:tcPr>
          <w:p w14:paraId="68838974" w14:textId="77777777" w:rsidR="00B40CC9" w:rsidRDefault="00000000">
            <w:r>
              <w:rPr>
                <w:b/>
                <w:color w:val="1D4ED8"/>
                <w:sz w:val="20"/>
              </w:rPr>
              <w:t>GET /api/settings/status</w:t>
            </w:r>
          </w:p>
        </w:tc>
        <w:tc>
          <w:tcPr>
            <w:tcW w:w="5328" w:type="dxa"/>
            <w:tcBorders>
              <w:top w:val="single" w:sz="4" w:space="0" w:color="C7D2FE"/>
              <w:left w:val="single" w:sz="4" w:space="0" w:color="C7D2FE"/>
              <w:bottom w:val="single" w:sz="4" w:space="0" w:color="C7D2FE"/>
              <w:right w:val="single" w:sz="4" w:space="0" w:color="C7D2FE"/>
            </w:tcBorders>
            <w:shd w:val="clear" w:color="auto" w:fill="F5F3FF"/>
          </w:tcPr>
          <w:p w14:paraId="193D1E48" w14:textId="77777777" w:rsidR="00B40CC9" w:rsidRDefault="00000000">
            <w:r>
              <w:rPr>
                <w:color w:val="4B5563"/>
                <w:sz w:val="20"/>
              </w:rPr>
              <w:t>Server status (Java version, API key set, etc.)</w:t>
            </w:r>
          </w:p>
        </w:tc>
      </w:tr>
    </w:tbl>
    <w:p w14:paraId="40445C33" w14:textId="77777777" w:rsidR="00B40CC9" w:rsidRDefault="00B40CC9"/>
    <w:p w14:paraId="1991D7C9" w14:textId="77777777" w:rsidR="00B40CC9" w:rsidRDefault="00000000">
      <w:pPr>
        <w:pStyle w:val="Heading2"/>
        <w:spacing w:before="360" w:after="120"/>
      </w:pPr>
      <w:r>
        <w:rPr>
          <w:color w:val="1D4ED8"/>
          <w:sz w:val="28"/>
        </w:rPr>
        <w:lastRenderedPageBreak/>
        <w:t>WebSocket (STOMP)</w:t>
      </w:r>
    </w:p>
    <w:p w14:paraId="0B1009E6" w14:textId="77777777" w:rsidR="00B40CC9" w:rsidRDefault="00000000">
      <w:pPr>
        <w:spacing w:before="40" w:after="120"/>
      </w:pPr>
      <w:r>
        <w:rPr>
          <w:color w:val="4B5563"/>
        </w:rPr>
        <w:t>Connect via SockJS at /ws, then use the STOMP protocol:</w:t>
      </w:r>
    </w:p>
    <w:tbl>
      <w:tblPr>
        <w:tblStyle w:val="TableGrid"/>
        <w:tblW w:w="0" w:type="auto"/>
        <w:tblLook w:val="04A0" w:firstRow="1" w:lastRow="0" w:firstColumn="1" w:lastColumn="0" w:noHBand="0" w:noVBand="1"/>
      </w:tblPr>
      <w:tblGrid>
        <w:gridCol w:w="4320"/>
        <w:gridCol w:w="5040"/>
      </w:tblGrid>
      <w:tr w:rsidR="00B40CC9" w14:paraId="14AFD3EF" w14:textId="77777777">
        <w:tc>
          <w:tcPr>
            <w:tcW w:w="4320" w:type="dxa"/>
            <w:shd w:val="clear" w:color="auto" w:fill="3B0F6E"/>
          </w:tcPr>
          <w:p w14:paraId="015861CC" w14:textId="77777777" w:rsidR="00B40CC9" w:rsidRDefault="00000000">
            <w:r>
              <w:rPr>
                <w:b/>
                <w:color w:val="FFFFFF"/>
                <w:sz w:val="20"/>
              </w:rPr>
              <w:t>Destination</w:t>
            </w:r>
          </w:p>
        </w:tc>
        <w:tc>
          <w:tcPr>
            <w:tcW w:w="5040" w:type="dxa"/>
            <w:shd w:val="clear" w:color="auto" w:fill="3B0F6E"/>
          </w:tcPr>
          <w:p w14:paraId="36AC8D27" w14:textId="77777777" w:rsidR="00B40CC9" w:rsidRDefault="00000000">
            <w:r>
              <w:rPr>
                <w:b/>
                <w:color w:val="FFFFFF"/>
                <w:sz w:val="20"/>
              </w:rPr>
              <w:t>Purpose</w:t>
            </w:r>
          </w:p>
        </w:tc>
      </w:tr>
      <w:tr w:rsidR="00B40CC9" w14:paraId="68212D75" w14:textId="77777777">
        <w:tc>
          <w:tcPr>
            <w:tcW w:w="4320" w:type="dxa"/>
            <w:tcBorders>
              <w:top w:val="single" w:sz="4" w:space="0" w:color="C7D2FE"/>
              <w:left w:val="single" w:sz="4" w:space="0" w:color="C7D2FE"/>
              <w:bottom w:val="single" w:sz="4" w:space="0" w:color="C7D2FE"/>
              <w:right w:val="single" w:sz="4" w:space="0" w:color="C7D2FE"/>
            </w:tcBorders>
            <w:shd w:val="clear" w:color="auto" w:fill="F5F3FF"/>
          </w:tcPr>
          <w:p w14:paraId="386230B2" w14:textId="77777777" w:rsidR="00B40CC9" w:rsidRDefault="00000000">
            <w:r>
              <w:rPr>
                <w:b/>
                <w:color w:val="1D4ED8"/>
                <w:sz w:val="20"/>
              </w:rPr>
              <w:t>SUBSCRIBE /topic/shell/{sessionId}</w:t>
            </w:r>
          </w:p>
        </w:tc>
        <w:tc>
          <w:tcPr>
            <w:tcW w:w="5040" w:type="dxa"/>
            <w:tcBorders>
              <w:top w:val="single" w:sz="4" w:space="0" w:color="C7D2FE"/>
              <w:left w:val="single" w:sz="4" w:space="0" w:color="C7D2FE"/>
              <w:bottom w:val="single" w:sz="4" w:space="0" w:color="C7D2FE"/>
              <w:right w:val="single" w:sz="4" w:space="0" w:color="C7D2FE"/>
            </w:tcBorders>
            <w:shd w:val="clear" w:color="auto" w:fill="F5F3FF"/>
          </w:tcPr>
          <w:p w14:paraId="29F2F156" w14:textId="77777777" w:rsidR="00B40CC9" w:rsidRDefault="00000000">
            <w:r>
              <w:rPr>
                <w:color w:val="4B5563"/>
                <w:sz w:val="20"/>
              </w:rPr>
              <w:t>Receive ExecutionResult JSON after each execution</w:t>
            </w:r>
          </w:p>
        </w:tc>
      </w:tr>
      <w:tr w:rsidR="00B40CC9" w14:paraId="0023688F" w14:textId="77777777">
        <w:tc>
          <w:tcPr>
            <w:tcW w:w="4320" w:type="dxa"/>
            <w:tcBorders>
              <w:top w:val="single" w:sz="4" w:space="0" w:color="C7D2FE"/>
              <w:left w:val="single" w:sz="4" w:space="0" w:color="C7D2FE"/>
              <w:bottom w:val="single" w:sz="4" w:space="0" w:color="C7D2FE"/>
              <w:right w:val="single" w:sz="4" w:space="0" w:color="C7D2FE"/>
            </w:tcBorders>
            <w:shd w:val="clear" w:color="auto" w:fill="FFFFFF"/>
          </w:tcPr>
          <w:p w14:paraId="5BD9CAB4" w14:textId="77777777" w:rsidR="00B40CC9" w:rsidRDefault="00000000">
            <w:r>
              <w:rPr>
                <w:b/>
                <w:color w:val="1D4ED8"/>
                <w:sz w:val="20"/>
              </w:rPr>
              <w:t>SEND /app/shell/{sessionId}</w:t>
            </w:r>
          </w:p>
        </w:tc>
        <w:tc>
          <w:tcPr>
            <w:tcW w:w="5040" w:type="dxa"/>
            <w:tcBorders>
              <w:top w:val="single" w:sz="4" w:space="0" w:color="C7D2FE"/>
              <w:left w:val="single" w:sz="4" w:space="0" w:color="C7D2FE"/>
              <w:bottom w:val="single" w:sz="4" w:space="0" w:color="C7D2FE"/>
              <w:right w:val="single" w:sz="4" w:space="0" w:color="C7D2FE"/>
            </w:tcBorders>
            <w:shd w:val="clear" w:color="auto" w:fill="FFFFFF"/>
          </w:tcPr>
          <w:p w14:paraId="4D423621" w14:textId="77777777" w:rsidR="00B40CC9" w:rsidRDefault="00000000">
            <w:r>
              <w:rPr>
                <w:color w:val="4B5563"/>
                <w:sz w:val="20"/>
              </w:rPr>
              <w:t>Execute code { code, cellId }</w:t>
            </w:r>
          </w:p>
        </w:tc>
      </w:tr>
    </w:tbl>
    <w:p w14:paraId="696EDDE2" w14:textId="77777777" w:rsidR="00B40CC9" w:rsidRDefault="00B40CC9"/>
    <w:p w14:paraId="5D432030" w14:textId="77777777" w:rsidR="00B40CC9" w:rsidRDefault="00000000">
      <w:pPr>
        <w:pStyle w:val="Heading2"/>
        <w:spacing w:before="360" w:after="120"/>
      </w:pPr>
      <w:r>
        <w:rPr>
          <w:color w:val="1D4ED8"/>
          <w:sz w:val="28"/>
        </w:rPr>
        <w:t>ExecutionResult Object</w:t>
      </w:r>
    </w:p>
    <w:p w14:paraId="7336A7AD" w14:textId="77777777" w:rsidR="00B40CC9" w:rsidRDefault="00000000">
      <w:pPr>
        <w:shd w:val="clear" w:color="auto" w:fill="EFEFEF"/>
        <w:spacing w:before="80" w:after="160"/>
        <w:ind w:left="576"/>
      </w:pPr>
      <w:r>
        <w:rPr>
          <w:rFonts w:ascii="Courier New" w:hAnsi="Courier New"/>
          <w:color w:val="1A1A2E"/>
          <w:sz w:val="18"/>
        </w:rPr>
        <w:t>{</w:t>
      </w:r>
      <w:r>
        <w:rPr>
          <w:rFonts w:ascii="Courier New" w:hAnsi="Courier New"/>
          <w:color w:val="1A1A2E"/>
          <w:sz w:val="18"/>
        </w:rPr>
        <w:br/>
        <w:t xml:space="preserve">  "sessionId":       "nb-welcome",</w:t>
      </w:r>
      <w:r>
        <w:rPr>
          <w:rFonts w:ascii="Courier New" w:hAnsi="Courier New"/>
          <w:color w:val="1A1A2E"/>
          <w:sz w:val="18"/>
        </w:rPr>
        <w:br/>
        <w:t xml:space="preserve">  "cellId":          "cell-2",</w:t>
      </w:r>
      <w:r>
        <w:rPr>
          <w:rFonts w:ascii="Courier New" w:hAnsi="Courier New"/>
          <w:color w:val="1A1A2E"/>
          <w:sz w:val="18"/>
        </w:rPr>
        <w:br/>
        <w:t xml:space="preserve">  "output":          "Hello World\n",</w:t>
      </w:r>
      <w:r>
        <w:rPr>
          <w:rFonts w:ascii="Courier New" w:hAnsi="Courier New"/>
          <w:color w:val="1A1A2E"/>
          <w:sz w:val="18"/>
        </w:rPr>
        <w:br/>
        <w:t xml:space="preserve">  "error":           "",</w:t>
      </w:r>
      <w:r>
        <w:rPr>
          <w:rFonts w:ascii="Courier New" w:hAnsi="Courier New"/>
          <w:color w:val="1A1A2E"/>
          <w:sz w:val="18"/>
        </w:rPr>
        <w:br/>
        <w:t xml:space="preserve">  "returnValue":     null,</w:t>
      </w:r>
      <w:r>
        <w:rPr>
          <w:rFonts w:ascii="Courier New" w:hAnsi="Courier New"/>
          <w:color w:val="1A1A2E"/>
          <w:sz w:val="18"/>
        </w:rPr>
        <w:br/>
        <w:t xml:space="preserve">  "status":          "VALID",</w:t>
      </w:r>
      <w:r>
        <w:rPr>
          <w:rFonts w:ascii="Courier New" w:hAnsi="Courier New"/>
          <w:color w:val="1A1A2E"/>
          <w:sz w:val="18"/>
        </w:rPr>
        <w:br/>
        <w:t xml:space="preserve">  "success":         true,</w:t>
      </w:r>
      <w:r>
        <w:rPr>
          <w:rFonts w:ascii="Courier New" w:hAnsi="Courier New"/>
          <w:color w:val="1A1A2E"/>
          <w:sz w:val="18"/>
        </w:rPr>
        <w:br/>
        <w:t xml:space="preserve">  "executionTimeMs": 45,</w:t>
      </w:r>
      <w:r>
        <w:rPr>
          <w:rFonts w:ascii="Courier New" w:hAnsi="Courier New"/>
          <w:color w:val="1A1A2E"/>
          <w:sz w:val="18"/>
        </w:rPr>
        <w:br/>
        <w:t xml:space="preserve">  "executionCount":  1</w:t>
      </w:r>
      <w:r>
        <w:rPr>
          <w:rFonts w:ascii="Courier New" w:hAnsi="Courier New"/>
          <w:color w:val="1A1A2E"/>
          <w:sz w:val="18"/>
        </w:rPr>
        <w:br/>
        <w:t>}</w:t>
      </w:r>
    </w:p>
    <w:p w14:paraId="12CB9AAD" w14:textId="77777777" w:rsidR="00B40CC9" w:rsidRDefault="00000000">
      <w:r>
        <w:br w:type="page"/>
      </w:r>
    </w:p>
    <w:p w14:paraId="27F99805" w14:textId="77777777" w:rsidR="00B40CC9" w:rsidRDefault="00000000">
      <w:pPr>
        <w:pStyle w:val="Heading1"/>
        <w:spacing w:before="360" w:after="120"/>
      </w:pPr>
      <w:r>
        <w:rPr>
          <w:color w:val="1D4ED8"/>
          <w:sz w:val="36"/>
        </w:rPr>
        <w:lastRenderedPageBreak/>
        <w:t>10. Package Manager</w:t>
      </w:r>
    </w:p>
    <w:p w14:paraId="2D49C1FF" w14:textId="77777777" w:rsidR="00B40CC9" w:rsidRDefault="00B40CC9">
      <w:pPr>
        <w:pBdr>
          <w:bottom w:val="single" w:sz="6" w:space="1" w:color="8B5CF6"/>
        </w:pBdr>
        <w:spacing w:before="40" w:after="40"/>
      </w:pPr>
    </w:p>
    <w:p w14:paraId="01A426BC" w14:textId="77777777" w:rsidR="00B40CC9" w:rsidRDefault="00000000">
      <w:pPr>
        <w:spacing w:before="40" w:after="120"/>
      </w:pPr>
      <w:r>
        <w:rPr>
          <w:color w:val="4B5563"/>
        </w:rPr>
        <w:t>The Venus Package Manager enables installing any Maven Central library into your JShell sessions without leaving the browser. Packages are downloaded as JAR files and injected directly into the JShell classpath at runtime.</w:t>
      </w:r>
    </w:p>
    <w:p w14:paraId="116EBEA2" w14:textId="77777777" w:rsidR="00B40CC9" w:rsidRDefault="00000000">
      <w:pPr>
        <w:pStyle w:val="Heading2"/>
        <w:spacing w:before="360" w:after="120"/>
      </w:pPr>
      <w:r>
        <w:rPr>
          <w:color w:val="1D4ED8"/>
          <w:sz w:val="28"/>
        </w:rPr>
        <w:t>Installing a Package</w:t>
      </w:r>
    </w:p>
    <w:p w14:paraId="60941981" w14:textId="77777777" w:rsidR="00B40CC9" w:rsidRDefault="00000000">
      <w:pPr>
        <w:spacing w:before="40" w:after="120"/>
      </w:pPr>
      <w:r>
        <w:rPr>
          <w:color w:val="4B5563"/>
        </w:rPr>
        <w:t>Navigate to the Packages tab and enter the Maven coordinate:</w:t>
      </w:r>
    </w:p>
    <w:p w14:paraId="2CA3483D" w14:textId="77777777" w:rsidR="00B40CC9" w:rsidRDefault="00000000">
      <w:pPr>
        <w:shd w:val="clear" w:color="auto" w:fill="EFEFEF"/>
        <w:spacing w:before="80" w:after="160"/>
        <w:ind w:left="576"/>
      </w:pPr>
      <w:r>
        <w:rPr>
          <w:rFonts w:ascii="Courier New" w:hAnsi="Courier New"/>
          <w:color w:val="1A1A2E"/>
          <w:sz w:val="18"/>
        </w:rPr>
        <w:t>groupId:artifactId:version</w:t>
      </w:r>
      <w:r>
        <w:rPr>
          <w:rFonts w:ascii="Courier New" w:hAnsi="Courier New"/>
          <w:color w:val="1A1A2E"/>
          <w:sz w:val="18"/>
        </w:rPr>
        <w:br/>
      </w:r>
      <w:r>
        <w:rPr>
          <w:rFonts w:ascii="Courier New" w:hAnsi="Courier New"/>
          <w:color w:val="1A1A2E"/>
          <w:sz w:val="18"/>
        </w:rPr>
        <w:br/>
        <w:t>Examples:</w:t>
      </w:r>
      <w:r>
        <w:rPr>
          <w:rFonts w:ascii="Courier New" w:hAnsi="Courier New"/>
          <w:color w:val="1A1A2E"/>
          <w:sz w:val="18"/>
        </w:rPr>
        <w:br/>
        <w:t xml:space="preserve">  com.google.code.gson:gson:2.10.1</w:t>
      </w:r>
      <w:r>
        <w:rPr>
          <w:rFonts w:ascii="Courier New" w:hAnsi="Courier New"/>
          <w:color w:val="1A1A2E"/>
          <w:sz w:val="18"/>
        </w:rPr>
        <w:br/>
        <w:t xml:space="preserve">  org.apache.commons:commons-lang3:3.14.0</w:t>
      </w:r>
      <w:r>
        <w:rPr>
          <w:rFonts w:ascii="Courier New" w:hAnsi="Courier New"/>
          <w:color w:val="1A1A2E"/>
          <w:sz w:val="18"/>
        </w:rPr>
        <w:br/>
        <w:t xml:space="preserve">  com.fasterxml.jackson.core:jackson-databind:2.16.1</w:t>
      </w:r>
    </w:p>
    <w:p w14:paraId="0F170A34" w14:textId="77777777" w:rsidR="00B40CC9" w:rsidRDefault="00000000">
      <w:pPr>
        <w:spacing w:before="40" w:after="120"/>
      </w:pPr>
      <w:r>
        <w:rPr>
          <w:color w:val="4B5563"/>
        </w:rPr>
        <w:t>Click Install. The JAR is downloaded from Maven Central and immediately available in all active JShell sessions.</w:t>
      </w:r>
    </w:p>
    <w:p w14:paraId="01EF2FA8" w14:textId="77777777" w:rsidR="00B40CC9" w:rsidRDefault="00000000">
      <w:pPr>
        <w:pStyle w:val="Heading2"/>
        <w:spacing w:before="360" w:after="120"/>
      </w:pPr>
      <w:r>
        <w:rPr>
          <w:color w:val="1D4ED8"/>
          <w:sz w:val="28"/>
        </w:rPr>
        <w:t>Using Installed Packages</w:t>
      </w:r>
    </w:p>
    <w:p w14:paraId="5003ED70" w14:textId="77777777" w:rsidR="00B40CC9" w:rsidRDefault="00000000">
      <w:pPr>
        <w:shd w:val="clear" w:color="auto" w:fill="EFEFEF"/>
        <w:spacing w:before="80" w:after="160"/>
        <w:ind w:left="576"/>
      </w:pPr>
      <w:r>
        <w:rPr>
          <w:rFonts w:ascii="Courier New" w:hAnsi="Courier New"/>
          <w:color w:val="1A1A2E"/>
          <w:sz w:val="18"/>
        </w:rPr>
        <w:t>// After installing gson:</w:t>
      </w:r>
      <w:r>
        <w:rPr>
          <w:rFonts w:ascii="Courier New" w:hAnsi="Courier New"/>
          <w:color w:val="1A1A2E"/>
          <w:sz w:val="18"/>
        </w:rPr>
        <w:br/>
        <w:t>import com.google.gson.Gson;</w:t>
      </w:r>
      <w:r>
        <w:rPr>
          <w:rFonts w:ascii="Courier New" w:hAnsi="Courier New"/>
          <w:color w:val="1A1A2E"/>
          <w:sz w:val="18"/>
        </w:rPr>
        <w:br/>
        <w:t>var gson = new Gson();</w:t>
      </w:r>
      <w:r>
        <w:rPr>
          <w:rFonts w:ascii="Courier New" w:hAnsi="Courier New"/>
          <w:color w:val="1A1A2E"/>
          <w:sz w:val="18"/>
        </w:rPr>
        <w:br/>
        <w:t>var json = gson.toJson(Map.of("project", "Venus", "version", 1.0));</w:t>
      </w:r>
      <w:r>
        <w:rPr>
          <w:rFonts w:ascii="Courier New" w:hAnsi="Courier New"/>
          <w:color w:val="1A1A2E"/>
          <w:sz w:val="18"/>
        </w:rPr>
        <w:br/>
        <w:t>System.out.println(json);</w:t>
      </w:r>
    </w:p>
    <w:p w14:paraId="41B8BE60" w14:textId="77777777" w:rsidR="00B40CC9" w:rsidRDefault="00000000">
      <w:pPr>
        <w:pStyle w:val="Heading2"/>
        <w:spacing w:before="360" w:after="120"/>
      </w:pPr>
      <w:r>
        <w:rPr>
          <w:color w:val="1D4ED8"/>
          <w:sz w:val="28"/>
        </w:rPr>
        <w:t>How It Works</w:t>
      </w:r>
    </w:p>
    <w:p w14:paraId="676C4DCD" w14:textId="77777777" w:rsidR="00B40CC9" w:rsidRDefault="00000000">
      <w:pPr>
        <w:pStyle w:val="ListBullet"/>
        <w:spacing w:before="20" w:after="40"/>
      </w:pPr>
      <w:r>
        <w:rPr>
          <w:color w:val="4B5563"/>
        </w:rPr>
        <w:t>Download URL: https://repo1.maven.org/maven2/{group-path}/{artifactId}/{version}/...</w:t>
      </w:r>
    </w:p>
    <w:p w14:paraId="40F1A503" w14:textId="77777777" w:rsidR="00B40CC9" w:rsidRDefault="00000000">
      <w:pPr>
        <w:pStyle w:val="ListBullet"/>
        <w:spacing w:before="20" w:after="40"/>
      </w:pPr>
      <w:r>
        <w:rPr>
          <w:color w:val="4B5563"/>
        </w:rPr>
        <w:t>JAR stored at: data/packages/{groupId}_{artifactId}_{version}.jar</w:t>
      </w:r>
    </w:p>
    <w:p w14:paraId="11544161" w14:textId="77777777" w:rsidR="00B40CC9" w:rsidRDefault="00000000">
      <w:pPr>
        <w:pStyle w:val="ListBullet"/>
        <w:spacing w:before="20" w:after="40"/>
      </w:pPr>
      <w:r>
        <w:rPr>
          <w:color w:val="4B5563"/>
        </w:rPr>
        <w:t>Package list persisted: data/packages.json</w:t>
      </w:r>
    </w:p>
    <w:p w14:paraId="685CDF2F" w14:textId="77777777" w:rsidR="00B40CC9" w:rsidRDefault="00000000">
      <w:pPr>
        <w:pStyle w:val="ListBullet"/>
        <w:spacing w:before="20" w:after="40"/>
      </w:pPr>
      <w:r>
        <w:rPr>
          <w:color w:val="4B5563"/>
        </w:rPr>
        <w:t>On server restart, packages are re-applied to new JShell sessions automatically</w:t>
      </w:r>
    </w:p>
    <w:p w14:paraId="4DEAE9B6" w14:textId="77777777" w:rsidR="00B40CC9" w:rsidRDefault="00000000">
      <w:r>
        <w:br w:type="page"/>
      </w:r>
    </w:p>
    <w:p w14:paraId="4814CA93" w14:textId="77777777" w:rsidR="00B40CC9" w:rsidRDefault="00000000">
      <w:pPr>
        <w:pStyle w:val="Heading1"/>
        <w:spacing w:before="360" w:after="120"/>
      </w:pPr>
      <w:r>
        <w:rPr>
          <w:color w:val="1D4ED8"/>
          <w:sz w:val="36"/>
        </w:rPr>
        <w:lastRenderedPageBreak/>
        <w:t>11. AI Assistant (Claude Integration)</w:t>
      </w:r>
    </w:p>
    <w:p w14:paraId="60AC52FA" w14:textId="77777777" w:rsidR="00B40CC9" w:rsidRDefault="00B40CC9">
      <w:pPr>
        <w:pBdr>
          <w:bottom w:val="single" w:sz="6" w:space="1" w:color="8B5CF6"/>
        </w:pBdr>
        <w:spacing w:before="40" w:after="40"/>
      </w:pPr>
    </w:p>
    <w:p w14:paraId="4DF81809" w14:textId="77777777" w:rsidR="00B40CC9" w:rsidRDefault="00000000">
      <w:pPr>
        <w:spacing w:before="40" w:after="120"/>
      </w:pPr>
      <w:r>
        <w:rPr>
          <w:color w:val="4B5563"/>
        </w:rPr>
        <w:t>Venus Notebooks integrates with Anthropic's Claude API to provide an intelligent Java coding assistant. All API calls are made server-side; the API key is never exposed to the browser.</w:t>
      </w:r>
    </w:p>
    <w:p w14:paraId="41BEFB98" w14:textId="77777777" w:rsidR="00B40CC9" w:rsidRDefault="00000000">
      <w:pPr>
        <w:pStyle w:val="Heading2"/>
        <w:spacing w:before="360" w:after="120"/>
      </w:pPr>
      <w:r>
        <w:rPr>
          <w:color w:val="1D4ED8"/>
          <w:sz w:val="28"/>
        </w:rPr>
        <w:t>Chat Interface</w:t>
      </w:r>
    </w:p>
    <w:p w14:paraId="56C6C664" w14:textId="77777777" w:rsidR="00B40CC9" w:rsidRDefault="00000000">
      <w:pPr>
        <w:spacing w:before="40" w:after="120"/>
      </w:pPr>
      <w:r>
        <w:rPr>
          <w:color w:val="4B5563"/>
        </w:rPr>
        <w:t>The AI tab provides a conversational interface. Claude maintains context across messages in a session. Quick action buttons provide one-click access to common queries.</w:t>
      </w:r>
    </w:p>
    <w:p w14:paraId="22B5D1CE" w14:textId="77777777" w:rsidR="00B40CC9" w:rsidRDefault="00000000">
      <w:pPr>
        <w:pStyle w:val="Heading2"/>
        <w:spacing w:before="360" w:after="120"/>
      </w:pPr>
      <w:r>
        <w:rPr>
          <w:color w:val="1D4ED8"/>
          <w:sz w:val="28"/>
        </w:rPr>
        <w:t>Notebook Generation</w:t>
      </w:r>
    </w:p>
    <w:p w14:paraId="343E9FC2" w14:textId="77777777" w:rsidR="00B40CC9" w:rsidRDefault="00000000">
      <w:pPr>
        <w:spacing w:before="40" w:after="120"/>
      </w:pPr>
      <w:r>
        <w:rPr>
          <w:color w:val="4B5563"/>
        </w:rPr>
        <w:t>Clicking Generate Notebook opens a prompt dialog. Enter a description of the notebook you want, and Claude will generate a complete .vnb notebook with markdown explanations and runnable Java code cells. The notebook is saved automatically and opened in the editor.</w:t>
      </w:r>
    </w:p>
    <w:p w14:paraId="618399BC" w14:textId="77777777" w:rsidR="00B40CC9" w:rsidRDefault="00000000">
      <w:pPr>
        <w:spacing w:before="40" w:after="120"/>
      </w:pPr>
      <w:r>
        <w:rPr>
          <w:color w:val="4B5563"/>
        </w:rPr>
        <w:t>Example prompts:</w:t>
      </w:r>
    </w:p>
    <w:p w14:paraId="10ADAD59" w14:textId="77777777" w:rsidR="00B40CC9" w:rsidRDefault="00000000">
      <w:pPr>
        <w:pStyle w:val="ListBullet"/>
        <w:spacing w:before="20" w:after="40"/>
      </w:pPr>
      <w:r>
        <w:rPr>
          <w:color w:val="4B5563"/>
        </w:rPr>
        <w:t>"A tutorial on Java streams with filtering, mapping, and collecting examples"</w:t>
      </w:r>
    </w:p>
    <w:p w14:paraId="71DFDFF5" w14:textId="77777777" w:rsidR="00B40CC9" w:rsidRDefault="00000000">
      <w:pPr>
        <w:pStyle w:val="ListBullet"/>
        <w:spacing w:before="20" w:after="40"/>
      </w:pPr>
      <w:r>
        <w:rPr>
          <w:color w:val="4B5563"/>
        </w:rPr>
        <w:t>"Demonstrate all Java 21 features: records, sealed classes, pattern matching"</w:t>
      </w:r>
    </w:p>
    <w:p w14:paraId="349FB5C9" w14:textId="77777777" w:rsidR="00B40CC9" w:rsidRDefault="00000000">
      <w:pPr>
        <w:pStyle w:val="ListBullet"/>
        <w:spacing w:before="20" w:after="40"/>
      </w:pPr>
      <w:r>
        <w:rPr>
          <w:color w:val="4B5563"/>
        </w:rPr>
        <w:t>"Working with JSON data using Jackson ObjectMapper"</w:t>
      </w:r>
    </w:p>
    <w:p w14:paraId="6E0DBC8E" w14:textId="77777777" w:rsidR="00B40CC9" w:rsidRDefault="00000000">
      <w:pPr>
        <w:pStyle w:val="Heading2"/>
        <w:spacing w:before="360" w:after="120"/>
      </w:pPr>
      <w:r>
        <w:rPr>
          <w:color w:val="1D4ED8"/>
          <w:sz w:val="28"/>
        </w:rPr>
        <w:t>Claude API Configuration</w:t>
      </w:r>
    </w:p>
    <w:tbl>
      <w:tblPr>
        <w:tblStyle w:val="TableGrid"/>
        <w:tblW w:w="0" w:type="auto"/>
        <w:tblLook w:val="04A0" w:firstRow="1" w:lastRow="0" w:firstColumn="1" w:lastColumn="0" w:noHBand="0" w:noVBand="1"/>
      </w:tblPr>
      <w:tblGrid>
        <w:gridCol w:w="3168"/>
        <w:gridCol w:w="6192"/>
      </w:tblGrid>
      <w:tr w:rsidR="00B40CC9" w14:paraId="2CBAC3F1" w14:textId="77777777">
        <w:tc>
          <w:tcPr>
            <w:tcW w:w="3168" w:type="dxa"/>
            <w:shd w:val="clear" w:color="auto" w:fill="3B0F6E"/>
          </w:tcPr>
          <w:p w14:paraId="200779F1" w14:textId="77777777" w:rsidR="00B40CC9" w:rsidRDefault="00000000">
            <w:r>
              <w:rPr>
                <w:b/>
                <w:color w:val="FFFFFF"/>
                <w:sz w:val="20"/>
              </w:rPr>
              <w:t>Setting</w:t>
            </w:r>
          </w:p>
        </w:tc>
        <w:tc>
          <w:tcPr>
            <w:tcW w:w="6192" w:type="dxa"/>
            <w:shd w:val="clear" w:color="auto" w:fill="3B0F6E"/>
          </w:tcPr>
          <w:p w14:paraId="59DDCAD2" w14:textId="77777777" w:rsidR="00B40CC9" w:rsidRDefault="00000000">
            <w:r>
              <w:rPr>
                <w:b/>
                <w:color w:val="FFFFFF"/>
                <w:sz w:val="20"/>
              </w:rPr>
              <w:t>Value / Notes</w:t>
            </w:r>
          </w:p>
        </w:tc>
      </w:tr>
      <w:tr w:rsidR="00B40CC9" w14:paraId="4DA5A307"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13FBAC60" w14:textId="77777777" w:rsidR="00B40CC9" w:rsidRDefault="00000000">
            <w:r>
              <w:rPr>
                <w:b/>
                <w:color w:val="1D4ED8"/>
                <w:sz w:val="20"/>
              </w:rPr>
              <w:t>Model</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39109EB7" w14:textId="77777777" w:rsidR="00B40CC9" w:rsidRDefault="00000000">
            <w:r>
              <w:rPr>
                <w:color w:val="4B5563"/>
                <w:sz w:val="20"/>
              </w:rPr>
              <w:t>claude-sonnet-4-6 (default), opus-4-6, haiku-4-5</w:t>
            </w:r>
          </w:p>
        </w:tc>
      </w:tr>
      <w:tr w:rsidR="00B40CC9" w14:paraId="0FA8D010"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666C277F" w14:textId="77777777" w:rsidR="00B40CC9" w:rsidRDefault="00000000">
            <w:r>
              <w:rPr>
                <w:b/>
                <w:color w:val="1D4ED8"/>
                <w:sz w:val="20"/>
              </w:rPr>
              <w:t>Max Tokens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5E3418D0" w14:textId="77777777" w:rsidR="00B40CC9" w:rsidRDefault="00000000">
            <w:r>
              <w:rPr>
                <w:color w:val="4B5563"/>
                <w:sz w:val="20"/>
              </w:rPr>
              <w:t>Default 4096, configurable up to 8192</w:t>
            </w:r>
          </w:p>
        </w:tc>
      </w:tr>
      <w:tr w:rsidR="00B40CC9" w14:paraId="1D90691A"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5A42A9E3" w14:textId="77777777" w:rsidR="00B40CC9" w:rsidRDefault="00000000">
            <w:r>
              <w:rPr>
                <w:b/>
                <w:color w:val="1D4ED8"/>
                <w:sz w:val="20"/>
              </w:rPr>
              <w:t>System Prompt</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A7C4C85" w14:textId="77777777" w:rsidR="00B40CC9" w:rsidRDefault="00000000">
            <w:r>
              <w:rPr>
                <w:color w:val="4B5563"/>
                <w:sz w:val="20"/>
              </w:rPr>
              <w:t>Pre-configured for Java + JShell context</w:t>
            </w:r>
          </w:p>
        </w:tc>
      </w:tr>
      <w:tr w:rsidR="00B40CC9" w14:paraId="7EE31DC3"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481CDBAB" w14:textId="77777777" w:rsidR="00B40CC9" w:rsidRDefault="00000000">
            <w:r>
              <w:rPr>
                <w:b/>
                <w:color w:val="1D4ED8"/>
                <w:sz w:val="20"/>
              </w:rPr>
              <w:t>API Endpoint</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16240511" w14:textId="77777777" w:rsidR="00B40CC9" w:rsidRDefault="00000000">
            <w:r>
              <w:rPr>
                <w:color w:val="4B5563"/>
                <w:sz w:val="20"/>
              </w:rPr>
              <w:t>https://api.anthropic.com/v1/messages</w:t>
            </w:r>
          </w:p>
        </w:tc>
      </w:tr>
    </w:tbl>
    <w:p w14:paraId="69F9B1B5" w14:textId="77777777" w:rsidR="00B40CC9" w:rsidRDefault="00B40CC9"/>
    <w:p w14:paraId="2B234DF0" w14:textId="77777777" w:rsidR="00B40CC9" w:rsidRDefault="00000000">
      <w:r>
        <w:br w:type="page"/>
      </w:r>
    </w:p>
    <w:p w14:paraId="0471BA38" w14:textId="77777777" w:rsidR="00B40CC9" w:rsidRDefault="00000000">
      <w:pPr>
        <w:pStyle w:val="Heading1"/>
        <w:spacing w:before="360" w:after="120"/>
      </w:pPr>
      <w:r>
        <w:rPr>
          <w:color w:val="1D4ED8"/>
          <w:sz w:val="36"/>
        </w:rPr>
        <w:lastRenderedPageBreak/>
        <w:t>12. Notebook File Format</w:t>
      </w:r>
    </w:p>
    <w:p w14:paraId="1A01BB81" w14:textId="77777777" w:rsidR="00B40CC9" w:rsidRDefault="00B40CC9">
      <w:pPr>
        <w:pBdr>
          <w:bottom w:val="single" w:sz="6" w:space="1" w:color="8B5CF6"/>
        </w:pBdr>
        <w:spacing w:before="40" w:after="40"/>
      </w:pPr>
    </w:p>
    <w:p w14:paraId="4F831070" w14:textId="77777777" w:rsidR="00B40CC9" w:rsidRDefault="00000000">
      <w:pPr>
        <w:spacing w:before="40" w:after="120"/>
      </w:pPr>
      <w:r>
        <w:rPr>
          <w:color w:val="4B5563"/>
        </w:rPr>
        <w:t>Notebooks are stored as .vnb files (Venus Notebook) in JSON format. The format is designed to be human-readable, version-control-friendly, and easily shareable.</w:t>
      </w:r>
    </w:p>
    <w:p w14:paraId="721A8AF3" w14:textId="77777777" w:rsidR="00B40CC9" w:rsidRDefault="00000000">
      <w:pPr>
        <w:shd w:val="clear" w:color="auto" w:fill="EFEFEF"/>
        <w:spacing w:before="80" w:after="160"/>
        <w:ind w:left="576"/>
      </w:pPr>
      <w:r>
        <w:rPr>
          <w:rFonts w:ascii="Courier New" w:hAnsi="Courier New"/>
          <w:color w:val="1A1A2E"/>
          <w:sz w:val="18"/>
        </w:rPr>
        <w:t>{</w:t>
      </w:r>
      <w:r>
        <w:rPr>
          <w:rFonts w:ascii="Courier New" w:hAnsi="Courier New"/>
          <w:color w:val="1A1A2E"/>
          <w:sz w:val="18"/>
        </w:rPr>
        <w:br/>
        <w:t xml:space="preserve">  "id":          "550e8400-e29b-41d4-a716-446655440000",</w:t>
      </w:r>
      <w:r>
        <w:rPr>
          <w:rFonts w:ascii="Courier New" w:hAnsi="Courier New"/>
          <w:color w:val="1A1A2E"/>
          <w:sz w:val="18"/>
        </w:rPr>
        <w:br/>
        <w:t xml:space="preserve">  "name":        "My Notebook",</w:t>
      </w:r>
      <w:r>
        <w:rPr>
          <w:rFonts w:ascii="Courier New" w:hAnsi="Courier New"/>
          <w:color w:val="1A1A2E"/>
          <w:sz w:val="18"/>
        </w:rPr>
        <w:br/>
        <w:t xml:space="preserve">  "description": "Optional description",</w:t>
      </w:r>
      <w:r>
        <w:rPr>
          <w:rFonts w:ascii="Courier New" w:hAnsi="Courier New"/>
          <w:color w:val="1A1A2E"/>
          <w:sz w:val="18"/>
        </w:rPr>
        <w:br/>
        <w:t xml:space="preserve">  "created":     "2026-03-08T00:00:00",</w:t>
      </w:r>
      <w:r>
        <w:rPr>
          <w:rFonts w:ascii="Courier New" w:hAnsi="Courier New"/>
          <w:color w:val="1A1A2E"/>
          <w:sz w:val="18"/>
        </w:rPr>
        <w:br/>
        <w:t xml:space="preserve">  "modified":    "2026-03-08T12:00:00",</w:t>
      </w:r>
      <w:r>
        <w:rPr>
          <w:rFonts w:ascii="Courier New" w:hAnsi="Courier New"/>
          <w:color w:val="1A1A2E"/>
          <w:sz w:val="18"/>
        </w:rPr>
        <w:br/>
        <w:t xml:space="preserve">  "cells": [</w:t>
      </w:r>
      <w:r>
        <w:rPr>
          <w:rFonts w:ascii="Courier New" w:hAnsi="Courier New"/>
          <w:color w:val="1A1A2E"/>
          <w:sz w:val="18"/>
        </w:rPr>
        <w:br/>
        <w:t xml:space="preserve">    {</w:t>
      </w:r>
      <w:r>
        <w:rPr>
          <w:rFonts w:ascii="Courier New" w:hAnsi="Courier New"/>
          <w:color w:val="1A1A2E"/>
          <w:sz w:val="18"/>
        </w:rPr>
        <w:br/>
        <w:t xml:space="preserve">      "id":             "cell-1",</w:t>
      </w:r>
      <w:r>
        <w:rPr>
          <w:rFonts w:ascii="Courier New" w:hAnsi="Courier New"/>
          <w:color w:val="1A1A2E"/>
          <w:sz w:val="18"/>
        </w:rPr>
        <w:br/>
        <w:t xml:space="preserve">      "type":           "MARKDOWN",</w:t>
      </w:r>
      <w:r>
        <w:rPr>
          <w:rFonts w:ascii="Courier New" w:hAnsi="Courier New"/>
          <w:color w:val="1A1A2E"/>
          <w:sz w:val="18"/>
        </w:rPr>
        <w:br/>
        <w:t xml:space="preserve">      "source":         "# Hello\n\nThis is a *markdown* cell.",</w:t>
      </w:r>
      <w:r>
        <w:rPr>
          <w:rFonts w:ascii="Courier New" w:hAnsi="Courier New"/>
          <w:color w:val="1A1A2E"/>
          <w:sz w:val="18"/>
        </w:rPr>
        <w:br/>
        <w:t xml:space="preserve">      "output":         "",</w:t>
      </w:r>
      <w:r>
        <w:rPr>
          <w:rFonts w:ascii="Courier New" w:hAnsi="Courier New"/>
          <w:color w:val="1A1A2E"/>
          <w:sz w:val="18"/>
        </w:rPr>
        <w:br/>
        <w:t xml:space="preserve">      "error":          "",</w:t>
      </w:r>
      <w:r>
        <w:rPr>
          <w:rFonts w:ascii="Courier New" w:hAnsi="Courier New"/>
          <w:color w:val="1A1A2E"/>
          <w:sz w:val="18"/>
        </w:rPr>
        <w:br/>
        <w:t xml:space="preserve">      "returnValue":    null,</w:t>
      </w:r>
      <w:r>
        <w:rPr>
          <w:rFonts w:ascii="Courier New" w:hAnsi="Courier New"/>
          <w:color w:val="1A1A2E"/>
          <w:sz w:val="18"/>
        </w:rPr>
        <w:br/>
        <w:t xml:space="preserve">      "executed":       false,</w:t>
      </w:r>
      <w:r>
        <w:rPr>
          <w:rFonts w:ascii="Courier New" w:hAnsi="Courier New"/>
          <w:color w:val="1A1A2E"/>
          <w:sz w:val="18"/>
        </w:rPr>
        <w:br/>
        <w:t xml:space="preserve">      "executionCount": null</w:t>
      </w:r>
      <w:r>
        <w:rPr>
          <w:rFonts w:ascii="Courier New" w:hAnsi="Courier New"/>
          <w:color w:val="1A1A2E"/>
          <w:sz w:val="18"/>
        </w:rPr>
        <w:br/>
        <w:t xml:space="preserve">    },</w:t>
      </w:r>
      <w:r>
        <w:rPr>
          <w:rFonts w:ascii="Courier New" w:hAnsi="Courier New"/>
          <w:color w:val="1A1A2E"/>
          <w:sz w:val="18"/>
        </w:rPr>
        <w:br/>
        <w:t xml:space="preserve">    {</w:t>
      </w:r>
      <w:r>
        <w:rPr>
          <w:rFonts w:ascii="Courier New" w:hAnsi="Courier New"/>
          <w:color w:val="1A1A2E"/>
          <w:sz w:val="18"/>
        </w:rPr>
        <w:br/>
        <w:t xml:space="preserve">      "id":             "cell-2",</w:t>
      </w:r>
      <w:r>
        <w:rPr>
          <w:rFonts w:ascii="Courier New" w:hAnsi="Courier New"/>
          <w:color w:val="1A1A2E"/>
          <w:sz w:val="18"/>
        </w:rPr>
        <w:br/>
        <w:t xml:space="preserve">      "type":           "CODE",</w:t>
      </w:r>
      <w:r>
        <w:rPr>
          <w:rFonts w:ascii="Courier New" w:hAnsi="Courier New"/>
          <w:color w:val="1A1A2E"/>
          <w:sz w:val="18"/>
        </w:rPr>
        <w:br/>
        <w:t xml:space="preserve">      "source":         "System.out.println(\"Hello, Venus!\");",</w:t>
      </w:r>
      <w:r>
        <w:rPr>
          <w:rFonts w:ascii="Courier New" w:hAnsi="Courier New"/>
          <w:color w:val="1A1A2E"/>
          <w:sz w:val="18"/>
        </w:rPr>
        <w:br/>
        <w:t xml:space="preserve">      "output":         "Hello, Venus!\n",</w:t>
      </w:r>
      <w:r>
        <w:rPr>
          <w:rFonts w:ascii="Courier New" w:hAnsi="Courier New"/>
          <w:color w:val="1A1A2E"/>
          <w:sz w:val="18"/>
        </w:rPr>
        <w:br/>
        <w:t xml:space="preserve">      "error":          "",</w:t>
      </w:r>
      <w:r>
        <w:rPr>
          <w:rFonts w:ascii="Courier New" w:hAnsi="Courier New"/>
          <w:color w:val="1A1A2E"/>
          <w:sz w:val="18"/>
        </w:rPr>
        <w:br/>
        <w:t xml:space="preserve">      "returnValue":    null,</w:t>
      </w:r>
      <w:r>
        <w:rPr>
          <w:rFonts w:ascii="Courier New" w:hAnsi="Courier New"/>
          <w:color w:val="1A1A2E"/>
          <w:sz w:val="18"/>
        </w:rPr>
        <w:br/>
        <w:t xml:space="preserve">      "executed":       true,</w:t>
      </w:r>
      <w:r>
        <w:rPr>
          <w:rFonts w:ascii="Courier New" w:hAnsi="Courier New"/>
          <w:color w:val="1A1A2E"/>
          <w:sz w:val="18"/>
        </w:rPr>
        <w:br/>
        <w:t xml:space="preserve">      "executionCount": 1</w:t>
      </w:r>
      <w:r>
        <w:rPr>
          <w:rFonts w:ascii="Courier New" w:hAnsi="Courier New"/>
          <w:color w:val="1A1A2E"/>
          <w:sz w:val="18"/>
        </w:rPr>
        <w:br/>
        <w:t xml:space="preserve">    }</w:t>
      </w:r>
      <w:r>
        <w:rPr>
          <w:rFonts w:ascii="Courier New" w:hAnsi="Courier New"/>
          <w:color w:val="1A1A2E"/>
          <w:sz w:val="18"/>
        </w:rPr>
        <w:br/>
        <w:t xml:space="preserve">  ],</w:t>
      </w:r>
      <w:r>
        <w:rPr>
          <w:rFonts w:ascii="Courier New" w:hAnsi="Courier New"/>
          <w:color w:val="1A1A2E"/>
          <w:sz w:val="18"/>
        </w:rPr>
        <w:br/>
        <w:t xml:space="preserve">  "metadata": {</w:t>
      </w:r>
      <w:r>
        <w:rPr>
          <w:rFonts w:ascii="Courier New" w:hAnsi="Courier New"/>
          <w:color w:val="1A1A2E"/>
          <w:sz w:val="18"/>
        </w:rPr>
        <w:br/>
        <w:t xml:space="preserve">    "javaVersion": "21",</w:t>
      </w:r>
      <w:r>
        <w:rPr>
          <w:rFonts w:ascii="Courier New" w:hAnsi="Courier New"/>
          <w:color w:val="1A1A2E"/>
          <w:sz w:val="18"/>
        </w:rPr>
        <w:br/>
        <w:t xml:space="preserve">    "packages":    []</w:t>
      </w:r>
      <w:r>
        <w:rPr>
          <w:rFonts w:ascii="Courier New" w:hAnsi="Courier New"/>
          <w:color w:val="1A1A2E"/>
          <w:sz w:val="18"/>
        </w:rPr>
        <w:br/>
        <w:t xml:space="preserve">  }</w:t>
      </w:r>
      <w:r>
        <w:rPr>
          <w:rFonts w:ascii="Courier New" w:hAnsi="Courier New"/>
          <w:color w:val="1A1A2E"/>
          <w:sz w:val="18"/>
        </w:rPr>
        <w:br/>
        <w:t>}</w:t>
      </w:r>
    </w:p>
    <w:tbl>
      <w:tblPr>
        <w:tblStyle w:val="TableGrid"/>
        <w:tblW w:w="0" w:type="auto"/>
        <w:tblLook w:val="04A0" w:firstRow="1" w:lastRow="0" w:firstColumn="1" w:lastColumn="0" w:noHBand="0" w:noVBand="1"/>
      </w:tblPr>
      <w:tblGrid>
        <w:gridCol w:w="3168"/>
        <w:gridCol w:w="6192"/>
      </w:tblGrid>
      <w:tr w:rsidR="00B40CC9" w14:paraId="269E126A" w14:textId="77777777">
        <w:tc>
          <w:tcPr>
            <w:tcW w:w="3168" w:type="dxa"/>
            <w:shd w:val="clear" w:color="auto" w:fill="3B0F6E"/>
          </w:tcPr>
          <w:p w14:paraId="7F518C8D" w14:textId="77777777" w:rsidR="00B40CC9" w:rsidRDefault="00000000">
            <w:r>
              <w:rPr>
                <w:b/>
                <w:color w:val="FFFFFF"/>
                <w:sz w:val="20"/>
              </w:rPr>
              <w:t>Field</w:t>
            </w:r>
          </w:p>
        </w:tc>
        <w:tc>
          <w:tcPr>
            <w:tcW w:w="6192" w:type="dxa"/>
            <w:shd w:val="clear" w:color="auto" w:fill="3B0F6E"/>
          </w:tcPr>
          <w:p w14:paraId="7689FC39" w14:textId="77777777" w:rsidR="00B40CC9" w:rsidRDefault="00000000">
            <w:r>
              <w:rPr>
                <w:b/>
                <w:color w:val="FFFFFF"/>
                <w:sz w:val="20"/>
              </w:rPr>
              <w:t>Description</w:t>
            </w:r>
          </w:p>
        </w:tc>
      </w:tr>
      <w:tr w:rsidR="00B40CC9" w14:paraId="0F9853E1"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19354227" w14:textId="77777777" w:rsidR="00B40CC9" w:rsidRDefault="00000000">
            <w:r>
              <w:rPr>
                <w:b/>
                <w:color w:val="1D4ED8"/>
                <w:sz w:val="20"/>
              </w:rPr>
              <w:t>id</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2B379D3F" w14:textId="77777777" w:rsidR="00B40CC9" w:rsidRDefault="00000000">
            <w:r>
              <w:rPr>
                <w:color w:val="4B5563"/>
                <w:sz w:val="20"/>
              </w:rPr>
              <w:t>UUID or string identifier. Unique per notebook.</w:t>
            </w:r>
          </w:p>
        </w:tc>
      </w:tr>
      <w:tr w:rsidR="00B40CC9" w14:paraId="6676CEA3"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61D697FB" w14:textId="77777777" w:rsidR="00B40CC9" w:rsidRDefault="00000000">
            <w:r>
              <w:rPr>
                <w:b/>
                <w:color w:val="1D4ED8"/>
                <w:sz w:val="20"/>
              </w:rPr>
              <w:t>name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00916FB3" w14:textId="77777777" w:rsidR="00B40CC9" w:rsidRDefault="00000000">
            <w:r>
              <w:rPr>
                <w:color w:val="4B5563"/>
                <w:sz w:val="20"/>
              </w:rPr>
              <w:t>Display name shown in the notebook selector.</w:t>
            </w:r>
          </w:p>
        </w:tc>
      </w:tr>
      <w:tr w:rsidR="00B40CC9" w14:paraId="253DA202"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76E22E49" w14:textId="77777777" w:rsidR="00B40CC9" w:rsidRDefault="00000000">
            <w:r>
              <w:rPr>
                <w:b/>
                <w:color w:val="1D4ED8"/>
                <w:sz w:val="20"/>
              </w:rPr>
              <w:t>cells</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5E16A17A" w14:textId="77777777" w:rsidR="00B40CC9" w:rsidRDefault="00000000">
            <w:r>
              <w:rPr>
                <w:color w:val="4B5563"/>
                <w:sz w:val="20"/>
              </w:rPr>
              <w:t>Ordered array of Cell objects.</w:t>
            </w:r>
          </w:p>
        </w:tc>
      </w:tr>
      <w:tr w:rsidR="00B40CC9" w14:paraId="4CD8471B"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487CF4A7" w14:textId="77777777" w:rsidR="00B40CC9" w:rsidRDefault="00000000">
            <w:r>
              <w:rPr>
                <w:b/>
                <w:color w:val="1D4ED8"/>
                <w:sz w:val="20"/>
              </w:rPr>
              <w:t>cell.type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7CC280E8" w14:textId="77777777" w:rsidR="00B40CC9" w:rsidRDefault="00000000">
            <w:r>
              <w:rPr>
                <w:color w:val="4B5563"/>
                <w:sz w:val="20"/>
              </w:rPr>
              <w:t>"CODE" or "MARKDOWN"</w:t>
            </w:r>
          </w:p>
        </w:tc>
      </w:tr>
      <w:tr w:rsidR="00B40CC9" w14:paraId="5E173CE6"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202CB658" w14:textId="77777777" w:rsidR="00B40CC9" w:rsidRDefault="00000000">
            <w:r>
              <w:rPr>
                <w:b/>
                <w:color w:val="1D4ED8"/>
                <w:sz w:val="20"/>
              </w:rPr>
              <w:t>cell.source</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6E5C1825" w14:textId="77777777" w:rsidR="00B40CC9" w:rsidRDefault="00000000">
            <w:r>
              <w:rPr>
                <w:color w:val="4B5563"/>
                <w:sz w:val="20"/>
              </w:rPr>
              <w:t>The raw source text (Java code or Markdown).</w:t>
            </w:r>
          </w:p>
        </w:tc>
      </w:tr>
      <w:tr w:rsidR="00B40CC9" w14:paraId="1BEBAD78"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3C882E54" w14:textId="77777777" w:rsidR="00B40CC9" w:rsidRDefault="00000000">
            <w:r>
              <w:rPr>
                <w:b/>
                <w:color w:val="1D4ED8"/>
                <w:sz w:val="20"/>
              </w:rPr>
              <w:t>cell.output</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4F662023" w14:textId="77777777" w:rsidR="00B40CC9" w:rsidRDefault="00000000">
            <w:r>
              <w:rPr>
                <w:color w:val="4B5563"/>
                <w:sz w:val="20"/>
              </w:rPr>
              <w:t>Captured stdout from last execution.</w:t>
            </w:r>
          </w:p>
        </w:tc>
      </w:tr>
      <w:tr w:rsidR="00B40CC9" w14:paraId="66E2685D"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B6A8466" w14:textId="77777777" w:rsidR="00B40CC9" w:rsidRDefault="00000000">
            <w:r>
              <w:rPr>
                <w:b/>
                <w:color w:val="1D4ED8"/>
                <w:sz w:val="20"/>
              </w:rPr>
              <w:t>cell.error</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0066128D" w14:textId="77777777" w:rsidR="00B40CC9" w:rsidRDefault="00000000">
            <w:r>
              <w:rPr>
                <w:color w:val="4B5563"/>
                <w:sz w:val="20"/>
              </w:rPr>
              <w:t>Compile or runtime error text.</w:t>
            </w:r>
          </w:p>
        </w:tc>
      </w:tr>
      <w:tr w:rsidR="00B40CC9" w14:paraId="4FBA3E6C"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16CA9A05" w14:textId="77777777" w:rsidR="00B40CC9" w:rsidRDefault="00000000">
            <w:r>
              <w:rPr>
                <w:b/>
                <w:color w:val="1D4ED8"/>
                <w:sz w:val="20"/>
              </w:rPr>
              <w:t>cell.returnValue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758378B2" w14:textId="77777777" w:rsidR="00B40CC9" w:rsidRDefault="00000000">
            <w:r>
              <w:rPr>
                <w:color w:val="4B5563"/>
                <w:sz w:val="20"/>
              </w:rPr>
              <w:t>Last expression value (JShell return value).</w:t>
            </w:r>
          </w:p>
        </w:tc>
      </w:tr>
      <w:tr w:rsidR="00B40CC9" w14:paraId="683B7C63"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6F99585" w14:textId="77777777" w:rsidR="00B40CC9" w:rsidRDefault="00000000">
            <w:r>
              <w:rPr>
                <w:b/>
                <w:color w:val="1D4ED8"/>
                <w:sz w:val="20"/>
              </w:rPr>
              <w:t>metadata</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FE9D274" w14:textId="77777777" w:rsidR="00B40CC9" w:rsidRDefault="00000000">
            <w:r>
              <w:rPr>
                <w:color w:val="4B5563"/>
                <w:sz w:val="20"/>
              </w:rPr>
              <w:t>Free-form object for future extensions.</w:t>
            </w:r>
          </w:p>
        </w:tc>
      </w:tr>
    </w:tbl>
    <w:p w14:paraId="4D1FD069" w14:textId="77777777" w:rsidR="00B40CC9" w:rsidRDefault="00B40CC9"/>
    <w:p w14:paraId="588B1BF1" w14:textId="77777777" w:rsidR="00B40CC9" w:rsidRDefault="00000000">
      <w:r>
        <w:br w:type="page"/>
      </w:r>
    </w:p>
    <w:p w14:paraId="6BBBD78C" w14:textId="77777777" w:rsidR="00B40CC9" w:rsidRDefault="00000000">
      <w:pPr>
        <w:pStyle w:val="Heading1"/>
        <w:spacing w:before="360" w:after="120"/>
      </w:pPr>
      <w:r>
        <w:rPr>
          <w:color w:val="1D4ED8"/>
          <w:sz w:val="36"/>
        </w:rPr>
        <w:lastRenderedPageBreak/>
        <w:t>13. Configuration Reference</w:t>
      </w:r>
    </w:p>
    <w:p w14:paraId="2048FE63" w14:textId="77777777" w:rsidR="00B40CC9" w:rsidRDefault="00B40CC9">
      <w:pPr>
        <w:pBdr>
          <w:bottom w:val="single" w:sz="6" w:space="1" w:color="8B5CF6"/>
        </w:pBdr>
        <w:spacing w:before="40" w:after="40"/>
      </w:pPr>
    </w:p>
    <w:p w14:paraId="2B53DE6E" w14:textId="77777777" w:rsidR="00B40CC9" w:rsidRDefault="00000000">
      <w:pPr>
        <w:pStyle w:val="Heading2"/>
        <w:spacing w:before="360" w:after="120"/>
      </w:pPr>
      <w:r>
        <w:rPr>
          <w:color w:val="1D4ED8"/>
          <w:sz w:val="28"/>
        </w:rPr>
        <w:t>application.properties</w:t>
      </w:r>
    </w:p>
    <w:tbl>
      <w:tblPr>
        <w:tblStyle w:val="TableGrid"/>
        <w:tblW w:w="0" w:type="auto"/>
        <w:tblLook w:val="04A0" w:firstRow="1" w:lastRow="0" w:firstColumn="1" w:lastColumn="0" w:noHBand="0" w:noVBand="1"/>
      </w:tblPr>
      <w:tblGrid>
        <w:gridCol w:w="3168"/>
        <w:gridCol w:w="6192"/>
      </w:tblGrid>
      <w:tr w:rsidR="00B40CC9" w14:paraId="02A2395D" w14:textId="77777777">
        <w:tc>
          <w:tcPr>
            <w:tcW w:w="3168" w:type="dxa"/>
            <w:shd w:val="clear" w:color="auto" w:fill="3B0F6E"/>
          </w:tcPr>
          <w:p w14:paraId="4B88D9DB" w14:textId="77777777" w:rsidR="00B40CC9" w:rsidRDefault="00000000">
            <w:r>
              <w:rPr>
                <w:b/>
                <w:color w:val="FFFFFF"/>
                <w:sz w:val="20"/>
              </w:rPr>
              <w:t>Property</w:t>
            </w:r>
          </w:p>
        </w:tc>
        <w:tc>
          <w:tcPr>
            <w:tcW w:w="6192" w:type="dxa"/>
            <w:shd w:val="clear" w:color="auto" w:fill="3B0F6E"/>
          </w:tcPr>
          <w:p w14:paraId="5C1A93BA" w14:textId="77777777" w:rsidR="00B40CC9" w:rsidRDefault="00000000">
            <w:r>
              <w:rPr>
                <w:b/>
                <w:color w:val="FFFFFF"/>
                <w:sz w:val="20"/>
              </w:rPr>
              <w:t>Default / Description</w:t>
            </w:r>
          </w:p>
        </w:tc>
      </w:tr>
      <w:tr w:rsidR="00B40CC9" w14:paraId="7979502C"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247F62C1" w14:textId="77777777" w:rsidR="00B40CC9" w:rsidRDefault="00000000">
            <w:r>
              <w:rPr>
                <w:b/>
                <w:color w:val="1D4ED8"/>
                <w:sz w:val="20"/>
              </w:rPr>
              <w:t>server.port</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45FC41E9" w14:textId="77777777" w:rsidR="00B40CC9" w:rsidRDefault="00000000">
            <w:r>
              <w:rPr>
                <w:color w:val="4B5563"/>
                <w:sz w:val="20"/>
              </w:rPr>
              <w:t>8585 — HTTP server port</w:t>
            </w:r>
          </w:p>
        </w:tc>
      </w:tr>
      <w:tr w:rsidR="00B40CC9" w14:paraId="390F840E"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3E05A198" w14:textId="77777777" w:rsidR="00B40CC9" w:rsidRDefault="00000000">
            <w:r>
              <w:rPr>
                <w:b/>
                <w:color w:val="1D4ED8"/>
                <w:sz w:val="20"/>
              </w:rPr>
              <w:t>venus.notebooks.dir</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79151690" w14:textId="77777777" w:rsidR="00B40CC9" w:rsidRDefault="00000000">
            <w:r>
              <w:rPr>
                <w:color w:val="4B5563"/>
                <w:sz w:val="20"/>
              </w:rPr>
              <w:t>notebooks — Directory for .vnb files</w:t>
            </w:r>
          </w:p>
        </w:tc>
      </w:tr>
      <w:tr w:rsidR="00B40CC9" w14:paraId="70C294D3"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2349DCBD" w14:textId="77777777" w:rsidR="00B40CC9" w:rsidRDefault="00000000">
            <w:r>
              <w:rPr>
                <w:b/>
                <w:color w:val="1D4ED8"/>
                <w:sz w:val="20"/>
              </w:rPr>
              <w:t>venus.data.dir</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63A5F55B" w14:textId="77777777" w:rsidR="00B40CC9" w:rsidRDefault="00000000">
            <w:r>
              <w:rPr>
                <w:color w:val="4B5563"/>
                <w:sz w:val="20"/>
              </w:rPr>
              <w:t>data — Directory for settings and packages</w:t>
            </w:r>
          </w:p>
        </w:tc>
      </w:tr>
      <w:tr w:rsidR="00B40CC9" w14:paraId="7A1F3F36"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73D44AA6" w14:textId="77777777" w:rsidR="00B40CC9" w:rsidRDefault="00000000">
            <w:r>
              <w:rPr>
                <w:b/>
                <w:color w:val="1D4ED8"/>
                <w:sz w:val="20"/>
              </w:rPr>
              <w:t>spring.jackson.serialization</w:t>
            </w:r>
            <w:r>
              <w:rPr>
                <w:b/>
                <w:color w:val="1D4ED8"/>
                <w:sz w:val="20"/>
              </w:rPr>
              <w:br/>
              <w:t>.write-dates-as-timestamps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240C701" w14:textId="77777777" w:rsidR="00B40CC9" w:rsidRDefault="00000000">
            <w:r>
              <w:rPr>
                <w:color w:val="4B5563"/>
                <w:sz w:val="20"/>
              </w:rPr>
              <w:t>false — ISO-8601 date format in JSON</w:t>
            </w:r>
          </w:p>
        </w:tc>
      </w:tr>
    </w:tbl>
    <w:p w14:paraId="1BC8F042" w14:textId="77777777" w:rsidR="00B40CC9" w:rsidRDefault="00B40CC9"/>
    <w:p w14:paraId="06B5CE59" w14:textId="77777777" w:rsidR="00B40CC9" w:rsidRDefault="00000000">
      <w:pPr>
        <w:pStyle w:val="Heading2"/>
        <w:spacing w:before="360" w:after="120"/>
      </w:pPr>
      <w:r>
        <w:rPr>
          <w:color w:val="1D4ED8"/>
          <w:sz w:val="28"/>
        </w:rPr>
        <w:t>VenusSettings (data/settings.json)</w:t>
      </w:r>
    </w:p>
    <w:tbl>
      <w:tblPr>
        <w:tblStyle w:val="TableGrid"/>
        <w:tblW w:w="0" w:type="auto"/>
        <w:tblLook w:val="04A0" w:firstRow="1" w:lastRow="0" w:firstColumn="1" w:lastColumn="0" w:noHBand="0" w:noVBand="1"/>
      </w:tblPr>
      <w:tblGrid>
        <w:gridCol w:w="3168"/>
        <w:gridCol w:w="6192"/>
      </w:tblGrid>
      <w:tr w:rsidR="00B40CC9" w14:paraId="7F959384" w14:textId="77777777">
        <w:tc>
          <w:tcPr>
            <w:tcW w:w="3168" w:type="dxa"/>
            <w:shd w:val="clear" w:color="auto" w:fill="3B0F6E"/>
          </w:tcPr>
          <w:p w14:paraId="07B9F2EB" w14:textId="77777777" w:rsidR="00B40CC9" w:rsidRDefault="00000000">
            <w:r>
              <w:rPr>
                <w:b/>
                <w:color w:val="FFFFFF"/>
                <w:sz w:val="20"/>
              </w:rPr>
              <w:t>Setting</w:t>
            </w:r>
          </w:p>
        </w:tc>
        <w:tc>
          <w:tcPr>
            <w:tcW w:w="6192" w:type="dxa"/>
            <w:shd w:val="clear" w:color="auto" w:fill="3B0F6E"/>
          </w:tcPr>
          <w:p w14:paraId="03A8D8E6" w14:textId="77777777" w:rsidR="00B40CC9" w:rsidRDefault="00000000">
            <w:r>
              <w:rPr>
                <w:b/>
                <w:color w:val="FFFFFF"/>
                <w:sz w:val="20"/>
              </w:rPr>
              <w:t>Default</w:t>
            </w:r>
          </w:p>
        </w:tc>
      </w:tr>
      <w:tr w:rsidR="00B40CC9" w14:paraId="505DB0A7"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2849365A" w14:textId="77777777" w:rsidR="00B40CC9" w:rsidRDefault="00000000">
            <w:r>
              <w:rPr>
                <w:b/>
                <w:color w:val="1D4ED8"/>
                <w:sz w:val="20"/>
              </w:rPr>
              <w:t>anthropicApiKey</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BB6D6DE" w14:textId="77777777" w:rsidR="00B40CC9" w:rsidRDefault="00000000">
            <w:r>
              <w:rPr>
                <w:color w:val="4B5563"/>
                <w:sz w:val="20"/>
              </w:rPr>
              <w:t>Your Anthropic API key (sk-ant-...)</w:t>
            </w:r>
          </w:p>
        </w:tc>
      </w:tr>
      <w:tr w:rsidR="00B40CC9" w14:paraId="49E7EB6C"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354EE4BD" w14:textId="77777777" w:rsidR="00B40CC9" w:rsidRDefault="00000000">
            <w:r>
              <w:rPr>
                <w:b/>
                <w:color w:val="1D4ED8"/>
                <w:sz w:val="20"/>
              </w:rPr>
              <w:t>claudeModel</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2EA9F9FB" w14:textId="77777777" w:rsidR="00B40CC9" w:rsidRDefault="00000000">
            <w:r>
              <w:rPr>
                <w:color w:val="4B5563"/>
                <w:sz w:val="20"/>
              </w:rPr>
              <w:t>claude-sonnet-4-6 (default)</w:t>
            </w:r>
          </w:p>
        </w:tc>
      </w:tr>
      <w:tr w:rsidR="00B40CC9" w14:paraId="2EA90619"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613F74E2" w14:textId="77777777" w:rsidR="00B40CC9" w:rsidRDefault="00000000">
            <w:r>
              <w:rPr>
                <w:b/>
                <w:color w:val="1D4ED8"/>
                <w:sz w:val="20"/>
              </w:rPr>
              <w:t>claudeMaxTokens</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5A73FC75" w14:textId="77777777" w:rsidR="00B40CC9" w:rsidRDefault="00000000">
            <w:r>
              <w:rPr>
                <w:color w:val="4B5563"/>
                <w:sz w:val="20"/>
              </w:rPr>
              <w:t>4096</w:t>
            </w:r>
          </w:p>
        </w:tc>
      </w:tr>
      <w:tr w:rsidR="00B40CC9" w14:paraId="61B5F398"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255BAEA5" w14:textId="77777777" w:rsidR="00B40CC9" w:rsidRDefault="00000000">
            <w:r>
              <w:rPr>
                <w:b/>
                <w:color w:val="1D4ED8"/>
                <w:sz w:val="20"/>
              </w:rPr>
              <w:t>theme</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4947C74F" w14:textId="77777777" w:rsidR="00B40CC9" w:rsidRDefault="00000000">
            <w:r>
              <w:rPr>
                <w:color w:val="4B5563"/>
                <w:sz w:val="20"/>
              </w:rPr>
              <w:t>dark or light</w:t>
            </w:r>
          </w:p>
        </w:tc>
      </w:tr>
      <w:tr w:rsidR="00B40CC9" w14:paraId="5863BFCD"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1C4EFC84" w14:textId="77777777" w:rsidR="00B40CC9" w:rsidRDefault="00000000">
            <w:r>
              <w:rPr>
                <w:b/>
                <w:color w:val="1D4ED8"/>
                <w:sz w:val="20"/>
              </w:rPr>
              <w:t>editorFontSize</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D3A15D1" w14:textId="77777777" w:rsidR="00B40CC9" w:rsidRDefault="00000000">
            <w:r>
              <w:rPr>
                <w:color w:val="4B5563"/>
                <w:sz w:val="20"/>
              </w:rPr>
              <w:t>14 (pixels)</w:t>
            </w:r>
          </w:p>
        </w:tc>
      </w:tr>
      <w:tr w:rsidR="00B40CC9" w14:paraId="4313285A"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05C20341" w14:textId="77777777" w:rsidR="00B40CC9" w:rsidRDefault="00000000">
            <w:r>
              <w:rPr>
                <w:b/>
                <w:color w:val="1D4ED8"/>
                <w:sz w:val="20"/>
              </w:rPr>
              <w:t>showLineNumbers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7F0377AD" w14:textId="77777777" w:rsidR="00B40CC9" w:rsidRDefault="00000000">
            <w:r>
              <w:rPr>
                <w:color w:val="4B5563"/>
                <w:sz w:val="20"/>
              </w:rPr>
              <w:t>true</w:t>
            </w:r>
          </w:p>
        </w:tc>
      </w:tr>
      <w:tr w:rsidR="00B40CC9" w14:paraId="3705D68F"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50FFCBF4" w14:textId="77777777" w:rsidR="00B40CC9" w:rsidRDefault="00000000">
            <w:r>
              <w:rPr>
                <w:b/>
                <w:color w:val="1D4ED8"/>
                <w:sz w:val="20"/>
              </w:rPr>
              <w:t>autoSaveIntervalSecs</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00401F85" w14:textId="77777777" w:rsidR="00B40CC9" w:rsidRDefault="00000000">
            <w:r>
              <w:rPr>
                <w:color w:val="4B5563"/>
                <w:sz w:val="20"/>
              </w:rPr>
              <w:t>30 (0 = disabled)</w:t>
            </w:r>
          </w:p>
        </w:tc>
      </w:tr>
      <w:tr w:rsidR="00B40CC9" w14:paraId="2ADEAC49"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7604E9FD" w14:textId="77777777" w:rsidR="00B40CC9" w:rsidRDefault="00000000">
            <w:r>
              <w:rPr>
                <w:b/>
                <w:color w:val="1D4ED8"/>
                <w:sz w:val="20"/>
              </w:rPr>
              <w:t>maxExecutionTimeMs</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3591866C" w14:textId="77777777" w:rsidR="00B40CC9" w:rsidRDefault="00000000">
            <w:r>
              <w:rPr>
                <w:color w:val="4B5563"/>
                <w:sz w:val="20"/>
              </w:rPr>
              <w:t>30000 (30 seconds)</w:t>
            </w:r>
          </w:p>
        </w:tc>
      </w:tr>
      <w:tr w:rsidR="00B40CC9" w14:paraId="194989C7"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B843833" w14:textId="77777777" w:rsidR="00B40CC9" w:rsidRDefault="00000000">
            <w:r>
              <w:rPr>
                <w:b/>
                <w:color w:val="1D4ED8"/>
                <w:sz w:val="20"/>
              </w:rPr>
              <w:t>maxOutputLines</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5A6CC189" w14:textId="77777777" w:rsidR="00B40CC9" w:rsidRDefault="00000000">
            <w:r>
              <w:rPr>
                <w:color w:val="4B5563"/>
                <w:sz w:val="20"/>
              </w:rPr>
              <w:t>1000</w:t>
            </w:r>
          </w:p>
        </w:tc>
      </w:tr>
    </w:tbl>
    <w:p w14:paraId="35374513" w14:textId="77777777" w:rsidR="00B40CC9" w:rsidRDefault="00B40CC9"/>
    <w:p w14:paraId="2461C312" w14:textId="77777777" w:rsidR="00B40CC9" w:rsidRDefault="00000000">
      <w:pPr>
        <w:pStyle w:val="Heading2"/>
        <w:spacing w:before="360" w:after="120"/>
      </w:pPr>
      <w:r>
        <w:rPr>
          <w:color w:val="1D4ED8"/>
          <w:sz w:val="28"/>
        </w:rPr>
        <w:t>Environment Variables</w:t>
      </w:r>
    </w:p>
    <w:tbl>
      <w:tblPr>
        <w:tblStyle w:val="TableGrid"/>
        <w:tblW w:w="0" w:type="auto"/>
        <w:tblLook w:val="04A0" w:firstRow="1" w:lastRow="0" w:firstColumn="1" w:lastColumn="0" w:noHBand="0" w:noVBand="1"/>
      </w:tblPr>
      <w:tblGrid>
        <w:gridCol w:w="3168"/>
        <w:gridCol w:w="6192"/>
      </w:tblGrid>
      <w:tr w:rsidR="00B40CC9" w14:paraId="0CEDAC7D" w14:textId="77777777">
        <w:tc>
          <w:tcPr>
            <w:tcW w:w="3168" w:type="dxa"/>
            <w:shd w:val="clear" w:color="auto" w:fill="3B0F6E"/>
          </w:tcPr>
          <w:p w14:paraId="558542DC" w14:textId="77777777" w:rsidR="00B40CC9" w:rsidRDefault="00000000">
            <w:r>
              <w:rPr>
                <w:b/>
                <w:color w:val="FFFFFF"/>
                <w:sz w:val="20"/>
              </w:rPr>
              <w:t>Variable</w:t>
            </w:r>
          </w:p>
        </w:tc>
        <w:tc>
          <w:tcPr>
            <w:tcW w:w="6192" w:type="dxa"/>
            <w:shd w:val="clear" w:color="auto" w:fill="3B0F6E"/>
          </w:tcPr>
          <w:p w14:paraId="7462CA09" w14:textId="77777777" w:rsidR="00B40CC9" w:rsidRDefault="00000000">
            <w:r>
              <w:rPr>
                <w:b/>
                <w:color w:val="FFFFFF"/>
                <w:sz w:val="20"/>
              </w:rPr>
              <w:t>Purpose</w:t>
            </w:r>
          </w:p>
        </w:tc>
      </w:tr>
      <w:tr w:rsidR="00B40CC9" w14:paraId="5CAB2E4D"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14FEFC92" w14:textId="77777777" w:rsidR="00B40CC9" w:rsidRDefault="00000000">
            <w:r>
              <w:rPr>
                <w:b/>
                <w:color w:val="1D4ED8"/>
                <w:sz w:val="20"/>
              </w:rPr>
              <w:t>ANTHROPIC_API_KEY</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152C399E" w14:textId="77777777" w:rsidR="00B40CC9" w:rsidRDefault="00000000">
            <w:r>
              <w:rPr>
                <w:color w:val="4B5563"/>
                <w:sz w:val="20"/>
              </w:rPr>
              <w:t>Anthropic API key — takes priority over settings.json</w:t>
            </w:r>
          </w:p>
        </w:tc>
      </w:tr>
      <w:tr w:rsidR="00B40CC9" w14:paraId="0969CB15" w14:textId="77777777">
        <w:tc>
          <w:tcPr>
            <w:tcW w:w="3168" w:type="dxa"/>
            <w:tcBorders>
              <w:top w:val="single" w:sz="4" w:space="0" w:color="C7D2FE"/>
              <w:left w:val="single" w:sz="4" w:space="0" w:color="C7D2FE"/>
              <w:bottom w:val="single" w:sz="4" w:space="0" w:color="C7D2FE"/>
              <w:right w:val="single" w:sz="4" w:space="0" w:color="C7D2FE"/>
            </w:tcBorders>
            <w:shd w:val="clear" w:color="auto" w:fill="FFFFFF"/>
          </w:tcPr>
          <w:p w14:paraId="2E1C19E3" w14:textId="77777777" w:rsidR="00B40CC9" w:rsidRDefault="00000000">
            <w:r>
              <w:rPr>
                <w:b/>
                <w:color w:val="1D4ED8"/>
                <w:sz w:val="20"/>
              </w:rPr>
              <w:t>SERVER_PORT</w:t>
            </w:r>
          </w:p>
        </w:tc>
        <w:tc>
          <w:tcPr>
            <w:tcW w:w="6192" w:type="dxa"/>
            <w:tcBorders>
              <w:top w:val="single" w:sz="4" w:space="0" w:color="C7D2FE"/>
              <w:left w:val="single" w:sz="4" w:space="0" w:color="C7D2FE"/>
              <w:bottom w:val="single" w:sz="4" w:space="0" w:color="C7D2FE"/>
              <w:right w:val="single" w:sz="4" w:space="0" w:color="C7D2FE"/>
            </w:tcBorders>
            <w:shd w:val="clear" w:color="auto" w:fill="FFFFFF"/>
          </w:tcPr>
          <w:p w14:paraId="0719F21C" w14:textId="77777777" w:rsidR="00B40CC9" w:rsidRDefault="00000000">
            <w:r>
              <w:rPr>
                <w:color w:val="4B5563"/>
                <w:sz w:val="20"/>
              </w:rPr>
              <w:t>Override server port</w:t>
            </w:r>
          </w:p>
        </w:tc>
      </w:tr>
      <w:tr w:rsidR="00B40CC9" w14:paraId="541ADD79" w14:textId="77777777">
        <w:tc>
          <w:tcPr>
            <w:tcW w:w="3168" w:type="dxa"/>
            <w:tcBorders>
              <w:top w:val="single" w:sz="4" w:space="0" w:color="C7D2FE"/>
              <w:left w:val="single" w:sz="4" w:space="0" w:color="C7D2FE"/>
              <w:bottom w:val="single" w:sz="4" w:space="0" w:color="C7D2FE"/>
              <w:right w:val="single" w:sz="4" w:space="0" w:color="C7D2FE"/>
            </w:tcBorders>
            <w:shd w:val="clear" w:color="auto" w:fill="F5F3FF"/>
          </w:tcPr>
          <w:p w14:paraId="3AA08CDE" w14:textId="77777777" w:rsidR="00B40CC9" w:rsidRDefault="00000000">
            <w:r>
              <w:rPr>
                <w:b/>
                <w:color w:val="1D4ED8"/>
                <w:sz w:val="20"/>
              </w:rPr>
              <w:t>VENUS_HOME</w:t>
            </w:r>
          </w:p>
        </w:tc>
        <w:tc>
          <w:tcPr>
            <w:tcW w:w="6192" w:type="dxa"/>
            <w:tcBorders>
              <w:top w:val="single" w:sz="4" w:space="0" w:color="C7D2FE"/>
              <w:left w:val="single" w:sz="4" w:space="0" w:color="C7D2FE"/>
              <w:bottom w:val="single" w:sz="4" w:space="0" w:color="C7D2FE"/>
              <w:right w:val="single" w:sz="4" w:space="0" w:color="C7D2FE"/>
            </w:tcBorders>
            <w:shd w:val="clear" w:color="auto" w:fill="F5F3FF"/>
          </w:tcPr>
          <w:p w14:paraId="3C48E8E1" w14:textId="77777777" w:rsidR="00B40CC9" w:rsidRDefault="00000000">
            <w:r>
              <w:rPr>
                <w:color w:val="4B5563"/>
                <w:sz w:val="20"/>
              </w:rPr>
              <w:t>Project root directory (used by Claude Code)</w:t>
            </w:r>
          </w:p>
        </w:tc>
      </w:tr>
    </w:tbl>
    <w:p w14:paraId="25AF4DB7" w14:textId="77777777" w:rsidR="00B40CC9" w:rsidRDefault="00B40CC9"/>
    <w:p w14:paraId="51452864" w14:textId="77777777" w:rsidR="00B40CC9" w:rsidRDefault="00000000">
      <w:r>
        <w:br w:type="page"/>
      </w:r>
    </w:p>
    <w:p w14:paraId="652B6608" w14:textId="77777777" w:rsidR="00B40CC9" w:rsidRDefault="00000000">
      <w:pPr>
        <w:pStyle w:val="Heading1"/>
        <w:spacing w:before="360" w:after="120"/>
      </w:pPr>
      <w:r>
        <w:rPr>
          <w:color w:val="1D4ED8"/>
          <w:sz w:val="36"/>
        </w:rPr>
        <w:lastRenderedPageBreak/>
        <w:t>14. Security Considerations</w:t>
      </w:r>
    </w:p>
    <w:p w14:paraId="4CF63BB7" w14:textId="77777777" w:rsidR="00B40CC9" w:rsidRDefault="00B40CC9">
      <w:pPr>
        <w:pBdr>
          <w:bottom w:val="single" w:sz="6" w:space="1" w:color="8B5CF6"/>
        </w:pBdr>
        <w:spacing w:before="40" w:after="40"/>
      </w:pPr>
    </w:p>
    <w:p w14:paraId="1D5DAA28" w14:textId="77777777" w:rsidR="00B40CC9" w:rsidRDefault="00000000">
      <w:pPr>
        <w:spacing w:before="40" w:after="120"/>
      </w:pPr>
      <w:r>
        <w:rPr>
          <w:color w:val="4B5563"/>
        </w:rPr>
        <w:t>Venus Notebooks is designed for local, single-user use. The following points should be considered before exposing it to a network:</w:t>
      </w:r>
    </w:p>
    <w:p w14:paraId="2D558FBB" w14:textId="77777777" w:rsidR="00B40CC9" w:rsidRDefault="00000000">
      <w:pPr>
        <w:pStyle w:val="ListBullet"/>
        <w:spacing w:before="20" w:after="40"/>
      </w:pPr>
      <w:r>
        <w:rPr>
          <w:color w:val="4B5563"/>
        </w:rPr>
        <w:t>Code Execution — JShell runs with the same JVM permissions as the server process. Never expose Venus to untrusted users on a shared network.</w:t>
      </w:r>
    </w:p>
    <w:p w14:paraId="4677D28C" w14:textId="77777777" w:rsidR="00B40CC9" w:rsidRDefault="00000000">
      <w:pPr>
        <w:pStyle w:val="ListBullet"/>
        <w:spacing w:before="20" w:after="40"/>
      </w:pPr>
      <w:r>
        <w:rPr>
          <w:color w:val="4B5563"/>
        </w:rPr>
        <w:t>API Keys — The Anthropic API key is stored in data/settings.json (gitignored). Use the ANTHROPIC_API_KEY environment variable for better security.</w:t>
      </w:r>
    </w:p>
    <w:p w14:paraId="7DD527FC" w14:textId="77777777" w:rsidR="00B40CC9" w:rsidRDefault="00000000">
      <w:pPr>
        <w:pStyle w:val="ListBullet"/>
        <w:spacing w:before="20" w:after="40"/>
      </w:pPr>
      <w:r>
        <w:rPr>
          <w:color w:val="4B5563"/>
        </w:rPr>
        <w:t>No Authentication — Venus has no login system. Use OS-level firewall rules to restrict access to localhost only.</w:t>
      </w:r>
    </w:p>
    <w:p w14:paraId="756BFAA9" w14:textId="77777777" w:rsidR="00B40CC9" w:rsidRDefault="00000000">
      <w:pPr>
        <w:pStyle w:val="ListBullet"/>
        <w:spacing w:before="20" w:after="40"/>
      </w:pPr>
      <w:r>
        <w:rPr>
          <w:color w:val="4B5563"/>
        </w:rPr>
        <w:t>CORS — Currently configured to allow all origins (suitable for local dev). Restrict CORS in CorsConfig.java if deploying to a server.</w:t>
      </w:r>
    </w:p>
    <w:p w14:paraId="4A7C1902" w14:textId="77777777" w:rsidR="00B40CC9" w:rsidRDefault="00000000">
      <w:pPr>
        <w:pStyle w:val="ListBullet"/>
        <w:spacing w:before="20" w:after="40"/>
      </w:pPr>
      <w:r>
        <w:rPr>
          <w:color w:val="4B5563"/>
        </w:rPr>
        <w:t>HTTPS — No TLS in the default setup. Run behind a reverse proxy (nginx) with TLS if network exposure is needed.</w:t>
      </w:r>
    </w:p>
    <w:p w14:paraId="15D8460F" w14:textId="77777777" w:rsidR="00B40CC9" w:rsidRDefault="00000000">
      <w:pPr>
        <w:pStyle w:val="Heading1"/>
        <w:spacing w:before="360" w:after="120"/>
      </w:pPr>
      <w:r>
        <w:rPr>
          <w:color w:val="1D4ED8"/>
          <w:sz w:val="36"/>
        </w:rPr>
        <w:t>15. Troubleshooting</w:t>
      </w:r>
    </w:p>
    <w:p w14:paraId="2504693E" w14:textId="77777777" w:rsidR="00B40CC9" w:rsidRDefault="00B40CC9">
      <w:pPr>
        <w:pBdr>
          <w:bottom w:val="single" w:sz="6" w:space="1" w:color="8B5CF6"/>
        </w:pBdr>
        <w:spacing w:before="40" w:after="40"/>
      </w:pPr>
    </w:p>
    <w:tbl>
      <w:tblPr>
        <w:tblStyle w:val="TableGrid"/>
        <w:tblW w:w="0" w:type="auto"/>
        <w:tblLook w:val="04A0" w:firstRow="1" w:lastRow="0" w:firstColumn="1" w:lastColumn="0" w:noHBand="0" w:noVBand="1"/>
      </w:tblPr>
      <w:tblGrid>
        <w:gridCol w:w="3744"/>
        <w:gridCol w:w="5616"/>
      </w:tblGrid>
      <w:tr w:rsidR="00B40CC9" w14:paraId="686A0EBC" w14:textId="77777777">
        <w:tc>
          <w:tcPr>
            <w:tcW w:w="3744" w:type="dxa"/>
            <w:shd w:val="clear" w:color="auto" w:fill="3B0F6E"/>
          </w:tcPr>
          <w:p w14:paraId="3546476A" w14:textId="77777777" w:rsidR="00B40CC9" w:rsidRDefault="00000000">
            <w:r>
              <w:rPr>
                <w:b/>
                <w:color w:val="FFFFFF"/>
                <w:sz w:val="20"/>
              </w:rPr>
              <w:t>Problem</w:t>
            </w:r>
          </w:p>
        </w:tc>
        <w:tc>
          <w:tcPr>
            <w:tcW w:w="5616" w:type="dxa"/>
            <w:shd w:val="clear" w:color="auto" w:fill="3B0F6E"/>
          </w:tcPr>
          <w:p w14:paraId="642E89D1" w14:textId="77777777" w:rsidR="00B40CC9" w:rsidRDefault="00000000">
            <w:r>
              <w:rPr>
                <w:b/>
                <w:color w:val="FFFFFF"/>
                <w:sz w:val="20"/>
              </w:rPr>
              <w:t>Solution</w:t>
            </w:r>
          </w:p>
        </w:tc>
      </w:tr>
      <w:tr w:rsidR="00B40CC9" w14:paraId="6D216088" w14:textId="77777777">
        <w:tc>
          <w:tcPr>
            <w:tcW w:w="3744" w:type="dxa"/>
            <w:tcBorders>
              <w:top w:val="single" w:sz="4" w:space="0" w:color="C7D2FE"/>
              <w:left w:val="single" w:sz="4" w:space="0" w:color="C7D2FE"/>
              <w:bottom w:val="single" w:sz="4" w:space="0" w:color="C7D2FE"/>
              <w:right w:val="single" w:sz="4" w:space="0" w:color="C7D2FE"/>
            </w:tcBorders>
            <w:shd w:val="clear" w:color="auto" w:fill="F5F3FF"/>
          </w:tcPr>
          <w:p w14:paraId="47C42D25" w14:textId="77777777" w:rsidR="00B40CC9" w:rsidRDefault="00000000">
            <w:r>
              <w:rPr>
                <w:b/>
                <w:color w:val="1D4ED8"/>
                <w:sz w:val="20"/>
              </w:rPr>
              <w:t>InaccessibleObjectException on startup</w:t>
            </w:r>
          </w:p>
        </w:tc>
        <w:tc>
          <w:tcPr>
            <w:tcW w:w="5616" w:type="dxa"/>
            <w:tcBorders>
              <w:top w:val="single" w:sz="4" w:space="0" w:color="C7D2FE"/>
              <w:left w:val="single" w:sz="4" w:space="0" w:color="C7D2FE"/>
              <w:bottom w:val="single" w:sz="4" w:space="0" w:color="C7D2FE"/>
              <w:right w:val="single" w:sz="4" w:space="0" w:color="C7D2FE"/>
            </w:tcBorders>
            <w:shd w:val="clear" w:color="auto" w:fill="F5F3FF"/>
          </w:tcPr>
          <w:p w14:paraId="4C04BF08" w14:textId="77777777" w:rsidR="00B40CC9" w:rsidRDefault="00000000">
            <w:r>
              <w:rPr>
                <w:color w:val="4B5563"/>
                <w:sz w:val="20"/>
              </w:rPr>
              <w:t>Missing JVM flags. Ensure all three --add-opens / --add-exports flags are present.</w:t>
            </w:r>
          </w:p>
        </w:tc>
      </w:tr>
      <w:tr w:rsidR="00B40CC9" w14:paraId="080DE90B" w14:textId="77777777">
        <w:tc>
          <w:tcPr>
            <w:tcW w:w="3744" w:type="dxa"/>
            <w:tcBorders>
              <w:top w:val="single" w:sz="4" w:space="0" w:color="C7D2FE"/>
              <w:left w:val="single" w:sz="4" w:space="0" w:color="C7D2FE"/>
              <w:bottom w:val="single" w:sz="4" w:space="0" w:color="C7D2FE"/>
              <w:right w:val="single" w:sz="4" w:space="0" w:color="C7D2FE"/>
            </w:tcBorders>
            <w:shd w:val="clear" w:color="auto" w:fill="FFFFFF"/>
          </w:tcPr>
          <w:p w14:paraId="34813E50" w14:textId="77777777" w:rsidR="00B40CC9" w:rsidRDefault="00000000">
            <w:r>
              <w:rPr>
                <w:b/>
                <w:color w:val="1D4ED8"/>
                <w:sz w:val="20"/>
              </w:rPr>
              <w:t>'javac' not found</w:t>
            </w:r>
          </w:p>
        </w:tc>
        <w:tc>
          <w:tcPr>
            <w:tcW w:w="5616" w:type="dxa"/>
            <w:tcBorders>
              <w:top w:val="single" w:sz="4" w:space="0" w:color="C7D2FE"/>
              <w:left w:val="single" w:sz="4" w:space="0" w:color="C7D2FE"/>
              <w:bottom w:val="single" w:sz="4" w:space="0" w:color="C7D2FE"/>
              <w:right w:val="single" w:sz="4" w:space="0" w:color="C7D2FE"/>
            </w:tcBorders>
            <w:shd w:val="clear" w:color="auto" w:fill="FFFFFF"/>
          </w:tcPr>
          <w:p w14:paraId="5D40551C" w14:textId="77777777" w:rsidR="00B40CC9" w:rsidRDefault="00000000">
            <w:r>
              <w:rPr>
                <w:color w:val="4B5563"/>
                <w:sz w:val="20"/>
              </w:rPr>
              <w:t>You have JRE, not JDK. Install JDK 17 or 21.</w:t>
            </w:r>
          </w:p>
        </w:tc>
      </w:tr>
      <w:tr w:rsidR="00B40CC9" w14:paraId="2E4999EA" w14:textId="77777777">
        <w:tc>
          <w:tcPr>
            <w:tcW w:w="3744" w:type="dxa"/>
            <w:tcBorders>
              <w:top w:val="single" w:sz="4" w:space="0" w:color="C7D2FE"/>
              <w:left w:val="single" w:sz="4" w:space="0" w:color="C7D2FE"/>
              <w:bottom w:val="single" w:sz="4" w:space="0" w:color="C7D2FE"/>
              <w:right w:val="single" w:sz="4" w:space="0" w:color="C7D2FE"/>
            </w:tcBorders>
            <w:shd w:val="clear" w:color="auto" w:fill="F5F3FF"/>
          </w:tcPr>
          <w:p w14:paraId="18B2049E" w14:textId="77777777" w:rsidR="00B40CC9" w:rsidRDefault="00000000">
            <w:r>
              <w:rPr>
                <w:b/>
                <w:color w:val="1D4ED8"/>
                <w:sz w:val="20"/>
              </w:rPr>
              <w:t>Port 8585 already in use</w:t>
            </w:r>
          </w:p>
        </w:tc>
        <w:tc>
          <w:tcPr>
            <w:tcW w:w="5616" w:type="dxa"/>
            <w:tcBorders>
              <w:top w:val="single" w:sz="4" w:space="0" w:color="C7D2FE"/>
              <w:left w:val="single" w:sz="4" w:space="0" w:color="C7D2FE"/>
              <w:bottom w:val="single" w:sz="4" w:space="0" w:color="C7D2FE"/>
              <w:right w:val="single" w:sz="4" w:space="0" w:color="C7D2FE"/>
            </w:tcBorders>
            <w:shd w:val="clear" w:color="auto" w:fill="F5F3FF"/>
          </w:tcPr>
          <w:p w14:paraId="0067EF07" w14:textId="77777777" w:rsidR="00B40CC9" w:rsidRDefault="00000000">
            <w:r>
              <w:rPr>
                <w:color w:val="4B5563"/>
                <w:sz w:val="20"/>
              </w:rPr>
              <w:t>Change server.port in application.properties or use --server.port=XXXX</w:t>
            </w:r>
          </w:p>
        </w:tc>
      </w:tr>
      <w:tr w:rsidR="00B40CC9" w14:paraId="532CBC85" w14:textId="77777777">
        <w:tc>
          <w:tcPr>
            <w:tcW w:w="3744" w:type="dxa"/>
            <w:tcBorders>
              <w:top w:val="single" w:sz="4" w:space="0" w:color="C7D2FE"/>
              <w:left w:val="single" w:sz="4" w:space="0" w:color="C7D2FE"/>
              <w:bottom w:val="single" w:sz="4" w:space="0" w:color="C7D2FE"/>
              <w:right w:val="single" w:sz="4" w:space="0" w:color="C7D2FE"/>
            </w:tcBorders>
            <w:shd w:val="clear" w:color="auto" w:fill="FFFFFF"/>
          </w:tcPr>
          <w:p w14:paraId="58A26C97" w14:textId="77777777" w:rsidR="00B40CC9" w:rsidRDefault="00000000">
            <w:r>
              <w:rPr>
                <w:b/>
                <w:color w:val="1D4ED8"/>
                <w:sz w:val="20"/>
              </w:rPr>
              <w:t>WebSocket red dot (disconnected)</w:t>
            </w:r>
          </w:p>
        </w:tc>
        <w:tc>
          <w:tcPr>
            <w:tcW w:w="5616" w:type="dxa"/>
            <w:tcBorders>
              <w:top w:val="single" w:sz="4" w:space="0" w:color="C7D2FE"/>
              <w:left w:val="single" w:sz="4" w:space="0" w:color="C7D2FE"/>
              <w:bottom w:val="single" w:sz="4" w:space="0" w:color="C7D2FE"/>
              <w:right w:val="single" w:sz="4" w:space="0" w:color="C7D2FE"/>
            </w:tcBorders>
            <w:shd w:val="clear" w:color="auto" w:fill="FFFFFF"/>
          </w:tcPr>
          <w:p w14:paraId="6A2CC920" w14:textId="77777777" w:rsidR="00B40CC9" w:rsidRDefault="00000000">
            <w:r>
              <w:rPr>
                <w:color w:val="4B5563"/>
                <w:sz w:val="20"/>
              </w:rPr>
              <w:t>Check browser console. Ensure no proxy blocks WebSocket upgrades.</w:t>
            </w:r>
          </w:p>
        </w:tc>
      </w:tr>
      <w:tr w:rsidR="00B40CC9" w14:paraId="0A2608F2" w14:textId="77777777">
        <w:tc>
          <w:tcPr>
            <w:tcW w:w="3744" w:type="dxa"/>
            <w:tcBorders>
              <w:top w:val="single" w:sz="4" w:space="0" w:color="C7D2FE"/>
              <w:left w:val="single" w:sz="4" w:space="0" w:color="C7D2FE"/>
              <w:bottom w:val="single" w:sz="4" w:space="0" w:color="C7D2FE"/>
              <w:right w:val="single" w:sz="4" w:space="0" w:color="C7D2FE"/>
            </w:tcBorders>
            <w:shd w:val="clear" w:color="auto" w:fill="F5F3FF"/>
          </w:tcPr>
          <w:p w14:paraId="764929BB" w14:textId="77777777" w:rsidR="00B40CC9" w:rsidRDefault="00000000">
            <w:r>
              <w:rPr>
                <w:b/>
                <w:color w:val="1D4ED8"/>
                <w:sz w:val="20"/>
              </w:rPr>
              <w:t>Package download fails HTTP 404</w:t>
            </w:r>
          </w:p>
        </w:tc>
        <w:tc>
          <w:tcPr>
            <w:tcW w:w="5616" w:type="dxa"/>
            <w:tcBorders>
              <w:top w:val="single" w:sz="4" w:space="0" w:color="C7D2FE"/>
              <w:left w:val="single" w:sz="4" w:space="0" w:color="C7D2FE"/>
              <w:bottom w:val="single" w:sz="4" w:space="0" w:color="C7D2FE"/>
              <w:right w:val="single" w:sz="4" w:space="0" w:color="C7D2FE"/>
            </w:tcBorders>
            <w:shd w:val="clear" w:color="auto" w:fill="F5F3FF"/>
          </w:tcPr>
          <w:p w14:paraId="6FD2EEF4" w14:textId="77777777" w:rsidR="00B40CC9" w:rsidRDefault="00000000">
            <w:r>
              <w:rPr>
                <w:color w:val="4B5563"/>
                <w:sz w:val="20"/>
              </w:rPr>
              <w:t>Verify coordinates on search.maven.org. Version may not exist.</w:t>
            </w:r>
          </w:p>
        </w:tc>
      </w:tr>
      <w:tr w:rsidR="00B40CC9" w14:paraId="4CEB4D89" w14:textId="77777777">
        <w:tc>
          <w:tcPr>
            <w:tcW w:w="3744" w:type="dxa"/>
            <w:tcBorders>
              <w:top w:val="single" w:sz="4" w:space="0" w:color="C7D2FE"/>
              <w:left w:val="single" w:sz="4" w:space="0" w:color="C7D2FE"/>
              <w:bottom w:val="single" w:sz="4" w:space="0" w:color="C7D2FE"/>
              <w:right w:val="single" w:sz="4" w:space="0" w:color="C7D2FE"/>
            </w:tcBorders>
            <w:shd w:val="clear" w:color="auto" w:fill="FFFFFF"/>
          </w:tcPr>
          <w:p w14:paraId="7031DA97" w14:textId="77777777" w:rsidR="00B40CC9" w:rsidRDefault="00000000">
            <w:r>
              <w:rPr>
                <w:b/>
                <w:color w:val="1D4ED8"/>
                <w:sz w:val="20"/>
              </w:rPr>
              <w:t>Claude API 401 Unauthorized</w:t>
            </w:r>
          </w:p>
        </w:tc>
        <w:tc>
          <w:tcPr>
            <w:tcW w:w="5616" w:type="dxa"/>
            <w:tcBorders>
              <w:top w:val="single" w:sz="4" w:space="0" w:color="C7D2FE"/>
              <w:left w:val="single" w:sz="4" w:space="0" w:color="C7D2FE"/>
              <w:bottom w:val="single" w:sz="4" w:space="0" w:color="C7D2FE"/>
              <w:right w:val="single" w:sz="4" w:space="0" w:color="C7D2FE"/>
            </w:tcBorders>
            <w:shd w:val="clear" w:color="auto" w:fill="FFFFFF"/>
          </w:tcPr>
          <w:p w14:paraId="439BD947" w14:textId="77777777" w:rsidR="00B40CC9" w:rsidRDefault="00000000">
            <w:r>
              <w:rPr>
                <w:color w:val="4B5563"/>
                <w:sz w:val="20"/>
              </w:rPr>
              <w:t>API key is wrong or expired. Re-enter in Settings tab.</w:t>
            </w:r>
          </w:p>
        </w:tc>
      </w:tr>
      <w:tr w:rsidR="00B40CC9" w14:paraId="02951B0E" w14:textId="77777777">
        <w:tc>
          <w:tcPr>
            <w:tcW w:w="3744" w:type="dxa"/>
            <w:tcBorders>
              <w:top w:val="single" w:sz="4" w:space="0" w:color="C7D2FE"/>
              <w:left w:val="single" w:sz="4" w:space="0" w:color="C7D2FE"/>
              <w:bottom w:val="single" w:sz="4" w:space="0" w:color="C7D2FE"/>
              <w:right w:val="single" w:sz="4" w:space="0" w:color="C7D2FE"/>
            </w:tcBorders>
            <w:shd w:val="clear" w:color="auto" w:fill="F5F3FF"/>
          </w:tcPr>
          <w:p w14:paraId="7A0A6B50" w14:textId="77777777" w:rsidR="00B40CC9" w:rsidRDefault="00000000">
            <w:r>
              <w:rPr>
                <w:b/>
                <w:color w:val="1D4ED8"/>
                <w:sz w:val="20"/>
              </w:rPr>
              <w:t>Claude API 529 Overloaded</w:t>
            </w:r>
          </w:p>
        </w:tc>
        <w:tc>
          <w:tcPr>
            <w:tcW w:w="5616" w:type="dxa"/>
            <w:tcBorders>
              <w:top w:val="single" w:sz="4" w:space="0" w:color="C7D2FE"/>
              <w:left w:val="single" w:sz="4" w:space="0" w:color="C7D2FE"/>
              <w:bottom w:val="single" w:sz="4" w:space="0" w:color="C7D2FE"/>
              <w:right w:val="single" w:sz="4" w:space="0" w:color="C7D2FE"/>
            </w:tcBorders>
            <w:shd w:val="clear" w:color="auto" w:fill="F5F3FF"/>
          </w:tcPr>
          <w:p w14:paraId="7CC3E780" w14:textId="77777777" w:rsidR="00B40CC9" w:rsidRDefault="00000000">
            <w:r>
              <w:rPr>
                <w:color w:val="4B5563"/>
                <w:sz w:val="20"/>
              </w:rPr>
              <w:t>Anthropic API is busy. Wait a moment and retry.</w:t>
            </w:r>
          </w:p>
        </w:tc>
      </w:tr>
      <w:tr w:rsidR="00B40CC9" w14:paraId="282B80A9" w14:textId="77777777">
        <w:tc>
          <w:tcPr>
            <w:tcW w:w="3744" w:type="dxa"/>
            <w:tcBorders>
              <w:top w:val="single" w:sz="4" w:space="0" w:color="C7D2FE"/>
              <w:left w:val="single" w:sz="4" w:space="0" w:color="C7D2FE"/>
              <w:bottom w:val="single" w:sz="4" w:space="0" w:color="C7D2FE"/>
              <w:right w:val="single" w:sz="4" w:space="0" w:color="C7D2FE"/>
            </w:tcBorders>
            <w:shd w:val="clear" w:color="auto" w:fill="FFFFFF"/>
          </w:tcPr>
          <w:p w14:paraId="2D3B9DD0" w14:textId="77777777" w:rsidR="00B40CC9" w:rsidRDefault="00000000">
            <w:r>
              <w:rPr>
                <w:b/>
                <w:color w:val="1D4ED8"/>
                <w:sz w:val="20"/>
              </w:rPr>
              <w:t>Notebook won't save</w:t>
            </w:r>
          </w:p>
        </w:tc>
        <w:tc>
          <w:tcPr>
            <w:tcW w:w="5616" w:type="dxa"/>
            <w:tcBorders>
              <w:top w:val="single" w:sz="4" w:space="0" w:color="C7D2FE"/>
              <w:left w:val="single" w:sz="4" w:space="0" w:color="C7D2FE"/>
              <w:bottom w:val="single" w:sz="4" w:space="0" w:color="C7D2FE"/>
              <w:right w:val="single" w:sz="4" w:space="0" w:color="C7D2FE"/>
            </w:tcBorders>
            <w:shd w:val="clear" w:color="auto" w:fill="FFFFFF"/>
          </w:tcPr>
          <w:p w14:paraId="6321F11B" w14:textId="77777777" w:rsidR="00B40CC9" w:rsidRDefault="00000000">
            <w:r>
              <w:rPr>
                <w:color w:val="4B5563"/>
                <w:sz w:val="20"/>
              </w:rPr>
              <w:t>Check write permissions on the notebooks/ directory.</w:t>
            </w:r>
          </w:p>
        </w:tc>
      </w:tr>
    </w:tbl>
    <w:p w14:paraId="27F3A3CB" w14:textId="77777777" w:rsidR="00B40CC9" w:rsidRDefault="00B40CC9"/>
    <w:p w14:paraId="48DF78C3" w14:textId="77777777" w:rsidR="00B40CC9" w:rsidRDefault="00000000">
      <w:r>
        <w:br w:type="page"/>
      </w:r>
    </w:p>
    <w:p w14:paraId="4028BEC3" w14:textId="77777777" w:rsidR="00B40CC9" w:rsidRDefault="00000000">
      <w:pPr>
        <w:pStyle w:val="Heading1"/>
        <w:spacing w:before="360" w:after="120"/>
      </w:pPr>
      <w:r>
        <w:rPr>
          <w:color w:val="1D4ED8"/>
          <w:sz w:val="36"/>
        </w:rPr>
        <w:lastRenderedPageBreak/>
        <w:t>16. Roadmap &amp; Future Enhancements</w:t>
      </w:r>
    </w:p>
    <w:p w14:paraId="762B0438" w14:textId="77777777" w:rsidR="00B40CC9" w:rsidRDefault="00B40CC9">
      <w:pPr>
        <w:pBdr>
          <w:bottom w:val="single" w:sz="6" w:space="1" w:color="8B5CF6"/>
        </w:pBdr>
        <w:spacing w:before="40" w:after="40"/>
      </w:pPr>
    </w:p>
    <w:p w14:paraId="6B4DE030" w14:textId="77777777" w:rsidR="00B40CC9" w:rsidRDefault="00000000">
      <w:pPr>
        <w:pStyle w:val="Heading2"/>
        <w:spacing w:before="360" w:after="120"/>
      </w:pPr>
      <w:r>
        <w:rPr>
          <w:color w:val="1D4ED8"/>
          <w:sz w:val="28"/>
        </w:rPr>
        <w:t>v1.1  —  Notebook Sharing</w:t>
      </w:r>
    </w:p>
    <w:p w14:paraId="259E776B" w14:textId="77777777" w:rsidR="00B40CC9" w:rsidRDefault="00000000">
      <w:pPr>
        <w:pStyle w:val="ListBullet"/>
        <w:spacing w:before="20" w:after="40"/>
      </w:pPr>
      <w:r>
        <w:rPr>
          <w:color w:val="4B5563"/>
        </w:rPr>
        <w:t>Export notebooks as HTML or PDF</w:t>
      </w:r>
    </w:p>
    <w:p w14:paraId="4B57FF97" w14:textId="77777777" w:rsidR="00B40CC9" w:rsidRDefault="00000000">
      <w:pPr>
        <w:pStyle w:val="ListBullet"/>
        <w:spacing w:before="20" w:after="40"/>
      </w:pPr>
      <w:r>
        <w:rPr>
          <w:color w:val="4B5563"/>
        </w:rPr>
        <w:t>Import Jupyter .ipynb notebooks</w:t>
      </w:r>
    </w:p>
    <w:p w14:paraId="09F514C8" w14:textId="77777777" w:rsidR="00B40CC9" w:rsidRDefault="00000000">
      <w:pPr>
        <w:pStyle w:val="ListBullet"/>
        <w:spacing w:before="20" w:after="40"/>
      </w:pPr>
      <w:r>
        <w:rPr>
          <w:color w:val="4B5563"/>
        </w:rPr>
        <w:t>Share notebooks via URL (base64-encoded or server link)</w:t>
      </w:r>
    </w:p>
    <w:p w14:paraId="1A2AF6BA" w14:textId="77777777" w:rsidR="00B40CC9" w:rsidRDefault="00000000">
      <w:pPr>
        <w:pStyle w:val="Heading2"/>
        <w:spacing w:before="360" w:after="120"/>
      </w:pPr>
      <w:r>
        <w:rPr>
          <w:color w:val="1D4ED8"/>
          <w:sz w:val="28"/>
        </w:rPr>
        <w:t>v1.2  —  Collaboration</w:t>
      </w:r>
    </w:p>
    <w:p w14:paraId="7D480EA4" w14:textId="77777777" w:rsidR="00B40CC9" w:rsidRDefault="00000000">
      <w:pPr>
        <w:pStyle w:val="ListBullet"/>
        <w:spacing w:before="20" w:after="40"/>
      </w:pPr>
      <w:r>
        <w:rPr>
          <w:color w:val="4B5563"/>
        </w:rPr>
        <w:t>Multi-cursor collaborative editing (WebSocket-based)</w:t>
      </w:r>
    </w:p>
    <w:p w14:paraId="506697F2" w14:textId="77777777" w:rsidR="00B40CC9" w:rsidRDefault="00000000">
      <w:pPr>
        <w:pStyle w:val="ListBullet"/>
        <w:spacing w:before="20" w:after="40"/>
      </w:pPr>
      <w:r>
        <w:rPr>
          <w:color w:val="4B5563"/>
        </w:rPr>
        <w:t>Basic user sessions / authentication</w:t>
      </w:r>
    </w:p>
    <w:p w14:paraId="0AE00E30" w14:textId="77777777" w:rsidR="00B40CC9" w:rsidRDefault="00000000">
      <w:pPr>
        <w:pStyle w:val="ListBullet"/>
        <w:spacing w:before="20" w:after="40"/>
      </w:pPr>
      <w:r>
        <w:rPr>
          <w:color w:val="4B5563"/>
        </w:rPr>
        <w:t>Notebook commenting</w:t>
      </w:r>
    </w:p>
    <w:p w14:paraId="508CF0CC" w14:textId="77777777" w:rsidR="00B40CC9" w:rsidRDefault="00000000">
      <w:pPr>
        <w:pStyle w:val="Heading2"/>
        <w:spacing w:before="360" w:after="120"/>
      </w:pPr>
      <w:r>
        <w:rPr>
          <w:color w:val="1D4ED8"/>
          <w:sz w:val="28"/>
        </w:rPr>
        <w:t>v1.3  —  Enhanced Execution</w:t>
      </w:r>
    </w:p>
    <w:p w14:paraId="49FEA623" w14:textId="77777777" w:rsidR="00B40CC9" w:rsidRDefault="00000000">
      <w:pPr>
        <w:pStyle w:val="ListBullet"/>
        <w:spacing w:before="20" w:after="40"/>
      </w:pPr>
      <w:r>
        <w:rPr>
          <w:color w:val="4B5563"/>
        </w:rPr>
        <w:t>Execution timeout per cell</w:t>
      </w:r>
    </w:p>
    <w:p w14:paraId="4938795C" w14:textId="77777777" w:rsidR="00B40CC9" w:rsidRDefault="00000000">
      <w:pPr>
        <w:pStyle w:val="ListBullet"/>
        <w:spacing w:before="20" w:after="40"/>
      </w:pPr>
      <w:r>
        <w:rPr>
          <w:color w:val="4B5563"/>
        </w:rPr>
        <w:t>Cell output truncation with expand button</w:t>
      </w:r>
    </w:p>
    <w:p w14:paraId="1694A6CD" w14:textId="77777777" w:rsidR="00B40CC9" w:rsidRDefault="00000000">
      <w:pPr>
        <w:pStyle w:val="ListBullet"/>
        <w:spacing w:before="20" w:after="40"/>
      </w:pPr>
      <w:r>
        <w:rPr>
          <w:color w:val="4B5563"/>
        </w:rPr>
        <w:t>Inline chart / graph rendering (JavaFX snapshot to canvas)</w:t>
      </w:r>
    </w:p>
    <w:p w14:paraId="5FCFBAEC" w14:textId="77777777" w:rsidR="00B40CC9" w:rsidRDefault="00000000">
      <w:pPr>
        <w:pStyle w:val="ListBullet"/>
        <w:spacing w:before="20" w:after="40"/>
      </w:pPr>
      <w:r>
        <w:rPr>
          <w:color w:val="4B5563"/>
        </w:rPr>
        <w:t>Dependency-aware cell execution order</w:t>
      </w:r>
    </w:p>
    <w:p w14:paraId="3F42CF45" w14:textId="77777777" w:rsidR="00B40CC9" w:rsidRDefault="00000000">
      <w:pPr>
        <w:pStyle w:val="Heading2"/>
        <w:spacing w:before="360" w:after="120"/>
      </w:pPr>
      <w:r>
        <w:rPr>
          <w:color w:val="1D4ED8"/>
          <w:sz w:val="28"/>
        </w:rPr>
        <w:t>v1.4  —  Deeper AI Integration</w:t>
      </w:r>
    </w:p>
    <w:p w14:paraId="01165440" w14:textId="77777777" w:rsidR="00B40CC9" w:rsidRDefault="00000000">
      <w:pPr>
        <w:pStyle w:val="ListBullet"/>
        <w:spacing w:before="20" w:after="40"/>
      </w:pPr>
      <w:r>
        <w:rPr>
          <w:color w:val="4B5563"/>
        </w:rPr>
        <w:t>Inline AI completions in the code editor</w:t>
      </w:r>
    </w:p>
    <w:p w14:paraId="50AAC7FB" w14:textId="77777777" w:rsidR="00B40CC9" w:rsidRDefault="00000000">
      <w:pPr>
        <w:pStyle w:val="ListBullet"/>
        <w:spacing w:before="20" w:after="40"/>
      </w:pPr>
      <w:r>
        <w:rPr>
          <w:color w:val="4B5563"/>
        </w:rPr>
        <w:t>Auto-fix errors directly in cells</w:t>
      </w:r>
    </w:p>
    <w:p w14:paraId="42C6D2E2" w14:textId="77777777" w:rsidR="00B40CC9" w:rsidRDefault="00000000">
      <w:pPr>
        <w:pStyle w:val="ListBullet"/>
        <w:spacing w:before="20" w:after="40"/>
      </w:pPr>
      <w:r>
        <w:rPr>
          <w:color w:val="4B5563"/>
        </w:rPr>
        <w:t>AI-generated test cells</w:t>
      </w:r>
    </w:p>
    <w:p w14:paraId="60950037" w14:textId="77777777" w:rsidR="00B40CC9" w:rsidRDefault="00000000">
      <w:pPr>
        <w:pStyle w:val="ListBullet"/>
        <w:spacing w:before="20" w:after="40"/>
      </w:pPr>
      <w:r>
        <w:rPr>
          <w:color w:val="4B5563"/>
        </w:rPr>
        <w:t>Context-aware package suggestions</w:t>
      </w:r>
    </w:p>
    <w:p w14:paraId="4F362F32" w14:textId="77777777" w:rsidR="00B40CC9" w:rsidRDefault="00000000">
      <w:pPr>
        <w:pStyle w:val="Heading2"/>
        <w:spacing w:before="360" w:after="120"/>
      </w:pPr>
      <w:r>
        <w:rPr>
          <w:color w:val="1D4ED8"/>
          <w:sz w:val="28"/>
        </w:rPr>
        <w:t>v2.0  —  Plugin System</w:t>
      </w:r>
    </w:p>
    <w:p w14:paraId="6CBD7C9C" w14:textId="77777777" w:rsidR="00B40CC9" w:rsidRDefault="00000000">
      <w:pPr>
        <w:pStyle w:val="ListBullet"/>
        <w:spacing w:before="20" w:after="40"/>
      </w:pPr>
      <w:r>
        <w:rPr>
          <w:color w:val="4B5563"/>
        </w:rPr>
        <w:t>Custom cell types (e.g. SQL, Groovy, Kotlin)</w:t>
      </w:r>
    </w:p>
    <w:p w14:paraId="3C6258A5" w14:textId="77777777" w:rsidR="00B40CC9" w:rsidRDefault="00000000">
      <w:pPr>
        <w:pStyle w:val="ListBullet"/>
        <w:spacing w:before="20" w:after="40"/>
      </w:pPr>
      <w:r>
        <w:rPr>
          <w:color w:val="4B5563"/>
        </w:rPr>
        <w:t>Theme marketplace</w:t>
      </w:r>
    </w:p>
    <w:p w14:paraId="23EF820B" w14:textId="77777777" w:rsidR="00B40CC9" w:rsidRDefault="00000000">
      <w:pPr>
        <w:pStyle w:val="ListBullet"/>
        <w:spacing w:before="20" w:after="40"/>
      </w:pPr>
      <w:r>
        <w:rPr>
          <w:color w:val="4B5563"/>
        </w:rPr>
        <w:t>Extension API for third-party integrations</w:t>
      </w:r>
    </w:p>
    <w:p w14:paraId="365C9A24" w14:textId="77777777" w:rsidR="00B40CC9" w:rsidRDefault="00000000">
      <w:r>
        <w:br w:type="page"/>
      </w:r>
    </w:p>
    <w:p w14:paraId="19922F1F" w14:textId="77777777" w:rsidR="00B40CC9" w:rsidRDefault="00000000">
      <w:pPr>
        <w:pStyle w:val="Heading1"/>
        <w:spacing w:before="360" w:after="120"/>
      </w:pPr>
      <w:r>
        <w:rPr>
          <w:color w:val="1D4ED8"/>
          <w:sz w:val="36"/>
        </w:rPr>
        <w:lastRenderedPageBreak/>
        <w:t>17. License</w:t>
      </w:r>
    </w:p>
    <w:p w14:paraId="18267C26" w14:textId="77777777" w:rsidR="00B40CC9" w:rsidRDefault="00B40CC9">
      <w:pPr>
        <w:pBdr>
          <w:bottom w:val="single" w:sz="6" w:space="1" w:color="8B5CF6"/>
        </w:pBdr>
        <w:spacing w:before="40" w:after="40"/>
      </w:pPr>
    </w:p>
    <w:p w14:paraId="17758703" w14:textId="77777777" w:rsidR="00B40CC9" w:rsidRDefault="00000000">
      <w:pPr>
        <w:spacing w:before="40" w:after="120"/>
      </w:pPr>
      <w:r>
        <w:rPr>
          <w:color w:val="4B5563"/>
        </w:rPr>
        <w:t>Venus Notebooks is released under the MIT License.</w:t>
      </w:r>
    </w:p>
    <w:p w14:paraId="12C94354" w14:textId="77777777" w:rsidR="00B40CC9" w:rsidRDefault="00B40CC9"/>
    <w:p w14:paraId="4E289AB2" w14:textId="77777777" w:rsidR="00B40CC9" w:rsidRDefault="00000000">
      <w:pPr>
        <w:shd w:val="clear" w:color="auto" w:fill="EFEFEF"/>
        <w:spacing w:before="80" w:after="160"/>
        <w:ind w:left="576"/>
      </w:pPr>
      <w:r>
        <w:rPr>
          <w:rFonts w:ascii="Courier New" w:hAnsi="Courier New"/>
          <w:color w:val="1A1A2E"/>
          <w:sz w:val="18"/>
        </w:rPr>
        <w:t>MIT License</w:t>
      </w:r>
      <w:r>
        <w:rPr>
          <w:rFonts w:ascii="Courier New" w:hAnsi="Courier New"/>
          <w:color w:val="1A1A2E"/>
          <w:sz w:val="18"/>
        </w:rPr>
        <w:br/>
      </w:r>
      <w:r>
        <w:rPr>
          <w:rFonts w:ascii="Courier New" w:hAnsi="Courier New"/>
          <w:color w:val="1A1A2E"/>
          <w:sz w:val="18"/>
        </w:rPr>
        <w:br/>
        <w:t>Copyright (c) 2026 Suresh Chande</w:t>
      </w:r>
      <w:r>
        <w:rPr>
          <w:rFonts w:ascii="Courier New" w:hAnsi="Courier New"/>
          <w:color w:val="1A1A2E"/>
          <w:sz w:val="18"/>
        </w:rPr>
        <w:br/>
      </w:r>
      <w:r>
        <w:rPr>
          <w:rFonts w:ascii="Courier New" w:hAnsi="Courier New"/>
          <w:color w:val="1A1A2E"/>
          <w:sz w:val="18"/>
        </w:rPr>
        <w:br/>
        <w:t>Permission is hereby granted, free of charge, to any person obtaining a copy</w:t>
      </w:r>
      <w:r>
        <w:rPr>
          <w:rFonts w:ascii="Courier New" w:hAnsi="Courier New"/>
          <w:color w:val="1A1A2E"/>
          <w:sz w:val="18"/>
        </w:rPr>
        <w:br/>
        <w:t>of this software and associated documentation files (the "Software"), to deal</w:t>
      </w:r>
      <w:r>
        <w:rPr>
          <w:rFonts w:ascii="Courier New" w:hAnsi="Courier New"/>
          <w:color w:val="1A1A2E"/>
          <w:sz w:val="18"/>
        </w:rPr>
        <w:br/>
        <w:t>in the Software without restriction, including without limitation the rights</w:t>
      </w:r>
      <w:r>
        <w:rPr>
          <w:rFonts w:ascii="Courier New" w:hAnsi="Courier New"/>
          <w:color w:val="1A1A2E"/>
          <w:sz w:val="18"/>
        </w:rPr>
        <w:br/>
        <w:t>to use, copy, modify, merge, publish, distribute, sublicense, and/or sell</w:t>
      </w:r>
      <w:r>
        <w:rPr>
          <w:rFonts w:ascii="Courier New" w:hAnsi="Courier New"/>
          <w:color w:val="1A1A2E"/>
          <w:sz w:val="18"/>
        </w:rPr>
        <w:br/>
        <w:t>copies of the Software, and to permit persons to whom the Software is</w:t>
      </w:r>
      <w:r>
        <w:rPr>
          <w:rFonts w:ascii="Courier New" w:hAnsi="Courier New"/>
          <w:color w:val="1A1A2E"/>
          <w:sz w:val="18"/>
        </w:rPr>
        <w:br/>
        <w:t>furnished to do so, subject to the following conditions:</w:t>
      </w:r>
      <w:r>
        <w:rPr>
          <w:rFonts w:ascii="Courier New" w:hAnsi="Courier New"/>
          <w:color w:val="1A1A2E"/>
          <w:sz w:val="18"/>
        </w:rPr>
        <w:br/>
      </w:r>
      <w:r>
        <w:rPr>
          <w:rFonts w:ascii="Courier New" w:hAnsi="Courier New"/>
          <w:color w:val="1A1A2E"/>
          <w:sz w:val="18"/>
        </w:rPr>
        <w:br/>
        <w:t>The above copyright notice and this permission notice shall be included in</w:t>
      </w:r>
      <w:r>
        <w:rPr>
          <w:rFonts w:ascii="Courier New" w:hAnsi="Courier New"/>
          <w:color w:val="1A1A2E"/>
          <w:sz w:val="18"/>
        </w:rPr>
        <w:br/>
        <w:t>all copies or substantial portions of the Software.</w:t>
      </w:r>
      <w:r>
        <w:rPr>
          <w:rFonts w:ascii="Courier New" w:hAnsi="Courier New"/>
          <w:color w:val="1A1A2E"/>
          <w:sz w:val="18"/>
        </w:rPr>
        <w:br/>
      </w:r>
      <w:r>
        <w:rPr>
          <w:rFonts w:ascii="Courier New" w:hAnsi="Courier New"/>
          <w:color w:val="1A1A2E"/>
          <w:sz w:val="18"/>
        </w:rPr>
        <w:br/>
        <w:t>THE SOFTWARE IS PROVIDED "AS IS", WITHOUT WARRANTY OF ANY KIND, EXPRESS OR</w:t>
      </w:r>
      <w:r>
        <w:rPr>
          <w:rFonts w:ascii="Courier New" w:hAnsi="Courier New"/>
          <w:color w:val="1A1A2E"/>
          <w:sz w:val="18"/>
        </w:rPr>
        <w:br/>
        <w:t>IMPLIED, INCLUDING BUT NOT LIMITED TO THE WARRANTIES OF MERCHANTABILITY,</w:t>
      </w:r>
      <w:r>
        <w:rPr>
          <w:rFonts w:ascii="Courier New" w:hAnsi="Courier New"/>
          <w:color w:val="1A1A2E"/>
          <w:sz w:val="18"/>
        </w:rPr>
        <w:br/>
        <w:t>FITNESS FOR A PARTICULAR PURPOSE AND NONINFRINGEMENT.</w:t>
      </w:r>
    </w:p>
    <w:p w14:paraId="06C38CD0" w14:textId="77777777" w:rsidR="00B40CC9" w:rsidRDefault="00B40CC9"/>
    <w:p w14:paraId="16FDBB7E" w14:textId="77777777" w:rsidR="00B40CC9" w:rsidRDefault="00B40CC9">
      <w:pPr>
        <w:pBdr>
          <w:bottom w:val="single" w:sz="6" w:space="1" w:color="8B5CF6"/>
        </w:pBdr>
        <w:spacing w:before="40" w:after="40"/>
      </w:pPr>
    </w:p>
    <w:p w14:paraId="1F0E7F88" w14:textId="77777777" w:rsidR="00B40CC9" w:rsidRDefault="00B40CC9"/>
    <w:p w14:paraId="0A3F4513" w14:textId="77777777" w:rsidR="00B40CC9" w:rsidRDefault="00000000">
      <w:pPr>
        <w:jc w:val="center"/>
      </w:pPr>
      <w:r>
        <w:rPr>
          <w:i/>
          <w:color w:val="A0A0C0"/>
          <w:sz w:val="20"/>
        </w:rPr>
        <w:t>Venus Notebooks  ·  Created by Suresh Chande  ·  March 8, 2026</w:t>
      </w:r>
    </w:p>
    <w:sectPr w:rsidR="00B40CC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576410">
    <w:abstractNumId w:val="8"/>
  </w:num>
  <w:num w:numId="2" w16cid:durableId="1476602535">
    <w:abstractNumId w:val="6"/>
  </w:num>
  <w:num w:numId="3" w16cid:durableId="488208831">
    <w:abstractNumId w:val="5"/>
  </w:num>
  <w:num w:numId="4" w16cid:durableId="925726408">
    <w:abstractNumId w:val="4"/>
  </w:num>
  <w:num w:numId="5" w16cid:durableId="2063215640">
    <w:abstractNumId w:val="7"/>
  </w:num>
  <w:num w:numId="6" w16cid:durableId="492723558">
    <w:abstractNumId w:val="3"/>
  </w:num>
  <w:num w:numId="7" w16cid:durableId="1830053425">
    <w:abstractNumId w:val="2"/>
  </w:num>
  <w:num w:numId="8" w16cid:durableId="1301695401">
    <w:abstractNumId w:val="1"/>
  </w:num>
  <w:num w:numId="9" w16cid:durableId="1847136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78"/>
    <w:rsid w:val="0015074B"/>
    <w:rsid w:val="0029639D"/>
    <w:rsid w:val="00326F90"/>
    <w:rsid w:val="004F474B"/>
    <w:rsid w:val="00692789"/>
    <w:rsid w:val="00AA1D8D"/>
    <w:rsid w:val="00B40CC9"/>
    <w:rsid w:val="00B47730"/>
    <w:rsid w:val="00CB0664"/>
    <w:rsid w:val="00F979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0ED27"/>
  <w14:defaultImageDpi w14:val="300"/>
  <w15:docId w15:val="{4588B9B0-A89E-4378-BC3E-077A57BB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3112</Words>
  <Characters>19457</Characters>
  <Application>Microsoft Office Word</Application>
  <DocSecurity>0</DocSecurity>
  <Lines>810</Lines>
  <Paragraphs>609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 Chande</cp:lastModifiedBy>
  <cp:revision>3</cp:revision>
  <dcterms:created xsi:type="dcterms:W3CDTF">2013-12-23T23:15:00Z</dcterms:created>
  <dcterms:modified xsi:type="dcterms:W3CDTF">2026-03-09T06:07:00Z</dcterms:modified>
  <cp:category/>
</cp:coreProperties>
</file>