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EC1A21"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EC1A21"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EC1A21"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EC1A21"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EC1A21"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EC1A21"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EC1A21"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EC1A21"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EC1A21"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EC1A21"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EC1A21"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EC1A21"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EC1A21"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EC1A21"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EC1A21"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EC1A21"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EC1A21"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EC1A21"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EC1A21"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EC1A21"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EC1A21"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EC1A21"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EC1A21"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EC1A21"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EC1A21"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EC1A21"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EC1A21"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EC1A21"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EC1A21"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EC1A21"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EC1A21"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EC1A21"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1ACEDCCA" w:rsidR="00B84261" w:rsidRDefault="00EC1A21" w:rsidP="00AF1D92">
            <w:hyperlink w:anchor="_Partial_View_Postscript" w:history="1">
              <w:r w:rsidR="00AF1D92" w:rsidRPr="00AF1D92">
                <w:rPr>
                  <w:rStyle w:val="Hyperlink"/>
                </w:rPr>
                <w:t>Partial View Postscript – Using CSS for &lt;div&gt; Positioning</w:t>
              </w:r>
            </w:hyperlink>
          </w:p>
        </w:tc>
      </w:tr>
      <w:tr w:rsidR="00BA61F6" w14:paraId="1CECB64D" w14:textId="77777777" w:rsidTr="009D58CD">
        <w:tc>
          <w:tcPr>
            <w:tcW w:w="4788" w:type="dxa"/>
          </w:tcPr>
          <w:p w14:paraId="0C6769EF" w14:textId="12BBC637" w:rsidR="00BA61F6" w:rsidRDefault="00EC1A21" w:rsidP="009D58CD">
            <w:hyperlink w:anchor="_Passing_Data_across" w:history="1">
              <w:r w:rsidR="00BA61F6" w:rsidRPr="00755BC3">
                <w:rPr>
                  <w:rStyle w:val="Hyperlink"/>
                </w:rPr>
                <w:t>Passing Data across Requests with TempData</w:t>
              </w:r>
            </w:hyperlink>
          </w:p>
        </w:tc>
        <w:tc>
          <w:tcPr>
            <w:tcW w:w="4788" w:type="dxa"/>
          </w:tcPr>
          <w:p w14:paraId="7657AF4B" w14:textId="77777777" w:rsidR="00BA61F6" w:rsidRDefault="00BA61F6" w:rsidP="003F2575">
            <w:pPr>
              <w:spacing w:after="120"/>
            </w:pPr>
          </w:p>
        </w:tc>
      </w:tr>
      <w:tr w:rsidR="00B84261" w14:paraId="11FCB152" w14:textId="77777777" w:rsidTr="009D58CD">
        <w:tc>
          <w:tcPr>
            <w:tcW w:w="4788" w:type="dxa"/>
          </w:tcPr>
          <w:p w14:paraId="6CCECFD0" w14:textId="3E0A9E82" w:rsidR="00B84261" w:rsidRPr="003F2575" w:rsidRDefault="00EC1A21"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EC1A21"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EC1A21"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EC1A21"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EC1A21"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EC1A21"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EC1A21"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EC1A21" w:rsidP="009D58CD">
            <w:pPr>
              <w:spacing w:after="120"/>
            </w:pPr>
            <w:hyperlink w:anchor="_Creating_an_IIS" w:history="1">
              <w:r w:rsidR="00FE4886" w:rsidRPr="00FE4886">
                <w:rPr>
                  <w:rStyle w:val="Hyperlink"/>
                </w:rPr>
                <w:t>Creating an IIS Website</w:t>
              </w:r>
            </w:hyperlink>
          </w:p>
        </w:tc>
      </w:tr>
      <w:tr w:rsidR="00AD435D" w14:paraId="64FC2FAF" w14:textId="77777777" w:rsidTr="009D58CD">
        <w:tc>
          <w:tcPr>
            <w:tcW w:w="4788" w:type="dxa"/>
          </w:tcPr>
          <w:p w14:paraId="109EB5AA" w14:textId="13CECC13" w:rsidR="00AD435D" w:rsidRDefault="00726EB6" w:rsidP="00726EB6">
            <w:pPr>
              <w:spacing w:after="120"/>
            </w:pPr>
            <w:hyperlink w:anchor="_Configuring_ASP.NET_for" w:history="1">
              <w:r w:rsidRPr="00726EB6">
                <w:rPr>
                  <w:rStyle w:val="Hyperlink"/>
                </w:rPr>
                <w:t>Configuring ASP.NET for Production</w:t>
              </w:r>
            </w:hyperlink>
          </w:p>
        </w:tc>
        <w:tc>
          <w:tcPr>
            <w:tcW w:w="4788" w:type="dxa"/>
          </w:tcPr>
          <w:p w14:paraId="33ABE851" w14:textId="2B4BC51C" w:rsidR="00BA502D" w:rsidRPr="00C6092C" w:rsidRDefault="00EC1A21" w:rsidP="00C6092C">
            <w:hyperlink w:anchor="_Configuring_a_SQL" w:history="1">
              <w:r w:rsidR="00C6092C" w:rsidRPr="00C6092C">
                <w:rPr>
                  <w:rStyle w:val="Hyperlink"/>
                </w:rPr>
                <w:t>Configuring a SQL Server Login</w:t>
              </w:r>
            </w:hyperlink>
          </w:p>
        </w:tc>
      </w:tr>
      <w:tr w:rsidR="001F4319" w14:paraId="0D0215CF" w14:textId="77777777" w:rsidTr="009D58CD">
        <w:tc>
          <w:tcPr>
            <w:tcW w:w="4788" w:type="dxa"/>
          </w:tcPr>
          <w:p w14:paraId="4B4F80DA" w14:textId="08C500A4" w:rsidR="001F4319" w:rsidRDefault="00726EB6" w:rsidP="00C6092C">
            <w:pPr>
              <w:spacing w:after="120"/>
            </w:pPr>
            <w:hyperlink w:anchor="_Running_in_Production" w:history="1">
              <w:r w:rsidR="001F4319" w:rsidRPr="00726EB6">
                <w:rPr>
                  <w:rStyle w:val="Hyperlink"/>
                </w:rPr>
                <w:t>Running in Production</w:t>
              </w:r>
            </w:hyperlink>
            <w:bookmarkStart w:id="0" w:name="_GoBack"/>
            <w:bookmarkEnd w:id="0"/>
          </w:p>
        </w:tc>
        <w:tc>
          <w:tcPr>
            <w:tcW w:w="4788" w:type="dxa"/>
          </w:tcPr>
          <w:p w14:paraId="440EF60C" w14:textId="77777777" w:rsidR="001F4319" w:rsidRDefault="001F4319" w:rsidP="00C6092C"/>
        </w:tc>
      </w:tr>
    </w:tbl>
    <w:p w14:paraId="672A6659" w14:textId="55600C75" w:rsidR="00B84261" w:rsidRDefault="00B84261" w:rsidP="00B84261"/>
    <w:p w14:paraId="58C03730" w14:textId="255B1951" w:rsidR="00B84261" w:rsidRDefault="7CF19AC3" w:rsidP="00B84261">
      <w:r>
        <w:lastRenderedPageBreak/>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1" w:name="_ASP.NET_MVC_Application"/>
      <w:bookmarkStart w:id="2" w:name="_Understanding_the_ASP.NET"/>
      <w:bookmarkEnd w:id="1"/>
      <w:bookmarkEnd w:id="2"/>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3" w:name="_Creating_a_Blank"/>
      <w:bookmarkEnd w:id="3"/>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4" w:name="_ASP.NET_MVC_Application_5"/>
      <w:bookmarkEnd w:id="4"/>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lastRenderedPageBreak/>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lastRenderedPageBreak/>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w:t>
      </w:r>
      <w:r w:rsidR="00D7381C">
        <w:lastRenderedPageBreak/>
        <w:t>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5" w:name="_ASP.NET_MVC_Application_1"/>
      <w:bookmarkEnd w:id="5"/>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lastRenderedPageBreak/>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6" w:name="_ASP.NET_MVC_Application_2"/>
      <w:bookmarkEnd w:id="6"/>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7" w:name="_ASP.NET_MVC_Application_3"/>
      <w:bookmarkEnd w:id="7"/>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lastRenderedPageBreak/>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8" w:name="_ASP.NET_MVC_Application_4"/>
      <w:bookmarkEnd w:id="8"/>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lastRenderedPageBreak/>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9" w:name="_Defining_Routes_for"/>
      <w:bookmarkEnd w:id="9"/>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lastRenderedPageBreak/>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10" w:name="_Configuring_ASP.NET_with"/>
      <w:bookmarkEnd w:id="10"/>
      <w:r w:rsidRPr="00B47927">
        <w:rPr>
          <w:rStyle w:val="Hyperlink"/>
          <w:b w:val="0"/>
          <w:u w:val="none"/>
        </w:rPr>
        <w:lastRenderedPageBreak/>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lastRenderedPageBreak/>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1" w:name="_Autofac_Inversion_of"/>
      <w:bookmarkEnd w:id="11"/>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lastRenderedPageBreak/>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lastRenderedPageBreak/>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2" w:name="_The_MVC_Controller"/>
      <w:bookmarkEnd w:id="12"/>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lastRenderedPageBreak/>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3" w:name="_MVC_and_API"/>
      <w:bookmarkEnd w:id="13"/>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lastRenderedPageBreak/>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lastRenderedPageBreak/>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lastRenderedPageBreak/>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4" w:name="_Scaffolding_a_Restaurant"/>
      <w:bookmarkEnd w:id="14"/>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lastRenderedPageBreak/>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w:t>
      </w:r>
      <w:r>
        <w:rPr>
          <w:rStyle w:val="Hyperlink"/>
          <w:color w:val="auto"/>
          <w:u w:val="none"/>
        </w:rPr>
        <w:lastRenderedPageBreak/>
        <w:t xml:space="preserve">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5" w:name="_Scaffolding_Restaurant_Details"/>
      <w:bookmarkEnd w:id="15"/>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lastRenderedPageBreak/>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6" w:name="_Working_with_Action"/>
      <w:bookmarkEnd w:id="16"/>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lastRenderedPageBreak/>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7" w:name="_Understanding_Models_and"/>
      <w:bookmarkStart w:id="18" w:name="_Setting_up_a"/>
      <w:bookmarkEnd w:id="17"/>
      <w:bookmarkEnd w:id="18"/>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lastRenderedPageBreak/>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lastRenderedPageBreak/>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553D3A">
      <w:pPr>
        <w:pStyle w:val="ListParagraph"/>
        <w:numPr>
          <w:ilvl w:val="0"/>
          <w:numId w:val="51"/>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lastRenderedPageBreak/>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20" w:name="_Validating_Models_with"/>
      <w:bookmarkEnd w:id="20"/>
      <w:r>
        <w:t>Validating Models with Data Annotations</w:t>
      </w:r>
    </w:p>
    <w:p w14:paraId="3FA80149" w14:textId="38E05376" w:rsidR="00B30086" w:rsidRDefault="00115C11" w:rsidP="00F01578">
      <w:pPr>
        <w:spacing w:after="0"/>
      </w:pPr>
      <w:bookmarkStart w:id="21" w:name="_Following_the_POST-Redirect-GET"/>
      <w:bookmarkEnd w:id="21"/>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lastRenderedPageBreak/>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2" w:name="_Following_the_POST-Redirect-GET_1"/>
      <w:bookmarkEnd w:id="22"/>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3" w:name="_Implementing_the_Edit"/>
      <w:bookmarkEnd w:id="23"/>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lastRenderedPageBreak/>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w:t>
      </w:r>
      <w:proofErr w:type="gramStart"/>
      <w:r>
        <w:t>db.Update(</w:t>
      </w:r>
      <w:proofErr w:type="gramEnd"/>
      <w:r>
        <w:t xml:space="preserv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4" w:name="_Working_with_SQL"/>
      <w:bookmarkEnd w:id="24"/>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5" w:name="_Installing_and_Configuring"/>
      <w:bookmarkEnd w:id="25"/>
      <w:r w:rsidRPr="00F31085">
        <w:rPr>
          <w:rStyle w:val="Hyperlink"/>
          <w:color w:val="4F81BD" w:themeColor="accent1"/>
          <w:u w:val="none"/>
        </w:rPr>
        <w:lastRenderedPageBreak/>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6" w:name="_Defining_a_DbContext"/>
      <w:bookmarkEnd w:id="26"/>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lastRenderedPageBreak/>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 xml:space="preserve">rants” is the name of the table </w:t>
      </w:r>
      <w:proofErr w:type="gramStart"/>
      <w:r w:rsidR="00CD4616">
        <w:t>In</w:t>
      </w:r>
      <w:proofErr w:type="gramEnd"/>
      <w:r w:rsidR="00CD4616">
        <w:t xml:space="preserve"> the database.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7" w:name="_Creating_a_Data"/>
      <w:bookmarkEnd w:id="27"/>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(similar to what we did in OdeToFood.Web/Conrollers/RestaurantsController.cs).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lastRenderedPageBreak/>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proofErr w:type="gramStart"/>
      <w:r>
        <w:t>SaveChanges(</w:t>
      </w:r>
      <w:proofErr w:type="gramEnd"/>
      <w:r>
        <w:t>)</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r>
      <w:proofErr w:type="gramStart"/>
      <w:r>
        <w:t>db.Restaurants.Add(</w:t>
      </w:r>
      <w:proofErr w:type="gramEnd"/>
      <w:r>
        <w:t>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lastRenderedPageBreak/>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4022D2B" w:rsidR="004A44E3" w:rsidRDefault="0007544C" w:rsidP="00F33E49">
      <w:pPr>
        <w:spacing w:after="0"/>
      </w:pPr>
      <w:r>
        <w:t xml:space="preserve">Entity </w:t>
      </w:r>
      <w:proofErr w:type="gramStart"/>
      <w:r>
        <w:t>Framework,</w:t>
      </w:r>
      <w:proofErr w:type="gramEnd"/>
      <w:r>
        <w:t xml:space="preserve"> is smart enough to note that there is a change to the restaurant whose Id equals restaurant.Id.  Therefore, Entity Framework</w:t>
      </w:r>
      <w:r w:rsidR="004A44E3">
        <w:t xml:space="preserve"> commits those changes to the database in response to </w:t>
      </w:r>
      <w:proofErr w:type="gramStart"/>
      <w:r w:rsidR="004A44E3">
        <w:t>SaveChanges(</w:t>
      </w:r>
      <w:proofErr w:type="gramEnd"/>
      <w:r w:rsidR="004A44E3">
        <w:t>).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t>
      </w:r>
      <w:proofErr w:type="gramStart"/>
      <w:r w:rsidR="0007544C">
        <w:t xml:space="preserve">which </w:t>
      </w:r>
      <w:r>
        <w:t xml:space="preserve"> I</w:t>
      </w:r>
      <w:proofErr w:type="gramEnd"/>
      <w:r>
        <w:t xml:space="preserve"> believe would be the correct code for non optimistic concurrency.</w:t>
      </w:r>
    </w:p>
    <w:p w14:paraId="3DD2C3D9" w14:textId="77777777" w:rsidR="00296C11" w:rsidRPr="00296C11" w:rsidRDefault="00296C11" w:rsidP="00296C11">
      <w:pPr>
        <w:pStyle w:val="Heading2"/>
      </w:pPr>
      <w:bookmarkStart w:id="28" w:name="_Configuring_a_DbContext"/>
      <w:bookmarkEnd w:id="28"/>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w:t>
      </w:r>
      <w:proofErr w:type="gramStart"/>
      <w:r>
        <w:t>&gt;(</w:t>
      </w:r>
      <w:proofErr w:type="gramEnd"/>
      <w:r>
        <w:t>).As&lt;IRestaurantData&gt;().</w:t>
      </w:r>
    </w:p>
    <w:p w14:paraId="02686BFD" w14:textId="08417AC9" w:rsidR="00303259" w:rsidRDefault="00303259" w:rsidP="00303259">
      <w:pPr>
        <w:spacing w:after="0"/>
        <w:ind w:left="1440"/>
      </w:pPr>
      <w:proofErr w:type="gramStart"/>
      <w:r>
        <w:t>SingleInstance(</w:t>
      </w:r>
      <w:proofErr w:type="gramEnd"/>
      <w:r>
        <w:t>);</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 xml:space="preserve">instead of &lt;InMemoryRestaurantData&gt;.  Also, we don’t want </w:t>
      </w:r>
      <w:proofErr w:type="gramStart"/>
      <w:r w:rsidR="00303259">
        <w:t>SingleInstance(</w:t>
      </w:r>
      <w:proofErr w:type="gramEnd"/>
      <w:r w:rsidR="00303259">
        <w:t xml:space="preserve">), because we need a separate instances for multiple concurrent users.  Substitute </w:t>
      </w:r>
      <w:proofErr w:type="gramStart"/>
      <w:r w:rsidR="00303259">
        <w:t>InstancePerRequest(</w:t>
      </w:r>
      <w:proofErr w:type="gramEnd"/>
      <w:r w:rsidR="00303259">
        <w:t>) in place of SingleInstance().  (</w:t>
      </w:r>
      <w:proofErr w:type="gramStart"/>
      <w:r w:rsidR="00303259">
        <w:t>InstancePerRequest(</w:t>
      </w:r>
      <w:proofErr w:type="gramEnd"/>
      <w:r w:rsidR="00303259">
        <w: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w:t>
      </w:r>
      <w:proofErr w:type="gramStart"/>
      <w:r>
        <w:t>&gt;(</w:t>
      </w:r>
      <w:proofErr w:type="gramEnd"/>
      <w:r>
        <w:t xml:space="preserve">).As&lt;IRestaurantData&gt;(). </w:t>
      </w:r>
      <w:proofErr w:type="gramStart"/>
      <w:r>
        <w:t>InstancePerRequest(</w:t>
      </w:r>
      <w:proofErr w:type="gramEnd"/>
      <w:r>
        <w: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w:t>
      </w:r>
      <w:proofErr w:type="gramStart"/>
      <w:r>
        <w:t>&gt;(</w:t>
      </w:r>
      <w:proofErr w:type="gramEnd"/>
      <w:r>
        <w: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lastRenderedPageBreak/>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w:t>
      </w:r>
      <w:proofErr w:type="gramStart"/>
      <w:r>
        <w:t>connectionStrings</w:t>
      </w:r>
      <w:proofErr w:type="gramEnd"/>
      <w:r>
        <w:t>&gt; . . .  &lt;/connectionStrings&gt;</w:t>
      </w:r>
    </w:p>
    <w:p w14:paraId="36AF8907" w14:textId="2CE31F55" w:rsidR="0090550C" w:rsidRDefault="0090550C" w:rsidP="0090550C">
      <w:pPr>
        <w:spacing w:after="0"/>
        <w:ind w:left="720"/>
      </w:pPr>
      <w:proofErr w:type="gramStart"/>
      <w:r>
        <w:t>between</w:t>
      </w:r>
      <w:proofErr w:type="gramEnd"/>
      <w:r>
        <w:t xml:space="preserve"> &lt;appSettings&gt; and &lt;system.web&gt;.  We need one statement in the &lt;connectionStrings&gt; section, which adds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w:t>
      </w:r>
      <w:proofErr w:type="gramStart"/>
      <w:r>
        <w:t>=(</w:t>
      </w:r>
      <w:proofErr w:type="gramEnd"/>
      <w:r>
        <w:t>LocalDb)\MSSQLLocalDB;Initial Catalog=OdeToFoodMVC;Integrated Security=SSPI” providerName=”System.Data.SqlClient” /&gt;</w:t>
      </w:r>
    </w:p>
    <w:p w14:paraId="203384D1" w14:textId="77777777" w:rsidR="0090550C" w:rsidRDefault="0090550C" w:rsidP="0090550C">
      <w:pPr>
        <w:spacing w:after="0"/>
        <w:ind w:left="720"/>
      </w:pPr>
      <w:r>
        <w:t xml:space="preserve">The </w:t>
      </w:r>
      <w:r w:rsidRPr="24CB618E">
        <w:rPr>
          <w:u w:val="single"/>
        </w:rPr>
        <w:t>name=</w:t>
      </w:r>
      <w:r>
        <w:t xml:space="preserve"> value is a string that matches the name of the class derived from the DbContext.  </w:t>
      </w:r>
      <w:proofErr w:type="gramStart"/>
      <w:r>
        <w:t xml:space="preserve">In  </w:t>
      </w:r>
      <w:r w:rsidRPr="24CB618E">
        <w:rPr>
          <w:u w:val="single"/>
        </w:rPr>
        <w:t>Data</w:t>
      </w:r>
      <w:proofErr w:type="gramEnd"/>
      <w:r w:rsidRPr="24CB618E">
        <w:rPr>
          <w:u w:val="single"/>
        </w:rPr>
        <w:t xml:space="preserve">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9" w:name="_Exploring_the_New"/>
      <w:bookmarkEnd w:id="29"/>
      <w:r w:rsidRPr="00060DC9">
        <w:rPr>
          <w:rStyle w:val="Hyperlink"/>
          <w:color w:val="4F81BD" w:themeColor="accent1"/>
          <w:u w:val="none"/>
        </w:rPr>
        <w:t>Exploring the New Database</w:t>
      </w:r>
    </w:p>
    <w:p w14:paraId="56732808" w14:textId="77777777" w:rsidR="008A6BEB" w:rsidRDefault="008A6BEB" w:rsidP="008A6BEB">
      <w:r>
        <w:t>Run the application, and click “Restaurants” at the top of the screen.  Note that the list is empty, which is what we would expect for a new database with 0 content.</w:t>
      </w:r>
    </w:p>
    <w:p w14:paraId="43415ABA" w14:textId="51944CC5"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r w:rsidR="008A6BEB">
        <w:t xml:space="preserve">  (If you do not see LocalDB initially, exit Visual Studio, and open it up again.)</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4A84C06F" w14:textId="23E51DF9" w:rsidR="008A6BEB" w:rsidRDefault="008A6BEB" w:rsidP="00060DC9">
      <w:pPr>
        <w:rPr>
          <w:rStyle w:val="Hyperlink"/>
          <w:color w:val="auto"/>
          <w:u w:val="none"/>
        </w:rPr>
      </w:pPr>
      <w:r w:rsidRPr="272A8577">
        <w:rPr>
          <w:rStyle w:val="Hyperlink"/>
          <w:color w:val="auto"/>
          <w:u w:val="none"/>
        </w:rPr>
        <w:t xml:space="preserve">If you want to change the content of a particular cell in </w:t>
      </w:r>
      <w:r>
        <w:rPr>
          <w:rStyle w:val="Hyperlink"/>
          <w:color w:val="auto"/>
          <w:u w:val="none"/>
        </w:rPr>
        <w:t>a table</w:t>
      </w:r>
      <w:r w:rsidRPr="272A8577">
        <w:rPr>
          <w:rStyle w:val="Hyperlink"/>
          <w:color w:val="auto"/>
          <w:u w:val="none"/>
        </w:rPr>
        <w:t xml:space="preserve">, (1) click the mouse at that cell, (2) click the F2 function key, and (3) make changes in the same manner as you would in </w:t>
      </w:r>
      <w:proofErr w:type="gramStart"/>
      <w:r w:rsidRPr="272A8577">
        <w:rPr>
          <w:rStyle w:val="Hyperlink"/>
          <w:color w:val="auto"/>
          <w:u w:val="none"/>
        </w:rPr>
        <w:t>Excel</w:t>
      </w:r>
      <w:r>
        <w:rPr>
          <w:rStyle w:val="Hyperlink"/>
          <w:color w:val="auto"/>
          <w:u w:val="none"/>
        </w:rPr>
        <w:t xml:space="preserve">  or</w:t>
      </w:r>
      <w:proofErr w:type="gramEnd"/>
      <w:r>
        <w:rPr>
          <w:rStyle w:val="Hyperlink"/>
          <w:color w:val="auto"/>
          <w:u w:val="none"/>
        </w:rPr>
        <w:t xml:space="preserve"> Word</w:t>
      </w:r>
      <w:r w:rsidRPr="272A8577">
        <w:rPr>
          <w:rStyle w:val="Hyperlink"/>
          <w:color w:val="auto"/>
          <w:u w:val="none"/>
        </w:rPr>
        <w:t>.</w:t>
      </w:r>
    </w:p>
    <w:p w14:paraId="7E49BA48" w14:textId="77777777" w:rsidR="0069547D" w:rsidRDefault="0069547D" w:rsidP="0069547D">
      <w:pPr>
        <w:pStyle w:val="Heading2"/>
      </w:pPr>
      <w:bookmarkStart w:id="30" w:name="_Implementing_a_Delete"/>
      <w:bookmarkEnd w:id="30"/>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lastRenderedPageBreak/>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4AB467D2" w:rsidR="00814CDE" w:rsidRDefault="00814CDE" w:rsidP="006910A4">
      <w:pPr>
        <w:pStyle w:val="ListParagraph"/>
        <w:numPr>
          <w:ilvl w:val="0"/>
          <w:numId w:val="21"/>
        </w:numPr>
      </w:pPr>
      <w:r>
        <w:t xml:space="preserve">Expand the </w:t>
      </w:r>
      <w:r>
        <w:rPr>
          <w:b/>
        </w:rPr>
        <w:t xml:space="preserve">Template: </w:t>
      </w:r>
      <w:r>
        <w:t xml:space="preserve">drop-down list, and select </w:t>
      </w:r>
      <w:r w:rsidR="008A6BEB">
        <w:rPr>
          <w:b/>
        </w:rPr>
        <w:t>Delete</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E6E23B0" w14:textId="166A016B" w:rsidR="00814CDE" w:rsidRDefault="00814CDE" w:rsidP="006910A4">
      <w:pPr>
        <w:pStyle w:val="ListParagraph"/>
        <w:numPr>
          <w:ilvl w:val="0"/>
          <w:numId w:val="21"/>
        </w:numPr>
        <w:spacing w:after="0"/>
      </w:pPr>
      <w:r>
        <w:t xml:space="preserve">Click the </w:t>
      </w:r>
      <w:r w:rsidRPr="004E6558">
        <w:rPr>
          <w:b/>
        </w:rPr>
        <w:t>Add</w:t>
      </w:r>
      <w:r>
        <w:t xml:space="preserve"> command button.  VisualStudio creates and displays </w:t>
      </w:r>
      <w:r w:rsidR="004E6558">
        <w:t xml:space="preserve">the template of a delete-restaurant </w:t>
      </w:r>
      <w:r w:rsidR="004E6558" w:rsidRPr="272A8577">
        <w:rPr>
          <w:b/>
          <w:bCs/>
        </w:rPr>
        <w:t>razor</w:t>
      </w:r>
      <w:r w:rsidR="004E6558">
        <w:t xml:space="preserve"> page.</w:t>
      </w:r>
    </w:p>
    <w:p w14:paraId="533C99EB" w14:textId="77777777" w:rsidR="004E6558" w:rsidRDefault="004E6558" w:rsidP="004E6558">
      <w:pPr>
        <w:pStyle w:val="ListParagraph"/>
        <w:spacing w:after="0"/>
      </w:pPr>
    </w:p>
    <w:p w14:paraId="4AFA0F97" w14:textId="70BA77A6" w:rsidR="004E6558" w:rsidRDefault="004E6558" w:rsidP="004E6558">
      <w:pPr>
        <w:spacing w:after="0"/>
        <w:ind w:left="720"/>
      </w:pPr>
      <w:r>
        <w:t>Examine this page.  The first part of the page expresses the “are you sure?” question, and displays the name of the restaurant that it believes you want to delete.  The bottom of the page displays two hyperlinks separated by a “|”.  If you click the 1</w:t>
      </w:r>
      <w:r w:rsidRPr="272A8577">
        <w:rPr>
          <w:vertAlign w:val="superscript"/>
        </w:rPr>
        <w:t>st</w:t>
      </w:r>
      <w:r>
        <w:t xml:space="preserve"> of these, you are redirected to the [HttpPost] “Delete” action item.  If you click the 2</w:t>
      </w:r>
      <w:r w:rsidRPr="272A8577">
        <w:rPr>
          <w:vertAlign w:val="superscript"/>
        </w:rPr>
        <w:t>nd</w:t>
      </w:r>
      <w:r>
        <w:t xml:space="preserve"> of these (labeled “Back to List”), you are redirected to RestaurantsController/</w:t>
      </w:r>
      <w:proofErr w:type="gramStart"/>
      <w:r>
        <w:t>Index(</w:t>
      </w:r>
      <w:proofErr w:type="gramEnd"/>
      <w:r>
        <w:t>), which is the way you would say “no, I do not want to delete this restaurant”.</w:t>
      </w:r>
    </w:p>
    <w:p w14:paraId="7634F9D4" w14:textId="77777777" w:rsidR="004E6558" w:rsidRDefault="004E6558" w:rsidP="004E6558">
      <w:pPr>
        <w:spacing w:after="0"/>
        <w:ind w:left="720"/>
      </w:pPr>
    </w:p>
    <w:p w14:paraId="7BC5215C" w14:textId="5B0467E2" w:rsidR="004E6558" w:rsidRDefault="004E6558" w:rsidP="004E6558">
      <w:pPr>
        <w:pStyle w:val="ListParagraph"/>
        <w:numPr>
          <w:ilvl w:val="0"/>
          <w:numId w:val="21"/>
        </w:numPr>
      </w:pPr>
      <w:r>
        <w:t>Add the [HttpPost] “Delete” action item on the restaurants controller page.</w:t>
      </w:r>
    </w:p>
    <w:p w14:paraId="368DB065" w14:textId="53122616"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541913C1"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w:t>
      </w:r>
      <w:r w:rsidR="004E6558">
        <w:t xml:space="preserve">ning that the signature of this overloaded </w:t>
      </w:r>
      <w:r>
        <w:t>function is ide</w:t>
      </w:r>
      <w:r w:rsidR="004E6558">
        <w:t xml:space="preserve">ntical to the signature of the [HttpGet] </w:t>
      </w:r>
      <w:r>
        <w:t>Delete() function in this class.  (The argument is otherwise ignored.)</w:t>
      </w:r>
    </w:p>
    <w:p w14:paraId="7D6B2441" w14:textId="75647979" w:rsidR="0080433C" w:rsidRDefault="006016C5" w:rsidP="006910A4">
      <w:pPr>
        <w:pStyle w:val="ListParagraph"/>
        <w:numPr>
          <w:ilvl w:val="0"/>
          <w:numId w:val="37"/>
        </w:numPr>
      </w:pPr>
      <w:r>
        <w:t>The statement “</w:t>
      </w:r>
      <w:proofErr w:type="gramStart"/>
      <w:r>
        <w:t>db.Delete(</w:t>
      </w:r>
      <w:proofErr w:type="gramEnd"/>
      <w:r>
        <w:t xml:space="preserve">id);” in </w:t>
      </w:r>
      <w:r w:rsidR="004E6558">
        <w:t xml:space="preserve">[HpptPost] Delete() </w:t>
      </w:r>
      <w:r>
        <w:t xml:space="preserve">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lastRenderedPageBreak/>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263C46E2" w:rsidR="00F126F9" w:rsidRDefault="00F126F9" w:rsidP="00E16708">
      <w:pPr>
        <w:spacing w:after="0"/>
      </w:pPr>
      <w:r>
        <w:t xml:space="preserve">Build and test the web application.  Delete </w:t>
      </w:r>
      <w:r w:rsidR="004E6558">
        <w:t>a</w:t>
      </w:r>
      <w:r>
        <w:t xml:space="preserve"> restaurant.  Note that it is deleted from the “Index” view.  Also, check the database in Visual Studio’s object explorer, and observe that </w:t>
      </w:r>
      <w:r w:rsidR="004E6558">
        <w:t xml:space="preserve">the table contains </w:t>
      </w:r>
      <w:r>
        <w:t xml:space="preserve">one </w:t>
      </w:r>
      <w:r w:rsidR="004E6558">
        <w:t xml:space="preserve">less </w:t>
      </w:r>
      <w:r>
        <w:t>restaurant.</w:t>
      </w:r>
    </w:p>
    <w:p w14:paraId="783CB765" w14:textId="77777777" w:rsidR="001E74D9" w:rsidRDefault="001E74D9" w:rsidP="001E74D9">
      <w:pPr>
        <w:pStyle w:val="Heading2"/>
        <w:rPr>
          <w:rStyle w:val="Hyperlink"/>
          <w:color w:val="4F81BD" w:themeColor="accent1"/>
          <w:u w:val="none"/>
        </w:rPr>
      </w:pPr>
      <w:bookmarkStart w:id="31" w:name="_Understanding_Razor_Syntax"/>
      <w:bookmarkEnd w:id="31"/>
      <w:r w:rsidRPr="001E74D9">
        <w:rPr>
          <w:rStyle w:val="Hyperlink"/>
          <w:color w:val="4F81BD" w:themeColor="accent1"/>
          <w:u w:val="none"/>
        </w:rPr>
        <w:t>Understanding Razor Syntax</w:t>
      </w:r>
    </w:p>
    <w:p w14:paraId="1CF4A28C" w14:textId="5D523418" w:rsidR="009328EA" w:rsidRDefault="009328EA" w:rsidP="009328EA">
      <w:r>
        <w:t xml:space="preserve">This </w:t>
      </w:r>
      <w:r w:rsidR="00764B3A">
        <w:t>section</w:t>
      </w:r>
      <w:r>
        <w:t xml:space="preserv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w:t>
      </w:r>
      <w:r w:rsidR="00764B3A">
        <w:t>RazorSandbox</w:t>
      </w:r>
      <w:r>
        <w:t xml:space="preserve">, for the purpose of shadowing his instruction.  I am creating </w:t>
      </w:r>
      <w:r w:rsidR="00764B3A">
        <w:t>RazorSandbox</w:t>
      </w:r>
      <w:r>
        <w:t xml:space="preserve"> using steps similar to the Greeting controller and view.  But before building </w:t>
      </w:r>
      <w:r w:rsidR="00764B3A">
        <w:t>RazorSandbox</w:t>
      </w:r>
      <w:r>
        <w:t>’s controller and view, I will modify the horizontal list of tabs to facilitate invoking this web page.</w:t>
      </w:r>
    </w:p>
    <w:p w14:paraId="5F8CE668" w14:textId="36A286CF"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r w:rsidR="00764B3A">
        <w:rPr>
          <w:rStyle w:val="Hyperlink"/>
          <w:color w:val="auto"/>
          <w:u w:val="none"/>
        </w:rPr>
        <w:t>RazorSandbox</w:t>
      </w:r>
      <w:r>
        <w:rPr>
          <w:rStyle w:val="Hyperlink"/>
          <w:color w:val="auto"/>
          <w:u w:val="none"/>
        </w:rPr>
        <w:t xml:space="preserve">”.  </w:t>
      </w:r>
      <w:r>
        <w:t>These hyperlinks are coded in OdeToFood.Web/View</w:t>
      </w:r>
      <w:r w:rsidR="00764B3A">
        <w:t>s</w:t>
      </w:r>
      <w:r>
        <w:t>/Shared/_Layout.cshtml - between &lt;ul&gt; and &lt;/ul&gt; that refer to “Home”, “About”, “Contact”, and “Restaurants”.  Insert the new line of code immediately after the line that specifies the “Restaurants” hyperlink.</w:t>
      </w:r>
    </w:p>
    <w:p w14:paraId="51BEC752" w14:textId="363CC362"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764B3A">
        <w:t>RazorSandbox</w:t>
      </w:r>
      <w:r w:rsidRPr="005625AC">
        <w:t>", "Index", "</w:t>
      </w:r>
      <w:r w:rsidR="00764B3A">
        <w:t>RazorSandbox</w:t>
      </w:r>
      <w:r w:rsidRPr="005625AC">
        <w:t>"</w:t>
      </w:r>
      <w:r>
        <w:t xml:space="preserve"> </w:t>
      </w:r>
      <w:r w:rsidRPr="005625AC">
        <w:t>)&lt;/li&gt;</w:t>
      </w:r>
    </w:p>
    <w:p w14:paraId="580094D8" w14:textId="77BC30C2" w:rsidR="00F97121" w:rsidRDefault="00F97121" w:rsidP="00F97121">
      <w:pPr>
        <w:pStyle w:val="ListParagraph"/>
        <w:spacing w:after="0"/>
      </w:pPr>
      <w:r>
        <w:t>The 1</w:t>
      </w:r>
      <w:r w:rsidRPr="005625AC">
        <w:rPr>
          <w:vertAlign w:val="superscript"/>
        </w:rPr>
        <w:t>st</w:t>
      </w:r>
      <w:r>
        <w:t xml:space="preserve"> argument, “</w:t>
      </w:r>
      <w:r w:rsidR="00764B3A">
        <w:t>RazorSandbox</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20B43B1D" w:rsidR="00F97121" w:rsidRDefault="00F97121" w:rsidP="00F97121">
      <w:pPr>
        <w:pStyle w:val="ListParagraph"/>
        <w:spacing w:after="0"/>
      </w:pPr>
      <w:r>
        <w:t>The 3</w:t>
      </w:r>
      <w:r w:rsidRPr="005625AC">
        <w:rPr>
          <w:vertAlign w:val="superscript"/>
        </w:rPr>
        <w:t>rd</w:t>
      </w:r>
      <w:r>
        <w:t xml:space="preserve"> argument, “</w:t>
      </w:r>
      <w:r w:rsidR="00764B3A">
        <w:t>RazorSandbox</w:t>
      </w:r>
      <w:r>
        <w:t xml:space="preserve">”, refers to the </w:t>
      </w:r>
      <w:r w:rsidR="00764B3A">
        <w:t>RazorSandbox</w:t>
      </w:r>
      <w:r w:rsidR="00CC15BC">
        <w:t>C</w:t>
      </w:r>
      <w:r>
        <w:t>ontroller.</w:t>
      </w:r>
    </w:p>
    <w:p w14:paraId="20E0BF8F" w14:textId="3AE6EA73" w:rsidR="00575698" w:rsidRDefault="00575698" w:rsidP="00575698">
      <w:pPr>
        <w:pStyle w:val="ListParagraph"/>
        <w:spacing w:after="0"/>
        <w:ind w:left="0"/>
      </w:pPr>
      <w:r>
        <w:t xml:space="preserve">Of course, we don’t yet have a </w:t>
      </w:r>
      <w:r w:rsidR="00764B3A">
        <w:t>RazorSandbox</w:t>
      </w:r>
      <w:r>
        <w:t xml:space="preserve">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5AA7358A" w:rsidR="00F97121" w:rsidRDefault="00CC15BC" w:rsidP="009328EA">
      <w:pPr>
        <w:rPr>
          <w:rStyle w:val="Hyperlink"/>
          <w:color w:val="auto"/>
          <w:u w:val="none"/>
        </w:rPr>
      </w:pPr>
      <w:r>
        <w:t xml:space="preserve">Earlier </w:t>
      </w:r>
      <w:r w:rsidR="00764B3A">
        <w:t xml:space="preserve">- </w:t>
      </w:r>
      <w:r>
        <w:t xml:space="preserve">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00764B3A">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r w:rsidR="00764B3A">
        <w:rPr>
          <w:rStyle w:val="Hyperlink"/>
          <w:color w:val="auto"/>
          <w:u w:val="none"/>
        </w:rPr>
        <w:t>RazorSandbox</w:t>
      </w:r>
      <w:r>
        <w:rPr>
          <w:rStyle w:val="Hyperlink"/>
          <w:color w:val="auto"/>
          <w:u w:val="none"/>
        </w:rPr>
        <w:t xml:space="preserve">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1EB136B1" w:rsidR="0036337B" w:rsidRDefault="00764B3A" w:rsidP="0036337B">
      <w:pPr>
        <w:spacing w:after="0"/>
      </w:pPr>
      <w:proofErr w:type="gramStart"/>
      <w:r>
        <w:t>i</w:t>
      </w:r>
      <w:r w:rsidR="0036337B">
        <w:t>nto</w:t>
      </w:r>
      <w:proofErr w:type="gramEnd"/>
      <w:r w:rsidR="0036337B">
        <w:t xml:space="preserve"> the output stream, you would need to code this as</w:t>
      </w:r>
    </w:p>
    <w:p w14:paraId="637805D2" w14:textId="5BBDC812" w:rsidR="0036337B" w:rsidRDefault="0036337B" w:rsidP="00764B3A">
      <w:pPr>
        <w:spacing w:after="0"/>
        <w:ind w:left="720"/>
      </w:pPr>
      <w:r>
        <w:t>@@abcde</w:t>
      </w:r>
    </w:p>
    <w:p w14:paraId="64EE69B1" w14:textId="77777777" w:rsidR="00424D1F" w:rsidRDefault="00FD45AE" w:rsidP="00A700D6">
      <w:pPr>
        <w:pStyle w:val="Heading2"/>
        <w:rPr>
          <w:rStyle w:val="Hyperlink"/>
          <w:color w:val="4F81BD" w:themeColor="accent1"/>
          <w:u w:val="none"/>
        </w:rPr>
      </w:pPr>
      <w:bookmarkStart w:id="32" w:name="_Specifying_Layout_Views"/>
      <w:bookmarkEnd w:id="32"/>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1E453344" w14:textId="77777777" w:rsidR="00551A49" w:rsidRDefault="00597EED" w:rsidP="00551A49">
      <w:pPr>
        <w:spacing w:after="0"/>
      </w:pPr>
      <w:r>
        <w:t xml:space="preserve">Another possibility is that you may want to override the automatic Layout view to a no-layout-view setting.  </w:t>
      </w:r>
      <w:proofErr w:type="gramStart"/>
      <w:r w:rsidR="00551A49">
        <w:t xml:space="preserve">(Note that OdeToFood.Web/Views/Shared/_Layout.cshtml does exist, but the browser was </w:t>
      </w:r>
      <w:r w:rsidR="00551A49">
        <w:lastRenderedPageBreak/>
        <w:t>searching for _TestLayout.cshtml in OdeToFood.Web/Views/Restaurants.)</w:t>
      </w:r>
      <w:proofErr w:type="gramEnd"/>
      <w:r w:rsidR="00551A49">
        <w:t xml:space="preserve">  When you remove the “Layout =” statement, and retest the application, we can see that _Layout.cshtml is being set by default for Restaurants/Index.cshtml.  In fact, if you override that default by specifying a no-layout-view setting - -</w:t>
      </w:r>
    </w:p>
    <w:p w14:paraId="5DA17475" w14:textId="77777777" w:rsidR="00551A49" w:rsidRDefault="00551A49" w:rsidP="00551A49">
      <w:pPr>
        <w:spacing w:after="0"/>
        <w:ind w:left="720"/>
      </w:pPr>
      <w:r>
        <w:t>Layout = null;</w:t>
      </w:r>
    </w:p>
    <w:p w14:paraId="3EE3186B" w14:textId="521B8D86" w:rsidR="00551A49" w:rsidRDefault="00551A49" w:rsidP="00551A49">
      <w:pPr>
        <w:spacing w:after="0"/>
      </w:pPr>
      <w:proofErr w:type="gramStart"/>
      <w:r>
        <w:t>there</w:t>
      </w:r>
      <w:proofErr w:type="gramEnd"/>
      <w:r>
        <w:t xml:space="preserve"> is an obvious indication of missing features (e.g. no tabs across the top of the page).  Using “Layout = null;” override can be useful as a debugging tool to assist in focusing on the data provided by the controller and view.  Remove the “Layout = null;” statement after observing the web page’s appearance in the absence of a Layout property.</w:t>
      </w:r>
    </w:p>
    <w:p w14:paraId="3B7B4B86" w14:textId="77777777" w:rsidR="00597EED" w:rsidRDefault="00597EED" w:rsidP="00597EED">
      <w:pPr>
        <w:spacing w:after="0"/>
      </w:pPr>
    </w:p>
    <w:p w14:paraId="7D21D2A6" w14:textId="3806B3D0" w:rsidR="00597EED" w:rsidRDefault="00551A49" w:rsidP="00597EED">
      <w:pPr>
        <w:spacing w:after="0"/>
      </w:pPr>
      <w:r>
        <w:t xml:space="preserve">Where is the magic that connects _Layout.cshtml to the various content </w:t>
      </w:r>
      <w:r w:rsidRPr="13A68104">
        <w:rPr>
          <w:b/>
          <w:bCs/>
        </w:rPr>
        <w:t>view</w:t>
      </w:r>
      <w:r>
        <w:t xml:space="preserve">s?  </w:t>
      </w:r>
      <w:r w:rsidR="00952460">
        <w:t>Notice that</w:t>
      </w:r>
      <w:r w:rsidR="00597EED">
        <w:t xml:space="preserve"> </w:t>
      </w:r>
      <w:r w:rsidR="00631551">
        <w:t>OdeToFood.Web/View</w:t>
      </w:r>
      <w:r w:rsidR="00952460">
        <w:t xml:space="preserve">s/Shared/_ViewStart.cshtml </w:t>
      </w:r>
      <w:r w:rsidR="00631551">
        <w:t>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01606C06" w:rsidR="00631551" w:rsidRDefault="00952460" w:rsidP="00631551">
      <w:pPr>
        <w:spacing w:after="0"/>
      </w:pPr>
      <w:r>
        <w:t xml:space="preserve">This specifies the default for the page’s layout view.  In summary, when </w:t>
      </w:r>
      <w:r w:rsidR="00631551">
        <w:t>render</w:t>
      </w:r>
      <w:r w:rsidR="00562414">
        <w:t>ing</w:t>
      </w:r>
      <w:r w:rsidR="00631551">
        <w:t xml:space="preserve"> a </w:t>
      </w:r>
      <w:r w:rsidR="00562414">
        <w:t xml:space="preserve">content </w:t>
      </w:r>
      <w:r>
        <w:t>view, then</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6B1CC911"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952460">
        <w:t>s</w:t>
      </w:r>
      <w:r w:rsidR="00562414">
        <w:t xml:space="preserve"> and the Layout </w:t>
      </w:r>
      <w:r w:rsidR="00562414">
        <w:rPr>
          <w:b/>
        </w:rPr>
        <w:t>view</w:t>
      </w:r>
      <w:r w:rsidR="00562414">
        <w:t>.</w:t>
      </w:r>
    </w:p>
    <w:p w14:paraId="74878608" w14:textId="77777777" w:rsidR="00597ACF" w:rsidRDefault="00597ACF" w:rsidP="00597ACF">
      <w:pPr>
        <w:pStyle w:val="Heading2"/>
      </w:pPr>
      <w:bookmarkStart w:id="33" w:name="_Using_the_View"/>
      <w:bookmarkEnd w:id="33"/>
      <w:r>
        <w:t>Using the View Bag</w:t>
      </w:r>
    </w:p>
    <w:p w14:paraId="149D10DD" w14:textId="4C5FACD5"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w:t>
      </w:r>
      <w:r w:rsidR="00952460">
        <w:t xml:space="preserve">The last two of those statements contain </w:t>
      </w:r>
      <w:r w:rsidR="00126A69">
        <w:t xml:space="preserve">contains references to style-sheet files and java-script files. </w:t>
      </w:r>
      <w:r>
        <w:t xml:space="preserve"> </w:t>
      </w:r>
      <w:r w:rsidR="00952460">
        <w:t xml:space="preserve">The remaining statement </w:t>
      </w:r>
      <w:r w:rsidR="00126A69">
        <w:t>- identified by “</w:t>
      </w:r>
      <w:r>
        <w:t>&lt;title&gt;</w:t>
      </w:r>
      <w:r w:rsidR="00126A69">
        <w:t>”</w:t>
      </w:r>
      <w:r>
        <w:t xml:space="preserve"> </w:t>
      </w:r>
      <w:r w:rsidR="00126A69">
        <w:t xml:space="preserve">- </w:t>
      </w:r>
      <w:r>
        <w:t xml:space="preserve">is somewhat curious.  </w:t>
      </w:r>
      <w:r w:rsidRPr="00952460">
        <w:rPr>
          <w:u w:val="single"/>
        </w:rPr>
        <w:t>The &lt;title&gt; stat</w:t>
      </w:r>
      <w:r w:rsidR="00E045AE" w:rsidRPr="00952460">
        <w:rPr>
          <w:u w:val="single"/>
        </w:rPr>
        <w:t>ement specifi</w:t>
      </w:r>
      <w:r w:rsidR="00126A69" w:rsidRPr="00952460">
        <w:rPr>
          <w:u w:val="single"/>
        </w:rPr>
        <w:t>es the text</w:t>
      </w:r>
      <w:r w:rsidR="00E045AE" w:rsidRPr="00952460">
        <w:rPr>
          <w:u w:val="single"/>
        </w:rPr>
        <w:t xml:space="preserve"> to be</w:t>
      </w:r>
      <w:r w:rsidRPr="00952460">
        <w:rPr>
          <w:u w:val="single"/>
        </w:rPr>
        <w:t xml:space="preserve"> displayed on the tab of the web browser.</w:t>
      </w:r>
      <w:r>
        <w:t xml:space="preserve">  In this case the text is the property value of ViewBag.Title followed by </w:t>
      </w:r>
      <w:proofErr w:type="gramStart"/>
      <w:r>
        <w:t>“ –</w:t>
      </w:r>
      <w:proofErr w:type="gramEnd"/>
      <w:r>
        <w:t xml:space="preserve"> My ASP.NET Application”.</w:t>
      </w:r>
    </w:p>
    <w:p w14:paraId="5B600509" w14:textId="396B88F0" w:rsidR="00952460" w:rsidRDefault="00126A69" w:rsidP="00952460">
      <w:pPr>
        <w:spacing w:after="0"/>
      </w:pPr>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w:t>
      </w:r>
      <w:r w:rsidR="00952460">
        <w:t>to pass</w:t>
      </w:r>
      <w:r w:rsidR="006B788D">
        <w:t xml:space="preserve"> information (</w:t>
      </w:r>
      <w:r w:rsidR="00952460">
        <w:t xml:space="preserve">in this case </w:t>
      </w:r>
      <w:r w:rsidR="006B788D">
        <w:t xml:space="preserve">the specific title) from an ordinary </w:t>
      </w:r>
      <w:r w:rsidR="006B788D">
        <w:rPr>
          <w:b/>
        </w:rPr>
        <w:t>view</w:t>
      </w:r>
      <w:r w:rsidR="006B788D">
        <w:t xml:space="preserve"> (</w:t>
      </w:r>
      <w:r w:rsidR="00952460">
        <w:t>in this case Restaurants/</w:t>
      </w:r>
      <w:r w:rsidR="006B788D">
        <w:t xml:space="preserve">Index.cshtml) to the Layout </w:t>
      </w:r>
      <w:r w:rsidR="006B788D">
        <w:rPr>
          <w:b/>
        </w:rPr>
        <w:t>view</w:t>
      </w:r>
      <w:r w:rsidR="006B788D">
        <w:t>.</w:t>
      </w:r>
      <w:r w:rsidR="00952460">
        <w:t xml:space="preserve">  Following our example, note that the statement</w:t>
      </w:r>
    </w:p>
    <w:p w14:paraId="0DAE0755" w14:textId="77777777" w:rsidR="00952460" w:rsidRDefault="00952460" w:rsidP="00952460">
      <w:pPr>
        <w:spacing w:after="0"/>
        <w:ind w:left="720"/>
      </w:pPr>
      <w:r>
        <w:t>ViewBag.Title = “Index”;</w:t>
      </w:r>
    </w:p>
    <w:p w14:paraId="713E242C" w14:textId="685C1248" w:rsidR="00D51486" w:rsidRDefault="00952460" w:rsidP="00952460">
      <w:proofErr w:type="gramStart"/>
      <w:r>
        <w:t>near</w:t>
      </w:r>
      <w:proofErr w:type="gramEnd"/>
      <w:r>
        <w:t xml:space="preserve"> the beginning of Restaurants/Index.cshtml sets the value of ViewBag.Title. </w:t>
      </w:r>
      <w:r w:rsidR="006B788D">
        <w:t xml:space="preserve">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034CDC0D" w:rsidR="00E045AE" w:rsidRDefault="00E045AE" w:rsidP="00E045AE">
      <w:pPr>
        <w:spacing w:after="0"/>
      </w:pPr>
      <w:r>
        <w:t>In OdeToFood.Web/Controllers/</w:t>
      </w:r>
      <w:r w:rsidR="00764B3A">
        <w:t>RazorSandbox</w:t>
      </w:r>
      <w:r>
        <w:t xml:space="preserve">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4" w:name="_Adding_Flexibility_with"/>
      <w:bookmarkEnd w:id="34"/>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6C361108" w:rsidR="004C153A" w:rsidRDefault="004C153A" w:rsidP="004C153A">
      <w:pPr>
        <w:spacing w:after="0"/>
      </w:pPr>
      <w:r>
        <w:t xml:space="preserve">Rebuild and test the web application.  </w:t>
      </w:r>
      <w:r w:rsidR="00BA61F6">
        <w:t>Now t</w:t>
      </w:r>
      <w:r>
        <w:t xml:space="preserve">he list-of-restaurants </w:t>
      </w:r>
      <w:r>
        <w:rPr>
          <w:b/>
        </w:rPr>
        <w:t>view</w:t>
      </w:r>
      <w:r>
        <w:t xml:space="preserve"> contains the customized footer.</w:t>
      </w:r>
      <w:r w:rsidR="00BA61F6" w:rsidRPr="00BA61F6">
        <w:t xml:space="preserve"> </w:t>
      </w:r>
      <w:r w:rsidR="00BA61F6">
        <w:t xml:space="preserve">Observe that “index” </w:t>
      </w:r>
      <w:r w:rsidR="00BA61F6" w:rsidRPr="09AD40EA">
        <w:rPr>
          <w:b/>
          <w:bCs/>
        </w:rPr>
        <w:t>view</w:t>
      </w:r>
      <w:r w:rsidR="00BA61F6">
        <w:t xml:space="preserve"> is the only content view that contains “@section footer”; the other content views will not be penalized for not containing “@section footer”, because of “required: false”.</w:t>
      </w:r>
    </w:p>
    <w:p w14:paraId="46393D21" w14:textId="77777777" w:rsidR="00B003A8" w:rsidRDefault="00987CB4" w:rsidP="00987CB4">
      <w:pPr>
        <w:pStyle w:val="Heading2"/>
      </w:pPr>
      <w:bookmarkStart w:id="35" w:name="_Reusing_HTML_with"/>
      <w:bookmarkEnd w:id="35"/>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lastRenderedPageBreak/>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40ADD647" w:rsidR="009B6E5A" w:rsidRDefault="00BA61F6" w:rsidP="009B6E5A">
      <w:pPr>
        <w:pStyle w:val="ListParagraph"/>
        <w:spacing w:after="0"/>
      </w:pPr>
      <w:r>
        <w:tab/>
        <w:t>&lt;div class=</w:t>
      </w:r>
      <w:r w:rsidR="009B6E5A">
        <w:t>“</w:t>
      </w:r>
      <w:r w:rsidR="00C41166">
        <w:t>panel-heading”</w:t>
      </w:r>
      <w:r w:rsidR="009B6E5A">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lastRenderedPageBreak/>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3FB85FD" w14:textId="6A73E341" w:rsidR="00AF1D92" w:rsidRDefault="00AF1D92" w:rsidP="00755BC3">
      <w:pPr>
        <w:pStyle w:val="Heading2"/>
      </w:pPr>
      <w:bookmarkStart w:id="36" w:name="_Passing_Data_across"/>
      <w:bookmarkStart w:id="37" w:name="_Partial_View_Postscript"/>
      <w:bookmarkEnd w:id="36"/>
      <w:bookmarkEnd w:id="37"/>
      <w:r>
        <w:t>Partial View Postscript – Using CSS for &lt;div&gt; Positioning</w:t>
      </w:r>
    </w:p>
    <w:p w14:paraId="5E150959" w14:textId="77777777" w:rsidR="002C4F70" w:rsidRDefault="002C4F70" w:rsidP="002C4F70">
      <w:pPr>
        <w:spacing w:after="0"/>
      </w:pPr>
      <w:r>
        <w:t xml:space="preserve">Our Restaurants-Index view is not really satisfactory.  What we had before the introduction of the </w:t>
      </w:r>
      <w:r w:rsidRPr="6C6CCD2E">
        <w:rPr>
          <w:b/>
          <w:bCs/>
        </w:rPr>
        <w:t>partial view</w:t>
      </w:r>
      <w:r>
        <w:t xml:space="preserve"> was one row for each restaurant – the name followed on the same row by the Edit-Details-Delete hyperlink trio.  Now the hyperlink trio follows on the row below the name. This is happening, because – by default - &lt;div&gt; induces a new row.  This can be overridden by inserting</w:t>
      </w:r>
    </w:p>
    <w:p w14:paraId="681491A4" w14:textId="0A4EC022" w:rsidR="002C4F70" w:rsidRDefault="002C4F70" w:rsidP="002C4F70">
      <w:pPr>
        <w:spacing w:after="0"/>
        <w:ind w:left="720"/>
      </w:pPr>
      <w:proofErr w:type="gramStart"/>
      <w:r>
        <w:t>style</w:t>
      </w:r>
      <w:proofErr w:type="gramEnd"/>
      <w:r>
        <w:t>="float:</w:t>
      </w:r>
      <w:r w:rsidR="00F20285">
        <w:t xml:space="preserve"> </w:t>
      </w:r>
      <w:r>
        <w:t xml:space="preserve">left" </w:t>
      </w:r>
    </w:p>
    <w:p w14:paraId="78243982" w14:textId="32CB9341" w:rsidR="002C4F70" w:rsidRDefault="002C4F70" w:rsidP="002C4F70">
      <w:pPr>
        <w:spacing w:after="0"/>
      </w:pPr>
      <w:r>
        <w:t xml:space="preserve">Into both the &lt;div&gt; </w:t>
      </w:r>
      <w:r w:rsidR="00D03626">
        <w:t>that introduces the name and into</w:t>
      </w:r>
      <w:r>
        <w:t xml:space="preserve"> the &lt;div&gt; that introduces the hyperlink trio; we also need</w:t>
      </w:r>
    </w:p>
    <w:p w14:paraId="20BF36E0" w14:textId="0A2DA05C" w:rsidR="002C4F70" w:rsidRDefault="002C4F70" w:rsidP="002C4F70">
      <w:pPr>
        <w:spacing w:after="0"/>
        <w:ind w:left="720"/>
      </w:pPr>
      <w:r>
        <w:t>&lt;div style="clear:</w:t>
      </w:r>
      <w:r w:rsidR="00F20285">
        <w:t xml:space="preserve"> </w:t>
      </w:r>
      <w:r>
        <w:t>both" /&gt;</w:t>
      </w:r>
    </w:p>
    <w:p w14:paraId="62A8F295" w14:textId="1C3B6282" w:rsidR="002C4F70" w:rsidRDefault="002C4F70" w:rsidP="002C4F70">
      <w:pPr>
        <w:spacing w:after="0"/>
      </w:pPr>
      <w:proofErr w:type="gramStart"/>
      <w:r>
        <w:t>After the hyperlink trio.</w:t>
      </w:r>
      <w:proofErr w:type="gramEnd"/>
      <w:r>
        <w:t xml:space="preserve">  This doesn’t quite work, because the names are of different lengths, and this prevents the hyperlink trios from lining up vertically.  To solve this problem we can use an outer &lt;div&gt; that contains the list of restaurant names and a second outer &lt;div&gt; that contains the list of hyperlink trios.  Inside the 1</w:t>
      </w:r>
      <w:r w:rsidRPr="6C6CCD2E">
        <w:rPr>
          <w:vertAlign w:val="superscript"/>
        </w:rPr>
        <w:t>st</w:t>
      </w:r>
      <w:r>
        <w:t xml:space="preserve"> outer &lt;div&gt; we code a foreach loop that repeatedly invokes _RestaurantSummaryHeading, and Inside the 2</w:t>
      </w:r>
      <w:r w:rsidRPr="6C6CCD2E">
        <w:rPr>
          <w:vertAlign w:val="superscript"/>
        </w:rPr>
        <w:t>nd</w:t>
      </w:r>
      <w:r>
        <w:t xml:space="preserve"> outer &lt;div&gt; we code a foreach loop that repeatedly invokes _RestaurantSummaryDetails.  There remains one more problem; the hyperlink trios consume more vertical space than the titles</w:t>
      </w:r>
      <w:r w:rsidR="00AF0E80">
        <w:t xml:space="preserve">; this prevents some of the restaurant names from lining up with their respective hyperlink trios. </w:t>
      </w:r>
      <w:r>
        <w:t xml:space="preserve">My solution for this is to force </w:t>
      </w:r>
      <w:r w:rsidR="00AF0E80">
        <w:t>the names and hyperlink trios</w:t>
      </w:r>
      <w:r>
        <w:t xml:space="preserve"> to use the same amount of vertical space by inserting</w:t>
      </w:r>
    </w:p>
    <w:p w14:paraId="066F3BB6" w14:textId="0F51C370" w:rsidR="002C4F70" w:rsidRDefault="002C4F70" w:rsidP="00D03626">
      <w:pPr>
        <w:ind w:left="720"/>
      </w:pPr>
      <w:proofErr w:type="gramStart"/>
      <w:r>
        <w:t>height</w:t>
      </w:r>
      <w:proofErr w:type="gramEnd"/>
      <w:r>
        <w:t>:</w:t>
      </w:r>
      <w:r w:rsidR="00D03626">
        <w:t xml:space="preserve"> </w:t>
      </w:r>
      <w:r>
        <w:t>30px</w:t>
      </w:r>
    </w:p>
    <w:p w14:paraId="74527913" w14:textId="77777777" w:rsidR="002C4F70" w:rsidRDefault="002C4F70" w:rsidP="002C4F70">
      <w:r>
        <w:t>In summary the code in Index.cshtml is</w:t>
      </w:r>
    </w:p>
    <w:p w14:paraId="1AFBC471" w14:textId="77777777" w:rsidR="002C4F70" w:rsidRDefault="002C4F70" w:rsidP="00D03626">
      <w:pPr>
        <w:spacing w:after="0"/>
      </w:pPr>
      <w:r>
        <w:t>&lt;div style="float</w:t>
      </w:r>
      <w:proofErr w:type="gramStart"/>
      <w:r>
        <w:t>:left</w:t>
      </w:r>
      <w:proofErr w:type="gramEnd"/>
      <w:r>
        <w:t>"&gt;</w:t>
      </w:r>
    </w:p>
    <w:p w14:paraId="47ABE450" w14:textId="77777777" w:rsidR="002C4F70" w:rsidRDefault="002C4F70" w:rsidP="00D03626">
      <w:pPr>
        <w:spacing w:after="0"/>
      </w:pPr>
      <w:r>
        <w:t xml:space="preserve">    @foreach (var item in Model)</w:t>
      </w:r>
    </w:p>
    <w:p w14:paraId="2862B2EC" w14:textId="77777777" w:rsidR="002C4F70" w:rsidRDefault="002C4F70" w:rsidP="00D03626">
      <w:pPr>
        <w:spacing w:after="0"/>
      </w:pPr>
      <w:r>
        <w:t xml:space="preserve">    {</w:t>
      </w:r>
    </w:p>
    <w:p w14:paraId="6D76C3C0" w14:textId="77777777" w:rsidR="002C4F70" w:rsidRDefault="002C4F70" w:rsidP="00D03626">
      <w:pPr>
        <w:spacing w:after="0"/>
      </w:pPr>
      <w:r>
        <w:t xml:space="preserve">        </w:t>
      </w:r>
      <w:proofErr w:type="gramStart"/>
      <w:r>
        <w:t>@Html.Partial(</w:t>
      </w:r>
      <w:proofErr w:type="gramEnd"/>
      <w:r>
        <w:t>"_RestaurantSummaryHeading", item)</w:t>
      </w:r>
    </w:p>
    <w:p w14:paraId="0040898D" w14:textId="77777777" w:rsidR="002C4F70" w:rsidRDefault="002C4F70" w:rsidP="00D03626">
      <w:pPr>
        <w:spacing w:after="0"/>
      </w:pPr>
      <w:r>
        <w:t xml:space="preserve">    }</w:t>
      </w:r>
    </w:p>
    <w:p w14:paraId="46E98FCF" w14:textId="77777777" w:rsidR="002C4F70" w:rsidRDefault="002C4F70" w:rsidP="00D03626">
      <w:pPr>
        <w:spacing w:after="0"/>
      </w:pPr>
      <w:r>
        <w:t>&lt;/div&gt;</w:t>
      </w:r>
    </w:p>
    <w:p w14:paraId="093ECAC6" w14:textId="77777777" w:rsidR="002C4F70" w:rsidRDefault="002C4F70" w:rsidP="00D03626">
      <w:pPr>
        <w:spacing w:after="0"/>
      </w:pPr>
      <w:r>
        <w:t>&lt;div style="float</w:t>
      </w:r>
      <w:proofErr w:type="gramStart"/>
      <w:r>
        <w:t>:left</w:t>
      </w:r>
      <w:proofErr w:type="gramEnd"/>
      <w:r>
        <w:t>"&gt;</w:t>
      </w:r>
    </w:p>
    <w:p w14:paraId="48F5D63C" w14:textId="77777777" w:rsidR="002C4F70" w:rsidRDefault="002C4F70" w:rsidP="00D03626">
      <w:pPr>
        <w:spacing w:after="0"/>
      </w:pPr>
      <w:r>
        <w:t xml:space="preserve">    @foreach (var item in Model)</w:t>
      </w:r>
    </w:p>
    <w:p w14:paraId="1A28A081" w14:textId="77777777" w:rsidR="002C4F70" w:rsidRDefault="002C4F70" w:rsidP="00D03626">
      <w:pPr>
        <w:spacing w:after="0"/>
      </w:pPr>
      <w:r>
        <w:t xml:space="preserve">    {</w:t>
      </w:r>
    </w:p>
    <w:p w14:paraId="23A22D23" w14:textId="77777777" w:rsidR="002C4F70" w:rsidRDefault="002C4F70" w:rsidP="00D03626">
      <w:pPr>
        <w:spacing w:after="0"/>
      </w:pPr>
      <w:r>
        <w:t xml:space="preserve">        </w:t>
      </w:r>
      <w:proofErr w:type="gramStart"/>
      <w:r>
        <w:t>@Html.Partial(</w:t>
      </w:r>
      <w:proofErr w:type="gramEnd"/>
      <w:r>
        <w:t>"_RestaurantSummaryDetails", item)</w:t>
      </w:r>
    </w:p>
    <w:p w14:paraId="1FAA5B01" w14:textId="77777777" w:rsidR="002C4F70" w:rsidRDefault="002C4F70" w:rsidP="00D03626">
      <w:pPr>
        <w:spacing w:after="0"/>
      </w:pPr>
      <w:r>
        <w:t xml:space="preserve">    }</w:t>
      </w:r>
    </w:p>
    <w:p w14:paraId="6571ED2F" w14:textId="77777777" w:rsidR="002C4F70" w:rsidRDefault="002C4F70" w:rsidP="00D03626">
      <w:pPr>
        <w:spacing w:after="0"/>
      </w:pPr>
      <w:r>
        <w:t>&lt;/div&gt;</w:t>
      </w:r>
    </w:p>
    <w:p w14:paraId="5EA50A46" w14:textId="77777777" w:rsidR="002C4F70" w:rsidRDefault="002C4F70" w:rsidP="002C4F70">
      <w:r>
        <w:t>&lt;div style="clear</w:t>
      </w:r>
      <w:proofErr w:type="gramStart"/>
      <w:r>
        <w:t>:both</w:t>
      </w:r>
      <w:proofErr w:type="gramEnd"/>
      <w:r>
        <w:t>" /&gt;</w:t>
      </w:r>
    </w:p>
    <w:p w14:paraId="7C881656" w14:textId="77777777" w:rsidR="002C4F70" w:rsidRDefault="002C4F70" w:rsidP="002C4F70">
      <w:r>
        <w:lastRenderedPageBreak/>
        <w:t>The code for _RestaurantSummaryHeading is</w:t>
      </w:r>
    </w:p>
    <w:p w14:paraId="0BCDEB90" w14:textId="77777777" w:rsidR="002C4F70" w:rsidRDefault="002C4F70" w:rsidP="00D03626">
      <w:pPr>
        <w:spacing w:after="0"/>
      </w:pPr>
      <w:r>
        <w:t>@model OdeToFood.Data.Models.Restaurant</w:t>
      </w:r>
    </w:p>
    <w:p w14:paraId="75D2B2C6" w14:textId="77777777" w:rsidR="002C4F70" w:rsidRDefault="002C4F70" w:rsidP="00D03626">
      <w:pPr>
        <w:spacing w:after="0"/>
      </w:pPr>
      <w:r>
        <w:t>&lt;div class=”panel panel-default”&gt;</w:t>
      </w:r>
    </w:p>
    <w:p w14:paraId="2F21505D" w14:textId="77777777" w:rsidR="002C4F70" w:rsidRDefault="002C4F70" w:rsidP="00D03626">
      <w:pPr>
        <w:spacing w:after="0"/>
      </w:pPr>
      <w:r>
        <w:t xml:space="preserve">    &lt;div class="panel-heading" style="float: left; height: 30px"&gt;</w:t>
      </w:r>
    </w:p>
    <w:p w14:paraId="2C14D222" w14:textId="77777777" w:rsidR="002C4F70" w:rsidRDefault="002C4F70" w:rsidP="00D03626">
      <w:pPr>
        <w:spacing w:after="0"/>
      </w:pPr>
      <w:r>
        <w:t xml:space="preserve">        &lt;h3 class="panel-title"&gt;@Model.Name&lt;/h3&gt;</w:t>
      </w:r>
    </w:p>
    <w:p w14:paraId="35CE2DBB" w14:textId="77777777" w:rsidR="002C4F70" w:rsidRDefault="002C4F70" w:rsidP="00D03626">
      <w:pPr>
        <w:spacing w:after="0"/>
      </w:pPr>
      <w:r>
        <w:t xml:space="preserve">    &lt;/div&gt;</w:t>
      </w:r>
    </w:p>
    <w:p w14:paraId="41BD2E6F" w14:textId="77777777" w:rsidR="002C4F70" w:rsidRDefault="002C4F70" w:rsidP="002C4F70">
      <w:r>
        <w:t>&lt;/div&gt;</w:t>
      </w:r>
    </w:p>
    <w:p w14:paraId="11AB2774" w14:textId="77777777" w:rsidR="002C4F70" w:rsidRDefault="002C4F70" w:rsidP="002C4F70">
      <w:r>
        <w:t>The code for _RestaurantSummaryDetails is</w:t>
      </w:r>
    </w:p>
    <w:p w14:paraId="6E15396C" w14:textId="77777777" w:rsidR="002C4F70" w:rsidRDefault="002C4F70" w:rsidP="00D03626">
      <w:pPr>
        <w:spacing w:after="0"/>
      </w:pPr>
      <w:r>
        <w:t>@model OdeToFood.Data.Models.Restaurant</w:t>
      </w:r>
    </w:p>
    <w:p w14:paraId="3F48CB7C" w14:textId="77777777" w:rsidR="002C4F70" w:rsidRDefault="002C4F70" w:rsidP="00D03626">
      <w:pPr>
        <w:spacing w:after="0"/>
      </w:pPr>
      <w:r>
        <w:t>&lt;div class=”panel panel-default”&gt;</w:t>
      </w:r>
    </w:p>
    <w:p w14:paraId="66B33993" w14:textId="77777777" w:rsidR="002C4F70" w:rsidRDefault="002C4F70" w:rsidP="00D03626">
      <w:pPr>
        <w:spacing w:after="0"/>
      </w:pPr>
      <w:r>
        <w:t xml:space="preserve">    &lt;div class="panel-body" style="float: left; height: 30px"&gt;</w:t>
      </w:r>
    </w:p>
    <w:p w14:paraId="04B49AF7" w14:textId="77777777" w:rsidR="002C4F70" w:rsidRDefault="002C4F70" w:rsidP="00D03626">
      <w:pPr>
        <w:spacing w:after="0"/>
      </w:pPr>
      <w:r>
        <w:t xml:space="preserve">        </w:t>
      </w:r>
      <w:proofErr w:type="gramStart"/>
      <w:r>
        <w:t>@Html.ActionLink(</w:t>
      </w:r>
      <w:proofErr w:type="gramEnd"/>
      <w:r>
        <w:t>"Edit", "Edit", new { id = Model.Id }) |</w:t>
      </w:r>
    </w:p>
    <w:p w14:paraId="1FA9B20D" w14:textId="77777777" w:rsidR="002C4F70" w:rsidRDefault="002C4F70" w:rsidP="00D03626">
      <w:pPr>
        <w:spacing w:after="0"/>
      </w:pPr>
      <w:r>
        <w:t xml:space="preserve">        </w:t>
      </w:r>
      <w:proofErr w:type="gramStart"/>
      <w:r>
        <w:t>@Html.ActionLink(</w:t>
      </w:r>
      <w:proofErr w:type="gramEnd"/>
      <w:r>
        <w:t>"Details", "Details", new { id = Model.Id }) |</w:t>
      </w:r>
    </w:p>
    <w:p w14:paraId="4C2058AA" w14:textId="77777777" w:rsidR="002C4F70" w:rsidRDefault="002C4F70" w:rsidP="00D03626">
      <w:pPr>
        <w:spacing w:after="0"/>
      </w:pPr>
      <w:r>
        <w:t xml:space="preserve">        </w:t>
      </w:r>
      <w:proofErr w:type="gramStart"/>
      <w:r>
        <w:t>@Html.ActionLink(</w:t>
      </w:r>
      <w:proofErr w:type="gramEnd"/>
      <w:r>
        <w:t>"Delete", "Delete", new { id = Model.Id })</w:t>
      </w:r>
    </w:p>
    <w:p w14:paraId="0FF65797" w14:textId="77777777" w:rsidR="002C4F70" w:rsidRDefault="002C4F70" w:rsidP="00D03626">
      <w:pPr>
        <w:spacing w:after="0"/>
      </w:pPr>
      <w:r>
        <w:t xml:space="preserve">    &lt;/div&gt;</w:t>
      </w:r>
    </w:p>
    <w:p w14:paraId="4A37E9E6" w14:textId="777CF1B6" w:rsidR="002C4F70" w:rsidRPr="002C4F70" w:rsidRDefault="002C4F70" w:rsidP="002C4F70">
      <w:r>
        <w:t>&lt;/div&gt;</w:t>
      </w:r>
    </w:p>
    <w:p w14:paraId="19AC0C93" w14:textId="77777777" w:rsidR="00755BC3" w:rsidRDefault="00755BC3" w:rsidP="00755BC3">
      <w:pPr>
        <w:pStyle w:val="Heading2"/>
      </w:pPr>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24AD586B" w14:textId="77777777" w:rsidR="00AF0E80" w:rsidRDefault="003124D8" w:rsidP="00AF0E80">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w:t>
      </w:r>
      <w:r w:rsidR="00AF0E80">
        <w:t>When we find that the changes made by the user are valid, we update the database via the statement</w:t>
      </w:r>
    </w:p>
    <w:p w14:paraId="2925C595" w14:textId="77777777" w:rsidR="00AF0E80" w:rsidRDefault="00AF0E80" w:rsidP="00AF0E80">
      <w:pPr>
        <w:spacing w:after="0"/>
        <w:ind w:left="720"/>
      </w:pPr>
      <w:proofErr w:type="gramStart"/>
      <w:r>
        <w:t>Db.Update(</w:t>
      </w:r>
      <w:proofErr w:type="gramEnd"/>
      <w:r>
        <w:t>restaurant);</w:t>
      </w:r>
    </w:p>
    <w:p w14:paraId="33DDBF5D" w14:textId="7344B5C0" w:rsidR="003124D8" w:rsidRDefault="00AF0E80" w:rsidP="00AF0E80">
      <w:pPr>
        <w:spacing w:after="0"/>
      </w:pPr>
      <w:r>
        <w:t xml:space="preserve">But before relaying control to the “Details” </w:t>
      </w:r>
      <w:r w:rsidRPr="5F864598">
        <w:rPr>
          <w:b/>
          <w:bCs/>
        </w:rPr>
        <w:t>view</w:t>
      </w:r>
      <w:r>
        <w:t xml:space="preserve"> for the restaurant, we want to send some text that confirms that the Edit action was successful.  The </w:t>
      </w:r>
      <w:r w:rsidRPr="5F864598">
        <w:rPr>
          <w:b/>
          <w:bCs/>
        </w:rPr>
        <w:t>TempData</w:t>
      </w:r>
      <w:r>
        <w:t xml:space="preserve"> facility is well suited for this purpose.  And the code that renders the “Details” </w:t>
      </w:r>
      <w:r w:rsidRPr="5F864598">
        <w:rPr>
          <w:b/>
          <w:bCs/>
        </w:rPr>
        <w:t>view</w:t>
      </w:r>
      <w:r>
        <w:t xml:space="preserve"> will retrieve and display this text.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1FA2B278" w:rsidR="00A00695" w:rsidRDefault="00A00695" w:rsidP="00A00695">
      <w:pPr>
        <w:pStyle w:val="ListParagraph"/>
        <w:numPr>
          <w:ilvl w:val="0"/>
          <w:numId w:val="39"/>
        </w:numPr>
        <w:spacing w:after="0"/>
      </w:pPr>
      <w:r>
        <w:t>Insert – between the db.Update() and R</w:t>
      </w:r>
      <w:r w:rsidR="00AF0E80">
        <w:t>edirectToAction() statements</w:t>
      </w:r>
    </w:p>
    <w:p w14:paraId="02C0EE30" w14:textId="64F689B0" w:rsidR="00A00695" w:rsidRDefault="00A00695" w:rsidP="00A00695">
      <w:pPr>
        <w:pStyle w:val="ListParagraph"/>
        <w:spacing w:after="0"/>
        <w:ind w:left="1440"/>
      </w:pPr>
      <w:proofErr w:type="gramStart"/>
      <w:r>
        <w:t>TempData[</w:t>
      </w:r>
      <w:proofErr w:type="gramEnd"/>
      <w:r>
        <w:t>“Message”] = “You have saved the restaurant changes.”;</w:t>
      </w:r>
    </w:p>
    <w:p w14:paraId="599A54DC" w14:textId="056A16EB" w:rsidR="00A00695" w:rsidRDefault="00A445F4" w:rsidP="00A00695">
      <w:pPr>
        <w:pStyle w:val="ListParagraph"/>
        <w:numPr>
          <w:ilvl w:val="0"/>
          <w:numId w:val="40"/>
        </w:numPr>
        <w:spacing w:after="0"/>
      </w:pPr>
      <w:r>
        <w:t>We have the option of retriev</w:t>
      </w:r>
      <w:r w:rsidR="00F32F35">
        <w:t xml:space="preserve">ing and displaying this message in the content view (Details.cshtml) or in its </w:t>
      </w:r>
      <w:r w:rsidR="00F32F35">
        <w:rPr>
          <w:b/>
        </w:rPr>
        <w:t>Layout view</w:t>
      </w:r>
      <w:r>
        <w:t xml:space="preserve"> - (OdeToFood.Web/Views/Shared/_Layout.cshtml)</w:t>
      </w:r>
      <w:r w:rsidR="00F32F35">
        <w:t xml:space="preserve">.  The </w:t>
      </w:r>
      <w:r w:rsidR="00F32F35">
        <w:rPr>
          <w:b/>
        </w:rPr>
        <w:t>Layout view</w:t>
      </w:r>
      <w:r w:rsidR="00F32F35">
        <w:t xml:space="preserve"> is preferable, because then it could be used in a context other than editing a restaurant.</w:t>
      </w:r>
    </w:p>
    <w:p w14:paraId="6F475272" w14:textId="0116AB1F" w:rsidR="00F32F35" w:rsidRDefault="00A445F4" w:rsidP="00A00695">
      <w:pPr>
        <w:pStyle w:val="ListParagraph"/>
        <w:numPr>
          <w:ilvl w:val="0"/>
          <w:numId w:val="40"/>
        </w:numPr>
        <w:spacing w:after="0"/>
      </w:pPr>
      <w:r>
        <w:lastRenderedPageBreak/>
        <w:t>If you place the retrieve</w:t>
      </w:r>
      <w:r w:rsidR="00F32F35">
        <w:t xml:space="preserve">/display code immediately before the </w:t>
      </w:r>
      <w:proofErr w:type="gramStart"/>
      <w:r w:rsidR="00F32F35">
        <w:t>@RenderBody(</w:t>
      </w:r>
      <w:proofErr w:type="gramEnd"/>
      <w:r w:rsidR="00F32F35">
        <w:t>) statement</w:t>
      </w:r>
      <w:r>
        <w:t xml:space="preserve"> in the </w:t>
      </w:r>
      <w:r>
        <w:rPr>
          <w:b/>
        </w:rPr>
        <w:t>Layout view</w:t>
      </w:r>
      <w:r w:rsidR="00F32F35">
        <w:t xml:space="preserve">, then it will appear at the top of the page.  Insert the following code before </w:t>
      </w:r>
      <w:proofErr w:type="gramStart"/>
      <w:r w:rsidR="00F32F35">
        <w:t>@RenderBody(</w:t>
      </w:r>
      <w:proofErr w:type="gramEnd"/>
      <w:r w:rsidR="00F32F35">
        <w:t>).</w:t>
      </w:r>
    </w:p>
    <w:p w14:paraId="55F839BF" w14:textId="2003A46C"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w:t>
      </w:r>
      <w:r w:rsidR="00A445F4">
        <w:t>“Message”</w:t>
      </w:r>
      <w:r w:rsidR="00585ADE">
        <w:t>]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2BC677AA" w:rsidR="00585ADE" w:rsidRDefault="00A445F4" w:rsidP="00585ADE">
      <w:pPr>
        <w:pStyle w:val="ListParagraph"/>
        <w:spacing w:after="0"/>
        <w:ind w:left="2880"/>
      </w:pPr>
      <w:proofErr w:type="gramStart"/>
      <w:r>
        <w:t>@TempData</w:t>
      </w:r>
      <w:r w:rsidR="00585ADE">
        <w:t>[</w:t>
      </w:r>
      <w:proofErr w:type="gramEnd"/>
      <w:r w:rsidR="00585ADE">
        <w:t>“Message”]</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02E20F49" w14:textId="77777777" w:rsidR="00A445F4" w:rsidRPr="00A00695" w:rsidRDefault="00A445F4" w:rsidP="00A445F4">
      <w:pPr>
        <w:spacing w:after="0"/>
        <w:ind w:left="1440"/>
      </w:pPr>
    </w:p>
    <w:p w14:paraId="35710384" w14:textId="77777777" w:rsidR="00A445F4" w:rsidRDefault="00A445F4" w:rsidP="00A445F4">
      <w:pPr>
        <w:pStyle w:val="ListParagraph"/>
        <w:spacing w:after="0"/>
        <w:ind w:left="0"/>
      </w:pPr>
      <w:r>
        <w:t>&lt;div class=”alert alert-info”&gt; introduces a server-side alert, more specifically an informational alert.</w:t>
      </w:r>
    </w:p>
    <w:p w14:paraId="2DBF0D7D" w14:textId="77777777" w:rsidR="00585ADE" w:rsidRPr="00A00695" w:rsidRDefault="00585ADE" w:rsidP="00A445F4">
      <w:pPr>
        <w:spacing w:after="0"/>
      </w:pPr>
    </w:p>
    <w:p w14:paraId="3AA0C4C5" w14:textId="4D1DFF29" w:rsidR="003124D8" w:rsidRDefault="005C09B4" w:rsidP="00755BC3">
      <w:r>
        <w:t xml:space="preserve">Build and test the web application.  Verify that the message displays after a change to the restaurant, but it is no longer displayed when one displays </w:t>
      </w:r>
      <w:r w:rsidR="00A445F4">
        <w:t>any</w:t>
      </w:r>
      <w:r>
        <w:t xml:space="preserve"> page subsequently.</w:t>
      </w:r>
    </w:p>
    <w:p w14:paraId="70029EF3" w14:textId="77777777" w:rsidR="00010C3D" w:rsidRPr="00010C3D" w:rsidRDefault="00010C3D" w:rsidP="00010C3D">
      <w:pPr>
        <w:rPr>
          <w:b/>
          <w:i/>
        </w:rPr>
      </w:pPr>
      <w:bookmarkStart w:id="38" w:name="_Managing_Client_Libraries"/>
      <w:bookmarkEnd w:id="38"/>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21ED5384"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 xml:space="preserve">As of today’s date, </w:t>
      </w:r>
      <w:r>
        <w:lastRenderedPageBreak/>
        <w:t>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0FCEBBDE" w:rsidR="00065D5E" w:rsidRPr="00065D5E" w:rsidRDefault="00065D5E" w:rsidP="00065D5E">
      <w:pPr>
        <w:pStyle w:val="ListParagraph"/>
        <w:ind w:left="0"/>
      </w:pPr>
      <w:proofErr w:type="gramStart"/>
      <w:r>
        <w:rPr>
          <w:b/>
        </w:rPr>
        <w:t>libman.json</w:t>
      </w:r>
      <w:proofErr w:type="gramEnd"/>
      <w:r>
        <w:rPr>
          <w:b/>
        </w:rPr>
        <w:t xml:space="preserve"> </w:t>
      </w:r>
      <w:r>
        <w:t>maintains a record of which updates were installed, and it s</w:t>
      </w:r>
      <w:r w:rsidR="00BB6BEB">
        <w:t>hows the destination folders of</w:t>
      </w:r>
      <w:r>
        <w:t xml:space="preserve">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0909EF4C" w:rsidR="00065D5E" w:rsidRDefault="00065D5E" w:rsidP="00065D5E">
      <w:pPr>
        <w:pStyle w:val="ListParagraph"/>
        <w:ind w:left="0"/>
      </w:pPr>
      <w:r>
        <w:t>When I was shadowing this course, I did n</w:t>
      </w:r>
      <w:r w:rsidR="00242119">
        <w:t>ot actually update the librarie</w:t>
      </w:r>
      <w:r w:rsidR="00010C3D">
        <w:t>s</w:t>
      </w:r>
      <w:r w:rsidR="00242119">
        <w:t>; instead</w:t>
      </w:r>
      <w:r w:rsidR="00BB6BEB">
        <w:t>,</w:t>
      </w:r>
      <w:r w:rsidR="00242119">
        <w:t xml:space="preserve">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9" w:name="_Bundling_Client_Assets"/>
      <w:bookmarkEnd w:id="39"/>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40" w:name="_Enabling_Client_Validation"/>
      <w:bookmarkEnd w:id="40"/>
      <w:r>
        <w:lastRenderedPageBreak/>
        <w:t>Enabling Client Validation</w:t>
      </w:r>
    </w:p>
    <w:p w14:paraId="5A302987" w14:textId="0C8CEA6F"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w:t>
      </w:r>
      <w:r w:rsidR="00BB6BEB">
        <w:t>ation, then our</w:t>
      </w:r>
      <w:r>
        <w:t xml:space="preserv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lastRenderedPageBreak/>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43F35CA2" w:rsidR="001726D4" w:rsidRDefault="001726D4" w:rsidP="004D3DB9">
      <w:r>
        <w:t xml:space="preserve">Let us demo the client-side validation by copying the 3 lines (above) to the end of Script.cshtml and Edit.cshtml.  </w:t>
      </w:r>
      <w:r w:rsidR="00BB6BEB">
        <w:t>Build the web application.  Then restart the test from scratch.  Try to create a new restaurant; but click the “Save” command button while the “Name” text box is blank.  The application displays a validation-error diagnostic – as before.  As soon as you start typing text in the “Name” text box, the validation-error diagnostic disappears.  This is evidence of client-side validation.  Erase the text in the “Name” text box, and the validation-error diagnostic reappears.  This is additional evidence of client-side validation.</w:t>
      </w:r>
    </w:p>
    <w:p w14:paraId="0DB8E16F" w14:textId="20AB9346" w:rsidR="00A20810" w:rsidRDefault="001726D4" w:rsidP="00C55F21">
      <w:r>
        <w:lastRenderedPageBreak/>
        <w:t xml:space="preserve">What if the validation is </w:t>
      </w:r>
      <w:r w:rsidR="006C471D">
        <w:t>more complicated</w:t>
      </w:r>
      <w:r>
        <w:t xml:space="preserve">?  </w:t>
      </w:r>
      <w:r w:rsidR="006C471D">
        <w:t xml:space="preserve">The answer is “don’t try to enforce error checking on the client side for complicated validation, but make certain that you have server-side checking for all of the possible validation errors.”  The danger is that a hacker can circumvent client-side validation </w:t>
      </w:r>
      <w:r w:rsidR="00BB6BEB">
        <w:t xml:space="preserve">more </w:t>
      </w:r>
      <w:r w:rsidR="006C471D">
        <w:t>easily</w:t>
      </w:r>
      <w:r w:rsidR="00BB6BEB">
        <w:t xml:space="preserve"> than server-side validation</w:t>
      </w:r>
      <w:r w:rsidR="006C471D">
        <w:t>.</w:t>
      </w:r>
    </w:p>
    <w:p w14:paraId="7B5A6904" w14:textId="77777777" w:rsidR="00C55F21" w:rsidRDefault="00C55F21" w:rsidP="00C55F21">
      <w:pPr>
        <w:pStyle w:val="Heading2"/>
        <w:rPr>
          <w:rStyle w:val="Hyperlink"/>
          <w:color w:val="4F81BD" w:themeColor="accent1"/>
          <w:u w:val="none"/>
        </w:rPr>
      </w:pPr>
      <w:bookmarkStart w:id="41" w:name="_Creating_Single_Page"/>
      <w:bookmarkEnd w:id="41"/>
      <w:r w:rsidRPr="00C55F21">
        <w:rPr>
          <w:rStyle w:val="Hyperlink"/>
          <w:color w:val="4F81BD" w:themeColor="accent1"/>
          <w:u w:val="none"/>
        </w:rPr>
        <w:t>Creating Single Page Apps</w:t>
      </w:r>
    </w:p>
    <w:p w14:paraId="23E62377" w14:textId="420E4FC2"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3CC0DF69"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it with the </w:t>
      </w:r>
      <w:r w:rsidR="004A11EF">
        <w:rPr>
          <w:rStyle w:val="Hyperlink"/>
          <w:b/>
          <w:color w:val="auto"/>
          <w:u w:val="none"/>
        </w:rPr>
        <w:t xml:space="preserve">Solution Explorer </w:t>
      </w:r>
      <w:r w:rsidR="004A11EF">
        <w:rPr>
          <w:rStyle w:val="Hyperlink"/>
          <w:color w:val="auto"/>
          <w:u w:val="none"/>
        </w:rPr>
        <w:t>in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687BE49D"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w:t>
      </w:r>
      <w:r w:rsidR="00FE2F8A">
        <w:t>righ</w:t>
      </w:r>
      <w:r>
        <w:t>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w:t>
      </w:r>
      <w:r w:rsidR="00EC6308">
        <w:lastRenderedPageBreak/>
        <w:t xml:space="preserve">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2" w:name="_Deploying_ASP.NET_MVC"/>
      <w:bookmarkStart w:id="43" w:name="_Evaluating_the_Deployment"/>
      <w:bookmarkEnd w:id="42"/>
      <w:bookmarkEnd w:id="43"/>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5E965449" w:rsidR="0025649E" w:rsidRDefault="0025649E" w:rsidP="0025649E">
      <w:pPr>
        <w:pStyle w:val="ListParagraph"/>
        <w:numPr>
          <w:ilvl w:val="0"/>
          <w:numId w:val="46"/>
        </w:numPr>
        <w:spacing w:after="0"/>
      </w:pPr>
      <w:r>
        <w:t>Azure</w:t>
      </w:r>
      <w:r w:rsidR="005C7231">
        <w:t xml:space="preserve"> DevOps.  This is covered in Scott Allen’s</w:t>
      </w:r>
      <w:r>
        <w:t xml:space="preserv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4E7C73A3" w:rsidR="00E8752B" w:rsidRDefault="00E8752B" w:rsidP="00E8752B">
      <w:pPr>
        <w:spacing w:after="0"/>
      </w:pPr>
      <w:r>
        <w:t>The last of these options (File System) is going to be covered in this course.</w:t>
      </w:r>
      <w:r w:rsidR="005C7231">
        <w:t xml:space="preserve">  After the application has been uploaded to a file system, the Pluralsight instructor will show how to point IIS to this collection of files.</w:t>
      </w:r>
    </w:p>
    <w:p w14:paraId="744B3E8E" w14:textId="77777777" w:rsidR="00E8752B" w:rsidRDefault="00634AA7" w:rsidP="00634AA7">
      <w:pPr>
        <w:pStyle w:val="Heading2"/>
      </w:pPr>
      <w:bookmarkStart w:id="44" w:name="_Installing_Web_Server"/>
      <w:bookmarkEnd w:id="44"/>
      <w:r>
        <w:t>Installing Web Server Software</w:t>
      </w:r>
    </w:p>
    <w:p w14:paraId="47CCE03E" w14:textId="77777777" w:rsidR="00634AA7" w:rsidRDefault="00634AA7" w:rsidP="00634AA7">
      <w:pPr>
        <w:spacing w:after="0"/>
      </w:pPr>
      <w:r>
        <w:t>Software needed for web deployment to home computer:</w:t>
      </w:r>
    </w:p>
    <w:p w14:paraId="17FB1CDE" w14:textId="12D038C3" w:rsidR="00634AA7" w:rsidRDefault="00634AA7" w:rsidP="00634AA7">
      <w:pPr>
        <w:pStyle w:val="ListParagraph"/>
        <w:numPr>
          <w:ilvl w:val="0"/>
          <w:numId w:val="47"/>
        </w:numPr>
        <w:spacing w:after="0"/>
      </w:pPr>
      <w:r>
        <w:lastRenderedPageBreak/>
        <w:t>Another version</w:t>
      </w:r>
      <w:r w:rsidR="00D95F39">
        <w:t xml:space="preserve"> of SQL Server</w:t>
      </w:r>
      <w:r w:rsidR="006B3F91">
        <w:t xml:space="preserve">. </w:t>
      </w:r>
      <w:r>
        <w:t xml:space="preserve">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r w:rsidR="000349B1" w:rsidRPr="000349B1">
        <w:t xml:space="preserve"> </w:t>
      </w:r>
      <w:r w:rsidR="000349B1">
        <w:t>on the Windows-7 computer</w:t>
      </w:r>
      <w:r w:rsidR="00535031">
        <w:t>.</w:t>
      </w:r>
    </w:p>
    <w:p w14:paraId="4F76F41D" w14:textId="1CF7548D" w:rsidR="00BC37A0" w:rsidRDefault="000349B1" w:rsidP="00634AA7">
      <w:pPr>
        <w:pStyle w:val="ListParagraph"/>
        <w:numPr>
          <w:ilvl w:val="0"/>
          <w:numId w:val="47"/>
        </w:numPr>
        <w:spacing w:after="0"/>
      </w:pPr>
      <w:r>
        <w:t>IIS installed on both</w:t>
      </w:r>
      <w:r w:rsidR="00BC37A0">
        <w:t xml:space="preserve"> home computer</w:t>
      </w:r>
      <w:r>
        <w:t>s</w:t>
      </w:r>
      <w:r w:rsidR="00BC37A0">
        <w:t>.</w:t>
      </w:r>
    </w:p>
    <w:p w14:paraId="6D072C0D" w14:textId="77777777" w:rsidR="00634AA7" w:rsidRDefault="00634AA7" w:rsidP="00535031">
      <w:pPr>
        <w:spacing w:after="0"/>
      </w:pPr>
    </w:p>
    <w:p w14:paraId="60483ABA" w14:textId="7D17FC17" w:rsidR="00535031" w:rsidRDefault="00D95F39" w:rsidP="00535031">
      <w:pPr>
        <w:spacing w:after="0"/>
      </w:pPr>
      <w:r>
        <w:t xml:space="preserve">We can </w:t>
      </w:r>
      <w:r w:rsidR="006B3F91">
        <w:t>verify</w:t>
      </w:r>
      <w:r w:rsidR="00535031">
        <w:t xml:space="preserve">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7CD54E6" w14:textId="77777777" w:rsidR="000349B1" w:rsidRDefault="00D102F3" w:rsidP="00535031">
      <w:pPr>
        <w:pStyle w:val="ListParagraph"/>
        <w:numPr>
          <w:ilvl w:val="1"/>
          <w:numId w:val="47"/>
        </w:numPr>
        <w:spacing w:after="0"/>
      </w:pPr>
      <w:r>
        <w:t xml:space="preserve">Expand the node </w:t>
      </w:r>
      <w:r w:rsidRPr="000349B1">
        <w:rPr>
          <w:b/>
        </w:rPr>
        <w:t>Local</w:t>
      </w:r>
      <w:r>
        <w:t xml:space="preserve"> (in the upper pane of the pop-up dialog).  VisualStudio displays a list of database servers.  On my </w:t>
      </w:r>
      <w:r w:rsidR="000349B1">
        <w:t xml:space="preserve">Windows-10 </w:t>
      </w:r>
      <w:r>
        <w:t xml:space="preserve">computer one of these is </w:t>
      </w:r>
      <w:r w:rsidR="000349B1">
        <w:t xml:space="preserve">SNCOLE0-PC (the </w:t>
      </w:r>
      <w:r w:rsidR="000349B1" w:rsidRPr="000349B1">
        <w:t>name</w:t>
      </w:r>
      <w:r w:rsidR="000349B1">
        <w:t xml:space="preserve"> of this computer).</w:t>
      </w:r>
    </w:p>
    <w:p w14:paraId="717ECFF9" w14:textId="73A1B06D" w:rsidR="00D102F3" w:rsidRDefault="00D102F3" w:rsidP="00535031">
      <w:pPr>
        <w:pStyle w:val="ListParagraph"/>
        <w:numPr>
          <w:ilvl w:val="1"/>
          <w:numId w:val="47"/>
        </w:numPr>
        <w:spacing w:after="0"/>
      </w:pPr>
      <w:r>
        <w:t xml:space="preserve">Click </w:t>
      </w:r>
      <w:r w:rsidR="000349B1">
        <w:t>SNCOLE0-PC</w:t>
      </w:r>
      <w:r>
        <w:t xml:space="preserve">.  VisualStudio copies this name to the </w:t>
      </w:r>
      <w:r w:rsidRPr="000349B1">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47F2DF9E" w:rsidR="00BC37A0" w:rsidRDefault="00BC37A0" w:rsidP="00535031">
      <w:pPr>
        <w:pStyle w:val="ListParagraph"/>
        <w:numPr>
          <w:ilvl w:val="1"/>
          <w:numId w:val="47"/>
        </w:numPr>
        <w:spacing w:after="0"/>
      </w:pPr>
      <w:r>
        <w:t xml:space="preserve">Click Connect.  VisualStudio erases that pop-up dialog, and shows </w:t>
      </w:r>
      <w:r w:rsidR="000349B1">
        <w:t>SNCOLE0-PC</w:t>
      </w:r>
      <w:r>
        <w:t xml:space="preserve"> in the list of database servers.</w:t>
      </w:r>
    </w:p>
    <w:p w14:paraId="4B79836B" w14:textId="77777777" w:rsidR="000349B1" w:rsidRDefault="000349B1" w:rsidP="00BC37A0">
      <w:pPr>
        <w:spacing w:after="0"/>
      </w:pPr>
    </w:p>
    <w:p w14:paraId="6F7D1B95" w14:textId="63B31457" w:rsidR="00BC37A0" w:rsidRDefault="00BC37A0" w:rsidP="00BC37A0">
      <w:pPr>
        <w:spacing w:after="0"/>
      </w:pPr>
      <w:r>
        <w:t xml:space="preserve">I installed IIS on my </w:t>
      </w:r>
      <w:r w:rsidR="000349B1">
        <w:t>Windows-7</w:t>
      </w:r>
      <w:r>
        <w:t xml:space="preserv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190CE8D7" w14:textId="77777777" w:rsidR="000349B1" w:rsidRDefault="000349B1" w:rsidP="000349B1">
      <w:pPr>
        <w:spacing w:after="0"/>
      </w:pPr>
      <w:r>
        <w:t>To install IIS on the Windows-10 computer, I followed the instructions in this Pluralsight course.</w:t>
      </w:r>
    </w:p>
    <w:p w14:paraId="1F4D2C2A" w14:textId="77777777" w:rsidR="000349B1" w:rsidRDefault="000349B1" w:rsidP="00553D3A">
      <w:pPr>
        <w:pStyle w:val="ListParagraph"/>
        <w:numPr>
          <w:ilvl w:val="0"/>
          <w:numId w:val="52"/>
        </w:numPr>
        <w:spacing w:after="0"/>
        <w:rPr>
          <w:rFonts w:eastAsiaTheme="minorEastAsia"/>
        </w:rPr>
      </w:pPr>
      <w:r>
        <w:t>Navigate to the Start Menu.  Search for “features”; this is a quick way to find the Control Panel setting, “Turn Windows Features on or off”.  Click this option in the pop-up menu; Windows displays a dialog titled “Windows Features”.</w:t>
      </w:r>
    </w:p>
    <w:p w14:paraId="6EA4199A" w14:textId="77777777" w:rsidR="000349B1" w:rsidRDefault="000349B1" w:rsidP="00553D3A">
      <w:pPr>
        <w:pStyle w:val="ListParagraph"/>
        <w:numPr>
          <w:ilvl w:val="0"/>
          <w:numId w:val="52"/>
        </w:numPr>
        <w:spacing w:after="0"/>
      </w:pPr>
      <w:r>
        <w:t xml:space="preserve">Enable “Containers” and “Hyper-V”. </w:t>
      </w:r>
    </w:p>
    <w:p w14:paraId="28771AB0" w14:textId="77777777" w:rsidR="000349B1" w:rsidRDefault="000349B1" w:rsidP="00553D3A">
      <w:pPr>
        <w:pStyle w:val="ListParagraph"/>
        <w:numPr>
          <w:ilvl w:val="0"/>
          <w:numId w:val="52"/>
        </w:numPr>
        <w:spacing w:after="0"/>
      </w:pPr>
      <w:r>
        <w:t>Expand “Internet Information Services”.</w:t>
      </w:r>
    </w:p>
    <w:p w14:paraId="7C47A195" w14:textId="77777777" w:rsidR="000349B1" w:rsidRDefault="000349B1" w:rsidP="00553D3A">
      <w:pPr>
        <w:pStyle w:val="ListParagraph"/>
        <w:numPr>
          <w:ilvl w:val="1"/>
          <w:numId w:val="52"/>
        </w:numPr>
        <w:spacing w:after="0"/>
        <w:rPr>
          <w:rFonts w:eastAsiaTheme="minorEastAsia"/>
        </w:rPr>
      </w:pPr>
      <w:r>
        <w:t>Expand “Web Management Tools”; enable “IIS Management Console”.</w:t>
      </w:r>
    </w:p>
    <w:p w14:paraId="630ED48D" w14:textId="77777777" w:rsidR="000349B1" w:rsidRDefault="000349B1" w:rsidP="00553D3A">
      <w:pPr>
        <w:pStyle w:val="ListParagraph"/>
        <w:numPr>
          <w:ilvl w:val="1"/>
          <w:numId w:val="52"/>
        </w:numPr>
        <w:spacing w:after="0"/>
      </w:pPr>
      <w:r>
        <w:t>Expand “World Wide Web Services”; expand “Common HTTP Features”; enable “Static Content”, “HTTP Errors”, “Directory Browsing”, and “Default Document”.</w:t>
      </w:r>
    </w:p>
    <w:p w14:paraId="4AFD1624" w14:textId="77777777" w:rsidR="000349B1" w:rsidRDefault="000349B1" w:rsidP="00553D3A">
      <w:pPr>
        <w:pStyle w:val="ListParagraph"/>
        <w:numPr>
          <w:ilvl w:val="1"/>
          <w:numId w:val="52"/>
        </w:numPr>
        <w:spacing w:after="0"/>
        <w:rPr>
          <w:rFonts w:eastAsiaTheme="minorEastAsia"/>
        </w:rPr>
      </w:pPr>
      <w:r>
        <w:t>Expand “Application Development Features”; enable “.NET Extensibility 4.8” and “ASP.NET 4.8”.</w:t>
      </w:r>
    </w:p>
    <w:p w14:paraId="6A4732A6" w14:textId="77777777" w:rsidR="000349B1" w:rsidRDefault="000349B1" w:rsidP="00553D3A">
      <w:pPr>
        <w:pStyle w:val="ListParagraph"/>
        <w:numPr>
          <w:ilvl w:val="0"/>
          <w:numId w:val="52"/>
        </w:numPr>
        <w:spacing w:after="0"/>
        <w:rPr>
          <w:rFonts w:eastAsiaTheme="minorEastAsia"/>
        </w:rPr>
      </w:pPr>
      <w:r>
        <w:t>Click the OK command button.</w:t>
      </w:r>
    </w:p>
    <w:p w14:paraId="486F06C3" w14:textId="77777777" w:rsidR="000349B1" w:rsidRDefault="000349B1" w:rsidP="00553D3A">
      <w:pPr>
        <w:pStyle w:val="ListParagraph"/>
        <w:numPr>
          <w:ilvl w:val="0"/>
          <w:numId w:val="52"/>
        </w:numPr>
        <w:spacing w:after="0"/>
      </w:pPr>
      <w:r>
        <w:t>Reboot the computer, if instructed to do so.</w:t>
      </w:r>
    </w:p>
    <w:p w14:paraId="7AB12737" w14:textId="71BE9548" w:rsidR="00CC660B" w:rsidRDefault="004258E4" w:rsidP="00CC660B">
      <w:pPr>
        <w:spacing w:after="0"/>
        <w:ind w:left="360"/>
      </w:pPr>
      <w:r>
        <w:lastRenderedPageBreak/>
        <w:t xml:space="preserve">We will be working extensively with the program “Internet information Services (IIS) Manager”.  If it does not appear </w:t>
      </w:r>
      <w:r w:rsidR="00CC660B">
        <w:t>in the S</w:t>
      </w:r>
      <w:r w:rsidR="008F4529">
        <w:t xml:space="preserve">tart </w:t>
      </w:r>
      <w:r w:rsidR="00CC660B">
        <w:t>M</w:t>
      </w:r>
      <w:r w:rsidR="008F4529">
        <w:t xml:space="preserve">enu, simply type the name in the Search box of the </w:t>
      </w:r>
      <w:r w:rsidR="00CC660B">
        <w:t>S</w:t>
      </w:r>
      <w:r w:rsidR="008F4529">
        <w:t xml:space="preserve">tart </w:t>
      </w:r>
      <w:r w:rsidR="00CC660B">
        <w:t>M</w:t>
      </w:r>
      <w:r w:rsidR="008F4529">
        <w:t>enu.</w:t>
      </w:r>
      <w:r w:rsidR="00CC660B">
        <w:t xml:space="preserve">  It will probably turn out to be convenient to pin Internet information Services (IIS) Manager to the Start Menu and to the task bar.</w:t>
      </w:r>
    </w:p>
    <w:p w14:paraId="1313EF3A" w14:textId="77777777" w:rsidR="008F4529" w:rsidRDefault="00A306C0" w:rsidP="00A306C0">
      <w:pPr>
        <w:pStyle w:val="Heading2"/>
      </w:pPr>
      <w:bookmarkStart w:id="45" w:name="_Publishing_Apps_with"/>
      <w:bookmarkEnd w:id="45"/>
      <w:r>
        <w:t>Publishing Apps with Visual Studio</w:t>
      </w:r>
    </w:p>
    <w:p w14:paraId="66CDB1F6" w14:textId="4FA3DFD2" w:rsidR="00A306C0" w:rsidRDefault="00A306C0" w:rsidP="00A306C0">
      <w:pPr>
        <w:spacing w:after="0"/>
      </w:pPr>
      <w:r>
        <w:t xml:space="preserve">There are many different ways to publish a web application.  We are going to use Visual Studio.  An alternative would be to use the tools that Visual Studio uses (behind the scenes) – command-line MSBuild and WebDeploy; </w:t>
      </w:r>
      <w:r w:rsidR="006B3F91">
        <w:t>we will</w:t>
      </w:r>
      <w:r>
        <w:t xml:space="preserve"> use this alternative when the time comes to automate the publishing process.</w:t>
      </w:r>
    </w:p>
    <w:p w14:paraId="2AFA43E9" w14:textId="31F0AFCF"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r w:rsidR="006B3F91">
        <w:t xml:space="preserve">  This dialog contains 4 links – </w:t>
      </w:r>
      <w:r w:rsidR="006B3F91" w:rsidRPr="5229F185">
        <w:rPr>
          <w:b/>
          <w:bCs/>
        </w:rPr>
        <w:t>new, edit</w:t>
      </w:r>
      <w:r w:rsidR="006B3F91">
        <w:t xml:space="preserve">, </w:t>
      </w:r>
      <w:r w:rsidR="006B3F91" w:rsidRPr="5229F185">
        <w:rPr>
          <w:b/>
          <w:bCs/>
        </w:rPr>
        <w:t>rename</w:t>
      </w:r>
      <w:r w:rsidR="006B3F91">
        <w:t xml:space="preserve">, and </w:t>
      </w:r>
      <w:r w:rsidR="006B3F91" w:rsidRPr="5229F185">
        <w:rPr>
          <w:b/>
          <w:bCs/>
        </w:rPr>
        <w:t>delete</w:t>
      </w:r>
      <w:r w:rsidR="006B3F91">
        <w:t>.</w:t>
      </w:r>
    </w:p>
    <w:p w14:paraId="704F03D5" w14:textId="761C519A" w:rsidR="00E47F7E" w:rsidRDefault="00E47F7E" w:rsidP="00E47F7E">
      <w:pPr>
        <w:pStyle w:val="ListParagraph"/>
        <w:numPr>
          <w:ilvl w:val="0"/>
          <w:numId w:val="48"/>
        </w:numPr>
        <w:spacing w:after="0"/>
      </w:pPr>
      <w:r>
        <w:t xml:space="preserve">Click </w:t>
      </w:r>
      <w:r w:rsidR="006B3F91">
        <w:t>new</w:t>
      </w:r>
      <w:r>
        <w:t xml:space="preserve">.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19E0D14D" w:rsidR="00D6114F" w:rsidRDefault="006B3F91" w:rsidP="006335E6">
      <w:pPr>
        <w:pStyle w:val="ListParagraph"/>
        <w:numPr>
          <w:ilvl w:val="0"/>
          <w:numId w:val="48"/>
        </w:numPr>
        <w:spacing w:after="0"/>
      </w:pPr>
      <w:r>
        <w:t xml:space="preserve">Following the example of the Pluralsight instructor, </w:t>
      </w:r>
      <w:r w:rsidR="00D6114F">
        <w:t>I chose to browse to a folder that is outside my Visual Studio development folder:</w:t>
      </w:r>
      <w:r w:rsidR="006335E6">
        <w:t xml:space="preserve"> </w:t>
      </w:r>
      <w:r w:rsidR="00D6114F">
        <w:t>Users\sncole\web\</w:t>
      </w:r>
      <w:r w:rsidR="00E47F7E">
        <w:t>OdeToFood</w:t>
      </w:r>
      <w:r w:rsidR="006335E6">
        <w:t>. T</w:t>
      </w:r>
      <w:r w:rsidR="00D6114F">
        <w:t>hen click</w:t>
      </w:r>
      <w:r w:rsidR="00B33FDD">
        <w:t xml:space="preserve"> the</w:t>
      </w:r>
      <w:r w:rsidR="00D6114F">
        <w:t xml:space="preserve"> </w:t>
      </w:r>
      <w:r w:rsidR="006335E6" w:rsidRPr="006335E6">
        <w:rPr>
          <w:b/>
        </w:rPr>
        <w:t>Fin</w:t>
      </w:r>
      <w:r w:rsidR="00D6114F"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5452CBD9"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r w:rsidR="006B3F91">
        <w:t xml:space="preserve">  Text should be displayed in </w:t>
      </w:r>
      <w:r w:rsidR="006B3F91" w:rsidRPr="1DD70303">
        <w:rPr>
          <w:b/>
          <w:bCs/>
        </w:rPr>
        <w:t>Output</w:t>
      </w:r>
      <w:r w:rsidR="006B3F91">
        <w:t xml:space="preserve"> showing a successful build and publish operation.  Note that the result is in “Release” mode – which was the default setting.</w:t>
      </w:r>
    </w:p>
    <w:p w14:paraId="238601FE" w14:textId="77777777" w:rsidR="00B33FDD" w:rsidRDefault="00B33FDD" w:rsidP="00B33FDD">
      <w:pPr>
        <w:spacing w:after="0"/>
      </w:pPr>
    </w:p>
    <w:p w14:paraId="555CD172" w14:textId="6C87FD6C" w:rsidR="00B33FDD" w:rsidRDefault="00B33FDD" w:rsidP="00B33FDD">
      <w:pPr>
        <w:spacing w:after="0"/>
      </w:pPr>
      <w:r>
        <w:t>Examine the publish file folder (Users\sncole\web\</w:t>
      </w:r>
      <w:r w:rsidR="006B3F91">
        <w:t>OdeToFood</w:t>
      </w:r>
      <w:r>
        <w:t>); observe that it is now fully populated with the files needed to run the web application.</w:t>
      </w:r>
      <w:r w:rsidR="00F347EB">
        <w:t xml:space="preserve">  </w:t>
      </w:r>
      <w:r w:rsidR="006B3F91">
        <w:t>The \bin folder contains the assemblies used by the web application.  The \Views folder contains the .cshtml file</w:t>
      </w:r>
      <w:r w:rsidR="00B902AF">
        <w:t xml:space="preserve">s. What you will not find is </w:t>
      </w:r>
      <w:r w:rsidR="006B3F91">
        <w:t xml:space="preserve">pure </w:t>
      </w:r>
      <w:r w:rsidR="00B902AF">
        <w:t>C# source code (except for the C# code embedded in the .cshtml files).</w:t>
      </w:r>
    </w:p>
    <w:p w14:paraId="11E9D675" w14:textId="77777777" w:rsidR="00FE4886" w:rsidRDefault="00FE4886" w:rsidP="00FE4886">
      <w:pPr>
        <w:pStyle w:val="Heading2"/>
      </w:pPr>
      <w:bookmarkStart w:id="46" w:name="_Creating_an_IIS"/>
      <w:bookmarkEnd w:id="46"/>
      <w:r>
        <w:t>Creating an IIS Website</w:t>
      </w:r>
    </w:p>
    <w:p w14:paraId="5ADA102E" w14:textId="77777777" w:rsidR="00B902AF" w:rsidRDefault="00B902AF" w:rsidP="00B902AF">
      <w:r>
        <w:t>Navigate to the IIS Manager.  The goal of this section is to instruct the IIS Manager to refer to our published web site Users\sncole\web\OdeToFood on port 80.</w:t>
      </w:r>
    </w:p>
    <w:p w14:paraId="5894CE84" w14:textId="446D9641" w:rsidR="00FE4886" w:rsidRPr="0025791D" w:rsidRDefault="00B61443" w:rsidP="00B61443">
      <w:pPr>
        <w:spacing w:after="0"/>
      </w:pPr>
      <w:r>
        <w:t xml:space="preserve">Make certain that </w:t>
      </w:r>
      <w:r>
        <w:rPr>
          <w:b/>
        </w:rPr>
        <w:t>Default Web Site</w:t>
      </w:r>
      <w:r>
        <w:t xml:space="preserve"> – in the IIS Manager – is not configured to use port 80. </w:t>
      </w:r>
      <w:r w:rsidR="00B902AF">
        <w:t xml:space="preserve"> </w:t>
      </w:r>
      <w:r>
        <w:t xml:space="preserve">(We could use the </w:t>
      </w:r>
      <w:r w:rsidRPr="00B61443">
        <w:rPr>
          <w:b/>
        </w:rPr>
        <w:t>Host Name</w:t>
      </w:r>
      <w:r>
        <w:t xml:space="preserve"> or the </w:t>
      </w:r>
      <w:r w:rsidRPr="00B61443">
        <w:rPr>
          <w:b/>
        </w:rPr>
        <w:t>IP Address</w:t>
      </w:r>
      <w:r>
        <w:t xml:space="preserve"> to make </w:t>
      </w:r>
      <w:r w:rsidR="00B902AF">
        <w:t>OdeToFood</w:t>
      </w:r>
      <w:r>
        <w:t xml:space="preserve">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lastRenderedPageBreak/>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43411308" w14:textId="5CB5FE3F" w:rsidR="00B902AF" w:rsidRDefault="00B902AF" w:rsidP="00B902AF">
      <w:pPr>
        <w:pStyle w:val="ListParagraph"/>
        <w:numPr>
          <w:ilvl w:val="0"/>
          <w:numId w:val="49"/>
        </w:numPr>
        <w:spacing w:after="0"/>
      </w:pPr>
      <w:r>
        <w:t xml:space="preserve">The </w:t>
      </w:r>
      <w:r w:rsidRPr="1DD70303">
        <w:rPr>
          <w:b/>
          <w:bCs/>
        </w:rPr>
        <w:t>Host Name</w:t>
      </w:r>
      <w:r>
        <w:t xml:space="preserve">, </w:t>
      </w:r>
      <w:r w:rsidRPr="1DD70303">
        <w:rPr>
          <w:b/>
          <w:bCs/>
        </w:rPr>
        <w:t>Port</w:t>
      </w:r>
      <w:r>
        <w:t xml:space="preserve"> number, and </w:t>
      </w:r>
      <w:r w:rsidRPr="1DD70303">
        <w:rPr>
          <w:b/>
          <w:bCs/>
        </w:rPr>
        <w:t>IP Address</w:t>
      </w:r>
      <w:r>
        <w:t xml:space="preserve"> are displayed in </w:t>
      </w:r>
      <w:r w:rsidRPr="1DD70303">
        <w:rPr>
          <w:b/>
          <w:bCs/>
        </w:rPr>
        <w:t>Site Bindings</w:t>
      </w:r>
      <w:r>
        <w:t>.  Every web application managed by IIS Manager has a unique combination of these 3 components, and IIS Manager uses this combination to calculate how to route an incoming HTTP request.</w:t>
      </w:r>
    </w:p>
    <w:p w14:paraId="71665826" w14:textId="21D8AE28" w:rsidR="00B902AF" w:rsidRDefault="00B902AF" w:rsidP="00B902AF">
      <w:pPr>
        <w:pStyle w:val="ListParagraph"/>
        <w:numPr>
          <w:ilvl w:val="0"/>
          <w:numId w:val="49"/>
        </w:numPr>
        <w:spacing w:after="0"/>
      </w:pPr>
      <w:r>
        <w:t xml:space="preserve">If the </w:t>
      </w:r>
      <w:r w:rsidRPr="1DD70303">
        <w:rPr>
          <w:b/>
          <w:bCs/>
        </w:rPr>
        <w:t>Default Web Site</w:t>
      </w:r>
      <w:r>
        <w:t xml:space="preserve"> is using port 80, our approach is to change that port number for the </w:t>
      </w:r>
      <w:r w:rsidRPr="1DD70303">
        <w:rPr>
          <w:b/>
          <w:bCs/>
        </w:rPr>
        <w:t>Default Web Site</w:t>
      </w:r>
      <w:r>
        <w:t xml:space="preserve"> and to adopt 80 for OdeToFood.</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7EDE0174" w14:textId="77777777" w:rsidR="00B902AF" w:rsidRDefault="00B902AF" w:rsidP="00B902AF">
      <w:pPr>
        <w:pStyle w:val="ListParagraph"/>
        <w:numPr>
          <w:ilvl w:val="1"/>
          <w:numId w:val="49"/>
        </w:numPr>
        <w:spacing w:after="0"/>
        <w:rPr>
          <w:rFonts w:eastAsiaTheme="minorEastAsia"/>
        </w:rPr>
      </w:pPr>
      <w:r>
        <w:t xml:space="preserve">IIS Manager reverts to the </w:t>
      </w:r>
      <w:r w:rsidRPr="1DD70303">
        <w:rPr>
          <w:b/>
          <w:bCs/>
        </w:rPr>
        <w:t>Site Bindings</w:t>
      </w:r>
      <w:r>
        <w:t xml:space="preserve"> dialog, and shows us that the port number is now 81.  Click the </w:t>
      </w:r>
      <w:r w:rsidRPr="1DD70303">
        <w:rPr>
          <w:b/>
          <w:bCs/>
        </w:rPr>
        <w:t>Close</w:t>
      </w:r>
      <w:r>
        <w:t xml:space="preserve"> command button to dismiss the </w:t>
      </w:r>
      <w:r w:rsidRPr="1DD70303">
        <w:rPr>
          <w:b/>
          <w:bCs/>
        </w:rPr>
        <w:t>Site Bindings</w:t>
      </w:r>
      <w:r>
        <w:t xml:space="preserve"> dialog.</w:t>
      </w:r>
    </w:p>
    <w:p w14:paraId="0F3CABC7" w14:textId="77777777" w:rsidR="0025791D" w:rsidRDefault="0025791D" w:rsidP="0025791D">
      <w:pPr>
        <w:spacing w:after="0"/>
      </w:pPr>
    </w:p>
    <w:p w14:paraId="25D1B52A" w14:textId="3BF9CD46"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w:t>
      </w:r>
      <w:r w:rsidR="00D31E8D">
        <w:t>OdeToFood</w:t>
      </w:r>
      <w:r w:rsidR="00154419">
        <w:t>.</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9B8DB6A"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t>
      </w:r>
      <w:r w:rsidR="00D31E8D">
        <w:t xml:space="preserve">Make certain that </w:t>
      </w:r>
      <w:r w:rsidR="00D31E8D" w:rsidRPr="5229F185">
        <w:rPr>
          <w:b/>
          <w:bCs/>
        </w:rPr>
        <w:t>Port:</w:t>
      </w:r>
      <w:r w:rsidR="00D31E8D">
        <w:t xml:space="preserve"> contains 80.  </w:t>
      </w:r>
      <w:r>
        <w:t xml:space="preserve">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AD435D">
      <w:r>
        <w:t xml:space="preserve">Observe that the friendly name now appears under the </w:t>
      </w:r>
      <w:r>
        <w:rPr>
          <w:b/>
        </w:rPr>
        <w:t>Sites</w:t>
      </w:r>
      <w:r>
        <w:t xml:space="preserve"> node in IIS Manager.</w:t>
      </w:r>
    </w:p>
    <w:p w14:paraId="16DEB4AB" w14:textId="5C521199" w:rsidR="0042709D" w:rsidRDefault="00AD435D" w:rsidP="00AD435D">
      <w:pPr>
        <w:spacing w:after="0"/>
      </w:pPr>
      <w:r>
        <w:t>Try to run the application by typing “Localhost” as the URL in an internet browser.  It may take a while for the web application to respond, but eventually the</w:t>
      </w:r>
      <w:r w:rsidRPr="00DB24AD">
        <w:t xml:space="preserve"> </w:t>
      </w:r>
      <w:r>
        <w:t>application will display an error message:</w:t>
      </w:r>
    </w:p>
    <w:p w14:paraId="537A050E" w14:textId="77777777" w:rsidR="00AD435D" w:rsidRDefault="00AD435D" w:rsidP="00AD435D">
      <w:pPr>
        <w:pStyle w:val="Heading2"/>
        <w:spacing w:after="200"/>
      </w:pPr>
      <w:r w:rsidRPr="397B54A1">
        <w:rPr>
          <w:rFonts w:ascii="Verdana" w:eastAsia="Verdana" w:hAnsi="Verdana" w:cs="Verdana"/>
          <w:b w:val="0"/>
          <w:bCs w:val="0"/>
          <w:i/>
          <w:iCs/>
          <w:color w:val="800000"/>
          <w:sz w:val="28"/>
          <w:szCs w:val="28"/>
        </w:rPr>
        <w:lastRenderedPageBreak/>
        <w:t>A network-related or instance-specific error occurred while establishing a connection to SQL Server. The server was not found or was not accessible. Verify that the instance name is correct and that SQL Server is configured to allow remote connections. (</w:t>
      </w:r>
      <w:proofErr w:type="gramStart"/>
      <w:r w:rsidRPr="397B54A1">
        <w:rPr>
          <w:rFonts w:ascii="Verdana" w:eastAsia="Verdana" w:hAnsi="Verdana" w:cs="Verdana"/>
          <w:b w:val="0"/>
          <w:bCs w:val="0"/>
          <w:i/>
          <w:iCs/>
          <w:color w:val="800000"/>
          <w:sz w:val="28"/>
          <w:szCs w:val="28"/>
        </w:rPr>
        <w:t>provider</w:t>
      </w:r>
      <w:proofErr w:type="gramEnd"/>
      <w:r w:rsidRPr="397B54A1">
        <w:rPr>
          <w:rFonts w:ascii="Verdana" w:eastAsia="Verdana" w:hAnsi="Verdana" w:cs="Verdana"/>
          <w:b w:val="0"/>
          <w:bCs w:val="0"/>
          <w:i/>
          <w:iCs/>
          <w:color w:val="800000"/>
          <w:sz w:val="28"/>
          <w:szCs w:val="28"/>
        </w:rPr>
        <w:t xml:space="preserve">: SQL Network Interfaces, error: 50 - Local Database Runtime error occurred. </w:t>
      </w:r>
      <w:proofErr w:type="gramStart"/>
      <w:r w:rsidRPr="397B54A1">
        <w:rPr>
          <w:rFonts w:ascii="Verdana" w:eastAsia="Verdana" w:hAnsi="Verdana" w:cs="Verdana"/>
          <w:b w:val="0"/>
          <w:bCs w:val="0"/>
          <w:i/>
          <w:iCs/>
          <w:color w:val="800000"/>
          <w:sz w:val="28"/>
          <w:szCs w:val="28"/>
        </w:rPr>
        <w:t>Cannot create an automatic instance.</w:t>
      </w:r>
      <w:proofErr w:type="gramEnd"/>
      <w:r w:rsidRPr="397B54A1">
        <w:rPr>
          <w:rFonts w:ascii="Verdana" w:eastAsia="Verdana" w:hAnsi="Verdana" w:cs="Verdana"/>
          <w:b w:val="0"/>
          <w:bCs w:val="0"/>
          <w:i/>
          <w:iCs/>
          <w:color w:val="800000"/>
          <w:sz w:val="28"/>
          <w:szCs w:val="28"/>
        </w:rPr>
        <w:t xml:space="preserve"> See the Windows Application event log for error details.)</w:t>
      </w:r>
    </w:p>
    <w:p w14:paraId="29D96A60" w14:textId="08397A62" w:rsidR="00AD435D" w:rsidRDefault="00AD435D" w:rsidP="00AD435D">
      <w:r>
        <w:t>This error message is reminding us that our web application – at this point – is written to access local DB, and there are no instructions in the deployed web application that allow it to refer to local DB from IIS.  Instead, we will need to change our deployed web application to contain instructions for referring to a database in the Developer version of SQL Server.   (Although using IIS with local DB can be done, it is difficult, and the need for this combination is rare.)</w:t>
      </w:r>
    </w:p>
    <w:p w14:paraId="14D2BB6C" w14:textId="444C4A4B" w:rsidR="00AD435D" w:rsidRDefault="00726EB6" w:rsidP="00AD435D">
      <w:pPr>
        <w:pStyle w:val="Heading2"/>
      </w:pPr>
      <w:bookmarkStart w:id="47" w:name="_Evaluating_the_Deployment_1"/>
      <w:bookmarkStart w:id="48" w:name="_Configuring_ASP.NET_for"/>
      <w:bookmarkEnd w:id="47"/>
      <w:bookmarkEnd w:id="48"/>
      <w:r>
        <w:t>Configuring ASP.NET for Production</w:t>
      </w:r>
    </w:p>
    <w:p w14:paraId="736CC9D7" w14:textId="19EBE53B" w:rsidR="00AD435D" w:rsidRDefault="00AD435D" w:rsidP="00AD435D">
      <w:r>
        <w:t xml:space="preserve">Web.Config contains the database connection string, and </w:t>
      </w:r>
      <w:r w:rsidR="00BA502D">
        <w:t>this is one of the files</w:t>
      </w:r>
      <w:r>
        <w:t xml:space="preserve"> included in the published-files result, Users\sncole\web\OdeToFood.  One could certainly edit Web.config in this folder to induce our web application to refer (correctly) to the Developer version of SQL Server.  But what happens when the web application evolves, and someone publishes the new version of the web application?  In doing so he would be overwriting the changes that we made to Web.config.  We need a strategy that would automatically copy the appropriate database connection string during deployment to Users\sncole\web\OdeToFood.  </w:t>
      </w:r>
      <w:r w:rsidRPr="6C1BC059">
        <w:rPr>
          <w:b/>
          <w:bCs/>
        </w:rPr>
        <w:t>Visual Studio</w:t>
      </w:r>
      <w:r>
        <w:t xml:space="preserve"> conveniently provides a facility for doing this.</w:t>
      </w:r>
    </w:p>
    <w:p w14:paraId="2F88325F" w14:textId="77777777" w:rsidR="00AD435D" w:rsidRDefault="00AD435D" w:rsidP="00AD435D">
      <w:r>
        <w:t xml:space="preserve">Navigate to </w:t>
      </w:r>
      <w:r w:rsidRPr="6C1BC059">
        <w:rPr>
          <w:b/>
          <w:bCs/>
        </w:rPr>
        <w:t>Visual Studio</w:t>
      </w:r>
      <w:r>
        <w:t xml:space="preserve"> for this web application.  In the </w:t>
      </w:r>
      <w:r w:rsidRPr="6C1BC059">
        <w:rPr>
          <w:b/>
          <w:bCs/>
        </w:rPr>
        <w:t>Solution Explorer</w:t>
      </w:r>
      <w:r>
        <w:t xml:space="preserve"> expand the node at OdeToFood.Web/Web.Config.  In response </w:t>
      </w:r>
      <w:r w:rsidRPr="6C1BC059">
        <w:rPr>
          <w:b/>
          <w:bCs/>
        </w:rPr>
        <w:t>Visual Studio</w:t>
      </w:r>
      <w:r>
        <w:t xml:space="preserve"> displays two files – </w:t>
      </w:r>
      <w:r w:rsidRPr="6C1BC059">
        <w:rPr>
          <w:b/>
          <w:bCs/>
        </w:rPr>
        <w:t>Web.Debug.config</w:t>
      </w:r>
      <w:r>
        <w:t xml:space="preserve"> and </w:t>
      </w:r>
      <w:r w:rsidRPr="6C1BC059">
        <w:rPr>
          <w:b/>
          <w:bCs/>
        </w:rPr>
        <w:t>Web.Release.config</w:t>
      </w:r>
      <w:r>
        <w:t xml:space="preserve">.  These are known as Web.Config transformation files; they instruct </w:t>
      </w:r>
      <w:r w:rsidRPr="6C1BC059">
        <w:rPr>
          <w:b/>
          <w:bCs/>
        </w:rPr>
        <w:t>Visual Studio</w:t>
      </w:r>
      <w:r>
        <w:t xml:space="preserve"> how to transform Web.Config when it publishes Web.Config during deployment.</w:t>
      </w:r>
    </w:p>
    <w:p w14:paraId="17012455" w14:textId="77777777" w:rsidR="00AD435D" w:rsidRDefault="00AD435D" w:rsidP="00AD435D">
      <w:pPr>
        <w:ind w:left="720"/>
      </w:pPr>
      <w:r>
        <w:t xml:space="preserve">When the web application is published in “debug” mode, the transformation instructions in </w:t>
      </w:r>
      <w:r w:rsidRPr="6C1BC059">
        <w:rPr>
          <w:b/>
          <w:bCs/>
        </w:rPr>
        <w:t xml:space="preserve">Web.Debug.config </w:t>
      </w:r>
      <w:r>
        <w:t>are applied.</w:t>
      </w:r>
    </w:p>
    <w:p w14:paraId="21DB7EBD" w14:textId="77777777" w:rsidR="00AD435D" w:rsidRDefault="00AD435D" w:rsidP="00AD435D">
      <w:pPr>
        <w:ind w:left="720"/>
      </w:pPr>
      <w:r>
        <w:t xml:space="preserve">When the web application is published in “release” mode, the transformation instructions in </w:t>
      </w:r>
      <w:r w:rsidRPr="6C1BC059">
        <w:rPr>
          <w:b/>
          <w:bCs/>
        </w:rPr>
        <w:t xml:space="preserve">Web.Release.config </w:t>
      </w:r>
      <w:r>
        <w:t>are applied.</w:t>
      </w:r>
    </w:p>
    <w:p w14:paraId="7C99D26D" w14:textId="77777777" w:rsidR="00AD435D" w:rsidRDefault="00AD435D" w:rsidP="00AD435D">
      <w:r>
        <w:t xml:space="preserve">In particular if a specific database were appropriate for “release” mode deployment, one should put transformation instructions into </w:t>
      </w:r>
      <w:r w:rsidRPr="6C1BC059">
        <w:rPr>
          <w:b/>
          <w:bCs/>
        </w:rPr>
        <w:t>Web.Release.config</w:t>
      </w:r>
      <w:r>
        <w:t xml:space="preserve"> for inducing the application to refer to that database.</w:t>
      </w:r>
    </w:p>
    <w:p w14:paraId="342AA186" w14:textId="77777777" w:rsidR="00AD435D" w:rsidRDefault="00AD435D" w:rsidP="00553D3A">
      <w:pPr>
        <w:pStyle w:val="ListParagraph"/>
        <w:numPr>
          <w:ilvl w:val="0"/>
          <w:numId w:val="54"/>
        </w:numPr>
        <w:rPr>
          <w:rFonts w:eastAsiaTheme="minorEastAsia"/>
        </w:rPr>
      </w:pPr>
      <w:r>
        <w:t xml:space="preserve">Open </w:t>
      </w:r>
      <w:r w:rsidRPr="6C1BC059">
        <w:rPr>
          <w:b/>
          <w:bCs/>
        </w:rPr>
        <w:t>Web.Release.config</w:t>
      </w:r>
      <w:r>
        <w:t>.  The comment block at the top of the file pertains to database connection strings, and it provides an example.</w:t>
      </w:r>
    </w:p>
    <w:p w14:paraId="62836A51" w14:textId="4EE43D7F" w:rsidR="00AD435D" w:rsidRDefault="00AD435D" w:rsidP="00553D3A">
      <w:pPr>
        <w:pStyle w:val="ListParagraph"/>
        <w:numPr>
          <w:ilvl w:val="0"/>
          <w:numId w:val="54"/>
        </w:numPr>
        <w:rPr>
          <w:rFonts w:eastAsiaTheme="minorEastAsia"/>
        </w:rPr>
      </w:pPr>
      <w:r>
        <w:lastRenderedPageBreak/>
        <w:t xml:space="preserve">Move the --&gt; part of this comment to the line immediately above &lt;connectionStrings&gt;.  The &lt;connectionStrings&gt; block is now uncommented, and we will make modifications to the contents of this block that are pertinent to the </w:t>
      </w:r>
      <w:r w:rsidR="00BA502D" w:rsidRPr="00BA502D">
        <w:rPr>
          <w:b/>
        </w:rPr>
        <w:t>Developer</w:t>
      </w:r>
      <w:r w:rsidR="00BA502D">
        <w:t xml:space="preserve"> </w:t>
      </w:r>
      <w:r w:rsidRPr="00BA502D">
        <w:t>database</w:t>
      </w:r>
      <w:r>
        <w:t>.</w:t>
      </w:r>
    </w:p>
    <w:p w14:paraId="6692A10E" w14:textId="77777777" w:rsidR="00AD435D" w:rsidRDefault="00AD435D" w:rsidP="00553D3A">
      <w:pPr>
        <w:pStyle w:val="ListParagraph"/>
        <w:numPr>
          <w:ilvl w:val="1"/>
          <w:numId w:val="54"/>
        </w:numPr>
        <w:rPr>
          <w:rFonts w:eastAsiaTheme="minorEastAsia"/>
        </w:rPr>
      </w:pPr>
      <w:r>
        <w:t>To begin with the name “MyDB” needs to be changed to the name of our database.  One can find that name in the &lt;connectionStrings&gt; block of Web.Config, i.e. “OdeToFoodDbContext”.  Copy this name from Web.Config to overwrite “MyDB”.</w:t>
      </w:r>
    </w:p>
    <w:p w14:paraId="22398B0D" w14:textId="77777777" w:rsidR="00AD435D" w:rsidRDefault="00AD435D" w:rsidP="00553D3A">
      <w:pPr>
        <w:pStyle w:val="ListParagraph"/>
        <w:numPr>
          <w:ilvl w:val="1"/>
          <w:numId w:val="54"/>
        </w:numPr>
      </w:pPr>
      <w:r>
        <w:t>In “connectionString” - “Data Source” (the name of the database engine) is the SQL Server installed on this computer; this is specified by using the name “.”.</w:t>
      </w:r>
    </w:p>
    <w:p w14:paraId="149839F5" w14:textId="77777777" w:rsidR="00AD435D" w:rsidRDefault="00AD435D" w:rsidP="00553D3A">
      <w:pPr>
        <w:pStyle w:val="ListParagraph"/>
        <w:numPr>
          <w:ilvl w:val="1"/>
          <w:numId w:val="54"/>
        </w:numPr>
        <w:rPr>
          <w:rFonts w:eastAsiaTheme="minorEastAsia"/>
        </w:rPr>
      </w:pPr>
      <w:r>
        <w:t>In “connectionString” - “Initial Catalog” (the name of the database) can be any descriptive name; the Pluralsight instructor used “OdeTood”.</w:t>
      </w:r>
    </w:p>
    <w:p w14:paraId="2EF42361" w14:textId="77777777" w:rsidR="00AD435D" w:rsidRDefault="00AD435D" w:rsidP="00553D3A">
      <w:pPr>
        <w:pStyle w:val="ListParagraph"/>
        <w:numPr>
          <w:ilvl w:val="1"/>
          <w:numId w:val="54"/>
        </w:numPr>
        <w:rPr>
          <w:rFonts w:eastAsiaTheme="minorEastAsia"/>
        </w:rPr>
      </w:pPr>
      <w:r>
        <w:t>In “connectionString” - we could replace the “Integrated Security” with a user name and a password.  The problem with doing this is that this configuration file will be maintained in source control (git), which could undermine security.  Therefore, the Pluralsight instructor recommended retaining “Integrated Security=True”.</w:t>
      </w:r>
    </w:p>
    <w:p w14:paraId="66FDFCA1" w14:textId="77777777" w:rsidR="00AD435D" w:rsidRDefault="00AD435D" w:rsidP="00553D3A">
      <w:pPr>
        <w:pStyle w:val="ListParagraph"/>
        <w:numPr>
          <w:ilvl w:val="0"/>
          <w:numId w:val="54"/>
        </w:numPr>
        <w:rPr>
          <w:rFonts w:eastAsiaTheme="minorEastAsia"/>
        </w:rPr>
      </w:pPr>
      <w:r>
        <w:t xml:space="preserve">The comment block at the bottom of </w:t>
      </w:r>
      <w:r w:rsidRPr="34C9154F">
        <w:rPr>
          <w:b/>
          <w:bCs/>
        </w:rPr>
        <w:t>Web.Release.config</w:t>
      </w:r>
      <w:r>
        <w:t xml:space="preserve"> pertains to diagnostics displayed for unexpected errors.</w:t>
      </w:r>
    </w:p>
    <w:p w14:paraId="38D195C3" w14:textId="1AF0079A" w:rsidR="00AD435D" w:rsidRDefault="00AD435D" w:rsidP="00553D3A">
      <w:pPr>
        <w:pStyle w:val="ListParagraph"/>
        <w:numPr>
          <w:ilvl w:val="0"/>
          <w:numId w:val="54"/>
        </w:numPr>
        <w:rPr>
          <w:rFonts w:eastAsiaTheme="minorEastAsia"/>
          <w:b/>
          <w:bCs/>
          <w:i/>
          <w:iCs/>
        </w:rPr>
      </w:pPr>
      <w:r>
        <w:t xml:space="preserve">Move the --&gt; part of this comment to the line immediately above &lt;customErrors&gt;.  In release mode we would not want the user to see the very detailed diagnostics that are displayed when something has gone wrong.  Instead, we intend to display an HTML page, whose page name is shown on the last line of the &lt;customErrors&gt; block.  </w:t>
      </w:r>
      <w:r w:rsidRPr="7A0B924B">
        <w:rPr>
          <w:b/>
          <w:bCs/>
          <w:i/>
          <w:iCs/>
        </w:rPr>
        <w:t>{Note from Stephen Cole}  The Pluralsight course seems to be out-of-date with the version of Visual Studio delivered in 2020.  (1) Web.Config (out of the box) does not contain a &lt;customErrors&gt; block, and this prevents Visual Studio from making the substitution of release-mode code from Web.Release.config to Web.Config.  I corrected this omission by inserting &lt;customErrors&gt;&lt;/customErrors&gt; (at the end of the &lt;system.web&gt; block) into Web.Config.  (2) We don’t need a new file, InternalError.htm, because</w:t>
      </w:r>
      <w:r w:rsidR="00BA502D">
        <w:rPr>
          <w:b/>
          <w:bCs/>
          <w:i/>
          <w:iCs/>
        </w:rPr>
        <w:t xml:space="preserve"> the out-of-the-box file Views/Shared/Error.cshtml</w:t>
      </w:r>
      <w:r w:rsidRPr="7A0B924B">
        <w:rPr>
          <w:b/>
          <w:bCs/>
          <w:i/>
          <w:iCs/>
        </w:rPr>
        <w:t xml:space="preserve"> is an HTML file</w:t>
      </w:r>
      <w:r w:rsidR="00BA502D">
        <w:rPr>
          <w:b/>
          <w:bCs/>
          <w:i/>
          <w:iCs/>
        </w:rPr>
        <w:t xml:space="preserve"> that should</w:t>
      </w:r>
      <w:r w:rsidRPr="7A0B924B">
        <w:rPr>
          <w:b/>
          <w:bCs/>
          <w:i/>
          <w:iCs/>
        </w:rPr>
        <w:t xml:space="preserve"> serve very well for a destination web page when a fatal error is encountered.  I changed the name “InternalError.htm” to “Error.cshtml” in Web.Release.config in the last line of the &lt;customErrors&gt; block.  I tested the changes above by examining Web.Config in the deployed block of files, and observed that the substitution had, indeed, occurred.  However, I have not yet seen any instance where execution is redirected to Error.cshtml in the face of a fatal error.</w:t>
      </w:r>
    </w:p>
    <w:p w14:paraId="5B6B3B8C" w14:textId="77777777" w:rsidR="00AD435D" w:rsidRDefault="00AD435D" w:rsidP="00AD435D">
      <w:pPr>
        <w:spacing w:after="0"/>
      </w:pPr>
      <w:r w:rsidRPr="50F2E8C2">
        <w:rPr>
          <w:b/>
          <w:bCs/>
          <w:i/>
          <w:iCs/>
        </w:rPr>
        <w:t xml:space="preserve">{Note from Stephen Cole} </w:t>
      </w:r>
    </w:p>
    <w:p w14:paraId="3BD83E4E" w14:textId="77777777" w:rsidR="00AD435D" w:rsidRDefault="00AD435D" w:rsidP="00AD435D">
      <w:r>
        <w:t>Before resuming the Pluralsight course, it is instructive to see where we stand with regard to web deployment.</w:t>
      </w:r>
    </w:p>
    <w:p w14:paraId="71DB0502" w14:textId="77777777" w:rsidR="00AD435D" w:rsidRDefault="00AD435D" w:rsidP="00553D3A">
      <w:pPr>
        <w:pStyle w:val="ListParagraph"/>
        <w:numPr>
          <w:ilvl w:val="0"/>
          <w:numId w:val="53"/>
        </w:numPr>
        <w:rPr>
          <w:rFonts w:eastAsiaTheme="minorEastAsia"/>
        </w:rPr>
      </w:pPr>
      <w:r>
        <w:t xml:space="preserve">Publish OdeToFood again:  right-click the </w:t>
      </w:r>
      <w:r w:rsidRPr="401A2076">
        <w:rPr>
          <w:i/>
          <w:iCs/>
        </w:rPr>
        <w:t>OdeToFood.Web</w:t>
      </w:r>
      <w:r>
        <w:t xml:space="preserve"> project; then click </w:t>
      </w:r>
      <w:r w:rsidRPr="401A2076">
        <w:rPr>
          <w:b/>
          <w:bCs/>
        </w:rPr>
        <w:t>Publish…</w:t>
      </w:r>
      <w:r>
        <w:t xml:space="preserve">; then click </w:t>
      </w:r>
      <w:r w:rsidRPr="401A2076">
        <w:rPr>
          <w:b/>
          <w:bCs/>
        </w:rPr>
        <w:t>Publish</w:t>
      </w:r>
      <w:r>
        <w:t xml:space="preserve"> command button in the pop-up dialog.</w:t>
      </w:r>
    </w:p>
    <w:p w14:paraId="7A5C1349" w14:textId="77777777" w:rsidR="00AD435D" w:rsidRDefault="00AD435D" w:rsidP="00553D3A">
      <w:pPr>
        <w:pStyle w:val="ListParagraph"/>
        <w:numPr>
          <w:ilvl w:val="0"/>
          <w:numId w:val="53"/>
        </w:numPr>
        <w:spacing w:after="0" w:line="240" w:lineRule="auto"/>
      </w:pPr>
      <w:r>
        <w:t>Try to run OdeToFood:  type Localhost</w:t>
      </w:r>
      <w:proofErr w:type="gramStart"/>
      <w:r>
        <w:t>:80</w:t>
      </w:r>
      <w:proofErr w:type="gramEnd"/>
      <w:r>
        <w:t xml:space="preserve"> as the URL of a web browser.  The result is an error diagnostic  </w:t>
      </w:r>
    </w:p>
    <w:p w14:paraId="395CD793" w14:textId="77777777" w:rsidR="00AD435D" w:rsidRDefault="00AD435D" w:rsidP="00AD435D">
      <w:pPr>
        <w:pStyle w:val="Heading2"/>
        <w:spacing w:before="0" w:line="240" w:lineRule="auto"/>
        <w:ind w:left="720"/>
      </w:pPr>
      <w:r w:rsidRPr="78AAC917">
        <w:rPr>
          <w:rFonts w:ascii="Verdana" w:eastAsia="Verdana" w:hAnsi="Verdana" w:cs="Verdana"/>
          <w:b w:val="0"/>
          <w:bCs w:val="0"/>
          <w:i/>
          <w:iCs/>
          <w:color w:val="800000"/>
          <w:sz w:val="28"/>
          <w:szCs w:val="28"/>
        </w:rPr>
        <w:lastRenderedPageBreak/>
        <w:t>Login failed for user 'IIS APPPOOL\OdeToFood'.</w:t>
      </w:r>
    </w:p>
    <w:p w14:paraId="39C6E637" w14:textId="3D9541B4" w:rsidR="00AD435D" w:rsidRDefault="00AD435D" w:rsidP="00AD435D">
      <w:pPr>
        <w:spacing w:after="0" w:line="240" w:lineRule="auto"/>
        <w:ind w:left="360"/>
      </w:pPr>
      <w:r>
        <w:t xml:space="preserve">The Pluralsight instructor warned us (above) that </w:t>
      </w:r>
      <w:r w:rsidR="00BF347F">
        <w:t>we</w:t>
      </w:r>
      <w:r>
        <w:t xml:space="preserve"> would need additional configuration to allow </w:t>
      </w:r>
      <w:r w:rsidR="00BF347F">
        <w:t>our web application</w:t>
      </w:r>
      <w:r>
        <w:t xml:space="preserve"> to Login to </w:t>
      </w:r>
      <w:r w:rsidR="00BF347F">
        <w:t xml:space="preserve">a non-local </w:t>
      </w:r>
      <w:r>
        <w:t>SQL Server when creating the new database.  The exact words of the Pluralsight instructor were</w:t>
      </w:r>
    </w:p>
    <w:p w14:paraId="1E7A8E38" w14:textId="77777777" w:rsidR="00AD435D" w:rsidRDefault="00AD435D" w:rsidP="00AD435D">
      <w:pPr>
        <w:spacing w:after="0" w:line="240" w:lineRule="auto"/>
        <w:ind w:left="720"/>
      </w:pPr>
      <w:r>
        <w:t>But now, I need to make sure that SQL Server will accept the connection from the identity that my application is running with, and remember that my application is going to run in an app pool named ‘OdeToFood’.  That’s what we saw configured inside of IIS.  And so I need to make certain that SQL Server will accept this OdeToFood IIS identity, and will allow this identity to create a database.  Because that’s what Entity Framework is going to do when it arrives on that server, and sees that there is no OdeToFood database.  Of course, in a real production environment, if you’re working for a large organization and a large team, you can use tools with Entity Framework to generate a script, and use that script, and pass it through a DBA (database administrator) to create the database.  But my goal in the next clip to configure SQL Server to allow my application to connect and create a database OdeToFood with all the tables it needs.</w:t>
      </w:r>
    </w:p>
    <w:p w14:paraId="5EAEC3B2" w14:textId="77777777" w:rsidR="00AD435D" w:rsidRDefault="00AD435D" w:rsidP="00AD435D">
      <w:pPr>
        <w:spacing w:after="0" w:line="240" w:lineRule="auto"/>
        <w:ind w:left="360"/>
      </w:pPr>
      <w:r>
        <w:t>I am not certain that I fully understand what the Pluralsight instructor is saying.  For example, if Entity Framework were not used to create the OdeToFood database, would it be necessary for Developer SQL Server to have log-in credentials to make data updates?  But it is clear that the rationale for the next section is to show how to configure Developer SQL Server to allow my application to interact with it.</w:t>
      </w:r>
    </w:p>
    <w:p w14:paraId="73F36AB8" w14:textId="152111B1" w:rsidR="00AD435D" w:rsidRDefault="00C6092C" w:rsidP="00C6092C">
      <w:pPr>
        <w:pStyle w:val="Heading2"/>
      </w:pPr>
      <w:bookmarkStart w:id="49" w:name="_Configuring_a_SQL"/>
      <w:bookmarkEnd w:id="49"/>
      <w:r>
        <w:t>Configuring a SQL Server Login</w:t>
      </w:r>
    </w:p>
    <w:p w14:paraId="0108B984" w14:textId="77777777" w:rsidR="00C6092C" w:rsidRDefault="00C6092C" w:rsidP="00166107">
      <w:pPr>
        <w:spacing w:after="0"/>
      </w:pPr>
      <w:r>
        <w:t xml:space="preserve">In this section we will configure Developer SQL Server to allow a connection with the OdeToFood web application running in IIS.  We will need the name of the </w:t>
      </w:r>
      <w:r w:rsidRPr="76A2B3A2">
        <w:rPr>
          <w:b/>
          <w:bCs/>
        </w:rPr>
        <w:t>App Pool</w:t>
      </w:r>
      <w:r>
        <w:t xml:space="preserve"> in which OdeToFood resides when we create the login.  This </w:t>
      </w:r>
      <w:r w:rsidRPr="76A2B3A2">
        <w:rPr>
          <w:b/>
          <w:bCs/>
        </w:rPr>
        <w:t>App Pool</w:t>
      </w:r>
      <w:r>
        <w:t xml:space="preserve"> happens to be named “OdeToFood”, also.  But if you don’t know (or have forgotten) the name of the </w:t>
      </w:r>
      <w:r w:rsidRPr="76A2B3A2">
        <w:rPr>
          <w:b/>
          <w:bCs/>
        </w:rPr>
        <w:t>App Pool</w:t>
      </w:r>
      <w:r>
        <w:t>, you can retrieve this name from IIS Manager.</w:t>
      </w:r>
    </w:p>
    <w:p w14:paraId="46C1A005" w14:textId="77777777" w:rsidR="00C6092C" w:rsidRPr="00166107" w:rsidRDefault="00C6092C" w:rsidP="00553D3A">
      <w:pPr>
        <w:pStyle w:val="ListParagraph"/>
        <w:numPr>
          <w:ilvl w:val="0"/>
          <w:numId w:val="55"/>
        </w:numPr>
        <w:rPr>
          <w:rFonts w:eastAsiaTheme="minorEastAsia"/>
        </w:rPr>
      </w:pPr>
      <w:r>
        <w:t xml:space="preserve">Expand the top node of the </w:t>
      </w:r>
      <w:r w:rsidRPr="00166107">
        <w:rPr>
          <w:b/>
          <w:bCs/>
        </w:rPr>
        <w:t>Connections</w:t>
      </w:r>
      <w:r>
        <w:t xml:space="preserve"> tree in the left pane of IIS Manager.  IIS Manager displays the </w:t>
      </w:r>
      <w:r w:rsidRPr="00166107">
        <w:rPr>
          <w:b/>
          <w:bCs/>
        </w:rPr>
        <w:t>Application Pools</w:t>
      </w:r>
      <w:r>
        <w:t xml:space="preserve"> and </w:t>
      </w:r>
      <w:r w:rsidRPr="00166107">
        <w:rPr>
          <w:b/>
          <w:bCs/>
        </w:rPr>
        <w:t>Sites</w:t>
      </w:r>
      <w:r>
        <w:t xml:space="preserve"> nodes.</w:t>
      </w:r>
    </w:p>
    <w:p w14:paraId="0D24B9F6" w14:textId="77777777" w:rsidR="00C6092C" w:rsidRDefault="00C6092C" w:rsidP="00553D3A">
      <w:pPr>
        <w:pStyle w:val="ListParagraph"/>
        <w:numPr>
          <w:ilvl w:val="0"/>
          <w:numId w:val="55"/>
        </w:numPr>
      </w:pPr>
      <w:r>
        <w:t xml:space="preserve">Click the </w:t>
      </w:r>
      <w:r w:rsidRPr="00166107">
        <w:rPr>
          <w:b/>
          <w:bCs/>
        </w:rPr>
        <w:t>Sites</w:t>
      </w:r>
      <w:r>
        <w:t xml:space="preserve"> node.  IIS Manager displays a list of web sites in the center pane.</w:t>
      </w:r>
    </w:p>
    <w:p w14:paraId="54FEBEA6" w14:textId="77777777" w:rsidR="00C6092C" w:rsidRPr="00166107" w:rsidRDefault="00C6092C" w:rsidP="00553D3A">
      <w:pPr>
        <w:pStyle w:val="ListParagraph"/>
        <w:numPr>
          <w:ilvl w:val="0"/>
          <w:numId w:val="55"/>
        </w:numPr>
        <w:rPr>
          <w:rFonts w:eastAsiaTheme="minorEastAsia"/>
        </w:rPr>
      </w:pPr>
      <w:r>
        <w:t>Click the name of the web site that you are dealing with.  IIS Manager modifies the right-hand pane (</w:t>
      </w:r>
      <w:r w:rsidRPr="00166107">
        <w:rPr>
          <w:b/>
          <w:bCs/>
        </w:rPr>
        <w:t>Actions).</w:t>
      </w:r>
    </w:p>
    <w:p w14:paraId="23AEA5F7" w14:textId="07674427" w:rsidR="00C6092C" w:rsidRPr="00166107" w:rsidRDefault="00C6092C" w:rsidP="00553D3A">
      <w:pPr>
        <w:pStyle w:val="ListParagraph"/>
        <w:numPr>
          <w:ilvl w:val="0"/>
          <w:numId w:val="55"/>
        </w:numPr>
        <w:rPr>
          <w:rFonts w:eastAsiaTheme="minorEastAsia"/>
        </w:rPr>
      </w:pPr>
      <w:r>
        <w:t xml:space="preserve">Click the </w:t>
      </w:r>
      <w:r w:rsidRPr="00166107">
        <w:rPr>
          <w:b/>
          <w:bCs/>
        </w:rPr>
        <w:t>Basic Settings...</w:t>
      </w:r>
      <w:r>
        <w:t xml:space="preserve"> link in </w:t>
      </w:r>
      <w:r w:rsidRPr="00166107">
        <w:rPr>
          <w:b/>
          <w:bCs/>
        </w:rPr>
        <w:t>Actions</w:t>
      </w:r>
      <w:r>
        <w:t xml:space="preserve"> pane.  IIS Manager displays a pop-up dialog named </w:t>
      </w:r>
      <w:r w:rsidRPr="00166107">
        <w:rPr>
          <w:b/>
          <w:bCs/>
        </w:rPr>
        <w:t>Edit Site</w:t>
      </w:r>
      <w:r>
        <w:t xml:space="preserve">; this dialog contains the name of the </w:t>
      </w:r>
      <w:r w:rsidRPr="00166107">
        <w:rPr>
          <w:b/>
          <w:bCs/>
        </w:rPr>
        <w:t>App Pool</w:t>
      </w:r>
      <w:r>
        <w:t xml:space="preserve"> in the center of the top row of this dialog.</w:t>
      </w:r>
    </w:p>
    <w:p w14:paraId="7E21C55A" w14:textId="77777777" w:rsidR="00C6092C" w:rsidRDefault="00C6092C" w:rsidP="00166107">
      <w:pPr>
        <w:spacing w:after="0"/>
      </w:pPr>
      <w:r>
        <w:t>Now we are ready to create and configure the SQL Server Login.</w:t>
      </w:r>
    </w:p>
    <w:p w14:paraId="709CF89E" w14:textId="77777777" w:rsidR="00C6092C" w:rsidRPr="00166107" w:rsidRDefault="00C6092C" w:rsidP="00553D3A">
      <w:pPr>
        <w:pStyle w:val="ListParagraph"/>
        <w:numPr>
          <w:ilvl w:val="0"/>
          <w:numId w:val="56"/>
        </w:numPr>
        <w:rPr>
          <w:rFonts w:eastAsiaTheme="minorEastAsia"/>
        </w:rPr>
      </w:pPr>
      <w:r>
        <w:t>Navigate to the SQL Server Object Explorer in Visual Studio.  Visual Studio displays the information in tree format.</w:t>
      </w:r>
    </w:p>
    <w:p w14:paraId="50FAA708" w14:textId="77777777" w:rsidR="00C6092C" w:rsidRDefault="00C6092C" w:rsidP="00553D3A">
      <w:pPr>
        <w:pStyle w:val="ListParagraph"/>
        <w:numPr>
          <w:ilvl w:val="0"/>
          <w:numId w:val="56"/>
        </w:numPr>
      </w:pPr>
      <w:r>
        <w:t xml:space="preserve">Expand the node pertaining to Developer SQL Server.  (On my Windows-10 computer this node is labeled SNCOLE0-PC . . .)  Visual Studio displays 3 nodes: </w:t>
      </w:r>
      <w:r w:rsidRPr="00166107">
        <w:rPr>
          <w:b/>
          <w:bCs/>
        </w:rPr>
        <w:t>Databases</w:t>
      </w:r>
      <w:r>
        <w:t xml:space="preserve">, </w:t>
      </w:r>
      <w:r w:rsidRPr="00166107">
        <w:rPr>
          <w:b/>
          <w:bCs/>
        </w:rPr>
        <w:t>Security</w:t>
      </w:r>
      <w:r>
        <w:t xml:space="preserve">, and </w:t>
      </w:r>
      <w:r w:rsidRPr="00166107">
        <w:rPr>
          <w:b/>
          <w:bCs/>
        </w:rPr>
        <w:t>Server Objects</w:t>
      </w:r>
      <w:r>
        <w:t>.</w:t>
      </w:r>
    </w:p>
    <w:p w14:paraId="3AE6AB75" w14:textId="77777777" w:rsidR="00C6092C" w:rsidRPr="00166107" w:rsidRDefault="00C6092C" w:rsidP="00553D3A">
      <w:pPr>
        <w:pStyle w:val="ListParagraph"/>
        <w:numPr>
          <w:ilvl w:val="0"/>
          <w:numId w:val="56"/>
        </w:numPr>
        <w:rPr>
          <w:rFonts w:eastAsiaTheme="minorEastAsia"/>
        </w:rPr>
      </w:pPr>
      <w:r>
        <w:t xml:space="preserve">Expand the </w:t>
      </w:r>
      <w:r w:rsidRPr="00166107">
        <w:rPr>
          <w:b/>
          <w:bCs/>
        </w:rPr>
        <w:t>Security</w:t>
      </w:r>
      <w:r>
        <w:t xml:space="preserve"> node.  Visual Studio displays 8 nodes.</w:t>
      </w:r>
    </w:p>
    <w:p w14:paraId="3E4C8145" w14:textId="77777777" w:rsidR="00C6092C" w:rsidRDefault="00C6092C" w:rsidP="00553D3A">
      <w:pPr>
        <w:pStyle w:val="ListParagraph"/>
        <w:numPr>
          <w:ilvl w:val="0"/>
          <w:numId w:val="56"/>
        </w:numPr>
      </w:pPr>
      <w:r>
        <w:t xml:space="preserve">Right-click the </w:t>
      </w:r>
      <w:r w:rsidRPr="00166107">
        <w:rPr>
          <w:b/>
          <w:bCs/>
        </w:rPr>
        <w:t>Logins</w:t>
      </w:r>
      <w:r>
        <w:t xml:space="preserve"> node.  Visual Studio displays a pop-up menu.</w:t>
      </w:r>
    </w:p>
    <w:p w14:paraId="1807FEC6" w14:textId="77777777" w:rsidR="00C6092C" w:rsidRPr="00166107" w:rsidRDefault="00C6092C" w:rsidP="00553D3A">
      <w:pPr>
        <w:pStyle w:val="ListParagraph"/>
        <w:numPr>
          <w:ilvl w:val="0"/>
          <w:numId w:val="56"/>
        </w:numPr>
        <w:spacing w:after="0"/>
        <w:rPr>
          <w:rFonts w:eastAsiaTheme="minorEastAsia"/>
        </w:rPr>
      </w:pPr>
      <w:r>
        <w:t xml:space="preserve">Click the menu item labeled </w:t>
      </w:r>
      <w:r w:rsidRPr="00166107">
        <w:rPr>
          <w:b/>
          <w:bCs/>
        </w:rPr>
        <w:t xml:space="preserve">Add New Login (SQL Server)…  </w:t>
      </w:r>
      <w:r>
        <w:t xml:space="preserve">Visual Studio opens a new page in the center pane titled </w:t>
      </w:r>
      <w:r w:rsidRPr="00166107">
        <w:rPr>
          <w:b/>
          <w:bCs/>
        </w:rPr>
        <w:t>Login.sql</w:t>
      </w:r>
      <w:r>
        <w:t>.  This page contains default Transaction-SQL code for creating a user-name/password login.</w:t>
      </w:r>
    </w:p>
    <w:p w14:paraId="05C5A915" w14:textId="77777777" w:rsidR="00C6092C" w:rsidRDefault="00C6092C" w:rsidP="00166107">
      <w:pPr>
        <w:spacing w:after="0"/>
        <w:ind w:left="720"/>
        <w:rPr>
          <w:rFonts w:eastAsiaTheme="minorEastAsia"/>
        </w:rPr>
      </w:pPr>
      <w:r w:rsidRPr="76A2B3A2">
        <w:rPr>
          <w:b/>
          <w:bCs/>
        </w:rPr>
        <w:t>CREATE LOGIN [</w:t>
      </w:r>
      <w:r w:rsidRPr="76A2B3A2">
        <w:rPr>
          <w:b/>
          <w:bCs/>
          <w:i/>
          <w:iCs/>
        </w:rPr>
        <w:t>some name</w:t>
      </w:r>
      <w:r w:rsidRPr="76A2B3A2">
        <w:rPr>
          <w:b/>
          <w:bCs/>
        </w:rPr>
        <w:t>] WITH PASSWORD ‘</w:t>
      </w:r>
      <w:r w:rsidRPr="76A2B3A2">
        <w:rPr>
          <w:b/>
          <w:bCs/>
          <w:i/>
          <w:iCs/>
        </w:rPr>
        <w:t>suggested password</w:t>
      </w:r>
      <w:r w:rsidRPr="76A2B3A2">
        <w:rPr>
          <w:b/>
          <w:bCs/>
        </w:rPr>
        <w:t>’</w:t>
      </w:r>
      <w:r>
        <w:t xml:space="preserve"> </w:t>
      </w:r>
    </w:p>
    <w:p w14:paraId="0AF4321F" w14:textId="77777777" w:rsidR="00C6092C" w:rsidRDefault="00C6092C" w:rsidP="00166107">
      <w:pPr>
        <w:spacing w:after="0"/>
        <w:ind w:left="360"/>
        <w:rPr>
          <w:rFonts w:eastAsiaTheme="minorEastAsia"/>
        </w:rPr>
      </w:pPr>
      <w:r>
        <w:lastRenderedPageBreak/>
        <w:t>We need to modify this T-SQL code, because do not want a user-name/password login.</w:t>
      </w:r>
    </w:p>
    <w:p w14:paraId="5533782C" w14:textId="77777777" w:rsidR="00C6092C" w:rsidRPr="00166107" w:rsidRDefault="00C6092C" w:rsidP="00553D3A">
      <w:pPr>
        <w:pStyle w:val="ListParagraph"/>
        <w:numPr>
          <w:ilvl w:val="0"/>
          <w:numId w:val="57"/>
        </w:numPr>
        <w:spacing w:after="0"/>
        <w:rPr>
          <w:rFonts w:eastAsiaTheme="minorEastAsia"/>
        </w:rPr>
      </w:pPr>
      <w:r>
        <w:t xml:space="preserve">Replace </w:t>
      </w:r>
      <w:r w:rsidRPr="00166107">
        <w:rPr>
          <w:b/>
          <w:bCs/>
          <w:i/>
          <w:iCs/>
        </w:rPr>
        <w:t>some name</w:t>
      </w:r>
      <w:r w:rsidRPr="76A2B3A2">
        <w:t xml:space="preserve"> with</w:t>
      </w:r>
    </w:p>
    <w:p w14:paraId="32961091" w14:textId="77777777" w:rsidR="00C6092C" w:rsidRDefault="00C6092C" w:rsidP="00DD620C">
      <w:pPr>
        <w:spacing w:after="0"/>
        <w:ind w:left="720"/>
        <w:rPr>
          <w:i/>
          <w:iCs/>
        </w:rPr>
      </w:pPr>
      <w:r w:rsidRPr="02B0063B">
        <w:t>IIS APPPOOL\</w:t>
      </w:r>
      <w:r w:rsidRPr="02B0063B">
        <w:rPr>
          <w:i/>
          <w:iCs/>
        </w:rPr>
        <w:t>app_pool_name</w:t>
      </w:r>
    </w:p>
    <w:p w14:paraId="420669AF" w14:textId="77777777" w:rsidR="00C6092C" w:rsidRDefault="00C6092C" w:rsidP="00DD620C">
      <w:pPr>
        <w:spacing w:after="0"/>
        <w:ind w:left="360"/>
        <w:rPr>
          <w:i/>
          <w:iCs/>
        </w:rPr>
      </w:pPr>
      <w:r w:rsidRPr="76A2B3A2">
        <w:t>In our case this is</w:t>
      </w:r>
    </w:p>
    <w:p w14:paraId="0B1144B4" w14:textId="77777777" w:rsidR="00C6092C" w:rsidRDefault="00C6092C" w:rsidP="00DD620C">
      <w:pPr>
        <w:spacing w:after="0"/>
        <w:ind w:left="720"/>
        <w:rPr>
          <w:i/>
          <w:iCs/>
        </w:rPr>
      </w:pPr>
      <w:r w:rsidRPr="02B0063B">
        <w:t>IIS APPPOOL\OdeToFood</w:t>
      </w:r>
    </w:p>
    <w:p w14:paraId="308576F9" w14:textId="77777777" w:rsidR="00C6092C" w:rsidRDefault="00C6092C" w:rsidP="00DD620C">
      <w:pPr>
        <w:spacing w:after="0"/>
        <w:ind w:left="360"/>
      </w:pPr>
      <w:r w:rsidRPr="76A2B3A2">
        <w:t>(Notice that we could have copied that syntax from the login-failure diagnostic – see above.)</w:t>
      </w:r>
    </w:p>
    <w:p w14:paraId="0B31F02C" w14:textId="77777777" w:rsidR="00C6092C" w:rsidRPr="00DD620C" w:rsidRDefault="00C6092C" w:rsidP="00553D3A">
      <w:pPr>
        <w:pStyle w:val="ListParagraph"/>
        <w:numPr>
          <w:ilvl w:val="0"/>
          <w:numId w:val="57"/>
        </w:numPr>
        <w:spacing w:after="0"/>
        <w:rPr>
          <w:rFonts w:eastAsiaTheme="minorEastAsia"/>
        </w:rPr>
      </w:pPr>
      <w:r w:rsidRPr="76A2B3A2">
        <w:t xml:space="preserve">Replace </w:t>
      </w:r>
      <w:r w:rsidRPr="00DD620C">
        <w:rPr>
          <w:b/>
          <w:bCs/>
        </w:rPr>
        <w:t>WITH PASSWORD ‘</w:t>
      </w:r>
      <w:r w:rsidRPr="00DD620C">
        <w:rPr>
          <w:b/>
          <w:bCs/>
          <w:i/>
          <w:iCs/>
        </w:rPr>
        <w:t>suggested password</w:t>
      </w:r>
      <w:r w:rsidRPr="00DD620C">
        <w:rPr>
          <w:b/>
          <w:bCs/>
        </w:rPr>
        <w:t xml:space="preserve">’ </w:t>
      </w:r>
      <w:r w:rsidRPr="76A2B3A2">
        <w:t>with</w:t>
      </w:r>
    </w:p>
    <w:p w14:paraId="15D786ED" w14:textId="77777777" w:rsidR="00C6092C" w:rsidRDefault="00C6092C" w:rsidP="00DD620C">
      <w:pPr>
        <w:spacing w:after="0"/>
        <w:ind w:left="720"/>
      </w:pPr>
      <w:r w:rsidRPr="76A2B3A2">
        <w:rPr>
          <w:b/>
          <w:bCs/>
        </w:rPr>
        <w:t>FROM WINDOWS</w:t>
      </w:r>
    </w:p>
    <w:p w14:paraId="085FFBC2" w14:textId="77777777" w:rsidR="00C6092C" w:rsidRPr="00DD620C" w:rsidRDefault="00C6092C" w:rsidP="00553D3A">
      <w:pPr>
        <w:pStyle w:val="ListParagraph"/>
        <w:numPr>
          <w:ilvl w:val="0"/>
          <w:numId w:val="57"/>
        </w:numPr>
        <w:spacing w:after="0"/>
        <w:rPr>
          <w:rFonts w:eastAsiaTheme="minorEastAsia"/>
        </w:rPr>
      </w:pPr>
      <w:r w:rsidRPr="76A2B3A2">
        <w:t>The result is</w:t>
      </w:r>
    </w:p>
    <w:p w14:paraId="6549E3CB" w14:textId="77777777" w:rsidR="00C6092C" w:rsidRDefault="00C6092C" w:rsidP="00DD620C">
      <w:pPr>
        <w:spacing w:after="0"/>
        <w:ind w:left="720"/>
      </w:pPr>
      <w:r w:rsidRPr="02B0063B">
        <w:rPr>
          <w:b/>
          <w:bCs/>
        </w:rPr>
        <w:t>CREATE LOGIN [IIS APPPOOL\OdeToFood] FROM WINDOWS</w:t>
      </w:r>
    </w:p>
    <w:p w14:paraId="5EB4C3ED" w14:textId="77777777" w:rsidR="00C6092C" w:rsidRPr="00DD620C" w:rsidRDefault="00C6092C" w:rsidP="00553D3A">
      <w:pPr>
        <w:pStyle w:val="ListParagraph"/>
        <w:numPr>
          <w:ilvl w:val="0"/>
          <w:numId w:val="57"/>
        </w:numPr>
        <w:rPr>
          <w:rFonts w:eastAsiaTheme="minorEastAsia"/>
          <w:b/>
          <w:bCs/>
        </w:rPr>
      </w:pPr>
      <w:proofErr w:type="gramStart"/>
      <w:r>
        <w:t xml:space="preserve">Type </w:t>
      </w:r>
      <w:r w:rsidRPr="00DD620C">
        <w:rPr>
          <w:b/>
          <w:bCs/>
        </w:rPr>
        <w:t>GO</w:t>
      </w:r>
      <w:proofErr w:type="gramEnd"/>
      <w:r>
        <w:t xml:space="preserve"> on the subsequent line in this create-login script.</w:t>
      </w:r>
    </w:p>
    <w:p w14:paraId="57CD4B7D" w14:textId="77777777" w:rsidR="00C6092C" w:rsidRPr="00DD620C" w:rsidRDefault="00C6092C" w:rsidP="00553D3A">
      <w:pPr>
        <w:pStyle w:val="ListParagraph"/>
        <w:numPr>
          <w:ilvl w:val="0"/>
          <w:numId w:val="57"/>
        </w:numPr>
        <w:rPr>
          <w:b/>
          <w:bCs/>
        </w:rPr>
      </w:pPr>
      <w:r>
        <w:t xml:space="preserve">Execute this script by (1) clicking </w:t>
      </w:r>
      <w:r w:rsidRPr="00DD620C">
        <w:rPr>
          <w:b/>
          <w:bCs/>
        </w:rPr>
        <w:t xml:space="preserve">SQL </w:t>
      </w:r>
      <w:r>
        <w:t xml:space="preserve">on the menu bar, and (2) clicking </w:t>
      </w:r>
      <w:r w:rsidRPr="00DD620C">
        <w:rPr>
          <w:b/>
          <w:bCs/>
        </w:rPr>
        <w:t>Execute</w:t>
      </w:r>
      <w:r>
        <w:t xml:space="preserve"> in the pull-down menu.</w:t>
      </w:r>
    </w:p>
    <w:p w14:paraId="79D5E5EE" w14:textId="77777777" w:rsidR="00C6092C" w:rsidRPr="00DD620C" w:rsidRDefault="00C6092C" w:rsidP="00553D3A">
      <w:pPr>
        <w:pStyle w:val="ListParagraph"/>
        <w:numPr>
          <w:ilvl w:val="0"/>
          <w:numId w:val="57"/>
        </w:numPr>
        <w:spacing w:after="0"/>
        <w:rPr>
          <w:b/>
          <w:bCs/>
        </w:rPr>
      </w:pPr>
      <w:r>
        <w:t xml:space="preserve">Next, we need to give this login permission to perform activities, such as allowing Entity Framework to create a database.  Indeed, in a production environment, the DBA (database administrator) would be creating scripts for creating/modifying the database; and these scripts would be performed in a more controlled fashion.  However, in this course it is sufficient to let our web application employ Entity Framework to create the database when it has not yet been created.  To do </w:t>
      </w:r>
      <w:proofErr w:type="gramStart"/>
      <w:r>
        <w:t>this write</w:t>
      </w:r>
      <w:proofErr w:type="gramEnd"/>
      <w:r>
        <w:t xml:space="preserve"> a 2</w:t>
      </w:r>
      <w:r w:rsidRPr="00DD620C">
        <w:rPr>
          <w:vertAlign w:val="superscript"/>
        </w:rPr>
        <w:t>nd</w:t>
      </w:r>
      <w:r>
        <w:t xml:space="preserve"> script below the create-login script above (in Visual Studio’s center pane).</w:t>
      </w:r>
    </w:p>
    <w:p w14:paraId="1DE2CE67" w14:textId="77777777" w:rsidR="00C6092C" w:rsidRDefault="00C6092C" w:rsidP="00DD620C">
      <w:pPr>
        <w:spacing w:after="0"/>
        <w:ind w:left="720"/>
      </w:pPr>
      <w:proofErr w:type="gramStart"/>
      <w:r w:rsidRPr="76A2B3A2">
        <w:rPr>
          <w:i/>
          <w:iCs/>
        </w:rPr>
        <w:t>blank</w:t>
      </w:r>
      <w:proofErr w:type="gramEnd"/>
      <w:r w:rsidRPr="76A2B3A2">
        <w:rPr>
          <w:i/>
          <w:iCs/>
        </w:rPr>
        <w:t xml:space="preserve"> line</w:t>
      </w:r>
    </w:p>
    <w:p w14:paraId="21151179" w14:textId="77777777" w:rsidR="00C6092C" w:rsidRDefault="00C6092C" w:rsidP="00DD620C">
      <w:pPr>
        <w:spacing w:after="0"/>
        <w:ind w:left="720"/>
      </w:pPr>
      <w:r w:rsidRPr="4A18BAE0">
        <w:rPr>
          <w:b/>
          <w:bCs/>
        </w:rPr>
        <w:t>ALTER SERVER ROLE [dbcreator] ADD MEMBER [IIS APPPOOL\OdeToFood]</w:t>
      </w:r>
    </w:p>
    <w:p w14:paraId="404C1072" w14:textId="77777777" w:rsidR="00C6092C" w:rsidRDefault="00C6092C" w:rsidP="00DD620C">
      <w:pPr>
        <w:spacing w:after="0"/>
        <w:ind w:left="720"/>
        <w:rPr>
          <w:b/>
          <w:bCs/>
        </w:rPr>
      </w:pPr>
      <w:r w:rsidRPr="76A2B3A2">
        <w:rPr>
          <w:b/>
          <w:bCs/>
        </w:rPr>
        <w:t>GO</w:t>
      </w:r>
    </w:p>
    <w:p w14:paraId="411FB5D0" w14:textId="77777777" w:rsidR="00C6092C" w:rsidRPr="00DD620C" w:rsidRDefault="00C6092C" w:rsidP="00553D3A">
      <w:pPr>
        <w:pStyle w:val="ListParagraph"/>
        <w:numPr>
          <w:ilvl w:val="0"/>
          <w:numId w:val="58"/>
        </w:numPr>
        <w:rPr>
          <w:b/>
          <w:bCs/>
        </w:rPr>
      </w:pPr>
      <w:r>
        <w:t>Select the two lines of this 2</w:t>
      </w:r>
      <w:r w:rsidRPr="00DD620C">
        <w:rPr>
          <w:vertAlign w:val="superscript"/>
        </w:rPr>
        <w:t>nd</w:t>
      </w:r>
      <w:r>
        <w:t xml:space="preserve"> script.</w:t>
      </w:r>
    </w:p>
    <w:p w14:paraId="484B04EC" w14:textId="378CE9A3" w:rsidR="00C6092C" w:rsidRPr="00AB430A" w:rsidRDefault="00C6092C" w:rsidP="00553D3A">
      <w:pPr>
        <w:pStyle w:val="ListParagraph"/>
        <w:numPr>
          <w:ilvl w:val="0"/>
          <w:numId w:val="58"/>
        </w:numPr>
        <w:rPr>
          <w:b/>
          <w:bCs/>
        </w:rPr>
      </w:pPr>
      <w:r>
        <w:t>Execute this 2</w:t>
      </w:r>
      <w:r w:rsidRPr="00DD620C">
        <w:rPr>
          <w:vertAlign w:val="superscript"/>
        </w:rPr>
        <w:t>nd</w:t>
      </w:r>
      <w:r>
        <w:t xml:space="preserve"> script by (1) clicking </w:t>
      </w:r>
      <w:r w:rsidRPr="00DD620C">
        <w:rPr>
          <w:b/>
          <w:bCs/>
        </w:rPr>
        <w:t xml:space="preserve">SQL </w:t>
      </w:r>
      <w:r>
        <w:t xml:space="preserve">on the menu bar, and (2) clicking </w:t>
      </w:r>
      <w:r w:rsidRPr="00DD620C">
        <w:rPr>
          <w:b/>
          <w:bCs/>
        </w:rPr>
        <w:t>Execute</w:t>
      </w:r>
      <w:r>
        <w:t xml:space="preserve"> in the pull-down menu.</w:t>
      </w:r>
    </w:p>
    <w:p w14:paraId="007DA806" w14:textId="5ED62A52" w:rsidR="00AB430A" w:rsidRPr="00AB430A" w:rsidRDefault="00AB430A" w:rsidP="00AB430A">
      <w:pPr>
        <w:rPr>
          <w:bCs/>
        </w:rPr>
      </w:pPr>
      <w:r>
        <w:rPr>
          <w:bCs/>
        </w:rPr>
        <w:t>For the purpose of record keeping I</w:t>
      </w:r>
      <w:r w:rsidR="000E7607">
        <w:rPr>
          <w:bCs/>
        </w:rPr>
        <w:t xml:space="preserve"> have stored a copy of login.sql</w:t>
      </w:r>
      <w:r>
        <w:rPr>
          <w:bCs/>
        </w:rPr>
        <w:t xml:space="preserve"> in the Visual Studio solution </w:t>
      </w:r>
      <w:r w:rsidRPr="7CF19AC3">
        <w:rPr>
          <w:b/>
          <w:bCs/>
        </w:rPr>
        <w:t>ASP_NET_MVC_5_W10</w:t>
      </w:r>
      <w:r>
        <w:t xml:space="preserve"> (on the Windows 10 computer) – in a new folder </w:t>
      </w:r>
      <w:r>
        <w:rPr>
          <w:i/>
        </w:rPr>
        <w:t>Ode</w:t>
      </w:r>
      <w:r w:rsidR="000E7607">
        <w:rPr>
          <w:i/>
        </w:rPr>
        <w:t>ToFood.web/SQL Scripts</w:t>
      </w:r>
      <w:r>
        <w:t>.</w:t>
      </w:r>
    </w:p>
    <w:p w14:paraId="0B95C840" w14:textId="7269AF11" w:rsidR="001F4319" w:rsidRDefault="001F4319" w:rsidP="001F4319">
      <w:pPr>
        <w:pStyle w:val="Heading2"/>
      </w:pPr>
      <w:bookmarkStart w:id="50" w:name="_Running_in_Production"/>
      <w:bookmarkEnd w:id="50"/>
      <w:r>
        <w:t>Running in Production</w:t>
      </w:r>
    </w:p>
    <w:p w14:paraId="5EAB1050" w14:textId="7B9DC60E" w:rsidR="001F4319" w:rsidRDefault="001F4319" w:rsidP="001F4319">
      <w:pPr>
        <w:rPr>
          <w:bCs/>
        </w:rPr>
      </w:pPr>
      <w:r>
        <w:t xml:space="preserve">In Visual Studio navigate back to the Publish dialog - right-click the </w:t>
      </w:r>
      <w:r w:rsidRPr="401A2076">
        <w:rPr>
          <w:i/>
          <w:iCs/>
        </w:rPr>
        <w:t>OdeToFood.Web</w:t>
      </w:r>
      <w:r>
        <w:t xml:space="preserve"> project; then click </w:t>
      </w:r>
      <w:r w:rsidRPr="401A2076">
        <w:rPr>
          <w:b/>
          <w:bCs/>
        </w:rPr>
        <w:t>Publish…</w:t>
      </w:r>
      <w:r w:rsidR="005628DE">
        <w:rPr>
          <w:b/>
          <w:bCs/>
        </w:rPr>
        <w:t xml:space="preserve">  </w:t>
      </w:r>
      <w:r w:rsidR="005628DE">
        <w:rPr>
          <w:bCs/>
        </w:rPr>
        <w:t xml:space="preserve">Observe that the settings for this </w:t>
      </w:r>
      <w:r w:rsidR="005628DE">
        <w:rPr>
          <w:b/>
          <w:bCs/>
        </w:rPr>
        <w:t>Publish</w:t>
      </w:r>
      <w:r w:rsidR="005628DE">
        <w:rPr>
          <w:bCs/>
        </w:rPr>
        <w:t xml:space="preserve"> </w:t>
      </w:r>
      <w:r w:rsidR="00DE003B">
        <w:rPr>
          <w:bCs/>
        </w:rPr>
        <w:t xml:space="preserve">profile </w:t>
      </w:r>
      <w:r w:rsidR="005628DE">
        <w:rPr>
          <w:bCs/>
        </w:rPr>
        <w:t xml:space="preserve">have been saved:  (1) the name (by default) “FolderProfile” can be renamed via the </w:t>
      </w:r>
      <w:r w:rsidR="005628DE">
        <w:rPr>
          <w:b/>
          <w:bCs/>
        </w:rPr>
        <w:t>Rename</w:t>
      </w:r>
      <w:r w:rsidR="005628DE">
        <w:rPr>
          <w:bCs/>
        </w:rPr>
        <w:t xml:space="preserve"> link; (2) the settings such as “Target location” and whether “Release” or “Debug” can be revised via the </w:t>
      </w:r>
      <w:r w:rsidR="005628DE">
        <w:rPr>
          <w:b/>
          <w:bCs/>
        </w:rPr>
        <w:t>Edit</w:t>
      </w:r>
      <w:r w:rsidR="005628DE">
        <w:rPr>
          <w:bCs/>
        </w:rPr>
        <w:t xml:space="preserve"> link.</w:t>
      </w:r>
    </w:p>
    <w:p w14:paraId="014FF86C" w14:textId="341097D6" w:rsidR="00DE003B" w:rsidRDefault="00DE003B" w:rsidP="001F4319">
      <w:pPr>
        <w:rPr>
          <w:bCs/>
        </w:rPr>
      </w:pPr>
      <w:r>
        <w:rPr>
          <w:bCs/>
        </w:rPr>
        <w:t xml:space="preserve">We could create new </w:t>
      </w:r>
      <w:r>
        <w:rPr>
          <w:b/>
          <w:bCs/>
        </w:rPr>
        <w:t>Publish</w:t>
      </w:r>
      <w:r>
        <w:rPr>
          <w:bCs/>
        </w:rPr>
        <w:t xml:space="preserve"> profiles via the </w:t>
      </w:r>
      <w:proofErr w:type="gramStart"/>
      <w:r>
        <w:rPr>
          <w:b/>
          <w:bCs/>
        </w:rPr>
        <w:t>New</w:t>
      </w:r>
      <w:proofErr w:type="gramEnd"/>
      <w:r>
        <w:rPr>
          <w:bCs/>
        </w:rPr>
        <w:t xml:space="preserve"> link.  One might have several </w:t>
      </w:r>
      <w:r>
        <w:rPr>
          <w:b/>
          <w:bCs/>
        </w:rPr>
        <w:t>Publish</w:t>
      </w:r>
      <w:r>
        <w:rPr>
          <w:bCs/>
        </w:rPr>
        <w:t xml:space="preserve"> profiles for a given web application:  for Q/A, for production, for testing, etc.</w:t>
      </w:r>
    </w:p>
    <w:p w14:paraId="6EC3F4B4" w14:textId="14A2B629" w:rsidR="00DE003B" w:rsidRDefault="00DE003B" w:rsidP="001F4319">
      <w:pPr>
        <w:rPr>
          <w:bCs/>
          <w:iCs/>
        </w:rPr>
      </w:pPr>
      <w:r>
        <w:rPr>
          <w:bCs/>
        </w:rPr>
        <w:t xml:space="preserve">At this point the Pluralsight instruction suggests clicking the </w:t>
      </w:r>
      <w:r w:rsidRPr="401A2076">
        <w:rPr>
          <w:b/>
          <w:bCs/>
        </w:rPr>
        <w:t>Publish</w:t>
      </w:r>
      <w:r>
        <w:t xml:space="preserve"> command button to bring it up-to-date with regard to </w:t>
      </w:r>
      <w:r>
        <w:rPr>
          <w:b/>
        </w:rPr>
        <w:t>Web.config</w:t>
      </w:r>
      <w:r>
        <w:t xml:space="preserve"> settings.  If you followed the </w:t>
      </w:r>
      <w:r w:rsidRPr="00DE003B">
        <w:rPr>
          <w:bCs/>
          <w:i/>
          <w:iCs/>
        </w:rPr>
        <w:t>{Note from Stephen Cole}</w:t>
      </w:r>
      <w:r>
        <w:rPr>
          <w:bCs/>
          <w:iCs/>
        </w:rPr>
        <w:t xml:space="preserve"> suggestion above to publish before creating the SQL Server Login, this would not be necessary, because </w:t>
      </w:r>
      <w:r w:rsidR="009E3EA5">
        <w:rPr>
          <w:bCs/>
          <w:iCs/>
        </w:rPr>
        <w:t>we have not made any changes that would result in changes to the published results.  But the redundant Publish operation can cause no harm.</w:t>
      </w:r>
    </w:p>
    <w:p w14:paraId="32F96C00" w14:textId="196DCCA7" w:rsidR="009E3EA5" w:rsidRDefault="009E3EA5" w:rsidP="001F4319">
      <w:r>
        <w:lastRenderedPageBreak/>
        <w:t>Test the deployed OdeToFood web application via the web browser.  Observe that there are no longer any displayed diagnostics, and that the web application has the same capabilities as before to create and update restaurants.</w:t>
      </w:r>
    </w:p>
    <w:p w14:paraId="5A521148" w14:textId="1C83DF82" w:rsidR="009E3EA5" w:rsidRDefault="009E3EA5" w:rsidP="001F4319">
      <w:r>
        <w:t xml:space="preserve">In Visual Studio’s SQL Server Object Explorer, drill down to and expand the </w:t>
      </w:r>
      <w:r>
        <w:rPr>
          <w:b/>
        </w:rPr>
        <w:t>Databases</w:t>
      </w:r>
      <w:r>
        <w:t xml:space="preserve"> node.  Observe that OdeToFood is listed as one of the available databases.</w:t>
      </w:r>
    </w:p>
    <w:p w14:paraId="19102C65" w14:textId="77777777" w:rsidR="009E3EA5" w:rsidRPr="009E3EA5" w:rsidRDefault="009E3EA5" w:rsidP="001F4319"/>
    <w:sectPr w:rsidR="009E3EA5" w:rsidRPr="009E3EA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AB7B5" w14:textId="77777777" w:rsidR="00EC1A21" w:rsidRDefault="00EC1A21" w:rsidP="00265535">
      <w:pPr>
        <w:spacing w:after="0" w:line="240" w:lineRule="auto"/>
      </w:pPr>
      <w:r>
        <w:separator/>
      </w:r>
    </w:p>
  </w:endnote>
  <w:endnote w:type="continuationSeparator" w:id="0">
    <w:p w14:paraId="12E24DE8" w14:textId="77777777" w:rsidR="00EC1A21" w:rsidRDefault="00EC1A21" w:rsidP="00265535">
      <w:pPr>
        <w:spacing w:after="0" w:line="240" w:lineRule="auto"/>
      </w:pPr>
      <w:r>
        <w:continuationSeparator/>
      </w:r>
    </w:p>
  </w:endnote>
  <w:endnote w:type="continuationNotice" w:id="1">
    <w:p w14:paraId="64A46597" w14:textId="77777777" w:rsidR="00EC1A21" w:rsidRDefault="00EC1A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BF347F" w:rsidRDefault="00BF347F">
        <w:pPr>
          <w:pStyle w:val="Footer"/>
          <w:jc w:val="center"/>
        </w:pPr>
        <w:r>
          <w:fldChar w:fldCharType="begin"/>
        </w:r>
        <w:r>
          <w:instrText xml:space="preserve"> PAGE   \* MERGEFORMAT </w:instrText>
        </w:r>
        <w:r>
          <w:fldChar w:fldCharType="separate"/>
        </w:r>
        <w:r w:rsidR="00726EB6">
          <w:rPr>
            <w:noProof/>
          </w:rPr>
          <w:t>1</w:t>
        </w:r>
        <w:r>
          <w:rPr>
            <w:noProof/>
          </w:rPr>
          <w:fldChar w:fldCharType="end"/>
        </w:r>
      </w:p>
    </w:sdtContent>
  </w:sdt>
  <w:p w14:paraId="1A965116" w14:textId="77777777" w:rsidR="00BF347F" w:rsidRDefault="00BF3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76D9F" w14:textId="77777777" w:rsidR="00EC1A21" w:rsidRDefault="00EC1A21" w:rsidP="00265535">
      <w:pPr>
        <w:spacing w:after="0" w:line="240" w:lineRule="auto"/>
      </w:pPr>
      <w:r>
        <w:separator/>
      </w:r>
    </w:p>
  </w:footnote>
  <w:footnote w:type="continuationSeparator" w:id="0">
    <w:p w14:paraId="0BD958BD" w14:textId="77777777" w:rsidR="00EC1A21" w:rsidRDefault="00EC1A21" w:rsidP="00265535">
      <w:pPr>
        <w:spacing w:after="0" w:line="240" w:lineRule="auto"/>
      </w:pPr>
      <w:r>
        <w:continuationSeparator/>
      </w:r>
    </w:p>
  </w:footnote>
  <w:footnote w:type="continuationNotice" w:id="1">
    <w:p w14:paraId="7A72E248" w14:textId="77777777" w:rsidR="00EC1A21" w:rsidRDefault="00EC1A2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BF347F" w:rsidRDefault="00BF34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39601A"/>
    <w:multiLevelType w:val="hybridMultilevel"/>
    <w:tmpl w:val="4148EF10"/>
    <w:lvl w:ilvl="0" w:tplc="FB2EAE58">
      <w:start w:val="1"/>
      <w:numFmt w:val="bullet"/>
      <w:lvlText w:val=""/>
      <w:lvlJc w:val="left"/>
      <w:pPr>
        <w:ind w:left="360" w:hanging="360"/>
      </w:pPr>
      <w:rPr>
        <w:rFonts w:ascii="Symbol" w:hAnsi="Symbol" w:hint="default"/>
      </w:rPr>
    </w:lvl>
    <w:lvl w:ilvl="1" w:tplc="F89C4258">
      <w:start w:val="1"/>
      <w:numFmt w:val="bullet"/>
      <w:lvlText w:val="o"/>
      <w:lvlJc w:val="left"/>
      <w:pPr>
        <w:ind w:left="1080" w:hanging="360"/>
      </w:pPr>
      <w:rPr>
        <w:rFonts w:ascii="Courier New" w:hAnsi="Courier New" w:hint="default"/>
      </w:rPr>
    </w:lvl>
    <w:lvl w:ilvl="2" w:tplc="A378D3D6">
      <w:start w:val="1"/>
      <w:numFmt w:val="bullet"/>
      <w:lvlText w:val=""/>
      <w:lvlJc w:val="left"/>
      <w:pPr>
        <w:ind w:left="1800" w:hanging="360"/>
      </w:pPr>
      <w:rPr>
        <w:rFonts w:ascii="Wingdings" w:hAnsi="Wingdings" w:hint="default"/>
      </w:rPr>
    </w:lvl>
    <w:lvl w:ilvl="3" w:tplc="651088A6">
      <w:start w:val="1"/>
      <w:numFmt w:val="bullet"/>
      <w:lvlText w:val=""/>
      <w:lvlJc w:val="left"/>
      <w:pPr>
        <w:ind w:left="2520" w:hanging="360"/>
      </w:pPr>
      <w:rPr>
        <w:rFonts w:ascii="Symbol" w:hAnsi="Symbol" w:hint="default"/>
      </w:rPr>
    </w:lvl>
    <w:lvl w:ilvl="4" w:tplc="B88C6688">
      <w:start w:val="1"/>
      <w:numFmt w:val="bullet"/>
      <w:lvlText w:val="o"/>
      <w:lvlJc w:val="left"/>
      <w:pPr>
        <w:ind w:left="3240" w:hanging="360"/>
      </w:pPr>
      <w:rPr>
        <w:rFonts w:ascii="Courier New" w:hAnsi="Courier New" w:hint="default"/>
      </w:rPr>
    </w:lvl>
    <w:lvl w:ilvl="5" w:tplc="D76E0FB8">
      <w:start w:val="1"/>
      <w:numFmt w:val="bullet"/>
      <w:lvlText w:val=""/>
      <w:lvlJc w:val="left"/>
      <w:pPr>
        <w:ind w:left="3960" w:hanging="360"/>
      </w:pPr>
      <w:rPr>
        <w:rFonts w:ascii="Wingdings" w:hAnsi="Wingdings" w:hint="default"/>
      </w:rPr>
    </w:lvl>
    <w:lvl w:ilvl="6" w:tplc="75BC0970">
      <w:start w:val="1"/>
      <w:numFmt w:val="bullet"/>
      <w:lvlText w:val=""/>
      <w:lvlJc w:val="left"/>
      <w:pPr>
        <w:ind w:left="4680" w:hanging="360"/>
      </w:pPr>
      <w:rPr>
        <w:rFonts w:ascii="Symbol" w:hAnsi="Symbol" w:hint="default"/>
      </w:rPr>
    </w:lvl>
    <w:lvl w:ilvl="7" w:tplc="4924596C">
      <w:start w:val="1"/>
      <w:numFmt w:val="bullet"/>
      <w:lvlText w:val="o"/>
      <w:lvlJc w:val="left"/>
      <w:pPr>
        <w:ind w:left="5400" w:hanging="360"/>
      </w:pPr>
      <w:rPr>
        <w:rFonts w:ascii="Courier New" w:hAnsi="Courier New" w:hint="default"/>
      </w:rPr>
    </w:lvl>
    <w:lvl w:ilvl="8" w:tplc="1BA29366">
      <w:start w:val="1"/>
      <w:numFmt w:val="bullet"/>
      <w:lvlText w:val=""/>
      <w:lvlJc w:val="left"/>
      <w:pPr>
        <w:ind w:left="6120" w:hanging="360"/>
      </w:pPr>
      <w:rPr>
        <w:rFonts w:ascii="Wingdings" w:hAnsi="Wingdings" w:hint="default"/>
      </w:rPr>
    </w:lvl>
  </w:abstractNum>
  <w:abstractNum w:abstractNumId="6">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A2176"/>
    <w:multiLevelType w:val="hybridMultilevel"/>
    <w:tmpl w:val="30549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1E78277E"/>
    <w:multiLevelType w:val="hybridMultilevel"/>
    <w:tmpl w:val="9048A3F8"/>
    <w:lvl w:ilvl="0" w:tplc="E94E196E">
      <w:start w:val="1"/>
      <w:numFmt w:val="bullet"/>
      <w:lvlText w:val=""/>
      <w:lvlJc w:val="left"/>
      <w:pPr>
        <w:ind w:left="360" w:hanging="360"/>
      </w:pPr>
      <w:rPr>
        <w:rFonts w:ascii="Symbol" w:hAnsi="Symbol" w:hint="default"/>
      </w:rPr>
    </w:lvl>
    <w:lvl w:ilvl="1" w:tplc="EA2EA1C0">
      <w:start w:val="1"/>
      <w:numFmt w:val="bullet"/>
      <w:lvlText w:val="o"/>
      <w:lvlJc w:val="left"/>
      <w:pPr>
        <w:ind w:left="1080" w:hanging="360"/>
      </w:pPr>
      <w:rPr>
        <w:rFonts w:ascii="Courier New" w:hAnsi="Courier New" w:hint="default"/>
      </w:rPr>
    </w:lvl>
    <w:lvl w:ilvl="2" w:tplc="DA883CF2">
      <w:start w:val="1"/>
      <w:numFmt w:val="bullet"/>
      <w:lvlText w:val=""/>
      <w:lvlJc w:val="left"/>
      <w:pPr>
        <w:ind w:left="1800" w:hanging="360"/>
      </w:pPr>
      <w:rPr>
        <w:rFonts w:ascii="Wingdings" w:hAnsi="Wingdings" w:hint="default"/>
      </w:rPr>
    </w:lvl>
    <w:lvl w:ilvl="3" w:tplc="64708C1C">
      <w:start w:val="1"/>
      <w:numFmt w:val="bullet"/>
      <w:lvlText w:val=""/>
      <w:lvlJc w:val="left"/>
      <w:pPr>
        <w:ind w:left="2520" w:hanging="360"/>
      </w:pPr>
      <w:rPr>
        <w:rFonts w:ascii="Symbol" w:hAnsi="Symbol" w:hint="default"/>
      </w:rPr>
    </w:lvl>
    <w:lvl w:ilvl="4" w:tplc="A7D075D6">
      <w:start w:val="1"/>
      <w:numFmt w:val="bullet"/>
      <w:lvlText w:val="o"/>
      <w:lvlJc w:val="left"/>
      <w:pPr>
        <w:ind w:left="3240" w:hanging="360"/>
      </w:pPr>
      <w:rPr>
        <w:rFonts w:ascii="Courier New" w:hAnsi="Courier New" w:hint="default"/>
      </w:rPr>
    </w:lvl>
    <w:lvl w:ilvl="5" w:tplc="1C821764">
      <w:start w:val="1"/>
      <w:numFmt w:val="bullet"/>
      <w:lvlText w:val=""/>
      <w:lvlJc w:val="left"/>
      <w:pPr>
        <w:ind w:left="3960" w:hanging="360"/>
      </w:pPr>
      <w:rPr>
        <w:rFonts w:ascii="Wingdings" w:hAnsi="Wingdings" w:hint="default"/>
      </w:rPr>
    </w:lvl>
    <w:lvl w:ilvl="6" w:tplc="96DAA68A">
      <w:start w:val="1"/>
      <w:numFmt w:val="bullet"/>
      <w:lvlText w:val=""/>
      <w:lvlJc w:val="left"/>
      <w:pPr>
        <w:ind w:left="4680" w:hanging="360"/>
      </w:pPr>
      <w:rPr>
        <w:rFonts w:ascii="Symbol" w:hAnsi="Symbol" w:hint="default"/>
      </w:rPr>
    </w:lvl>
    <w:lvl w:ilvl="7" w:tplc="68B0A3F8">
      <w:start w:val="1"/>
      <w:numFmt w:val="bullet"/>
      <w:lvlText w:val="o"/>
      <w:lvlJc w:val="left"/>
      <w:pPr>
        <w:ind w:left="5400" w:hanging="360"/>
      </w:pPr>
      <w:rPr>
        <w:rFonts w:ascii="Courier New" w:hAnsi="Courier New" w:hint="default"/>
      </w:rPr>
    </w:lvl>
    <w:lvl w:ilvl="8" w:tplc="D89445F4">
      <w:start w:val="1"/>
      <w:numFmt w:val="bullet"/>
      <w:lvlText w:val=""/>
      <w:lvlJc w:val="left"/>
      <w:pPr>
        <w:ind w:left="6120" w:hanging="360"/>
      </w:pPr>
      <w:rPr>
        <w:rFonts w:ascii="Wingdings" w:hAnsi="Wingdings" w:hint="default"/>
      </w:rPr>
    </w:lvl>
  </w:abstractNum>
  <w:abstractNum w:abstractNumId="13">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D7947"/>
    <w:multiLevelType w:val="hybridMultilevel"/>
    <w:tmpl w:val="D1321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315969"/>
    <w:multiLevelType w:val="hybridMultilevel"/>
    <w:tmpl w:val="A1780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6A6914"/>
    <w:multiLevelType w:val="hybridMultilevel"/>
    <w:tmpl w:val="F424B93E"/>
    <w:lvl w:ilvl="0" w:tplc="19147E26">
      <w:start w:val="1"/>
      <w:numFmt w:val="bullet"/>
      <w:lvlText w:val=""/>
      <w:lvlJc w:val="left"/>
      <w:pPr>
        <w:ind w:left="360" w:hanging="360"/>
      </w:pPr>
      <w:rPr>
        <w:rFonts w:ascii="Symbol" w:hAnsi="Symbol" w:hint="default"/>
      </w:rPr>
    </w:lvl>
    <w:lvl w:ilvl="1" w:tplc="0FEAFE14">
      <w:start w:val="1"/>
      <w:numFmt w:val="bullet"/>
      <w:lvlText w:val="o"/>
      <w:lvlJc w:val="left"/>
      <w:pPr>
        <w:ind w:left="1080" w:hanging="360"/>
      </w:pPr>
      <w:rPr>
        <w:rFonts w:ascii="Courier New" w:hAnsi="Courier New" w:hint="default"/>
      </w:rPr>
    </w:lvl>
    <w:lvl w:ilvl="2" w:tplc="12B27A24">
      <w:start w:val="1"/>
      <w:numFmt w:val="bullet"/>
      <w:lvlText w:val=""/>
      <w:lvlJc w:val="left"/>
      <w:pPr>
        <w:ind w:left="1800" w:hanging="360"/>
      </w:pPr>
      <w:rPr>
        <w:rFonts w:ascii="Wingdings" w:hAnsi="Wingdings" w:hint="default"/>
      </w:rPr>
    </w:lvl>
    <w:lvl w:ilvl="3" w:tplc="3C6C6536">
      <w:start w:val="1"/>
      <w:numFmt w:val="bullet"/>
      <w:lvlText w:val=""/>
      <w:lvlJc w:val="left"/>
      <w:pPr>
        <w:ind w:left="2520" w:hanging="360"/>
      </w:pPr>
      <w:rPr>
        <w:rFonts w:ascii="Symbol" w:hAnsi="Symbol" w:hint="default"/>
      </w:rPr>
    </w:lvl>
    <w:lvl w:ilvl="4" w:tplc="4F4C81BE">
      <w:start w:val="1"/>
      <w:numFmt w:val="bullet"/>
      <w:lvlText w:val="o"/>
      <w:lvlJc w:val="left"/>
      <w:pPr>
        <w:ind w:left="3240" w:hanging="360"/>
      </w:pPr>
      <w:rPr>
        <w:rFonts w:ascii="Courier New" w:hAnsi="Courier New" w:hint="default"/>
      </w:rPr>
    </w:lvl>
    <w:lvl w:ilvl="5" w:tplc="BC62B5BA">
      <w:start w:val="1"/>
      <w:numFmt w:val="bullet"/>
      <w:lvlText w:val=""/>
      <w:lvlJc w:val="left"/>
      <w:pPr>
        <w:ind w:left="3960" w:hanging="360"/>
      </w:pPr>
      <w:rPr>
        <w:rFonts w:ascii="Wingdings" w:hAnsi="Wingdings" w:hint="default"/>
      </w:rPr>
    </w:lvl>
    <w:lvl w:ilvl="6" w:tplc="26D4D998">
      <w:start w:val="1"/>
      <w:numFmt w:val="bullet"/>
      <w:lvlText w:val=""/>
      <w:lvlJc w:val="left"/>
      <w:pPr>
        <w:ind w:left="4680" w:hanging="360"/>
      </w:pPr>
      <w:rPr>
        <w:rFonts w:ascii="Symbol" w:hAnsi="Symbol" w:hint="default"/>
      </w:rPr>
    </w:lvl>
    <w:lvl w:ilvl="7" w:tplc="2AF2CED0">
      <w:start w:val="1"/>
      <w:numFmt w:val="bullet"/>
      <w:lvlText w:val="o"/>
      <w:lvlJc w:val="left"/>
      <w:pPr>
        <w:ind w:left="5400" w:hanging="360"/>
      </w:pPr>
      <w:rPr>
        <w:rFonts w:ascii="Courier New" w:hAnsi="Courier New" w:hint="default"/>
      </w:rPr>
    </w:lvl>
    <w:lvl w:ilvl="8" w:tplc="7AB85CE4">
      <w:start w:val="1"/>
      <w:numFmt w:val="bullet"/>
      <w:lvlText w:val=""/>
      <w:lvlJc w:val="left"/>
      <w:pPr>
        <w:ind w:left="6120" w:hanging="360"/>
      </w:pPr>
      <w:rPr>
        <w:rFonts w:ascii="Wingdings" w:hAnsi="Wingdings" w:hint="default"/>
      </w:rPr>
    </w:lvl>
  </w:abstractNum>
  <w:abstractNum w:abstractNumId="44">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9D3065E"/>
    <w:multiLevelType w:val="hybridMultilevel"/>
    <w:tmpl w:val="81EA6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2"/>
  </w:num>
  <w:num w:numId="3">
    <w:abstractNumId w:val="29"/>
  </w:num>
  <w:num w:numId="4">
    <w:abstractNumId w:val="53"/>
  </w:num>
  <w:num w:numId="5">
    <w:abstractNumId w:val="22"/>
  </w:num>
  <w:num w:numId="6">
    <w:abstractNumId w:val="0"/>
  </w:num>
  <w:num w:numId="7">
    <w:abstractNumId w:val="7"/>
  </w:num>
  <w:num w:numId="8">
    <w:abstractNumId w:val="46"/>
  </w:num>
  <w:num w:numId="9">
    <w:abstractNumId w:val="10"/>
  </w:num>
  <w:num w:numId="10">
    <w:abstractNumId w:val="25"/>
  </w:num>
  <w:num w:numId="11">
    <w:abstractNumId w:val="54"/>
  </w:num>
  <w:num w:numId="12">
    <w:abstractNumId w:val="44"/>
  </w:num>
  <w:num w:numId="13">
    <w:abstractNumId w:val="31"/>
  </w:num>
  <w:num w:numId="14">
    <w:abstractNumId w:val="33"/>
  </w:num>
  <w:num w:numId="15">
    <w:abstractNumId w:val="16"/>
  </w:num>
  <w:num w:numId="16">
    <w:abstractNumId w:val="30"/>
  </w:num>
  <w:num w:numId="17">
    <w:abstractNumId w:val="11"/>
  </w:num>
  <w:num w:numId="18">
    <w:abstractNumId w:val="51"/>
  </w:num>
  <w:num w:numId="19">
    <w:abstractNumId w:val="27"/>
  </w:num>
  <w:num w:numId="20">
    <w:abstractNumId w:val="26"/>
  </w:num>
  <w:num w:numId="21">
    <w:abstractNumId w:val="19"/>
  </w:num>
  <w:num w:numId="22">
    <w:abstractNumId w:val="42"/>
  </w:num>
  <w:num w:numId="23">
    <w:abstractNumId w:val="47"/>
  </w:num>
  <w:num w:numId="24">
    <w:abstractNumId w:val="52"/>
  </w:num>
  <w:num w:numId="25">
    <w:abstractNumId w:val="21"/>
  </w:num>
  <w:num w:numId="26">
    <w:abstractNumId w:val="3"/>
  </w:num>
  <w:num w:numId="27">
    <w:abstractNumId w:val="57"/>
  </w:num>
  <w:num w:numId="28">
    <w:abstractNumId w:val="8"/>
  </w:num>
  <w:num w:numId="29">
    <w:abstractNumId w:val="36"/>
  </w:num>
  <w:num w:numId="30">
    <w:abstractNumId w:val="20"/>
  </w:num>
  <w:num w:numId="31">
    <w:abstractNumId w:val="2"/>
  </w:num>
  <w:num w:numId="32">
    <w:abstractNumId w:val="13"/>
  </w:num>
  <w:num w:numId="33">
    <w:abstractNumId w:val="18"/>
  </w:num>
  <w:num w:numId="34">
    <w:abstractNumId w:val="41"/>
  </w:num>
  <w:num w:numId="35">
    <w:abstractNumId w:val="56"/>
  </w:num>
  <w:num w:numId="36">
    <w:abstractNumId w:val="49"/>
  </w:num>
  <w:num w:numId="37">
    <w:abstractNumId w:val="24"/>
  </w:num>
  <w:num w:numId="38">
    <w:abstractNumId w:val="6"/>
  </w:num>
  <w:num w:numId="39">
    <w:abstractNumId w:val="34"/>
  </w:num>
  <w:num w:numId="40">
    <w:abstractNumId w:val="40"/>
  </w:num>
  <w:num w:numId="41">
    <w:abstractNumId w:val="38"/>
  </w:num>
  <w:num w:numId="42">
    <w:abstractNumId w:val="55"/>
  </w:num>
  <w:num w:numId="43">
    <w:abstractNumId w:val="37"/>
  </w:num>
  <w:num w:numId="44">
    <w:abstractNumId w:val="50"/>
  </w:num>
  <w:num w:numId="45">
    <w:abstractNumId w:val="39"/>
  </w:num>
  <w:num w:numId="46">
    <w:abstractNumId w:val="17"/>
  </w:num>
  <w:num w:numId="47">
    <w:abstractNumId w:val="1"/>
  </w:num>
  <w:num w:numId="48">
    <w:abstractNumId w:val="23"/>
  </w:num>
  <w:num w:numId="49">
    <w:abstractNumId w:val="28"/>
  </w:num>
  <w:num w:numId="50">
    <w:abstractNumId w:val="4"/>
  </w:num>
  <w:num w:numId="51">
    <w:abstractNumId w:val="45"/>
  </w:num>
  <w:num w:numId="52">
    <w:abstractNumId w:val="12"/>
  </w:num>
  <w:num w:numId="53">
    <w:abstractNumId w:val="43"/>
  </w:num>
  <w:num w:numId="54">
    <w:abstractNumId w:val="5"/>
  </w:num>
  <w:num w:numId="55">
    <w:abstractNumId w:val="15"/>
  </w:num>
  <w:num w:numId="56">
    <w:abstractNumId w:val="14"/>
  </w:num>
  <w:num w:numId="57">
    <w:abstractNumId w:val="9"/>
  </w:num>
  <w:num w:numId="58">
    <w:abstractNumId w:val="4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49B1"/>
    <w:rsid w:val="0003741A"/>
    <w:rsid w:val="000420D0"/>
    <w:rsid w:val="00042B39"/>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27B2"/>
    <w:rsid w:val="000C7619"/>
    <w:rsid w:val="000D368E"/>
    <w:rsid w:val="000E1E85"/>
    <w:rsid w:val="000E584C"/>
    <w:rsid w:val="000E738B"/>
    <w:rsid w:val="000E7607"/>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66107"/>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1F4319"/>
    <w:rsid w:val="00204750"/>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C4F70"/>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2C0D"/>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B045A"/>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5A05"/>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840"/>
    <w:rsid w:val="00472D2C"/>
    <w:rsid w:val="004759D4"/>
    <w:rsid w:val="00480A7A"/>
    <w:rsid w:val="00483562"/>
    <w:rsid w:val="00483BA4"/>
    <w:rsid w:val="0048691D"/>
    <w:rsid w:val="00491CF0"/>
    <w:rsid w:val="0049232E"/>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E6558"/>
    <w:rsid w:val="004F21E1"/>
    <w:rsid w:val="004F3811"/>
    <w:rsid w:val="004F6952"/>
    <w:rsid w:val="00503A60"/>
    <w:rsid w:val="0050529D"/>
    <w:rsid w:val="00511672"/>
    <w:rsid w:val="005119E6"/>
    <w:rsid w:val="00524A5F"/>
    <w:rsid w:val="0052745A"/>
    <w:rsid w:val="0053150B"/>
    <w:rsid w:val="00535031"/>
    <w:rsid w:val="00546724"/>
    <w:rsid w:val="00547827"/>
    <w:rsid w:val="00551A49"/>
    <w:rsid w:val="00553438"/>
    <w:rsid w:val="00553D3A"/>
    <w:rsid w:val="005603DE"/>
    <w:rsid w:val="00562414"/>
    <w:rsid w:val="005625AC"/>
    <w:rsid w:val="005628DE"/>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231"/>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3F91"/>
    <w:rsid w:val="006B788D"/>
    <w:rsid w:val="006B7E10"/>
    <w:rsid w:val="006C31C6"/>
    <w:rsid w:val="006C471D"/>
    <w:rsid w:val="006C6D65"/>
    <w:rsid w:val="006C7A92"/>
    <w:rsid w:val="006D0C94"/>
    <w:rsid w:val="006D3ACC"/>
    <w:rsid w:val="006D725B"/>
    <w:rsid w:val="006E0BA7"/>
    <w:rsid w:val="006E2CD4"/>
    <w:rsid w:val="006E4C98"/>
    <w:rsid w:val="006E55A2"/>
    <w:rsid w:val="006E6569"/>
    <w:rsid w:val="006E725E"/>
    <w:rsid w:val="006F51E4"/>
    <w:rsid w:val="006F56EB"/>
    <w:rsid w:val="006F5951"/>
    <w:rsid w:val="006F6892"/>
    <w:rsid w:val="00704F16"/>
    <w:rsid w:val="0070690A"/>
    <w:rsid w:val="00724717"/>
    <w:rsid w:val="00726EB6"/>
    <w:rsid w:val="007373DC"/>
    <w:rsid w:val="00737A67"/>
    <w:rsid w:val="00740F56"/>
    <w:rsid w:val="00743BA2"/>
    <w:rsid w:val="00744362"/>
    <w:rsid w:val="00744DD0"/>
    <w:rsid w:val="00745987"/>
    <w:rsid w:val="00746769"/>
    <w:rsid w:val="00746B40"/>
    <w:rsid w:val="00753BD9"/>
    <w:rsid w:val="007558D9"/>
    <w:rsid w:val="00755BC3"/>
    <w:rsid w:val="00764799"/>
    <w:rsid w:val="00764B3A"/>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BEB"/>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1345"/>
    <w:rsid w:val="0095246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41EF"/>
    <w:rsid w:val="009D58CD"/>
    <w:rsid w:val="009E1E28"/>
    <w:rsid w:val="009E3EA5"/>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45F4"/>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B430A"/>
    <w:rsid w:val="00AC113B"/>
    <w:rsid w:val="00AC150B"/>
    <w:rsid w:val="00AC4A5E"/>
    <w:rsid w:val="00AC7CF4"/>
    <w:rsid w:val="00AD222D"/>
    <w:rsid w:val="00AD405F"/>
    <w:rsid w:val="00AD435D"/>
    <w:rsid w:val="00AD49A0"/>
    <w:rsid w:val="00AD57ED"/>
    <w:rsid w:val="00AD6F48"/>
    <w:rsid w:val="00AE006D"/>
    <w:rsid w:val="00AE23F3"/>
    <w:rsid w:val="00AE41C7"/>
    <w:rsid w:val="00AE4DED"/>
    <w:rsid w:val="00AF0E80"/>
    <w:rsid w:val="00AF10AF"/>
    <w:rsid w:val="00AF18A3"/>
    <w:rsid w:val="00AF1D92"/>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902AF"/>
    <w:rsid w:val="00BA10F3"/>
    <w:rsid w:val="00BA3A94"/>
    <w:rsid w:val="00BA502D"/>
    <w:rsid w:val="00BA61F6"/>
    <w:rsid w:val="00BA7E84"/>
    <w:rsid w:val="00BB6BEB"/>
    <w:rsid w:val="00BC37A0"/>
    <w:rsid w:val="00BD32EF"/>
    <w:rsid w:val="00BE2042"/>
    <w:rsid w:val="00BE4E2E"/>
    <w:rsid w:val="00BE6E88"/>
    <w:rsid w:val="00BF1373"/>
    <w:rsid w:val="00BF347F"/>
    <w:rsid w:val="00BF6E87"/>
    <w:rsid w:val="00C002F4"/>
    <w:rsid w:val="00C003E2"/>
    <w:rsid w:val="00C01713"/>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092C"/>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C660B"/>
    <w:rsid w:val="00CD225A"/>
    <w:rsid w:val="00CD2E64"/>
    <w:rsid w:val="00CD4616"/>
    <w:rsid w:val="00CD6D2B"/>
    <w:rsid w:val="00CD77AB"/>
    <w:rsid w:val="00CE284C"/>
    <w:rsid w:val="00CE5487"/>
    <w:rsid w:val="00CE5B97"/>
    <w:rsid w:val="00CE6DC4"/>
    <w:rsid w:val="00CE750D"/>
    <w:rsid w:val="00CF1A94"/>
    <w:rsid w:val="00CF2C4B"/>
    <w:rsid w:val="00D03626"/>
    <w:rsid w:val="00D03BDB"/>
    <w:rsid w:val="00D102F3"/>
    <w:rsid w:val="00D136A9"/>
    <w:rsid w:val="00D154A9"/>
    <w:rsid w:val="00D15684"/>
    <w:rsid w:val="00D17065"/>
    <w:rsid w:val="00D20B3A"/>
    <w:rsid w:val="00D22543"/>
    <w:rsid w:val="00D31E8D"/>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95F39"/>
    <w:rsid w:val="00DA0F7B"/>
    <w:rsid w:val="00DA3D51"/>
    <w:rsid w:val="00DA53EA"/>
    <w:rsid w:val="00DA650F"/>
    <w:rsid w:val="00DB4AC3"/>
    <w:rsid w:val="00DB6CC5"/>
    <w:rsid w:val="00DB793E"/>
    <w:rsid w:val="00DC5D16"/>
    <w:rsid w:val="00DC6A44"/>
    <w:rsid w:val="00DC7554"/>
    <w:rsid w:val="00DD269E"/>
    <w:rsid w:val="00DD620C"/>
    <w:rsid w:val="00DE003B"/>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1A21"/>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0285"/>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4CFD"/>
    <w:rsid w:val="00FB6DE4"/>
    <w:rsid w:val="00FC259A"/>
    <w:rsid w:val="00FC3752"/>
    <w:rsid w:val="00FC7822"/>
    <w:rsid w:val="00FD45AE"/>
    <w:rsid w:val="00FD7B01"/>
    <w:rsid w:val="00FE2F8A"/>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8254F-42A4-4DAB-9808-1CB00967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53</Pages>
  <Words>20340</Words>
  <Characters>115943</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53</cp:revision>
  <dcterms:created xsi:type="dcterms:W3CDTF">2020-05-22T12:45:00Z</dcterms:created>
  <dcterms:modified xsi:type="dcterms:W3CDTF">2021-01-04T19:27:00Z</dcterms:modified>
</cp:coreProperties>
</file>