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Pr="00D92AAF" w:rsidRDefault="00D92AAF" w:rsidP="00D92AAF">
      <w:pPr>
        <w:pStyle w:val="Heading1"/>
      </w:pPr>
      <w:bookmarkStart w:id="0" w:name="_New_Tools"/>
      <w:bookmarkEnd w:id="0"/>
      <w:proofErr w:type="spellStart"/>
      <w:r w:rsidRPr="00D92AAF">
        <w:t>JavaScript_GettingStarted</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7D0601" w:rsidP="00886A27">
            <w:hyperlink w:anchor="_New_Tools_1" w:history="1">
              <w:r w:rsidR="00D92AAF" w:rsidRPr="003317FF">
                <w:rPr>
                  <w:rStyle w:val="Hyperlink"/>
                </w:rPr>
                <w:t>New Tools</w:t>
              </w:r>
            </w:hyperlink>
          </w:p>
        </w:tc>
        <w:tc>
          <w:tcPr>
            <w:tcW w:w="4788" w:type="dxa"/>
          </w:tcPr>
          <w:p w:rsidR="00D92AAF" w:rsidRDefault="007D0601" w:rsidP="00886A27">
            <w:hyperlink w:anchor="_Introductory_Project" w:history="1">
              <w:r w:rsidR="00D92AAF">
                <w:rPr>
                  <w:rStyle w:val="Hyperlink"/>
                </w:rPr>
                <w:t>Introductory</w:t>
              </w:r>
              <w:r w:rsidR="00D92AAF" w:rsidRPr="00112EF1">
                <w:rPr>
                  <w:rStyle w:val="Hyperlink"/>
                </w:rPr>
                <w:t xml:space="preserve"> Project</w:t>
              </w:r>
            </w:hyperlink>
          </w:p>
        </w:tc>
      </w:tr>
      <w:tr w:rsidR="00D92AAF" w:rsidTr="00886A27">
        <w:tc>
          <w:tcPr>
            <w:tcW w:w="4788" w:type="dxa"/>
          </w:tcPr>
          <w:p w:rsidR="00D92AAF" w:rsidRDefault="007D0601" w:rsidP="00886A27">
            <w:pPr>
              <w:spacing w:line="276" w:lineRule="auto"/>
            </w:pPr>
            <w:hyperlink w:anchor="_Sample_Website" w:history="1">
              <w:r w:rsidR="00D92AAF" w:rsidRPr="00112EF1">
                <w:rPr>
                  <w:rStyle w:val="Hyperlink"/>
                </w:rPr>
                <w:t>Sample Website</w:t>
              </w:r>
            </w:hyperlink>
          </w:p>
        </w:tc>
        <w:tc>
          <w:tcPr>
            <w:tcW w:w="4788" w:type="dxa"/>
          </w:tcPr>
          <w:p w:rsidR="00D92AAF" w:rsidRDefault="007D0601" w:rsidP="00886A27">
            <w:hyperlink w:anchor="_Adding_JavaScript_Code" w:history="1">
              <w:r w:rsidR="00D92AAF" w:rsidRPr="00147890">
                <w:rPr>
                  <w:rStyle w:val="Hyperlink"/>
                </w:rPr>
                <w:t>Adding JavaScript Code to a Web Page</w:t>
              </w:r>
            </w:hyperlink>
          </w:p>
        </w:tc>
      </w:tr>
      <w:tr w:rsidR="00D92AAF" w:rsidTr="00886A27">
        <w:tc>
          <w:tcPr>
            <w:tcW w:w="4788" w:type="dxa"/>
          </w:tcPr>
          <w:p w:rsidR="00D92AAF" w:rsidRDefault="007D0601" w:rsidP="00886A27">
            <w:hyperlink w:anchor="_Working_with_JavaScript" w:history="1">
              <w:r w:rsidR="00D92AAF" w:rsidRPr="00D103E7">
                <w:rPr>
                  <w:rStyle w:val="Hyperlink"/>
                </w:rPr>
                <w:t>Working with JavaScript Files</w:t>
              </w:r>
            </w:hyperlink>
          </w:p>
        </w:tc>
        <w:tc>
          <w:tcPr>
            <w:tcW w:w="4788" w:type="dxa"/>
          </w:tcPr>
          <w:p w:rsidR="00D92AAF" w:rsidRDefault="007D0601" w:rsidP="00886A27">
            <w:hyperlink w:anchor="_Formatting_Code" w:history="1">
              <w:r w:rsidR="00D92AAF" w:rsidRPr="006A40D4">
                <w:rPr>
                  <w:rStyle w:val="Hyperlink"/>
                </w:rPr>
                <w:t>Formatting Code</w:t>
              </w:r>
            </w:hyperlink>
          </w:p>
        </w:tc>
      </w:tr>
      <w:tr w:rsidR="00D92AAF" w:rsidTr="00886A27">
        <w:tc>
          <w:tcPr>
            <w:tcW w:w="4788" w:type="dxa"/>
          </w:tcPr>
          <w:p w:rsidR="00D92AAF" w:rsidRDefault="007D0601" w:rsidP="00886A27">
            <w:hyperlink w:anchor="_Detecting_and_Fixing" w:history="1">
              <w:r w:rsidR="007C49D3" w:rsidRPr="00BE0457">
                <w:rPr>
                  <w:rStyle w:val="Hyperlink"/>
                </w:rPr>
                <w:t>Detecting and Fixing Errors</w:t>
              </w:r>
            </w:hyperlink>
          </w:p>
        </w:tc>
        <w:tc>
          <w:tcPr>
            <w:tcW w:w="4788" w:type="dxa"/>
          </w:tcPr>
          <w:p w:rsidR="00D92AAF" w:rsidRDefault="007D0601" w:rsidP="00886A27">
            <w:hyperlink w:anchor="_Case_Sensitivity" w:history="1">
              <w:r w:rsidR="007C49D3" w:rsidRPr="00970B52">
                <w:rPr>
                  <w:rStyle w:val="Hyperlink"/>
                </w:rPr>
                <w:t>Case Sensitivity</w:t>
              </w:r>
            </w:hyperlink>
          </w:p>
        </w:tc>
      </w:tr>
      <w:tr w:rsidR="00D92AAF" w:rsidTr="00886A27">
        <w:tc>
          <w:tcPr>
            <w:tcW w:w="4788" w:type="dxa"/>
          </w:tcPr>
          <w:p w:rsidR="00D92AAF" w:rsidRDefault="007D0601" w:rsidP="00886A27">
            <w:hyperlink w:anchor="_Commenting_Code" w:history="1">
              <w:r w:rsidR="007C49D3" w:rsidRPr="007C49D3">
                <w:rPr>
                  <w:rStyle w:val="Hyperlink"/>
                </w:rPr>
                <w:t>Commenting Code</w:t>
              </w:r>
            </w:hyperlink>
          </w:p>
        </w:tc>
        <w:tc>
          <w:tcPr>
            <w:tcW w:w="4788" w:type="dxa"/>
          </w:tcPr>
          <w:p w:rsidR="00D92AAF" w:rsidRDefault="007D0601" w:rsidP="00886A27">
            <w:hyperlink w:anchor="_What_Is_a" w:history="1">
              <w:r w:rsidR="007C49D3" w:rsidRPr="007C49D3">
                <w:rPr>
                  <w:rStyle w:val="Hyperlink"/>
                </w:rPr>
                <w:t>What Is a Variable?</w:t>
              </w:r>
            </w:hyperlink>
          </w:p>
        </w:tc>
      </w:tr>
      <w:tr w:rsidR="00D92AAF" w:rsidRPr="00BE0457" w:rsidTr="00886A27">
        <w:tc>
          <w:tcPr>
            <w:tcW w:w="4788" w:type="dxa"/>
          </w:tcPr>
          <w:p w:rsidR="00D92AAF" w:rsidRDefault="007D0601" w:rsidP="00886A27">
            <w:hyperlink w:anchor="_Declaring_Variables" w:history="1">
              <w:r w:rsidR="007C49D3" w:rsidRPr="007C49D3">
                <w:rPr>
                  <w:rStyle w:val="Hyperlink"/>
                </w:rPr>
                <w:t>Declaring Variables</w:t>
              </w:r>
            </w:hyperlink>
          </w:p>
        </w:tc>
        <w:tc>
          <w:tcPr>
            <w:tcW w:w="4788" w:type="dxa"/>
          </w:tcPr>
          <w:p w:rsidR="00D92AAF" w:rsidRPr="00BE0457" w:rsidRDefault="007D0601" w:rsidP="00886A27">
            <w:hyperlink w:anchor="_Using_let_to" w:history="1">
              <w:r w:rsidR="002C0253" w:rsidRPr="00F24967">
                <w:rPr>
                  <w:rStyle w:val="Hyperlink"/>
                </w:rPr>
                <w:t>Using let to Declare Variables</w:t>
              </w:r>
            </w:hyperlink>
          </w:p>
        </w:tc>
      </w:tr>
      <w:tr w:rsidR="002C0253" w:rsidRPr="00BE0457" w:rsidTr="00886A27">
        <w:tc>
          <w:tcPr>
            <w:tcW w:w="4788" w:type="dxa"/>
          </w:tcPr>
          <w:p w:rsidR="002C0253" w:rsidRDefault="007D0601" w:rsidP="00886A27">
            <w:hyperlink w:anchor="_Naming_Variables" w:history="1">
              <w:r w:rsidR="002C0253" w:rsidRPr="00F24967">
                <w:rPr>
                  <w:rStyle w:val="Hyperlink"/>
                </w:rPr>
                <w:t>Naming Variables</w:t>
              </w:r>
            </w:hyperlink>
          </w:p>
        </w:tc>
        <w:tc>
          <w:tcPr>
            <w:tcW w:w="4788" w:type="dxa"/>
          </w:tcPr>
          <w:p w:rsidR="002C0253" w:rsidRDefault="007D0601" w:rsidP="002C0253">
            <w:hyperlink w:anchor="_Common_Errors_Using" w:history="1">
              <w:r w:rsidR="002C0253" w:rsidRPr="00F24967">
                <w:rPr>
                  <w:rStyle w:val="Hyperlink"/>
                </w:rPr>
                <w:t>Common Errors Using Variables</w:t>
              </w:r>
            </w:hyperlink>
          </w:p>
        </w:tc>
      </w:tr>
      <w:tr w:rsidR="002C0253" w:rsidRPr="00BE0457" w:rsidTr="00886A27">
        <w:tc>
          <w:tcPr>
            <w:tcW w:w="4788" w:type="dxa"/>
          </w:tcPr>
          <w:p w:rsidR="002C0253" w:rsidRDefault="007D0601" w:rsidP="00886A27">
            <w:hyperlink w:anchor="_Changing_Variable_Values" w:history="1">
              <w:r w:rsidR="002C0253" w:rsidRPr="00F24967">
                <w:rPr>
                  <w:rStyle w:val="Hyperlink"/>
                </w:rPr>
                <w:t>Changing Variable Values</w:t>
              </w:r>
            </w:hyperlink>
          </w:p>
        </w:tc>
        <w:tc>
          <w:tcPr>
            <w:tcW w:w="4788" w:type="dxa"/>
          </w:tcPr>
          <w:p w:rsidR="002C0253" w:rsidRDefault="007D0601" w:rsidP="002C0253">
            <w:hyperlink w:anchor="_Constants" w:history="1">
              <w:r w:rsidR="002C0253" w:rsidRPr="00F24967">
                <w:rPr>
                  <w:rStyle w:val="Hyperlink"/>
                </w:rPr>
                <w:t>Constants</w:t>
              </w:r>
            </w:hyperlink>
          </w:p>
        </w:tc>
      </w:tr>
      <w:tr w:rsidR="002C0253" w:rsidRPr="00BE0457" w:rsidTr="00886A27">
        <w:tc>
          <w:tcPr>
            <w:tcW w:w="4788" w:type="dxa"/>
          </w:tcPr>
          <w:p w:rsidR="002C0253" w:rsidRDefault="007D0601" w:rsidP="00886A27">
            <w:hyperlink w:anchor="_The_var_Keyword" w:history="1">
              <w:r w:rsidR="00954E2C" w:rsidRPr="00954E2C">
                <w:rPr>
                  <w:rStyle w:val="Hyperlink"/>
                </w:rPr>
                <w:t xml:space="preserve">The </w:t>
              </w:r>
              <w:proofErr w:type="spellStart"/>
              <w:r w:rsidR="00954E2C" w:rsidRPr="00954E2C">
                <w:rPr>
                  <w:rStyle w:val="Hyperlink"/>
                </w:rPr>
                <w:t>var</w:t>
              </w:r>
              <w:proofErr w:type="spellEnd"/>
              <w:r w:rsidR="00954E2C" w:rsidRPr="00954E2C">
                <w:rPr>
                  <w:rStyle w:val="Hyperlink"/>
                </w:rPr>
                <w:t xml:space="preserve"> Keyword</w:t>
              </w:r>
            </w:hyperlink>
          </w:p>
        </w:tc>
        <w:tc>
          <w:tcPr>
            <w:tcW w:w="4788" w:type="dxa"/>
          </w:tcPr>
          <w:p w:rsidR="002C0253" w:rsidRDefault="007D0601" w:rsidP="002C0253">
            <w:hyperlink w:anchor="_Numbers" w:history="1">
              <w:r w:rsidR="00B6652C" w:rsidRPr="00EA0278">
                <w:rPr>
                  <w:rStyle w:val="Hyperlink"/>
                </w:rPr>
                <w:t>Numbers</w:t>
              </w:r>
            </w:hyperlink>
          </w:p>
        </w:tc>
      </w:tr>
      <w:tr w:rsidR="00954E2C" w:rsidRPr="00BE0457" w:rsidTr="00886A27">
        <w:tc>
          <w:tcPr>
            <w:tcW w:w="4788" w:type="dxa"/>
          </w:tcPr>
          <w:p w:rsidR="00954E2C" w:rsidRDefault="007D0601" w:rsidP="00886A27">
            <w:hyperlink w:anchor="_Operator_Precedence" w:history="1">
              <w:r w:rsidR="00B6652C" w:rsidRPr="00EA0278">
                <w:rPr>
                  <w:rStyle w:val="Hyperlink"/>
                </w:rPr>
                <w:t>Operator Precedence</w:t>
              </w:r>
            </w:hyperlink>
          </w:p>
        </w:tc>
        <w:tc>
          <w:tcPr>
            <w:tcW w:w="4788" w:type="dxa"/>
          </w:tcPr>
          <w:p w:rsidR="00954E2C" w:rsidRDefault="007D0601" w:rsidP="002C0253">
            <w:hyperlink w:anchor="_Number_Precision" w:history="1">
              <w:r w:rsidR="00B6652C" w:rsidRPr="00EA0278">
                <w:rPr>
                  <w:rStyle w:val="Hyperlink"/>
                </w:rPr>
                <w:t>Number Precision</w:t>
              </w:r>
            </w:hyperlink>
          </w:p>
        </w:tc>
      </w:tr>
      <w:tr w:rsidR="00B6652C" w:rsidRPr="00BE0457" w:rsidTr="00886A27">
        <w:tc>
          <w:tcPr>
            <w:tcW w:w="4788" w:type="dxa"/>
          </w:tcPr>
          <w:p w:rsidR="00B6652C" w:rsidRDefault="007D0601" w:rsidP="00886A27">
            <w:hyperlink w:anchor="_Negative_Numbers" w:history="1">
              <w:r w:rsidR="00B6652C" w:rsidRPr="00EA0278">
                <w:rPr>
                  <w:rStyle w:val="Hyperlink"/>
                </w:rPr>
                <w:t>Negative Numbers</w:t>
              </w:r>
            </w:hyperlink>
          </w:p>
        </w:tc>
        <w:tc>
          <w:tcPr>
            <w:tcW w:w="4788" w:type="dxa"/>
          </w:tcPr>
          <w:p w:rsidR="00B6652C" w:rsidRDefault="007D0601" w:rsidP="002C0253">
            <w:hyperlink w:anchor="_Strings" w:history="1">
              <w:r w:rsidR="00E9227A" w:rsidRPr="00AC2134">
                <w:rPr>
                  <w:rStyle w:val="Hyperlink"/>
                </w:rPr>
                <w:t>Strings</w:t>
              </w:r>
            </w:hyperlink>
          </w:p>
        </w:tc>
      </w:tr>
      <w:tr w:rsidR="00EA0278" w:rsidRPr="00BE0457" w:rsidTr="00886A27">
        <w:tc>
          <w:tcPr>
            <w:tcW w:w="4788" w:type="dxa"/>
          </w:tcPr>
          <w:p w:rsidR="00EA0278" w:rsidRDefault="007D0601" w:rsidP="00886A27">
            <w:hyperlink w:anchor="_Manipulating_Strings" w:history="1">
              <w:r w:rsidR="00E9227A" w:rsidRPr="00AC2134">
                <w:rPr>
                  <w:rStyle w:val="Hyperlink"/>
                </w:rPr>
                <w:t>Manipulating Strings</w:t>
              </w:r>
            </w:hyperlink>
          </w:p>
        </w:tc>
        <w:tc>
          <w:tcPr>
            <w:tcW w:w="4788" w:type="dxa"/>
          </w:tcPr>
          <w:p w:rsidR="00EA0278" w:rsidRDefault="007D0601" w:rsidP="002C0253">
            <w:hyperlink w:anchor="_Converting_Strings_and" w:history="1">
              <w:r w:rsidR="00E9227A" w:rsidRPr="00AC2134">
                <w:rPr>
                  <w:rStyle w:val="Hyperlink"/>
                </w:rPr>
                <w:t>Converting Strings and Numbers</w:t>
              </w:r>
            </w:hyperlink>
          </w:p>
        </w:tc>
      </w:tr>
      <w:tr w:rsidR="00EA0278" w:rsidRPr="00BE0457" w:rsidTr="00886A27">
        <w:tc>
          <w:tcPr>
            <w:tcW w:w="4788" w:type="dxa"/>
          </w:tcPr>
          <w:p w:rsidR="00EA0278" w:rsidRDefault="007D0601" w:rsidP="00886A27">
            <w:hyperlink w:anchor="_Boolean_Variables" w:history="1">
              <w:r w:rsidR="00E9227A" w:rsidRPr="00AC2134">
                <w:rPr>
                  <w:rStyle w:val="Hyperlink"/>
                </w:rPr>
                <w:t>Boolean Variables</w:t>
              </w:r>
            </w:hyperlink>
          </w:p>
        </w:tc>
        <w:tc>
          <w:tcPr>
            <w:tcW w:w="4788" w:type="dxa"/>
          </w:tcPr>
          <w:p w:rsidR="00EA0278" w:rsidRDefault="007D0601" w:rsidP="002C0253">
            <w:hyperlink w:anchor="_null_and_undefined" w:history="1">
              <w:r w:rsidR="00E9227A" w:rsidRPr="00AC2134">
                <w:rPr>
                  <w:rStyle w:val="Hyperlink"/>
                </w:rPr>
                <w:t>null and undefined</w:t>
              </w:r>
            </w:hyperlink>
          </w:p>
        </w:tc>
      </w:tr>
      <w:tr w:rsidR="00C91D30" w:rsidRPr="00BE0457" w:rsidTr="00886A27">
        <w:tc>
          <w:tcPr>
            <w:tcW w:w="4788" w:type="dxa"/>
          </w:tcPr>
          <w:p w:rsidR="00C91D30" w:rsidRDefault="007D0601" w:rsidP="00886A27">
            <w:hyperlink w:anchor="_Objects_and_Symbols" w:history="1">
              <w:r w:rsidR="00C91D30" w:rsidRPr="00A256C7">
                <w:rPr>
                  <w:rStyle w:val="Hyperlink"/>
                </w:rPr>
                <w:t>Objects and Symbols</w:t>
              </w:r>
            </w:hyperlink>
          </w:p>
        </w:tc>
        <w:tc>
          <w:tcPr>
            <w:tcW w:w="4788" w:type="dxa"/>
          </w:tcPr>
          <w:p w:rsidR="00C91D30" w:rsidRDefault="007D0601" w:rsidP="00886A27">
            <w:hyperlink w:anchor="_Conditionals_Using_if()" w:history="1">
              <w:r w:rsidR="00C91D30" w:rsidRPr="00B82E00">
                <w:rPr>
                  <w:rStyle w:val="Hyperlink"/>
                </w:rPr>
                <w:t>Conditionals Using if()</w:t>
              </w:r>
            </w:hyperlink>
          </w:p>
        </w:tc>
      </w:tr>
      <w:tr w:rsidR="00C91D30" w:rsidRPr="00BE0457" w:rsidTr="00886A27">
        <w:tc>
          <w:tcPr>
            <w:tcW w:w="4788" w:type="dxa"/>
          </w:tcPr>
          <w:p w:rsidR="00C91D30" w:rsidRDefault="007D0601" w:rsidP="00886A27">
            <w:hyperlink w:anchor="_Truthy_and_Falsy" w:history="1">
              <w:proofErr w:type="spellStart"/>
              <w:r w:rsidR="00C91D30" w:rsidRPr="00B82E00">
                <w:rPr>
                  <w:rStyle w:val="Hyperlink"/>
                </w:rPr>
                <w:t>Truthy</w:t>
              </w:r>
              <w:proofErr w:type="spellEnd"/>
              <w:r w:rsidR="00C91D30" w:rsidRPr="00B82E00">
                <w:rPr>
                  <w:rStyle w:val="Hyperlink"/>
                </w:rPr>
                <w:t xml:space="preserve"> and </w:t>
              </w:r>
              <w:proofErr w:type="spellStart"/>
              <w:r w:rsidR="00C91D30" w:rsidRPr="00B82E00">
                <w:rPr>
                  <w:rStyle w:val="Hyperlink"/>
                </w:rPr>
                <w:t>Falsy</w:t>
              </w:r>
              <w:proofErr w:type="spellEnd"/>
            </w:hyperlink>
          </w:p>
        </w:tc>
        <w:tc>
          <w:tcPr>
            <w:tcW w:w="4788" w:type="dxa"/>
          </w:tcPr>
          <w:p w:rsidR="00C91D30" w:rsidRDefault="007D0601" w:rsidP="00886A27">
            <w:hyperlink w:anchor="_if_…_else" w:history="1">
              <w:r w:rsidR="00C91D30" w:rsidRPr="00B82E00">
                <w:rPr>
                  <w:rStyle w:val="Hyperlink"/>
                </w:rPr>
                <w:t>if … else</w:t>
              </w:r>
            </w:hyperlink>
          </w:p>
        </w:tc>
      </w:tr>
      <w:tr w:rsidR="00C91D30" w:rsidRPr="00BE0457" w:rsidTr="00886A27">
        <w:tc>
          <w:tcPr>
            <w:tcW w:w="4788" w:type="dxa"/>
          </w:tcPr>
          <w:p w:rsidR="00C91D30" w:rsidRDefault="007D0601" w:rsidP="00886A27">
            <w:hyperlink w:anchor="_Comparing_===_and" w:history="1">
              <w:r w:rsidR="00C91D30" w:rsidRPr="00B82E00">
                <w:rPr>
                  <w:rStyle w:val="Hyperlink"/>
                </w:rPr>
                <w:t>Comparing === and ==</w:t>
              </w:r>
            </w:hyperlink>
          </w:p>
        </w:tc>
        <w:tc>
          <w:tcPr>
            <w:tcW w:w="4788" w:type="dxa"/>
          </w:tcPr>
          <w:p w:rsidR="00C91D30" w:rsidRDefault="007D0601" w:rsidP="00886A27">
            <w:hyperlink w:anchor="_The_Ternary_Operator" w:history="1">
              <w:r w:rsidR="00C91D30" w:rsidRPr="00B82E00">
                <w:rPr>
                  <w:rStyle w:val="Hyperlink"/>
                </w:rPr>
                <w:t>The Ternary Operator</w:t>
              </w:r>
            </w:hyperlink>
          </w:p>
        </w:tc>
      </w:tr>
      <w:tr w:rsidR="00886A27" w:rsidRPr="00BE0457" w:rsidTr="00886A27">
        <w:tc>
          <w:tcPr>
            <w:tcW w:w="4788" w:type="dxa"/>
          </w:tcPr>
          <w:p w:rsidR="00886A27" w:rsidRDefault="007D0601" w:rsidP="00886A27">
            <w:hyperlink w:anchor="_Block_Scope_Using" w:history="1">
              <w:r w:rsidR="00886A27" w:rsidRPr="00B82E00">
                <w:rPr>
                  <w:rStyle w:val="Hyperlink"/>
                </w:rPr>
                <w:t>Block Scope Using let</w:t>
              </w:r>
            </w:hyperlink>
          </w:p>
        </w:tc>
        <w:tc>
          <w:tcPr>
            <w:tcW w:w="4788" w:type="dxa"/>
          </w:tcPr>
          <w:p w:rsidR="00886A27" w:rsidRDefault="007D0601" w:rsidP="00886A27">
            <w:hyperlink w:anchor="_Looping_with_for()" w:history="1">
              <w:r w:rsidR="00886A27" w:rsidRPr="0013498A">
                <w:rPr>
                  <w:rStyle w:val="Hyperlink"/>
                </w:rPr>
                <w:t>Looping with for()</w:t>
              </w:r>
            </w:hyperlink>
          </w:p>
        </w:tc>
      </w:tr>
      <w:tr w:rsidR="00886A27" w:rsidRPr="00BE0457" w:rsidTr="00886A27">
        <w:tc>
          <w:tcPr>
            <w:tcW w:w="4788" w:type="dxa"/>
          </w:tcPr>
          <w:p w:rsidR="00886A27" w:rsidRDefault="007D0601" w:rsidP="00886A27">
            <w:hyperlink w:anchor="_Looping_with_while()" w:history="1">
              <w:r w:rsidR="00886A27" w:rsidRPr="0013498A">
                <w:rPr>
                  <w:rStyle w:val="Hyperlink"/>
                </w:rPr>
                <w:t>Looping with while()</w:t>
              </w:r>
            </w:hyperlink>
          </w:p>
        </w:tc>
        <w:tc>
          <w:tcPr>
            <w:tcW w:w="4788" w:type="dxa"/>
          </w:tcPr>
          <w:p w:rsidR="00886A27" w:rsidRDefault="007D0601" w:rsidP="00886A27">
            <w:hyperlink w:anchor="_Looping_with_do" w:history="1">
              <w:r w:rsidR="00886A27" w:rsidRPr="0013498A">
                <w:rPr>
                  <w:rStyle w:val="Hyperlink"/>
                </w:rPr>
                <w:t>Looping with do … while()</w:t>
              </w:r>
            </w:hyperlink>
          </w:p>
        </w:tc>
      </w:tr>
      <w:tr w:rsidR="00BD61EF" w:rsidRPr="00BE0457" w:rsidTr="00886A27">
        <w:tc>
          <w:tcPr>
            <w:tcW w:w="4788" w:type="dxa"/>
          </w:tcPr>
          <w:p w:rsidR="00BD61EF" w:rsidRDefault="007D0601" w:rsidP="00886A27">
            <w:hyperlink w:anchor="_Function_Basics" w:history="1">
              <w:r w:rsidR="00BD61EF" w:rsidRPr="00BD61EF">
                <w:rPr>
                  <w:rStyle w:val="Hyperlink"/>
                </w:rPr>
                <w:t>Function Basics</w:t>
              </w:r>
            </w:hyperlink>
          </w:p>
        </w:tc>
        <w:tc>
          <w:tcPr>
            <w:tcW w:w="4788" w:type="dxa"/>
          </w:tcPr>
          <w:p w:rsidR="00BD61EF" w:rsidRDefault="007D0601" w:rsidP="00886A27">
            <w:hyperlink w:anchor="_Function_Expressions" w:history="1">
              <w:r w:rsidR="00BD61EF" w:rsidRPr="00BD61EF">
                <w:rPr>
                  <w:rStyle w:val="Hyperlink"/>
                </w:rPr>
                <w:t>Function Expressions</w:t>
              </w:r>
            </w:hyperlink>
          </w:p>
        </w:tc>
      </w:tr>
      <w:tr w:rsidR="00BD61EF" w:rsidRPr="00BE0457" w:rsidTr="00886A27">
        <w:tc>
          <w:tcPr>
            <w:tcW w:w="4788" w:type="dxa"/>
          </w:tcPr>
          <w:p w:rsidR="00BD61EF" w:rsidRDefault="007D0601" w:rsidP="00EC28B2">
            <w:hyperlink w:anchor="_Function_Within_Object" w:history="1">
              <w:r w:rsidR="00EC28B2" w:rsidRPr="00EC28B2">
                <w:rPr>
                  <w:rStyle w:val="Hyperlink"/>
                </w:rPr>
                <w:t>Function Within Object</w:t>
              </w:r>
            </w:hyperlink>
            <w:r w:rsidR="00EC28B2">
              <w:t xml:space="preserve"> (note by Stephen Cole, not </w:t>
            </w:r>
            <w:proofErr w:type="spellStart"/>
            <w:r w:rsidR="00EC28B2">
              <w:t>Pluralsight</w:t>
            </w:r>
            <w:proofErr w:type="spellEnd"/>
            <w:r w:rsidR="00EC28B2">
              <w:t>)</w:t>
            </w:r>
          </w:p>
        </w:tc>
        <w:tc>
          <w:tcPr>
            <w:tcW w:w="4788" w:type="dxa"/>
          </w:tcPr>
          <w:p w:rsidR="00BD61EF" w:rsidRDefault="007D0601" w:rsidP="00886A27">
            <w:hyperlink w:anchor="_Passing_Information_to" w:history="1">
              <w:r w:rsidR="00EC28B2" w:rsidRPr="00423156">
                <w:rPr>
                  <w:rStyle w:val="Hyperlink"/>
                </w:rPr>
                <w:t>Passing Information to Functions</w:t>
              </w:r>
            </w:hyperlink>
          </w:p>
        </w:tc>
      </w:tr>
      <w:tr w:rsidR="00C22CAB" w:rsidRPr="00BE0457" w:rsidTr="00886A27">
        <w:tc>
          <w:tcPr>
            <w:tcW w:w="4788" w:type="dxa"/>
          </w:tcPr>
          <w:p w:rsidR="00C22CAB" w:rsidRDefault="007D0601" w:rsidP="00EC28B2">
            <w:hyperlink w:anchor="_Passing_Information_to_1" w:history="1">
              <w:r w:rsidR="00C22CAB" w:rsidRPr="000566C0">
                <w:rPr>
                  <w:rStyle w:val="Hyperlink"/>
                </w:rPr>
                <w:t>Passing Information to Functions by Reference or by Value</w:t>
              </w:r>
            </w:hyperlink>
            <w:r w:rsidR="00C22CAB">
              <w:t xml:space="preserve"> (note by Stephen Cole, not </w:t>
            </w:r>
            <w:proofErr w:type="spellStart"/>
            <w:r w:rsidR="00C22CAB">
              <w:t>Pluralsight</w:t>
            </w:r>
            <w:proofErr w:type="spellEnd"/>
            <w:r w:rsidR="00C22CAB">
              <w:t>)</w:t>
            </w:r>
            <w:bookmarkStart w:id="1" w:name="_GoBack"/>
            <w:bookmarkEnd w:id="1"/>
          </w:p>
        </w:tc>
        <w:tc>
          <w:tcPr>
            <w:tcW w:w="4788" w:type="dxa"/>
          </w:tcPr>
          <w:p w:rsidR="00C22CAB" w:rsidRDefault="007D0601" w:rsidP="00886A27">
            <w:hyperlink w:anchor="_Function_Scope" w:history="1">
              <w:r w:rsidR="00C22CAB" w:rsidRPr="00D13FC7">
                <w:rPr>
                  <w:rStyle w:val="Hyperlink"/>
                </w:rPr>
                <w:t>Function Scope</w:t>
              </w:r>
            </w:hyperlink>
          </w:p>
        </w:tc>
      </w:tr>
      <w:tr w:rsidR="00C22CAB" w:rsidRPr="00BE0457" w:rsidTr="00886A27">
        <w:tc>
          <w:tcPr>
            <w:tcW w:w="4788" w:type="dxa"/>
          </w:tcPr>
          <w:p w:rsidR="00C22CAB" w:rsidRDefault="007D0601" w:rsidP="00D13FC7">
            <w:hyperlink w:anchor="_Using_Functions_to" w:history="1">
              <w:r w:rsidR="00D13FC7" w:rsidRPr="00D13FC7">
                <w:rPr>
                  <w:rStyle w:val="Hyperlink"/>
                </w:rPr>
                <w:t>Using Functions to Modify Web Pages</w:t>
              </w:r>
            </w:hyperlink>
          </w:p>
        </w:tc>
        <w:tc>
          <w:tcPr>
            <w:tcW w:w="4788" w:type="dxa"/>
          </w:tcPr>
          <w:p w:rsidR="00C22CAB" w:rsidRDefault="00C22CAB" w:rsidP="00886A27"/>
        </w:tc>
      </w:tr>
    </w:tbl>
    <w:p w:rsidR="00D154A9" w:rsidRDefault="00A624EA" w:rsidP="00D103E7">
      <w:pPr>
        <w:pStyle w:val="Heading2"/>
      </w:pPr>
      <w:bookmarkStart w:id="2" w:name="_New_Tools_1"/>
      <w:bookmarkEnd w:id="2"/>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w:t>
      </w:r>
      <w:proofErr w:type="spellStart"/>
      <w:r>
        <w:rPr>
          <w:b/>
        </w:rPr>
        <w:t>Node_js</w:t>
      </w:r>
      <w:proofErr w:type="spellEnd"/>
      <w:r>
        <w:t>.  Node.js is a JavaScript runtime built on Chrome’s V8 JavaScript engine.</w:t>
      </w:r>
    </w:p>
    <w:p w:rsidR="000662B5" w:rsidRDefault="000662B5" w:rsidP="000662B5">
      <w:pPr>
        <w:pStyle w:val="ListParagraph"/>
        <w:numPr>
          <w:ilvl w:val="0"/>
          <w:numId w:val="1"/>
        </w:numPr>
      </w:pPr>
      <w:proofErr w:type="spellStart"/>
      <w:r>
        <w:t>Git</w:t>
      </w:r>
      <w:proofErr w:type="spellEnd"/>
      <w:r>
        <w:t xml:space="preserve"> – refer to </w:t>
      </w:r>
      <w:r w:rsidRPr="000662B5">
        <w:rPr>
          <w:b/>
        </w:rPr>
        <w:t>My Documents\Current Pixel\</w:t>
      </w:r>
      <w:proofErr w:type="spellStart"/>
      <w:r w:rsidRPr="000662B5">
        <w:rPr>
          <w:b/>
        </w:rPr>
        <w:t>SourceControl</w:t>
      </w:r>
      <w:proofErr w:type="spellEnd"/>
      <w:r w:rsidRPr="000662B5">
        <w:t>.</w:t>
      </w:r>
      <w:r w:rsidRPr="000662B5">
        <w:rPr>
          <w:b/>
        </w:rPr>
        <w:t xml:space="preserve">  </w:t>
      </w:r>
      <w:proofErr w:type="spellStart"/>
      <w:r w:rsidRPr="00C96CF7">
        <w:t>Git</w:t>
      </w:r>
      <w:proofErr w:type="spellEnd"/>
      <w:r w:rsidRPr="00C96CF7">
        <w:t xml:space="preserve">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proofErr w:type="spellStart"/>
      <w:r>
        <w:rPr>
          <w:b/>
        </w:rPr>
        <w:t>VisualStudioEditor</w:t>
      </w:r>
      <w:proofErr w:type="spellEnd"/>
      <w:r>
        <w:t>.</w:t>
      </w:r>
      <w:r w:rsidR="00733655">
        <w:t xml:space="preserve">  </w:t>
      </w:r>
      <w:bookmarkStart w:id="3" w:name="_First_Project"/>
      <w:bookmarkEnd w:id="3"/>
      <w:r w:rsidR="00616706">
        <w:t xml:space="preserve">To download this type “code.VisualStudio.com” as a browser URL </w:t>
      </w:r>
    </w:p>
    <w:p w:rsidR="00733655" w:rsidRPr="0098281D" w:rsidRDefault="006B0121" w:rsidP="00D103E7">
      <w:pPr>
        <w:pStyle w:val="Heading2"/>
      </w:pPr>
      <w:bookmarkStart w:id="4" w:name="_Introductory_Project"/>
      <w:bookmarkEnd w:id="4"/>
      <w:r w:rsidRPr="0098281D">
        <w:t>Introductory</w:t>
      </w:r>
      <w:r w:rsidR="00733655" w:rsidRPr="0098281D">
        <w:t xml:space="preserve"> Project</w:t>
      </w:r>
    </w:p>
    <w:p w:rsidR="00733655" w:rsidRDefault="00733655" w:rsidP="00733655">
      <w:r>
        <w:t xml:space="preserve">The introductory project displays “Hello, World”.  The Java-Script code is retrieved from </w:t>
      </w:r>
      <w:proofErr w:type="spellStart"/>
      <w:r>
        <w:t>Git</w:t>
      </w:r>
      <w:proofErr w:type="spellEnd"/>
      <w:r>
        <w:t xml:space="preserve"> Hub using the command prompt.  From the command prompt the command to retrieve the code is</w:t>
      </w:r>
    </w:p>
    <w:p w:rsidR="00733655" w:rsidRDefault="00733655" w:rsidP="00733655">
      <w:pPr>
        <w:ind w:left="720"/>
        <w:rPr>
          <w:b/>
        </w:rPr>
      </w:pPr>
      <w:proofErr w:type="spellStart"/>
      <w:proofErr w:type="gramStart"/>
      <w:r>
        <w:rPr>
          <w:b/>
        </w:rPr>
        <w:t>git</w:t>
      </w:r>
      <w:proofErr w:type="spellEnd"/>
      <w:proofErr w:type="gramEnd"/>
      <w:r>
        <w:rPr>
          <w:b/>
        </w:rPr>
        <w:t xml:space="preserve">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lastRenderedPageBreak/>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proofErr w:type="spellStart"/>
      <w:r w:rsidR="00CE07BC" w:rsidRPr="00CE07BC">
        <w:rPr>
          <w:b/>
        </w:rPr>
        <w:t>Pluralsight_</w:t>
      </w:r>
      <w:r w:rsidR="0000534E">
        <w:rPr>
          <w:b/>
        </w:rPr>
        <w:t>js</w:t>
      </w:r>
      <w:proofErr w:type="spellEnd"/>
      <w:r w:rsidR="0000534E">
        <w:rPr>
          <w:b/>
        </w:rPr>
        <w:t>\</w:t>
      </w:r>
      <w:r w:rsidR="00CE07BC" w:rsidRPr="00CE07BC">
        <w:rPr>
          <w:b/>
        </w:rPr>
        <w:t>web-dev-starter</w:t>
      </w:r>
      <w:r w:rsidR="00CE07BC">
        <w:t xml:space="preserve"> </w:t>
      </w:r>
      <w:r>
        <w:t xml:space="preserve">by invoking Visual Studio Editor’s pull-down menu </w:t>
      </w:r>
      <w:r>
        <w:rPr>
          <w:b/>
        </w:rPr>
        <w:t xml:space="preserve">File &gt; Open Folder… &gt; </w:t>
      </w:r>
      <w:proofErr w:type="spellStart"/>
      <w:r>
        <w:rPr>
          <w:b/>
          <w:i/>
        </w:rPr>
        <w:t>file_browser</w:t>
      </w:r>
      <w:proofErr w:type="spellEnd"/>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w:t>
      </w:r>
      <w:proofErr w:type="spellStart"/>
      <w:r>
        <w:t>npm</w:t>
      </w:r>
      <w:proofErr w:type="spellEnd"/>
      <w:r>
        <w:t xml:space="preserve"> packages that belong to the project.  From the command prompt </w:t>
      </w:r>
      <w:proofErr w:type="gramStart"/>
      <w:r>
        <w:t>which has navigated to the same folder</w:t>
      </w:r>
      <w:proofErr w:type="gramEnd"/>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tab/>
      </w:r>
      <w:proofErr w:type="spellStart"/>
      <w:proofErr w:type="gramStart"/>
      <w:r>
        <w:rPr>
          <w:b/>
        </w:rPr>
        <w:t>npm</w:t>
      </w:r>
      <w:proofErr w:type="spellEnd"/>
      <w:proofErr w:type="gramEnd"/>
      <w:r>
        <w:rPr>
          <w:b/>
        </w:rPr>
        <w:t xml:space="preserve"> install</w:t>
      </w:r>
      <w:r>
        <w:rPr>
          <w:b/>
        </w:rPr>
        <w:tab/>
      </w:r>
    </w:p>
    <w:p w:rsidR="00616706" w:rsidRDefault="00616706" w:rsidP="00616706">
      <w:pPr>
        <w:rPr>
          <w:b/>
          <w:bCs/>
        </w:rPr>
      </w:pPr>
      <w:r>
        <w:t xml:space="preserve">This did not work at the outset.  I noticed that the folder </w:t>
      </w:r>
      <w:proofErr w:type="spellStart"/>
      <w:r w:rsidRPr="77BAFFA8">
        <w:rPr>
          <w:b/>
          <w:bCs/>
        </w:rPr>
        <w:t>node_modules</w:t>
      </w:r>
      <w:proofErr w:type="spellEnd"/>
      <w:r w:rsidRPr="77BAFFA8">
        <w:rPr>
          <w:b/>
          <w:bCs/>
        </w:rPr>
        <w:t xml:space="preserve"> </w:t>
      </w:r>
      <w:r>
        <w:t xml:space="preserve">had not been loaded.  To correct the error, I started the </w:t>
      </w:r>
      <w:proofErr w:type="spellStart"/>
      <w:r>
        <w:t>Git</w:t>
      </w:r>
      <w:proofErr w:type="spellEnd"/>
      <w:r>
        <w:t xml:space="preserve">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proofErr w:type="spellStart"/>
      <w:proofErr w:type="gramStart"/>
      <w:r w:rsidRPr="77BAFFA8">
        <w:rPr>
          <w:b/>
          <w:bCs/>
        </w:rPr>
        <w:t>npm</w:t>
      </w:r>
      <w:proofErr w:type="spellEnd"/>
      <w:proofErr w:type="gramEnd"/>
      <w:r w:rsidRPr="77BAFFA8">
        <w:rPr>
          <w:b/>
          <w:bCs/>
        </w:rPr>
        <w:t xml:space="preserve"> install</w:t>
      </w:r>
    </w:p>
    <w:p w:rsidR="00EE08A5" w:rsidRDefault="00EE08A5" w:rsidP="00EE08A5">
      <w:pPr>
        <w:rPr>
          <w:b/>
          <w:bCs/>
        </w:rPr>
      </w:pPr>
      <w:proofErr w:type="gramStart"/>
      <w:r>
        <w:t>again</w:t>
      </w:r>
      <w:proofErr w:type="gramEnd"/>
      <w:r>
        <w:t xml:space="preserve">, and it worked by loading the folder </w:t>
      </w:r>
      <w:proofErr w:type="spellStart"/>
      <w:r w:rsidRPr="77BAFFA8">
        <w:rPr>
          <w:b/>
          <w:bCs/>
        </w:rPr>
        <w:t>node_modules</w:t>
      </w:r>
      <w:proofErr w:type="spellEnd"/>
      <w:r>
        <w:t>.</w:t>
      </w:r>
    </w:p>
    <w:p w:rsidR="008674C0" w:rsidRDefault="00EE08A5" w:rsidP="008674C0">
      <w:r>
        <w:t xml:space="preserve">The </w:t>
      </w:r>
      <w:proofErr w:type="spellStart"/>
      <w:r>
        <w:t>Pluralsight</w:t>
      </w:r>
      <w:proofErr w:type="spellEnd"/>
      <w:r>
        <w:t xml:space="preserve"> instructor advised that it </w:t>
      </w:r>
      <w:r w:rsidR="001D5E3D">
        <w:t xml:space="preserve">is safer to </w:t>
      </w:r>
      <w:r>
        <w:t xml:space="preserve">type </w:t>
      </w:r>
      <w:proofErr w:type="spellStart"/>
      <w:r w:rsidRPr="77BAFFA8">
        <w:rPr>
          <w:b/>
          <w:bCs/>
        </w:rPr>
        <w:t>npm</w:t>
      </w:r>
      <w:proofErr w:type="spellEnd"/>
      <w:r w:rsidRPr="77BAFFA8">
        <w:rPr>
          <w:b/>
          <w:bCs/>
        </w:rPr>
        <w:t xml:space="preserve"> install</w:t>
      </w:r>
      <w:r>
        <w:t xml:space="preserve"> </w:t>
      </w:r>
      <w:r w:rsidR="001D5E3D">
        <w:t>from an external command prompt – not from the command prompt in the Visual Studio Editor.</w:t>
      </w:r>
      <w:r w:rsidR="008674C0">
        <w:t xml:space="preserve">  Another action triggered by </w:t>
      </w:r>
      <w:proofErr w:type="spellStart"/>
      <w:r w:rsidR="008674C0" w:rsidRPr="2480C5DD">
        <w:rPr>
          <w:b/>
          <w:bCs/>
        </w:rPr>
        <w:t>npm</w:t>
      </w:r>
      <w:proofErr w:type="spellEnd"/>
      <w:r w:rsidR="008674C0" w:rsidRPr="2480C5DD">
        <w:rPr>
          <w:b/>
          <w:bCs/>
        </w:rPr>
        <w:t xml:space="preserve"> install</w:t>
      </w:r>
      <w:r w:rsidR="008674C0">
        <w:t xml:space="preserve"> was to look at </w:t>
      </w:r>
      <w:proofErr w:type="spellStart"/>
      <w:r w:rsidR="008674C0">
        <w:t>package.json</w:t>
      </w:r>
      <w:proofErr w:type="spellEnd"/>
      <w:r w:rsidR="008674C0">
        <w:t xml:space="preserve">,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w:t>
      </w:r>
      <w:proofErr w:type="spellStart"/>
      <w:r>
        <w:t>package.json</w:t>
      </w:r>
      <w:proofErr w:type="spellEnd"/>
      <w:r>
        <w:t xml:space="preserve"> by clicking the name in the left pane.</w:t>
      </w:r>
    </w:p>
    <w:p w:rsidR="008674C0" w:rsidRDefault="008674C0" w:rsidP="008674C0">
      <w:pPr>
        <w:pStyle w:val="ListParagraph"/>
        <w:numPr>
          <w:ilvl w:val="0"/>
          <w:numId w:val="6"/>
        </w:numPr>
        <w:rPr>
          <w:rFonts w:eastAsiaTheme="minorEastAsia"/>
        </w:rPr>
      </w:pPr>
      <w:proofErr w:type="spellStart"/>
      <w:proofErr w:type="gramStart"/>
      <w:r w:rsidRPr="2480C5DD">
        <w:rPr>
          <w:b/>
          <w:bCs/>
        </w:rPr>
        <w:t>npm</w:t>
      </w:r>
      <w:proofErr w:type="spellEnd"/>
      <w:proofErr w:type="gramEnd"/>
      <w:r w:rsidRPr="2480C5DD">
        <w:rPr>
          <w:b/>
          <w:bCs/>
        </w:rPr>
        <w:t xml:space="preserve"> install</w:t>
      </w:r>
      <w:r>
        <w:t xml:space="preserve"> noted the dependency item </w:t>
      </w:r>
      <w:r w:rsidRPr="2480C5DD">
        <w:rPr>
          <w:b/>
          <w:bCs/>
        </w:rPr>
        <w:t>lite-server</w:t>
      </w:r>
      <w:r>
        <w:t xml:space="preserve"> (version 2.5.4); this is indicated by the text in </w:t>
      </w:r>
      <w:proofErr w:type="spellStart"/>
      <w:r>
        <w:t>package.json</w:t>
      </w:r>
      <w:proofErr w:type="spellEnd"/>
      <w:r>
        <w:t xml:space="preserve"> immediate after “</w:t>
      </w:r>
      <w:proofErr w:type="spellStart"/>
      <w:r>
        <w:t>devDependencies</w:t>
      </w:r>
      <w:proofErr w:type="spellEnd"/>
      <w:r>
        <w:t xml:space="preserve">”:, and it did – indeed – install </w:t>
      </w:r>
      <w:r w:rsidRPr="2480C5DD">
        <w:rPr>
          <w:b/>
          <w:bCs/>
        </w:rPr>
        <w:t>lite-server</w:t>
      </w:r>
      <w:r>
        <w:t xml:space="preserve">.   (Open </w:t>
      </w:r>
      <w:proofErr w:type="spellStart"/>
      <w:r>
        <w:t>node_modules</w:t>
      </w:r>
      <w:proofErr w:type="spellEnd"/>
      <w:r>
        <w:t xml:space="preserve">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t xml:space="preserve">You can 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command prompt is “PS”, and by default the current folder is the folder, web-dev-starter, </w:t>
      </w:r>
      <w:proofErr w:type="gramStart"/>
      <w:r>
        <w:t>the</w:t>
      </w:r>
      <w:proofErr w:type="gramEnd"/>
      <w:r>
        <w:t xml:space="preserv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 at the </w:t>
      </w:r>
      <w:r w:rsidRPr="2480C5DD">
        <w:rPr>
          <w:b/>
          <w:bCs/>
        </w:rPr>
        <w:t>PS</w:t>
      </w:r>
      <w:r>
        <w:t xml:space="preserve"> prompt</w:t>
      </w:r>
    </w:p>
    <w:p w:rsidR="007F446D" w:rsidRDefault="007F446D" w:rsidP="00733655">
      <w:pPr>
        <w:rPr>
          <w:b/>
        </w:rPr>
      </w:pPr>
      <w:r>
        <w:rPr>
          <w:b/>
        </w:rPr>
        <w:lastRenderedPageBreak/>
        <w:tab/>
      </w:r>
      <w:proofErr w:type="spellStart"/>
      <w:proofErr w:type="gramStart"/>
      <w:r>
        <w:rPr>
          <w:b/>
        </w:rPr>
        <w:t>npm</w:t>
      </w:r>
      <w:proofErr w:type="spellEnd"/>
      <w:proofErr w:type="gramEnd"/>
      <w:r>
        <w:rPr>
          <w:b/>
        </w:rPr>
        <w:t xml:space="preserve"> run start</w:t>
      </w:r>
    </w:p>
    <w:p w:rsidR="007F446D" w:rsidRDefault="00112EF1" w:rsidP="00733655">
      <w:proofErr w:type="gramStart"/>
      <w:r>
        <w:t>and</w:t>
      </w:r>
      <w:proofErr w:type="gramEnd"/>
      <w:r>
        <w:t xml:space="preserve"> the browser</w:t>
      </w:r>
      <w:r w:rsidR="007F446D">
        <w:t xml:space="preserve"> show</w:t>
      </w:r>
      <w:r>
        <w:t>s</w:t>
      </w:r>
      <w:r w:rsidR="007F446D">
        <w:t xml:space="preserve"> “Hello World”.</w:t>
      </w:r>
    </w:p>
    <w:p w:rsidR="008674C0" w:rsidRDefault="008674C0" w:rsidP="008674C0">
      <w:r>
        <w:t>To make development easy to use, it is useful to have the Visual Studio Editor displayed side-by-side with the Browser (which is now displaying “Hello World!”.  Resize both windows – Visual Studio Code and the Browser, and move them so that they share the screen (</w:t>
      </w:r>
      <w:proofErr w:type="spellStart"/>
      <w:r>
        <w:t>e.g</w:t>
      </w:r>
      <w:proofErr w:type="spellEnd"/>
      <w:r>
        <w:t xml:space="preserve">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t>Try making a small change to “Hello World!</w:t>
      </w:r>
      <w:proofErr w:type="gramStart"/>
      <w:r>
        <w:t>”.</w:t>
      </w:r>
      <w:proofErr w:type="gramEnd"/>
      <w:r>
        <w:t xml:space="preserve">  For example, delete “World”.  Save the text change by typing &lt;ctrl&gt;s.  After a couple of seconds you will see the change reflected in the browser.</w:t>
      </w:r>
    </w:p>
    <w:p w:rsidR="00733655" w:rsidRDefault="00112EF1" w:rsidP="00D103E7">
      <w:pPr>
        <w:pStyle w:val="Heading2"/>
      </w:pPr>
      <w:bookmarkStart w:id="5" w:name="_Sample_Website"/>
      <w:bookmarkEnd w:id="5"/>
      <w:r>
        <w:t>Sample Website</w:t>
      </w:r>
    </w:p>
    <w:p w:rsidR="00D76E78" w:rsidRDefault="00BA3300" w:rsidP="00112EF1">
      <w:r>
        <w:t>The downloaded Exercise Files is a zip file titled javascript-getting-started.zip.  When you expand javascript-getting-started.zip, you will see a list of folders titled “02”, “03”</w:t>
      </w:r>
      <w:proofErr w:type="gramStart"/>
      <w:r>
        <w:t>, . . . ,</w:t>
      </w:r>
      <w:proofErr w:type="gramEnd"/>
      <w:r>
        <w:t xml:space="preserve"> “10”.  The folder “02” for section 2 of this </w:t>
      </w:r>
      <w:proofErr w:type="spellStart"/>
      <w:r>
        <w:t>Pluralsight</w:t>
      </w:r>
      <w:proofErr w:type="spellEnd"/>
      <w:r>
        <w:t xml:space="preserve"> course contains the files that we need for this clip.  (Do not follow the instructor’s example of expanding “05”.)  When you drill down into “02”, then “demos”, then “after”, then “</w:t>
      </w:r>
      <w:proofErr w:type="spellStart"/>
      <w:r>
        <w:t>Js</w:t>
      </w:r>
      <w:proofErr w:type="spellEnd"/>
      <w:r>
        <w:t>-demo”,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from </w:t>
      </w:r>
      <w:proofErr w:type="spellStart"/>
      <w:r>
        <w:t>js</w:t>
      </w:r>
      <w:proofErr w:type="spellEnd"/>
      <w:r>
        <w:t xml:space="preserve">-demo to </w:t>
      </w:r>
      <w:r w:rsidRPr="2C38FE07">
        <w:rPr>
          <w:b/>
          <w:bCs/>
        </w:rPr>
        <w:t>c:\users\sncole\source\GitRepositories\VSAndOtherPlatformProjects\JavaScript_GettingStarted\SectionModule2</w:t>
      </w:r>
    </w:p>
    <w:p w:rsidR="00BA3300" w:rsidRDefault="00BA3300" w:rsidP="00BA3300">
      <w:pPr>
        <w:pStyle w:val="ListParagraph"/>
        <w:numPr>
          <w:ilvl w:val="0"/>
          <w:numId w:val="2"/>
        </w:numPr>
        <w:ind w:left="360"/>
        <w:rPr>
          <w:b/>
          <w:bCs/>
        </w:rPr>
      </w:pPr>
      <w:r>
        <w:t xml:space="preserve">I started a </w:t>
      </w:r>
      <w:proofErr w:type="spellStart"/>
      <w:r>
        <w:t>Git</w:t>
      </w:r>
      <w:proofErr w:type="spellEnd"/>
      <w:r>
        <w:t xml:space="preserve"> Bash command prompt,</w:t>
      </w:r>
      <w:r w:rsidRPr="00BA3300">
        <w:t xml:space="preserve"> and </w:t>
      </w:r>
      <w:r>
        <w:t>I navigated to the folder containing the copied files.</w:t>
      </w:r>
    </w:p>
    <w:p w:rsidR="00BA3300" w:rsidRDefault="00BA3300" w:rsidP="00BA3300">
      <w:pPr>
        <w:pStyle w:val="ListParagraph"/>
        <w:numPr>
          <w:ilvl w:val="0"/>
          <w:numId w:val="2"/>
        </w:numPr>
        <w:ind w:left="360"/>
        <w:rPr>
          <w:b/>
          <w:bCs/>
        </w:rPr>
      </w:pPr>
      <w:proofErr w:type="gramStart"/>
      <w:r>
        <w:t xml:space="preserve">Type the command </w:t>
      </w:r>
      <w:proofErr w:type="spellStart"/>
      <w:r w:rsidRPr="2C38FE07">
        <w:rPr>
          <w:b/>
          <w:bCs/>
        </w:rPr>
        <w:t>npm</w:t>
      </w:r>
      <w:proofErr w:type="spellEnd"/>
      <w:r w:rsidRPr="2C38FE07">
        <w:rPr>
          <w:b/>
          <w:bCs/>
        </w:rPr>
        <w:t xml:space="preserve"> install</w:t>
      </w:r>
      <w:proofErr w:type="gramEnd"/>
      <w:r>
        <w:t xml:space="preserve">.  You may have to wait a few seconds to get a response.  Among other things </w:t>
      </w:r>
      <w:proofErr w:type="spellStart"/>
      <w:r w:rsidRPr="2C38FE07">
        <w:rPr>
          <w:b/>
          <w:bCs/>
        </w:rPr>
        <w:t>npm</w:t>
      </w:r>
      <w:proofErr w:type="spellEnd"/>
      <w:r>
        <w:t xml:space="preserve"> has brought several files into folder </w:t>
      </w:r>
      <w:proofErr w:type="spellStart"/>
      <w:r>
        <w:t>node_modules</w:t>
      </w:r>
      <w:proofErr w:type="spellEnd"/>
      <w:r>
        <w:t>.</w:t>
      </w:r>
    </w:p>
    <w:p w:rsidR="00BA3300" w:rsidRDefault="00BA3300" w:rsidP="00BA3300">
      <w:pPr>
        <w:pStyle w:val="ListParagraph"/>
        <w:numPr>
          <w:ilvl w:val="0"/>
          <w:numId w:val="2"/>
        </w:numPr>
        <w:ind w:left="360"/>
        <w:rPr>
          <w:b/>
          <w:bCs/>
        </w:rPr>
      </w:pPr>
      <w:r>
        <w:t xml:space="preserve">Type the command </w:t>
      </w:r>
      <w:proofErr w:type="gramStart"/>
      <w:r w:rsidRPr="2C38FE07">
        <w:rPr>
          <w:b/>
          <w:bCs/>
        </w:rPr>
        <w:t>code .</w:t>
      </w:r>
      <w:proofErr w:type="gramEnd"/>
      <w:r>
        <w:t xml:space="preserve"> </w:t>
      </w:r>
      <w:proofErr w:type="gramStart"/>
      <w:r>
        <w:t>to</w:t>
      </w:r>
      <w:proofErr w:type="gramEnd"/>
      <w:r>
        <w:t xml:space="preserve"> invoke Visual Studio Code.</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w:t>
      </w:r>
      <w:proofErr w:type="spellStart"/>
      <w:r>
        <w:t>css</w:t>
      </w:r>
      <w:proofErr w:type="spellEnd"/>
      <w:r>
        <w:t xml:space="preserve"> folder.</w:t>
      </w:r>
    </w:p>
    <w:p w:rsidR="00BA3300" w:rsidRPr="00BA3300" w:rsidRDefault="00BA3300" w:rsidP="00BA3300">
      <w:pPr>
        <w:pStyle w:val="ListParagraph"/>
        <w:numPr>
          <w:ilvl w:val="0"/>
          <w:numId w:val="2"/>
        </w:numPr>
        <w:ind w:left="360"/>
        <w:rPr>
          <w:b/>
          <w:bCs/>
        </w:rPr>
      </w:pPr>
      <w:r>
        <w:t>Start the internal command prompt by typing &lt;ctrl&gt;`.</w:t>
      </w:r>
    </w:p>
    <w:p w:rsidR="00D76E78" w:rsidRPr="00BA3300" w:rsidRDefault="00BA3300" w:rsidP="00BA3300">
      <w:pPr>
        <w:pStyle w:val="ListParagraph"/>
        <w:numPr>
          <w:ilvl w:val="0"/>
          <w:numId w:val="2"/>
        </w:numPr>
        <w:ind w:left="360"/>
        <w:rPr>
          <w:b/>
          <w:bCs/>
        </w:rPr>
      </w:pPr>
      <w:r>
        <w:t xml:space="preserve">Type </w:t>
      </w:r>
      <w:proofErr w:type="spellStart"/>
      <w:r w:rsidRPr="00BA3300">
        <w:rPr>
          <w:b/>
          <w:bCs/>
        </w:rPr>
        <w:t>npm</w:t>
      </w:r>
      <w:proofErr w:type="spellEnd"/>
      <w:r w:rsidRPr="00BA3300">
        <w:rPr>
          <w:b/>
          <w:bCs/>
        </w:rPr>
        <w:t xml:space="preserve"> run start</w:t>
      </w:r>
      <w:r>
        <w:t xml:space="preserve"> to invoke lite-server.  </w:t>
      </w:r>
      <w:proofErr w:type="gramStart"/>
      <w:r>
        <w:t>lite-server</w:t>
      </w:r>
      <w:proofErr w:type="gramEnd"/>
      <w:r>
        <w:t>, in turn, starts</w:t>
      </w:r>
      <w:r w:rsidRPr="00BA3300">
        <w:t xml:space="preserve"> the </w:t>
      </w:r>
      <w:r>
        <w:t>browser, where one can view</w:t>
      </w:r>
      <w:r w:rsidRPr="00BA3300">
        <w:t xml:space="preserve"> the </w:t>
      </w:r>
      <w:r>
        <w:t>HTML and Java Script in action</w:t>
      </w:r>
      <w:r w:rsidRPr="00BA3300">
        <w:t>.</w:t>
      </w:r>
    </w:p>
    <w:p w:rsidR="00E23FAF" w:rsidRDefault="00E23FAF" w:rsidP="00E23FAF">
      <w:pPr>
        <w:pStyle w:val="ListParagraph"/>
        <w:numPr>
          <w:ilvl w:val="0"/>
          <w:numId w:val="2"/>
        </w:numPr>
        <w:ind w:left="360"/>
        <w:rPr>
          <w:rFonts w:eastAsiaTheme="minorEastAsia"/>
          <w:b/>
          <w:bCs/>
        </w:rPr>
      </w:pPr>
      <w:bookmarkStart w:id="6" w:name="_Add_JavaScript_to"/>
      <w:bookmarkStart w:id="7" w:name="_Add_JavaScript_to_1"/>
      <w:bookmarkEnd w:id="6"/>
      <w:bookmarkEnd w:id="7"/>
      <w:r>
        <w:t>Resize both windows – Visual Studio Code and the Browser, and move them so that they share the screen (</w:t>
      </w:r>
      <w:proofErr w:type="spellStart"/>
      <w:r>
        <w:t>e.g</w:t>
      </w:r>
      <w:proofErr w:type="spellEnd"/>
      <w:r>
        <w:t xml:space="preserve"> Visual Studio Code occupying 60% of the terminal, and the Browser - to the right of Visual Studio Code - occupying 40% of the terminal).  You can gain more real-estate in Visual Studio Code by hiding the explorer in the left pane; the icon in the upper-left corner (with 2 cascaded sheets) is a toggle switch that alternately hides and displays the explorer.</w:t>
      </w:r>
    </w:p>
    <w:p w:rsidR="00E23FAF" w:rsidRDefault="00E23FAF" w:rsidP="00E23FAF">
      <w:r>
        <w:lastRenderedPageBreak/>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 xml:space="preserve">You can dock this smaller window in different places.  The </w:t>
      </w:r>
      <w:proofErr w:type="spellStart"/>
      <w:r>
        <w:t>Pluralsight</w:t>
      </w:r>
      <w:proofErr w:type="spellEnd"/>
      <w:r>
        <w:t xml:space="preserve"> instructor recommends docking it at the bottom of the browser window.  To do this click the icon to the right of the horizontal tabs that shows 3 vertical bullets.  Then click the dock-side icon that indicates “bottom”.</w:t>
      </w:r>
    </w:p>
    <w:p w:rsidR="00147890" w:rsidRDefault="00147890" w:rsidP="00D103E7">
      <w:pPr>
        <w:pStyle w:val="Heading2"/>
      </w:pPr>
      <w:bookmarkStart w:id="8" w:name="_Adding_JavaScript_Code"/>
      <w:bookmarkEnd w:id="8"/>
      <w:r>
        <w:t>Adding JavaScript Code to a Web Page</w:t>
      </w:r>
    </w:p>
    <w:p w:rsidR="00147890" w:rsidRDefault="00147890" w:rsidP="00147890">
      <w:pPr>
        <w:spacing w:after="0" w:line="240" w:lineRule="auto"/>
      </w:pPr>
      <w:r>
        <w:t>A very common use of JavaScript is to enhance the markup in an HTML page.</w:t>
      </w:r>
    </w:p>
    <w:p w:rsidR="00147890" w:rsidRDefault="00147890" w:rsidP="00147890">
      <w:pPr>
        <w:spacing w:after="0" w:line="240" w:lineRule="auto"/>
      </w:pPr>
    </w:p>
    <w:p w:rsidR="00147890" w:rsidRDefault="00147890" w:rsidP="00147890">
      <w:pPr>
        <w:spacing w:after="0" w:line="240" w:lineRule="auto"/>
        <w:rPr>
          <w:b/>
          <w:bCs/>
        </w:rPr>
      </w:pPr>
      <w:r>
        <w:t xml:space="preserve">The </w:t>
      </w:r>
      <w:r w:rsidRPr="18AB7271">
        <w:rPr>
          <w:b/>
          <w:bCs/>
        </w:rPr>
        <w:t>&lt;script&gt;</w:t>
      </w:r>
      <w:r>
        <w:t xml:space="preserve"> tag separates HTML code from JavaScript code.</w:t>
      </w:r>
    </w:p>
    <w:p w:rsidR="003C195D" w:rsidRDefault="003C195D" w:rsidP="003C195D">
      <w:pPr>
        <w:spacing w:after="0" w:line="240" w:lineRule="auto"/>
      </w:pPr>
      <w:r>
        <w:t>. . .</w:t>
      </w:r>
    </w:p>
    <w:p w:rsidR="003C195D" w:rsidRDefault="003C195D" w:rsidP="003C195D">
      <w:pPr>
        <w:spacing w:after="0" w:line="240" w:lineRule="auto"/>
      </w:pPr>
      <w:r>
        <w:t>&lt;</w:t>
      </w:r>
      <w:proofErr w:type="gramStart"/>
      <w:r>
        <w:t>script</w:t>
      </w:r>
      <w:proofErr w:type="gramEnd"/>
      <w:r>
        <w: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t>. . .</w:t>
      </w:r>
    </w:p>
    <w:p w:rsidR="00147890" w:rsidRDefault="00147890" w:rsidP="00147890">
      <w:r>
        <w:t>The closing tag &lt;/script&gt; is important.  (The syntax &lt;script “</w:t>
      </w:r>
      <w:proofErr w:type="spellStart"/>
      <w:r>
        <w:t>src</w:t>
      </w:r>
      <w:proofErr w:type="spellEnd"/>
      <w:r>
        <w:t>=./</w:t>
      </w:r>
      <w:r>
        <w:rPr>
          <w:i/>
        </w:rPr>
        <w:t>filename</w:t>
      </w:r>
      <w:r>
        <w:t>.js” /&gt; may work with some browsers, but not necessarily all browsers.)</w:t>
      </w:r>
    </w:p>
    <w:p w:rsidR="00147890" w:rsidRDefault="00147890" w:rsidP="00147890">
      <w:pPr>
        <w:spacing w:before="120" w:after="0" w:line="240" w:lineRule="auto"/>
      </w:pPr>
      <w:r>
        <w:t xml:space="preserve">A convenient place to put JavaScript is immediately before the closing </w:t>
      </w:r>
      <w:r w:rsidRPr="3790B780">
        <w:rPr>
          <w:b/>
          <w:bCs/>
        </w:rPr>
        <w:t xml:space="preserve">&lt;/body&gt; </w:t>
      </w:r>
      <w:r>
        <w:t xml:space="preserve">in index.html, and the JavaScript example in this case is </w:t>
      </w:r>
    </w:p>
    <w:p w:rsidR="00147890" w:rsidRDefault="00147890" w:rsidP="00147890">
      <w:pPr>
        <w:spacing w:after="0"/>
        <w:ind w:left="720"/>
      </w:pPr>
      <w:proofErr w:type="gramStart"/>
      <w:r>
        <w:t>alert(</w:t>
      </w:r>
      <w:proofErr w:type="gramEnd"/>
      <w:r>
        <w:t>‘Hello World!’);</w:t>
      </w:r>
    </w:p>
    <w:p w:rsidR="00147890" w:rsidRDefault="00147890" w:rsidP="00147890">
      <w:r>
        <w:t>In summary the end of index.html - in our sample web site – should look like</w:t>
      </w:r>
    </w:p>
    <w:p w:rsidR="00147890" w:rsidRDefault="00147890" w:rsidP="00147890">
      <w:pPr>
        <w:spacing w:after="0"/>
      </w:pPr>
      <w:r>
        <w:t>&lt;</w:t>
      </w:r>
      <w:proofErr w:type="gramStart"/>
      <w:r>
        <w:t>script</w:t>
      </w:r>
      <w:proofErr w:type="gramEnd"/>
      <w:r>
        <w:t>&gt;</w:t>
      </w:r>
    </w:p>
    <w:p w:rsidR="00147890" w:rsidRDefault="00147890" w:rsidP="00147890">
      <w:pPr>
        <w:spacing w:after="0"/>
      </w:pPr>
      <w:r>
        <w:t xml:space="preserve">     </w:t>
      </w:r>
      <w:proofErr w:type="gramStart"/>
      <w:r>
        <w:t>alert(</w:t>
      </w:r>
      <w:proofErr w:type="gramEnd"/>
      <w:r>
        <w:t>‘Hello World!’);</w:t>
      </w:r>
    </w:p>
    <w:p w:rsidR="00147890" w:rsidRDefault="00147890" w:rsidP="00147890">
      <w:r>
        <w:t>&lt;/script&gt;</w:t>
      </w:r>
    </w:p>
    <w:p w:rsidR="00147890" w:rsidRDefault="00147890" w:rsidP="00147890">
      <w:pPr>
        <w:spacing w:after="0"/>
      </w:pPr>
      <w:r>
        <w:t>&lt;/body&gt;</w:t>
      </w:r>
    </w:p>
    <w:p w:rsidR="00147890" w:rsidRDefault="00147890" w:rsidP="00147890">
      <w:r>
        <w:t>&lt;/html&gt;</w:t>
      </w:r>
    </w:p>
    <w:p w:rsidR="00147890" w:rsidRDefault="00147890" w:rsidP="00147890">
      <w:pPr>
        <w:spacing w:before="120" w:after="0" w:line="240" w:lineRule="auto"/>
        <w:rPr>
          <w:rFonts w:eastAsiaTheme="minorEastAsia"/>
          <w:b/>
          <w:bCs/>
        </w:rPr>
      </w:pPr>
      <w:r>
        <w:t>Before typing &lt;ctrl&gt;s (to save the code changes) make certain that the Browser is running.  If Visual Studio Code is not showing a command prompt, type &lt;ctrl&gt;`.  Then to start the browser type</w:t>
      </w:r>
    </w:p>
    <w:p w:rsidR="00147890" w:rsidRDefault="00147890" w:rsidP="00147890">
      <w:pPr>
        <w:spacing w:before="120" w:after="0" w:line="240" w:lineRule="auto"/>
        <w:ind w:left="720"/>
        <w:rPr>
          <w:b/>
          <w:bCs/>
        </w:rPr>
      </w:pPr>
      <w:proofErr w:type="spellStart"/>
      <w:proofErr w:type="gramStart"/>
      <w:r w:rsidRPr="18AB7271">
        <w:rPr>
          <w:b/>
          <w:bCs/>
        </w:rPr>
        <w:t>npm</w:t>
      </w:r>
      <w:proofErr w:type="spellEnd"/>
      <w:proofErr w:type="gramEnd"/>
      <w:r w:rsidRPr="18AB7271">
        <w:rPr>
          <w:b/>
          <w:bCs/>
        </w:rPr>
        <w:t xml:space="preserve"> start</w:t>
      </w:r>
    </w:p>
    <w:p w:rsidR="00147890" w:rsidRDefault="00147890" w:rsidP="00147890">
      <w:pPr>
        <w:spacing w:before="120" w:line="240" w:lineRule="auto"/>
      </w:pPr>
      <w:r>
        <w:t xml:space="preserve">(Evidently “run” is optional in </w:t>
      </w:r>
      <w:proofErr w:type="spellStart"/>
      <w:r w:rsidRPr="3790B780">
        <w:rPr>
          <w:b/>
          <w:bCs/>
        </w:rPr>
        <w:t>npm</w:t>
      </w:r>
      <w:proofErr w:type="spellEnd"/>
      <w:r w:rsidRPr="3790B780">
        <w:rPr>
          <w:b/>
          <w:bCs/>
        </w:rPr>
        <w:t xml:space="preserve"> run start.</w:t>
      </w:r>
      <w:r>
        <w:t xml:space="preserve">)  Finally type &lt;ctrl&gt;s to start (or restart) executing the code in index.html.  You will see “Hello, World!” displayed on the browser; click the </w:t>
      </w:r>
      <w:r w:rsidRPr="3790B780">
        <w:rPr>
          <w:b/>
          <w:bCs/>
        </w:rPr>
        <w:t>OK</w:t>
      </w:r>
      <w:r>
        <w:t xml:space="preserve"> command button to dismiss the alert message.  You can change the JavaScript, and see the results immediately.  For example, add a 2</w:t>
      </w:r>
      <w:r w:rsidRPr="3790B780">
        <w:rPr>
          <w:vertAlign w:val="superscript"/>
        </w:rPr>
        <w:t>nd</w:t>
      </w:r>
      <w:r>
        <w:t xml:space="preserve"> </w:t>
      </w:r>
      <w:proofErr w:type="gramStart"/>
      <w:r w:rsidRPr="3790B780">
        <w:rPr>
          <w:b/>
          <w:bCs/>
        </w:rPr>
        <w:t>alert(</w:t>
      </w:r>
      <w:proofErr w:type="gramEnd"/>
      <w:r w:rsidRPr="3790B780">
        <w:rPr>
          <w:b/>
          <w:bCs/>
        </w:rPr>
        <w:t xml:space="preserve">) </w:t>
      </w:r>
      <w:r>
        <w:t>function call immediately after alert(‘Hello World!’);.  In response to &lt;ctrl&gt;s, we get 2 messages in succession (as expected).</w:t>
      </w:r>
    </w:p>
    <w:p w:rsidR="00147890" w:rsidRDefault="00147890" w:rsidP="00147890">
      <w:pPr>
        <w:pStyle w:val="Heading2"/>
      </w:pPr>
      <w:bookmarkStart w:id="9" w:name="_Working_with_JavaScript"/>
      <w:bookmarkEnd w:id="9"/>
      <w:r>
        <w:lastRenderedPageBreak/>
        <w:t>Working with JavaScript Files</w:t>
      </w:r>
    </w:p>
    <w:p w:rsidR="00681C2F" w:rsidRDefault="00A53336" w:rsidP="003C195D">
      <w:r>
        <w:t xml:space="preserve">Even though &lt;script&gt; can be used to set off JavaScript in an HTML file, </w:t>
      </w:r>
      <w:proofErr w:type="gramStart"/>
      <w:r>
        <w:t>it’s</w:t>
      </w:r>
      <w:proofErr w:type="gramEnd"/>
      <w:r>
        <w:t xml:space="preserve"> better practice to put this code into a file (suffix .</w:t>
      </w:r>
      <w:proofErr w:type="spellStart"/>
      <w:r>
        <w:t>js</w:t>
      </w:r>
      <w:proofErr w:type="spellEnd"/>
      <w:r>
        <w:t>).</w:t>
      </w:r>
    </w:p>
    <w:p w:rsidR="00A53336" w:rsidRDefault="00A53336" w:rsidP="00A53336">
      <w:pPr>
        <w:ind w:firstLine="720"/>
      </w:pPr>
      <w:r>
        <w:t>&lt;</w:t>
      </w:r>
      <w:proofErr w:type="gramStart"/>
      <w:r>
        <w:t>script</w:t>
      </w:r>
      <w:proofErr w:type="gramEnd"/>
      <w:r>
        <w:t xml:space="preserve"> “</w:t>
      </w:r>
      <w:proofErr w:type="spellStart"/>
      <w:r>
        <w:t>src</w:t>
      </w:r>
      <w:proofErr w:type="spellEnd"/>
      <w:r>
        <w:t>=./</w:t>
      </w:r>
      <w:r>
        <w:rPr>
          <w:i/>
        </w:rPr>
        <w:t>filename</w:t>
      </w:r>
      <w:r>
        <w:t>.js”&gt;&lt;/script&gt;</w:t>
      </w:r>
      <w:r>
        <w:tab/>
        <w:t>// ./ means that the file is in the current folder</w:t>
      </w:r>
    </w:p>
    <w:p w:rsidR="0017239F" w:rsidRDefault="0017239F" w:rsidP="0017239F">
      <w:r>
        <w:t>As mentioned earlier, it is important to end these statements with “&gt; &lt;/script&gt;” (instead of “/&gt;”).</w:t>
      </w:r>
    </w:p>
    <w:p w:rsidR="0017239F" w:rsidRDefault="0017239F" w:rsidP="0017239F">
      <w:pPr>
        <w:spacing w:after="0"/>
      </w:pPr>
      <w:r>
        <w:t>Make the changes – recommended above – to folder SectionModule2.</w:t>
      </w:r>
    </w:p>
    <w:p w:rsidR="0017239F" w:rsidRDefault="0017239F" w:rsidP="0017239F">
      <w:pPr>
        <w:pStyle w:val="ListParagraph"/>
        <w:numPr>
          <w:ilvl w:val="0"/>
          <w:numId w:val="9"/>
        </w:numPr>
        <w:spacing w:after="0"/>
        <w:rPr>
          <w:rFonts w:eastAsiaTheme="minorEastAsia"/>
        </w:rPr>
      </w:pPr>
      <w:r>
        <w:t xml:space="preserve">Remove the </w:t>
      </w:r>
      <w:r w:rsidRPr="31FA1851">
        <w:rPr>
          <w:b/>
          <w:bCs/>
        </w:rPr>
        <w:t>alert</w:t>
      </w:r>
      <w:r>
        <w:t xml:space="preserve"> statements.</w:t>
      </w:r>
    </w:p>
    <w:p w:rsidR="0017239F" w:rsidRDefault="0017239F" w:rsidP="0017239F">
      <w:pPr>
        <w:pStyle w:val="ListParagraph"/>
        <w:numPr>
          <w:ilvl w:val="0"/>
          <w:numId w:val="9"/>
        </w:numPr>
        <w:spacing w:after="0"/>
      </w:pPr>
      <w:r>
        <w:t xml:space="preserve">Insert </w:t>
      </w:r>
    </w:p>
    <w:p w:rsidR="0017239F" w:rsidRDefault="0017239F" w:rsidP="0017239F">
      <w:pPr>
        <w:spacing w:after="0"/>
        <w:ind w:left="720"/>
      </w:pPr>
      <w:proofErr w:type="spellStart"/>
      <w:r>
        <w:t>src</w:t>
      </w:r>
      <w:proofErr w:type="spellEnd"/>
      <w:r>
        <w:t>=”./home.js”</w:t>
      </w:r>
    </w:p>
    <w:p w:rsidR="0017239F" w:rsidRDefault="0017239F" w:rsidP="0017239F">
      <w:pPr>
        <w:spacing w:after="0"/>
      </w:pPr>
      <w:r>
        <w:t xml:space="preserve">        </w:t>
      </w:r>
      <w:proofErr w:type="gramStart"/>
      <w:r>
        <w:t>after</w:t>
      </w:r>
      <w:proofErr w:type="gramEnd"/>
      <w:r>
        <w:t xml:space="preserve"> “&lt;script”.</w:t>
      </w:r>
    </w:p>
    <w:p w:rsidR="005F21F3" w:rsidRPr="005F21F3" w:rsidRDefault="005F21F3" w:rsidP="0017239F">
      <w:pPr>
        <w:pStyle w:val="ListParagraph"/>
        <w:numPr>
          <w:ilvl w:val="0"/>
          <w:numId w:val="8"/>
        </w:numPr>
        <w:spacing w:after="0"/>
        <w:rPr>
          <w:rFonts w:eastAsiaTheme="minorEastAsia"/>
        </w:rPr>
      </w:pPr>
      <w:r>
        <w:rPr>
          <w:rFonts w:eastAsiaTheme="minorEastAsia"/>
        </w:rPr>
        <w:t xml:space="preserve">Create a new file in </w:t>
      </w:r>
      <w:r>
        <w:t>SectionModule2, home.js, whose content is</w:t>
      </w:r>
    </w:p>
    <w:p w:rsidR="005F21F3" w:rsidRPr="005F21F3" w:rsidRDefault="005F21F3" w:rsidP="005F21F3">
      <w:pPr>
        <w:pStyle w:val="ListParagraph"/>
        <w:spacing w:after="0"/>
        <w:rPr>
          <w:rFonts w:eastAsiaTheme="minorEastAsia"/>
        </w:rPr>
      </w:pPr>
      <w:proofErr w:type="gramStart"/>
      <w:r>
        <w:t>alert(</w:t>
      </w:r>
      <w:proofErr w:type="gramEnd"/>
      <w:r>
        <w:t>‘Hello World!’);</w:t>
      </w:r>
    </w:p>
    <w:p w:rsidR="005F21F3" w:rsidRPr="005F21F3" w:rsidRDefault="005F21F3" w:rsidP="005F21F3">
      <w:pPr>
        <w:pStyle w:val="ListParagraph"/>
        <w:spacing w:after="0"/>
        <w:rPr>
          <w:rFonts w:eastAsiaTheme="minorEastAsia"/>
        </w:rPr>
      </w:pPr>
      <w:proofErr w:type="gramStart"/>
      <w:r>
        <w:t>alert(</w:t>
      </w:r>
      <w:proofErr w:type="gramEnd"/>
      <w:r>
        <w:t>‘Second note’);</w:t>
      </w:r>
    </w:p>
    <w:p w:rsidR="0017239F" w:rsidRDefault="0017239F" w:rsidP="0017239F">
      <w:pPr>
        <w:pStyle w:val="ListParagraph"/>
        <w:numPr>
          <w:ilvl w:val="0"/>
          <w:numId w:val="8"/>
        </w:numPr>
        <w:spacing w:after="0"/>
        <w:rPr>
          <w:rFonts w:eastAsiaTheme="minorEastAsia"/>
        </w:rPr>
      </w:pPr>
      <w:r>
        <w:t>Save the changes to index.html and to home.js.  As expected, the execution of this code results in two alerts.</w:t>
      </w:r>
    </w:p>
    <w:p w:rsidR="005F21F3" w:rsidRDefault="005F21F3" w:rsidP="005F21F3">
      <w:pPr>
        <w:spacing w:after="0"/>
      </w:pPr>
    </w:p>
    <w:p w:rsidR="005F21F3" w:rsidRDefault="005F21F3" w:rsidP="005F21F3">
      <w:pPr>
        <w:spacing w:after="0"/>
      </w:pPr>
      <w:r>
        <w:t>Refer to the 1</w:t>
      </w:r>
      <w:r w:rsidRPr="005F21F3">
        <w:rPr>
          <w:vertAlign w:val="superscript"/>
        </w:rPr>
        <w:t>st</w:t>
      </w:r>
      <w:r>
        <w:t xml:space="preserve"> few statements in index.html - in the &lt;head&gt; section.  The &lt;head&gt; section contains a few &lt;script&gt; . . . &lt;/script&gt; statements.  They refer to types of files (such as “</w:t>
      </w:r>
      <w:proofErr w:type="spellStart"/>
      <w:r>
        <w:t>jquery</w:t>
      </w:r>
      <w:proofErr w:type="spellEnd"/>
      <w:r>
        <w:t>” and “bootstrap”), which do not rely on the web page; therefore, they can be placed in the &lt;head&gt; section.  But the JavaScript that we write in this course will make modifications to the web page.  Therefore, the &lt;script&gt; tag statements that we introduce need to be placed at the very end – after all of the markup is loaded.</w:t>
      </w:r>
    </w:p>
    <w:p w:rsidR="005F21F3" w:rsidRDefault="005F21F3" w:rsidP="005F21F3">
      <w:pPr>
        <w:spacing w:before="240" w:after="0"/>
      </w:pPr>
      <w:r>
        <w:t xml:space="preserve">Our next step is to add a second &lt;script&gt; tag at the end, a utility JavaScript file, </w:t>
      </w:r>
      <w:proofErr w:type="gramStart"/>
      <w:r>
        <w:t>named</w:t>
      </w:r>
      <w:proofErr w:type="gramEnd"/>
      <w:r>
        <w:t xml:space="preserve"> “util.js”.  Insert</w:t>
      </w:r>
    </w:p>
    <w:p w:rsidR="005F21F3" w:rsidRDefault="005F21F3" w:rsidP="005F21F3">
      <w:pPr>
        <w:spacing w:after="0"/>
        <w:ind w:left="720"/>
      </w:pPr>
      <w:r>
        <w:t>&lt;</w:t>
      </w:r>
      <w:proofErr w:type="gramStart"/>
      <w:r>
        <w:t>script</w:t>
      </w:r>
      <w:proofErr w:type="gramEnd"/>
      <w:r>
        <w:t xml:space="preserve"> </w:t>
      </w:r>
      <w:proofErr w:type="spellStart"/>
      <w:r>
        <w:t>src</w:t>
      </w:r>
      <w:proofErr w:type="spellEnd"/>
      <w:r>
        <w:t>=”.\util.js”&gt;&lt;/script&gt;</w:t>
      </w:r>
    </w:p>
    <w:p w:rsidR="005F21F3" w:rsidRDefault="005F21F3" w:rsidP="005F21F3">
      <w:pPr>
        <w:spacing w:after="0"/>
      </w:pPr>
      <w:proofErr w:type="gramStart"/>
      <w:r>
        <w:t>immediately</w:t>
      </w:r>
      <w:proofErr w:type="gramEnd"/>
      <w:r>
        <w:t xml:space="preserve"> before the reference to home.js.  </w:t>
      </w:r>
      <w:r>
        <w:rPr>
          <w:rFonts w:eastAsiaTheme="minorEastAsia"/>
        </w:rPr>
        <w:t xml:space="preserve">Create a new file in </w:t>
      </w:r>
      <w:r>
        <w:t xml:space="preserve">SectionModule2, </w:t>
      </w:r>
      <w:r w:rsidR="006A40D4">
        <w:t>util</w:t>
      </w:r>
      <w:r>
        <w:t>.js, whose content is</w:t>
      </w:r>
    </w:p>
    <w:p w:rsidR="005F21F3" w:rsidRDefault="005F21F3" w:rsidP="005F21F3">
      <w:pPr>
        <w:spacing w:after="0"/>
        <w:ind w:left="720"/>
      </w:pPr>
      <w:proofErr w:type="gramStart"/>
      <w:r w:rsidRPr="31FA1851">
        <w:t>function</w:t>
      </w:r>
      <w:proofErr w:type="gramEnd"/>
      <w:r w:rsidRPr="31FA1851">
        <w:t xml:space="preserve"> </w:t>
      </w:r>
      <w:proofErr w:type="spellStart"/>
      <w:r w:rsidRPr="31FA1851">
        <w:t>showMessage</w:t>
      </w:r>
      <w:proofErr w:type="spellEnd"/>
      <w:r w:rsidRPr="31FA1851">
        <w:t>(message) {</w:t>
      </w:r>
    </w:p>
    <w:p w:rsidR="005F21F3" w:rsidRDefault="005F21F3" w:rsidP="005F21F3">
      <w:pPr>
        <w:spacing w:after="0"/>
        <w:ind w:left="1440"/>
      </w:pPr>
      <w:proofErr w:type="spellStart"/>
      <w:proofErr w:type="gramStart"/>
      <w:r w:rsidRPr="31FA1851">
        <w:t>document.getElementById</w:t>
      </w:r>
      <w:proofErr w:type="spellEnd"/>
      <w:r w:rsidRPr="31FA1851">
        <w:t>(</w:t>
      </w:r>
      <w:proofErr w:type="gramEnd"/>
      <w:r w:rsidRPr="31FA1851">
        <w:t>'message').</w:t>
      </w:r>
      <w:proofErr w:type="spellStart"/>
      <w:r w:rsidRPr="31FA1851">
        <w:t>textContent</w:t>
      </w:r>
      <w:proofErr w:type="spellEnd"/>
      <w:r w:rsidRPr="31FA1851">
        <w:t xml:space="preserve"> = message;</w:t>
      </w:r>
    </w:p>
    <w:p w:rsidR="005F21F3" w:rsidRDefault="005F21F3" w:rsidP="005F21F3">
      <w:pPr>
        <w:ind w:left="720"/>
      </w:pPr>
      <w:r w:rsidRPr="31FA1851">
        <w:t>}</w:t>
      </w:r>
    </w:p>
    <w:p w:rsidR="005F21F3" w:rsidRDefault="005F21F3" w:rsidP="005F21F3">
      <w:pPr>
        <w:spacing w:after="0"/>
      </w:pPr>
      <w:r>
        <w:t xml:space="preserve">To test </w:t>
      </w:r>
      <w:proofErr w:type="spellStart"/>
      <w:proofErr w:type="gramStart"/>
      <w:r>
        <w:t>showMessage</w:t>
      </w:r>
      <w:proofErr w:type="spellEnd"/>
      <w:r>
        <w:t>(</w:t>
      </w:r>
      <w:proofErr w:type="gramEnd"/>
      <w:r>
        <w:t>) let us apply it to the markup element that displays GET A GRIP.  Search index.html for “GET A GRIP”.  You will find it in an &lt;h1&gt; tag.  Add a qualifier</w:t>
      </w:r>
    </w:p>
    <w:p w:rsidR="005F21F3" w:rsidRDefault="005F21F3" w:rsidP="006A40D4">
      <w:pPr>
        <w:spacing w:after="0"/>
        <w:ind w:left="720"/>
      </w:pPr>
      <w:r>
        <w:t>id=”message”</w:t>
      </w:r>
    </w:p>
    <w:p w:rsidR="005F21F3" w:rsidRDefault="005F21F3" w:rsidP="005F21F3">
      <w:pPr>
        <w:spacing w:after="0"/>
      </w:pPr>
      <w:proofErr w:type="gramStart"/>
      <w:r>
        <w:t>to</w:t>
      </w:r>
      <w:proofErr w:type="gramEnd"/>
      <w:r>
        <w:t xml:space="preserve"> this tag.  Next modify home.js, and replace the 2 alert statements with</w:t>
      </w:r>
    </w:p>
    <w:p w:rsidR="005F21F3" w:rsidRDefault="005F21F3" w:rsidP="006A40D4">
      <w:pPr>
        <w:spacing w:after="0"/>
        <w:ind w:left="720"/>
      </w:pPr>
      <w:proofErr w:type="spellStart"/>
      <w:proofErr w:type="gramStart"/>
      <w:r>
        <w:t>showMessage</w:t>
      </w:r>
      <w:proofErr w:type="spellEnd"/>
      <w:r>
        <w:t>(</w:t>
      </w:r>
      <w:proofErr w:type="gramEnd"/>
      <w:r>
        <w:t>“Changes...”);</w:t>
      </w:r>
    </w:p>
    <w:p w:rsidR="005F21F3" w:rsidRDefault="005F21F3" w:rsidP="005F21F3">
      <w:pPr>
        <w:spacing w:after="0"/>
      </w:pPr>
      <w:r>
        <w:t xml:space="preserve">Save all of the file changes </w:t>
      </w:r>
      <w:proofErr w:type="gramStart"/>
      <w:r>
        <w:t>( File</w:t>
      </w:r>
      <w:proofErr w:type="gramEnd"/>
      <w:r>
        <w:t xml:space="preserve"> | </w:t>
      </w:r>
      <w:proofErr w:type="spellStart"/>
      <w:r>
        <w:t>SaveAll</w:t>
      </w:r>
      <w:proofErr w:type="spellEnd"/>
      <w:r>
        <w:t xml:space="preserve">).  Use the “refresh” icon (circular arrow) to induce the page to execute the changed JavaScript.  </w:t>
      </w:r>
      <w:r w:rsidR="006A40D4">
        <w:t xml:space="preserve">The browser will show “Changes...” instead of “GET A GRIP”.  </w:t>
      </w:r>
      <w:r>
        <w:t xml:space="preserve">Change the argument of </w:t>
      </w:r>
      <w:proofErr w:type="spellStart"/>
      <w:proofErr w:type="gramStart"/>
      <w:r>
        <w:t>showMessage</w:t>
      </w:r>
      <w:proofErr w:type="spellEnd"/>
      <w:r>
        <w:t>(</w:t>
      </w:r>
      <w:proofErr w:type="gramEnd"/>
      <w:r>
        <w:t xml:space="preserve">) to “title”, and refresh again. </w:t>
      </w:r>
      <w:r w:rsidR="006A40D4">
        <w:t xml:space="preserve">  The browser will show “title” instead of “Changes...</w:t>
      </w:r>
      <w:proofErr w:type="gramStart"/>
      <w:r w:rsidR="006A40D4">
        <w:t>”.</w:t>
      </w:r>
      <w:proofErr w:type="gramEnd"/>
    </w:p>
    <w:p w:rsidR="0017239F" w:rsidRPr="006A40D4" w:rsidRDefault="006A40D4" w:rsidP="006A40D4">
      <w:pPr>
        <w:pStyle w:val="Heading2"/>
      </w:pPr>
      <w:bookmarkStart w:id="10" w:name="_Formatting_Code"/>
      <w:bookmarkEnd w:id="10"/>
      <w:r w:rsidRPr="006A40D4">
        <w:lastRenderedPageBreak/>
        <w:t>Formatting Code</w:t>
      </w:r>
    </w:p>
    <w:p w:rsidR="00BE0457" w:rsidRDefault="00BE0457" w:rsidP="00BE0457">
      <w:r>
        <w:t xml:space="preserve">White space is permitted – similar to c, </w:t>
      </w:r>
      <w:proofErr w:type="spellStart"/>
      <w:r>
        <w:t>c++</w:t>
      </w:r>
      <w:proofErr w:type="spellEnd"/>
      <w:r>
        <w:t>, and c#.  But exploit this only when it improves readability.</w:t>
      </w:r>
    </w:p>
    <w:p w:rsidR="00BE0457" w:rsidRPr="00BE0457" w:rsidRDefault="00BE0457" w:rsidP="00BE0457">
      <w:pPr>
        <w:pStyle w:val="Heading2"/>
      </w:pPr>
      <w:bookmarkStart w:id="11" w:name="_Detecting_and_Fixing"/>
      <w:bookmarkEnd w:id="11"/>
      <w:r w:rsidRPr="00BE0457">
        <w:t>Detecting and Fixing Errors</w:t>
      </w:r>
    </w:p>
    <w:p w:rsidR="00D92AAF" w:rsidRDefault="00D92AAF" w:rsidP="00D92AAF">
      <w:pPr>
        <w:spacing w:after="0"/>
      </w:pPr>
      <w:r>
        <w:t>Let us introduce an error (deliberately).</w:t>
      </w:r>
    </w:p>
    <w:p w:rsidR="00D92AAF" w:rsidRDefault="00D92AAF" w:rsidP="00D92AAF">
      <w:pPr>
        <w:pStyle w:val="ListParagraph"/>
        <w:numPr>
          <w:ilvl w:val="0"/>
          <w:numId w:val="12"/>
        </w:numPr>
        <w:spacing w:after="0"/>
        <w:rPr>
          <w:rFonts w:eastAsiaTheme="minorEastAsia"/>
        </w:rPr>
      </w:pPr>
      <w:r>
        <w:t>Open home.js.</w:t>
      </w:r>
    </w:p>
    <w:p w:rsidR="00D92AAF" w:rsidRDefault="00D92AAF" w:rsidP="00D92AAF">
      <w:pPr>
        <w:pStyle w:val="ListParagraph"/>
        <w:numPr>
          <w:ilvl w:val="0"/>
          <w:numId w:val="12"/>
        </w:numPr>
        <w:spacing w:after="0"/>
        <w:rPr>
          <w:rFonts w:eastAsiaTheme="minorEastAsia"/>
        </w:rPr>
      </w:pPr>
      <w:r>
        <w:t xml:space="preserve">Add a 2nd line of code after </w:t>
      </w:r>
      <w:proofErr w:type="spellStart"/>
      <w:r w:rsidRPr="17B28997">
        <w:t>showMessage</w:t>
      </w:r>
      <w:proofErr w:type="spellEnd"/>
      <w:r w:rsidRPr="17B28997">
        <w:t>('Title');</w:t>
      </w:r>
    </w:p>
    <w:p w:rsidR="00D92AAF" w:rsidRDefault="00D92AAF" w:rsidP="00D92AAF">
      <w:pPr>
        <w:spacing w:after="0"/>
        <w:ind w:left="720"/>
        <w:rPr>
          <w:rFonts w:ascii="Consolas" w:eastAsia="Consolas" w:hAnsi="Consolas" w:cs="Consolas"/>
          <w:color w:val="D4D4D4"/>
          <w:sz w:val="21"/>
          <w:szCs w:val="21"/>
        </w:rPr>
      </w:pPr>
      <w:proofErr w:type="spellStart"/>
      <w:proofErr w:type="gramStart"/>
      <w:r w:rsidRPr="17B28997">
        <w:t>showMessage</w:t>
      </w:r>
      <w:proofErr w:type="spellEnd"/>
      <w:r w:rsidRPr="17B28997">
        <w:t>(</w:t>
      </w:r>
      <w:proofErr w:type="gramEnd"/>
      <w:r w:rsidRPr="17B28997">
        <w:t>'Title2');</w:t>
      </w:r>
    </w:p>
    <w:p w:rsidR="00D92AAF" w:rsidRDefault="00D92AAF" w:rsidP="00D92AAF">
      <w:pPr>
        <w:pStyle w:val="ListParagraph"/>
        <w:numPr>
          <w:ilvl w:val="0"/>
          <w:numId w:val="12"/>
        </w:numPr>
        <w:spacing w:after="0"/>
        <w:rPr>
          <w:rFonts w:eastAsiaTheme="minorEastAsia"/>
        </w:rPr>
      </w:pPr>
      <w:r w:rsidRPr="17B28997">
        <w:t xml:space="preserve">Introduce a new-line character between the two </w:t>
      </w:r>
      <w:proofErr w:type="gramStart"/>
      <w:r w:rsidRPr="17B28997">
        <w:t>s’s</w:t>
      </w:r>
      <w:proofErr w:type="gramEnd"/>
      <w:r w:rsidRPr="17B28997">
        <w:t xml:space="preserve"> in the 2</w:t>
      </w:r>
      <w:r w:rsidRPr="17B28997">
        <w:rPr>
          <w:vertAlign w:val="superscript"/>
        </w:rPr>
        <w:t>nd</w:t>
      </w:r>
      <w:r w:rsidRPr="17B28997">
        <w:t xml:space="preserve"> line.  Lines 2 and 3 are now</w:t>
      </w:r>
    </w:p>
    <w:p w:rsidR="00D92AAF" w:rsidRDefault="00D92AAF" w:rsidP="00D92AAF">
      <w:pPr>
        <w:spacing w:after="0"/>
        <w:ind w:left="720"/>
      </w:pPr>
      <w:proofErr w:type="spellStart"/>
      <w:r w:rsidRPr="17B28997">
        <w:t>ShowMes</w:t>
      </w:r>
      <w:proofErr w:type="spellEnd"/>
    </w:p>
    <w:p w:rsidR="00D92AAF" w:rsidRDefault="00D92AAF" w:rsidP="00D92AAF">
      <w:pPr>
        <w:spacing w:after="0"/>
        <w:ind w:firstLine="720"/>
        <w:rPr>
          <w:rFonts w:ascii="Consolas" w:eastAsia="Consolas" w:hAnsi="Consolas" w:cs="Consolas"/>
          <w:color w:val="D4D4D4"/>
          <w:sz w:val="21"/>
          <w:szCs w:val="21"/>
        </w:rPr>
      </w:pPr>
      <w:proofErr w:type="gramStart"/>
      <w:r w:rsidRPr="17B28997">
        <w:t>sage(</w:t>
      </w:r>
      <w:proofErr w:type="gramEnd"/>
      <w:r w:rsidRPr="17B28997">
        <w:t>'Title2');</w:t>
      </w:r>
    </w:p>
    <w:p w:rsidR="00D92AAF" w:rsidRDefault="00D92AAF" w:rsidP="00D92AAF">
      <w:pPr>
        <w:pStyle w:val="ListParagraph"/>
        <w:numPr>
          <w:ilvl w:val="0"/>
          <w:numId w:val="11"/>
        </w:numPr>
        <w:spacing w:after="0"/>
        <w:rPr>
          <w:rFonts w:eastAsiaTheme="minorEastAsia"/>
        </w:rPr>
      </w:pPr>
      <w:r w:rsidRPr="17B28997">
        <w:t>Save the changes to home.js.</w:t>
      </w:r>
    </w:p>
    <w:p w:rsidR="00D92AAF" w:rsidRDefault="00D92AAF" w:rsidP="00D92AAF">
      <w:pPr>
        <w:pStyle w:val="ListParagraph"/>
        <w:numPr>
          <w:ilvl w:val="0"/>
          <w:numId w:val="11"/>
        </w:numPr>
        <w:spacing w:after="0"/>
        <w:rPr>
          <w:rFonts w:eastAsiaTheme="minorEastAsia"/>
        </w:rPr>
      </w:pPr>
      <w:r w:rsidRPr="17B28997">
        <w:t>Try to display the page.  “Title” is displayed, but “Title2” is missing.  This tells us that the error occurred somewhere after the 1</w:t>
      </w:r>
      <w:r w:rsidRPr="17B28997">
        <w:rPr>
          <w:vertAlign w:val="superscript"/>
        </w:rPr>
        <w:t>st</w:t>
      </w:r>
      <w:r w:rsidRPr="17B28997">
        <w:t xml:space="preserve"> line of home.js executed.</w:t>
      </w:r>
    </w:p>
    <w:p w:rsidR="00D92AAF" w:rsidRDefault="00D92AAF" w:rsidP="00D92AAF">
      <w:pPr>
        <w:pStyle w:val="ListParagraph"/>
        <w:numPr>
          <w:ilvl w:val="0"/>
          <w:numId w:val="11"/>
        </w:numPr>
        <w:spacing w:after="0"/>
      </w:pPr>
      <w:r w:rsidRPr="17B28997">
        <w:t xml:space="preserve">Right-click the displayed output, and click </w:t>
      </w:r>
      <w:r w:rsidRPr="17B28997">
        <w:rPr>
          <w:b/>
          <w:bCs/>
        </w:rPr>
        <w:t>Inspect</w:t>
      </w:r>
      <w:r w:rsidRPr="17B28997">
        <w:t xml:space="preserve"> in the pop-up menu.  A smaller window </w:t>
      </w:r>
      <w:r>
        <w:t xml:space="preserve">appears in the displayed-output </w:t>
      </w:r>
      <w:r w:rsidRPr="17B28997">
        <w:t>window.</w:t>
      </w:r>
    </w:p>
    <w:p w:rsidR="00D92AAF" w:rsidRDefault="00D92AAF" w:rsidP="00D92AAF">
      <w:pPr>
        <w:pStyle w:val="ListParagraph"/>
        <w:numPr>
          <w:ilvl w:val="0"/>
          <w:numId w:val="11"/>
        </w:numPr>
        <w:spacing w:after="0"/>
      </w:pPr>
      <w:r w:rsidRPr="17B28997">
        <w:t xml:space="preserve">Click the </w:t>
      </w:r>
      <w:r w:rsidRPr="17B28997">
        <w:rPr>
          <w:b/>
          <w:bCs/>
        </w:rPr>
        <w:t>Console</w:t>
      </w:r>
      <w:r w:rsidRPr="17B28997">
        <w:t xml:space="preserve"> tab near the top of the smaller window.  A diagnostic is displayed with red text:  “Uncaught Reference Error:  </w:t>
      </w:r>
      <w:proofErr w:type="spellStart"/>
      <w:r w:rsidRPr="17B28997">
        <w:t>showMes</w:t>
      </w:r>
      <w:proofErr w:type="spellEnd"/>
      <w:r w:rsidRPr="17B28997">
        <w:t xml:space="preserve"> is not defined at home.js:2”.  The JavaScript interpreter does not recognize “</w:t>
      </w:r>
      <w:proofErr w:type="spellStart"/>
      <w:r w:rsidRPr="17B28997">
        <w:t>showMes</w:t>
      </w:r>
      <w:proofErr w:type="spellEnd"/>
      <w:r w:rsidRPr="17B28997">
        <w:t>” in the context of home.js on line 2.</w:t>
      </w:r>
    </w:p>
    <w:p w:rsidR="00D92AAF" w:rsidRDefault="00D92AAF" w:rsidP="00D92AAF">
      <w:pPr>
        <w:pStyle w:val="ListParagraph"/>
        <w:numPr>
          <w:ilvl w:val="0"/>
          <w:numId w:val="11"/>
        </w:numPr>
        <w:spacing w:after="0"/>
      </w:pPr>
      <w:r w:rsidRPr="17B28997">
        <w:t>Go back to home.js, and remove the new-line character that separates “</w:t>
      </w:r>
      <w:proofErr w:type="spellStart"/>
      <w:r w:rsidRPr="17B28997">
        <w:t>showMes</w:t>
      </w:r>
      <w:proofErr w:type="spellEnd"/>
      <w:r w:rsidRPr="17B28997">
        <w:t>” from “sage”.</w:t>
      </w:r>
    </w:p>
    <w:p w:rsidR="00D92AAF" w:rsidRDefault="00D92AAF" w:rsidP="00D92AAF">
      <w:pPr>
        <w:pStyle w:val="ListParagraph"/>
        <w:numPr>
          <w:ilvl w:val="0"/>
          <w:numId w:val="11"/>
        </w:numPr>
        <w:spacing w:after="0"/>
      </w:pPr>
      <w:r w:rsidRPr="17B28997">
        <w:t>Save home.js.  In response, “Title2” is displayed, and the red diagnostic disappears from the console.</w:t>
      </w:r>
    </w:p>
    <w:p w:rsidR="00D92AAF" w:rsidRDefault="00D92AAF" w:rsidP="00D92AAF">
      <w:pPr>
        <w:spacing w:after="0"/>
      </w:pPr>
    </w:p>
    <w:p w:rsidR="00D92AAF" w:rsidRDefault="00D92AAF" w:rsidP="00D92AAF">
      <w:pPr>
        <w:spacing w:after="0"/>
      </w:pPr>
      <w:r w:rsidRPr="17B28997">
        <w:t>It can be useful to use the console to track the progress of execution.</w:t>
      </w:r>
    </w:p>
    <w:p w:rsidR="00D92AAF" w:rsidRDefault="00D92AAF" w:rsidP="00D92AAF">
      <w:pPr>
        <w:pStyle w:val="ListParagraph"/>
        <w:numPr>
          <w:ilvl w:val="0"/>
          <w:numId w:val="10"/>
        </w:numPr>
        <w:spacing w:after="0"/>
        <w:rPr>
          <w:rFonts w:eastAsiaTheme="minorEastAsia"/>
        </w:rPr>
      </w:pPr>
      <w:r w:rsidRPr="17B28997">
        <w:t>Replace the 2</w:t>
      </w:r>
      <w:r w:rsidRPr="17B28997">
        <w:rPr>
          <w:vertAlign w:val="superscript"/>
        </w:rPr>
        <w:t>nd</w:t>
      </w:r>
      <w:r w:rsidRPr="17B28997">
        <w:t xml:space="preserve"> instance of </w:t>
      </w:r>
      <w:proofErr w:type="spellStart"/>
      <w:r w:rsidRPr="17B28997">
        <w:t>showMessage</w:t>
      </w:r>
      <w:proofErr w:type="spellEnd"/>
      <w:r w:rsidRPr="17B28997">
        <w:t>() in home.js with</w:t>
      </w:r>
    </w:p>
    <w:p w:rsidR="00D92AAF" w:rsidRDefault="00D92AAF" w:rsidP="00D92AAF">
      <w:pPr>
        <w:spacing w:after="0"/>
        <w:ind w:left="720"/>
      </w:pPr>
      <w:proofErr w:type="gramStart"/>
      <w:r w:rsidRPr="17B28997">
        <w:t>Console.log(</w:t>
      </w:r>
      <w:proofErr w:type="gramEnd"/>
      <w:r w:rsidRPr="17B28997">
        <w:t>“any message...”);</w:t>
      </w:r>
    </w:p>
    <w:p w:rsidR="00D92AAF" w:rsidRDefault="00D92AAF" w:rsidP="00D92AAF">
      <w:pPr>
        <w:pStyle w:val="ListParagraph"/>
        <w:numPr>
          <w:ilvl w:val="0"/>
          <w:numId w:val="13"/>
        </w:numPr>
        <w:spacing w:after="0"/>
      </w:pPr>
      <w:r w:rsidRPr="17B28997">
        <w:t>Save home.js.  In response, “Title” is displayed in the output, and “any message” is displayed in the console.</w:t>
      </w:r>
    </w:p>
    <w:p w:rsidR="00D92AAF" w:rsidRDefault="00D92AAF" w:rsidP="00D92AAF">
      <w:pPr>
        <w:pStyle w:val="Heading2"/>
      </w:pPr>
      <w:bookmarkStart w:id="12" w:name="_Case_Sensitivity"/>
      <w:bookmarkEnd w:id="12"/>
      <w:r w:rsidRPr="17B28997">
        <w:t>Case Sensitivity</w:t>
      </w:r>
    </w:p>
    <w:p w:rsidR="005D1ACF" w:rsidRDefault="005D1ACF" w:rsidP="005D1ACF">
      <w:r>
        <w:t>JavaScript is case sensitive.</w:t>
      </w:r>
    </w:p>
    <w:p w:rsidR="00F412A6" w:rsidRDefault="00F412A6" w:rsidP="00D92AAF">
      <w:pPr>
        <w:spacing w:before="240"/>
      </w:pPr>
      <w:r>
        <w:t xml:space="preserve">Camel notation – as in </w:t>
      </w:r>
      <w:proofErr w:type="spellStart"/>
      <w:r>
        <w:rPr>
          <w:b/>
        </w:rPr>
        <w:t>accountName</w:t>
      </w:r>
      <w:proofErr w:type="spellEnd"/>
      <w:r>
        <w:t xml:space="preserve"> is common in JavaScript.</w:t>
      </w:r>
    </w:p>
    <w:p w:rsidR="005D1ACF" w:rsidRDefault="005D1ACF" w:rsidP="005D1ACF">
      <w:pPr>
        <w:pStyle w:val="Heading2"/>
      </w:pPr>
      <w:bookmarkStart w:id="13" w:name="_JavaScript_Language"/>
      <w:bookmarkStart w:id="14" w:name="_Commenting_Code"/>
      <w:bookmarkEnd w:id="13"/>
      <w:bookmarkEnd w:id="14"/>
      <w:r>
        <w:t>Commenting Code</w:t>
      </w:r>
    </w:p>
    <w:p w:rsidR="005D1ACF" w:rsidRDefault="005D1ACF" w:rsidP="005D1ACF">
      <w:r>
        <w:t xml:space="preserve">// </w:t>
      </w:r>
      <w:proofErr w:type="gramStart"/>
      <w:r>
        <w:t>This</w:t>
      </w:r>
      <w:proofErr w:type="gramEnd"/>
      <w:r>
        <w:t xml:space="preserve"> is a single-line comment.</w:t>
      </w:r>
    </w:p>
    <w:p w:rsidR="005D1ACF" w:rsidRDefault="005D1ACF" w:rsidP="005D1ACF">
      <w:pPr>
        <w:spacing w:after="0"/>
      </w:pPr>
      <w:r>
        <w:t xml:space="preserve">/* </w:t>
      </w:r>
      <w:proofErr w:type="gramStart"/>
      <w:r>
        <w:t>This</w:t>
      </w:r>
      <w:proofErr w:type="gramEnd"/>
      <w:r>
        <w:t xml:space="preserve"> is a multiline</w:t>
      </w:r>
    </w:p>
    <w:p w:rsidR="005D1ACF" w:rsidRDefault="005D1ACF" w:rsidP="005D1ACF">
      <w:pPr>
        <w:spacing w:after="0"/>
      </w:pPr>
      <w:r>
        <w:t xml:space="preserve">     </w:t>
      </w:r>
      <w:proofErr w:type="gramStart"/>
      <w:r>
        <w:t>comment</w:t>
      </w:r>
      <w:proofErr w:type="gramEnd"/>
      <w:r>
        <w:t xml:space="preserve"> */</w:t>
      </w:r>
    </w:p>
    <w:p w:rsidR="005D1ACF" w:rsidRDefault="005D1ACF" w:rsidP="005D1ACF">
      <w:pPr>
        <w:spacing w:after="0"/>
      </w:pPr>
      <w:r>
        <w:t>/* It could also create a single-line comment – maybe followed by JavaScript *</w:t>
      </w:r>
      <w:proofErr w:type="gramStart"/>
      <w:r>
        <w:t>/  &lt;</w:t>
      </w:r>
      <w:proofErr w:type="gramEnd"/>
      <w:r>
        <w:t xml:space="preserve">script </w:t>
      </w:r>
      <w:proofErr w:type="spellStart"/>
      <w:r>
        <w:t>src</w:t>
      </w:r>
      <w:proofErr w:type="spellEnd"/>
      <w:r>
        <w:t>= . /util.js&gt;</w:t>
      </w:r>
    </w:p>
    <w:p w:rsidR="005D1ACF" w:rsidRDefault="005D1ACF" w:rsidP="005D1ACF">
      <w:pPr>
        <w:spacing w:after="0"/>
      </w:pPr>
      <w:r>
        <w:t>&lt;/script&gt;</w:t>
      </w:r>
    </w:p>
    <w:p w:rsidR="005D1ACF" w:rsidRDefault="005D1ACF" w:rsidP="005D1ACF">
      <w:pPr>
        <w:pStyle w:val="Heading2"/>
      </w:pPr>
      <w:bookmarkStart w:id="15" w:name="_What_Is_a"/>
      <w:bookmarkEnd w:id="15"/>
      <w:r>
        <w:lastRenderedPageBreak/>
        <w:t>What Is a Variable?</w:t>
      </w:r>
    </w:p>
    <w:p w:rsidR="002C0253" w:rsidRDefault="002C0253" w:rsidP="002C0253">
      <w:pPr>
        <w:spacing w:after="0"/>
      </w:pPr>
      <w:r>
        <w:t>A variable is a repository for data – a small amount of data that is stored in the computer’s memory.  In JavaScript (like other computer languages) variables have names.  For example “total” could be the name of word in memory containing the bottom line of an invoice; the value stored in that memory could be 149.99, which is understood to be a dollar amount.  A description of a product could be stored in a string variable, whose value is “Hiking Boots”, and this variable’s name would be “product”.  A 3</w:t>
      </w:r>
      <w:r w:rsidRPr="31A1DCC8">
        <w:rPr>
          <w:vertAlign w:val="superscript"/>
        </w:rPr>
        <w:t>rd</w:t>
      </w:r>
      <w:r>
        <w:t xml:space="preserve"> type of JavaScript variable is a Boolean – containing either true or false.</w:t>
      </w:r>
    </w:p>
    <w:p w:rsidR="005D1ACF" w:rsidRDefault="005D1ACF" w:rsidP="005D1ACF">
      <w:pPr>
        <w:pStyle w:val="Heading2"/>
      </w:pPr>
      <w:bookmarkStart w:id="16" w:name="_Declaring_Variables"/>
      <w:bookmarkEnd w:id="16"/>
      <w:r>
        <w:t>Declaring Variables</w:t>
      </w:r>
    </w:p>
    <w:p w:rsidR="00F32280" w:rsidRDefault="002C0253" w:rsidP="002C0253">
      <w:pPr>
        <w:pStyle w:val="ListParagraph"/>
        <w:numPr>
          <w:ilvl w:val="0"/>
          <w:numId w:val="4"/>
        </w:numPr>
        <w:ind w:left="360"/>
      </w:pPr>
      <w:r>
        <w:t xml:space="preserve">The keyword </w:t>
      </w:r>
      <w:proofErr w:type="spellStart"/>
      <w:r>
        <w:rPr>
          <w:b/>
        </w:rPr>
        <w:t>var</w:t>
      </w:r>
      <w:proofErr w:type="spellEnd"/>
      <w:r w:rsidR="00F32280">
        <w:t xml:space="preserve"> – to introduce a variable is </w:t>
      </w:r>
      <w:r w:rsidR="0099705D">
        <w:rPr>
          <w:u w:val="single"/>
        </w:rPr>
        <w:t>deprecated</w:t>
      </w:r>
      <w:r w:rsidR="00F32280">
        <w:t>.</w:t>
      </w:r>
      <w:r w:rsidR="0099705D">
        <w:t xml:space="preserve">  It may still be present in some old JavaScript, but it is inadvisable to use it.</w:t>
      </w:r>
    </w:p>
    <w:p w:rsidR="00F32280" w:rsidRDefault="002C0253" w:rsidP="002C0253">
      <w:pPr>
        <w:pStyle w:val="ListParagraph"/>
        <w:numPr>
          <w:ilvl w:val="0"/>
          <w:numId w:val="4"/>
        </w:numPr>
        <w:spacing w:after="0" w:line="240" w:lineRule="auto"/>
        <w:ind w:left="360"/>
      </w:pPr>
      <w:r>
        <w:t xml:space="preserve">The keyword </w:t>
      </w:r>
      <w:r w:rsidRPr="31A1DCC8">
        <w:rPr>
          <w:b/>
          <w:bCs/>
        </w:rPr>
        <w:t xml:space="preserve">let </w:t>
      </w:r>
      <w:r>
        <w:t>is used to declare a</w:t>
      </w:r>
      <w:r w:rsidR="00F32280">
        <w:t xml:space="preserve"> variable and </w:t>
      </w:r>
      <w:r>
        <w:t xml:space="preserve">to </w:t>
      </w:r>
      <w:r w:rsidR="00F32280">
        <w:t>set its initial value at the same time.  For example . . .</w:t>
      </w:r>
    </w:p>
    <w:p w:rsidR="007B2B44" w:rsidRDefault="007B2B44" w:rsidP="007B2B44">
      <w:pPr>
        <w:spacing w:after="0" w:line="240" w:lineRule="auto"/>
        <w:ind w:left="720"/>
      </w:pPr>
      <w:proofErr w:type="gramStart"/>
      <w:r>
        <w:t>let</w:t>
      </w:r>
      <w:proofErr w:type="gramEnd"/>
      <w:r>
        <w:t xml:space="preserve"> price = 23.45;</w:t>
      </w:r>
    </w:p>
    <w:p w:rsidR="007B2B44" w:rsidRDefault="007B2B44" w:rsidP="007B2B44">
      <w:pPr>
        <w:spacing w:after="0" w:line="240" w:lineRule="auto"/>
        <w:ind w:left="720"/>
      </w:pPr>
      <w:proofErr w:type="gramStart"/>
      <w:r>
        <w:t>let</w:t>
      </w:r>
      <w:proofErr w:type="gramEnd"/>
      <w:r>
        <w:t xml:space="preserve"> </w:t>
      </w:r>
      <w:proofErr w:type="spellStart"/>
      <w:r>
        <w:t>accountName</w:t>
      </w:r>
      <w:proofErr w:type="spellEnd"/>
      <w:r>
        <w:t xml:space="preserve"> = ‘Sales’;</w:t>
      </w:r>
      <w:r>
        <w:tab/>
        <w:t>// instead of single quote (‘), we could use double-quote (“)</w:t>
      </w:r>
    </w:p>
    <w:p w:rsidR="007B2B44" w:rsidRDefault="007B2B44" w:rsidP="007B2B44">
      <w:pPr>
        <w:spacing w:after="0" w:line="240" w:lineRule="auto"/>
        <w:ind w:left="720"/>
      </w:pPr>
      <w:proofErr w:type="gramStart"/>
      <w:r>
        <w:t>let</w:t>
      </w:r>
      <w:proofErr w:type="gramEnd"/>
      <w:r>
        <w:t xml:space="preserve"> discounted = true;</w:t>
      </w:r>
    </w:p>
    <w:p w:rsidR="00A27861" w:rsidRDefault="0096026D" w:rsidP="002C0253">
      <w:pPr>
        <w:pStyle w:val="ListParagraph"/>
        <w:numPr>
          <w:ilvl w:val="0"/>
          <w:numId w:val="4"/>
        </w:numPr>
        <w:spacing w:after="0" w:line="240" w:lineRule="auto"/>
        <w:ind w:left="360"/>
      </w:pPr>
      <w:r>
        <w:t>To change the value of a variable, the syntax is the sa</w:t>
      </w:r>
      <w:r w:rsidR="007B2B44">
        <w:t xml:space="preserve">me as the declaration but with </w:t>
      </w:r>
      <w:r w:rsidR="007B2B44" w:rsidRPr="007B2B44">
        <w:rPr>
          <w:b/>
        </w:rPr>
        <w:t>l</w:t>
      </w:r>
      <w:r w:rsidRPr="007B2B44">
        <w:rPr>
          <w:b/>
        </w:rPr>
        <w:t>et</w:t>
      </w:r>
      <w:r>
        <w:t xml:space="preserve"> omitted.</w:t>
      </w:r>
    </w:p>
    <w:p w:rsidR="0096026D" w:rsidRDefault="0096026D" w:rsidP="002C0253">
      <w:pPr>
        <w:pStyle w:val="ListParagraph"/>
        <w:numPr>
          <w:ilvl w:val="0"/>
          <w:numId w:val="4"/>
        </w:numPr>
        <w:spacing w:after="0" w:line="240" w:lineRule="auto"/>
        <w:ind w:left="360"/>
      </w:pPr>
      <w:r>
        <w:t>A constan</w:t>
      </w:r>
      <w:r w:rsidR="007B2B44">
        <w:t xml:space="preserve">t declaration uses the keyword </w:t>
      </w:r>
      <w:proofErr w:type="spellStart"/>
      <w:r w:rsidRPr="007B2B44">
        <w:rPr>
          <w:b/>
        </w:rPr>
        <w:t>const</w:t>
      </w:r>
      <w:proofErr w:type="spellEnd"/>
      <w:r>
        <w:t xml:space="preserve"> instead of </w:t>
      </w:r>
      <w:r w:rsidRPr="007B2B44">
        <w:rPr>
          <w:b/>
        </w:rPr>
        <w:t>let</w:t>
      </w:r>
      <w:r>
        <w:t>.</w:t>
      </w:r>
    </w:p>
    <w:p w:rsidR="007B2B44" w:rsidRDefault="007B2B44" w:rsidP="007B2B44">
      <w:pPr>
        <w:pStyle w:val="Heading2"/>
      </w:pPr>
      <w:bookmarkStart w:id="17" w:name="_Using_let_to"/>
      <w:bookmarkEnd w:id="17"/>
      <w:r>
        <w:t>Using let to Declare Variables</w:t>
      </w:r>
    </w:p>
    <w:p w:rsidR="007B2B44" w:rsidRDefault="007B2B44" w:rsidP="007B2B44">
      <w:pPr>
        <w:spacing w:after="0"/>
      </w:pPr>
      <w:r>
        <w:t>Returning our attention to the sample code (SectionModule2), edit home.js.  Insert - at the beginning of home.js</w:t>
      </w:r>
    </w:p>
    <w:p w:rsidR="007B2B44" w:rsidRDefault="007B2B44" w:rsidP="007B2B44">
      <w:pPr>
        <w:spacing w:after="0"/>
        <w:ind w:left="720"/>
      </w:pPr>
      <w:proofErr w:type="gramStart"/>
      <w:r>
        <w:t>let</w:t>
      </w:r>
      <w:proofErr w:type="gramEnd"/>
      <w:r>
        <w:t xml:space="preserve"> welcome = ‘Welcome’;</w:t>
      </w:r>
    </w:p>
    <w:p w:rsidR="007B2B44" w:rsidRDefault="007B2B44" w:rsidP="007B2B44">
      <w:pPr>
        <w:spacing w:after="0"/>
      </w:pPr>
      <w:r>
        <w:t xml:space="preserve">In the call that invokes </w:t>
      </w:r>
      <w:proofErr w:type="spellStart"/>
      <w:proofErr w:type="gramStart"/>
      <w:r>
        <w:t>showMessage</w:t>
      </w:r>
      <w:proofErr w:type="spellEnd"/>
      <w:r>
        <w:t>(</w:t>
      </w:r>
      <w:proofErr w:type="gramEnd"/>
      <w:r>
        <w:t>), change its argument to “welcome”, I.e.</w:t>
      </w:r>
    </w:p>
    <w:p w:rsidR="007B2B44" w:rsidRDefault="007B2B44" w:rsidP="007B2B44">
      <w:pPr>
        <w:spacing w:after="0"/>
        <w:ind w:left="720"/>
      </w:pPr>
      <w:proofErr w:type="spellStart"/>
      <w:proofErr w:type="gramStart"/>
      <w:r>
        <w:t>showMessage</w:t>
      </w:r>
      <w:proofErr w:type="spellEnd"/>
      <w:r>
        <w:t>(</w:t>
      </w:r>
      <w:proofErr w:type="gramEnd"/>
      <w:r>
        <w:t>welcome);</w:t>
      </w:r>
    </w:p>
    <w:p w:rsidR="007B2B44" w:rsidRDefault="007B2B44" w:rsidP="007B2B44">
      <w:pPr>
        <w:spacing w:after="0"/>
      </w:pPr>
      <w:r>
        <w:t>Save the changes, and – as a consequence – we see “Welcome” in the displayed output.</w:t>
      </w:r>
    </w:p>
    <w:p w:rsidR="007B2B44" w:rsidRDefault="007B2B44" w:rsidP="007B2B44">
      <w:pPr>
        <w:spacing w:before="240" w:after="0"/>
      </w:pPr>
      <w:r>
        <w:t>Change the statements in home.js to</w:t>
      </w:r>
    </w:p>
    <w:p w:rsidR="007B2B44" w:rsidRDefault="007B2B44" w:rsidP="007B2B44">
      <w:pPr>
        <w:spacing w:after="0"/>
        <w:ind w:left="720"/>
      </w:pPr>
      <w:proofErr w:type="gramStart"/>
      <w:r>
        <w:t>let</w:t>
      </w:r>
      <w:proofErr w:type="gramEnd"/>
      <w:r>
        <w:t xml:space="preserve"> price = 49.99;</w:t>
      </w:r>
    </w:p>
    <w:p w:rsidR="007B2B44" w:rsidRDefault="007B2B44" w:rsidP="007B2B44">
      <w:pPr>
        <w:spacing w:after="0"/>
        <w:ind w:left="720"/>
      </w:pPr>
      <w:proofErr w:type="spellStart"/>
      <w:proofErr w:type="gramStart"/>
      <w:r>
        <w:t>showMessage</w:t>
      </w:r>
      <w:proofErr w:type="spellEnd"/>
      <w:r>
        <w:t>(</w:t>
      </w:r>
      <w:proofErr w:type="gramEnd"/>
      <w:r>
        <w:t xml:space="preserve">price); </w:t>
      </w:r>
    </w:p>
    <w:p w:rsidR="007B2B44" w:rsidRDefault="007B2B44" w:rsidP="007B2B44">
      <w:pPr>
        <w:spacing w:after="0"/>
      </w:pPr>
      <w:r>
        <w:t>Save the changes, and – as a consequence – we see “49.99” in the displayed output.</w:t>
      </w:r>
    </w:p>
    <w:p w:rsidR="007B2B44" w:rsidRDefault="007B2B44" w:rsidP="007B2B44">
      <w:pPr>
        <w:spacing w:before="240" w:after="0"/>
      </w:pPr>
      <w:r>
        <w:t>We could add 2 additional let statements – e.g. for “name” and “discounted”, but it is good practice to combine these into a single statement, separated by commas.</w:t>
      </w:r>
    </w:p>
    <w:p w:rsidR="007B2B44" w:rsidRDefault="007B2B44" w:rsidP="007B2B44">
      <w:pPr>
        <w:spacing w:after="0"/>
        <w:ind w:left="720"/>
      </w:pPr>
      <w:proofErr w:type="gramStart"/>
      <w:r>
        <w:t>let</w:t>
      </w:r>
      <w:proofErr w:type="gramEnd"/>
      <w:r>
        <w:t xml:space="preserve"> price = 49.99,</w:t>
      </w:r>
    </w:p>
    <w:p w:rsidR="007B2B44" w:rsidRDefault="007B2B44" w:rsidP="007B2B44">
      <w:pPr>
        <w:spacing w:after="0"/>
        <w:ind w:left="1440"/>
      </w:pPr>
      <w:proofErr w:type="gramStart"/>
      <w:r>
        <w:t>name</w:t>
      </w:r>
      <w:proofErr w:type="gramEnd"/>
      <w:r>
        <w:t xml:space="preserve"> = ‘Hiking Boots’,</w:t>
      </w:r>
    </w:p>
    <w:p w:rsidR="007B2B44" w:rsidRDefault="007B2B44" w:rsidP="007B2B44">
      <w:pPr>
        <w:spacing w:after="0"/>
        <w:ind w:left="1440"/>
      </w:pPr>
      <w:proofErr w:type="gramStart"/>
      <w:r>
        <w:t>discounted</w:t>
      </w:r>
      <w:proofErr w:type="gramEnd"/>
      <w:r>
        <w:t xml:space="preserve"> = false;</w:t>
      </w:r>
    </w:p>
    <w:p w:rsidR="007B2B44" w:rsidRDefault="007B2B44" w:rsidP="007B2B44">
      <w:pPr>
        <w:spacing w:after="0"/>
        <w:ind w:left="720"/>
      </w:pPr>
      <w:proofErr w:type="spellStart"/>
      <w:proofErr w:type="gramStart"/>
      <w:r>
        <w:t>showMessage</w:t>
      </w:r>
      <w:proofErr w:type="spellEnd"/>
      <w:r>
        <w:t>(</w:t>
      </w:r>
      <w:proofErr w:type="gramEnd"/>
      <w:r>
        <w:t>name);</w:t>
      </w:r>
    </w:p>
    <w:p w:rsidR="005B5B8E" w:rsidRDefault="005B5B8E" w:rsidP="005B5B8E">
      <w:pPr>
        <w:pStyle w:val="Heading2"/>
      </w:pPr>
      <w:bookmarkStart w:id="18" w:name="_Naming_Variables"/>
      <w:bookmarkEnd w:id="18"/>
      <w:r>
        <w:t>Naming Variables</w:t>
      </w:r>
    </w:p>
    <w:p w:rsidR="005B5B8E" w:rsidRDefault="005B5B8E" w:rsidP="005B5B8E">
      <w:r>
        <w:t>A variable name consists of letters, decimal digits, ‘_’, and ‘$’.  But the 1</w:t>
      </w:r>
      <w:r w:rsidRPr="31A1DCC8">
        <w:rPr>
          <w:vertAlign w:val="superscript"/>
        </w:rPr>
        <w:t>st</w:t>
      </w:r>
      <w:r>
        <w:t xml:space="preserve"> letter of a variable must not be a decimal digit. </w:t>
      </w:r>
    </w:p>
    <w:p w:rsidR="005B5B8E" w:rsidRDefault="005B5B8E" w:rsidP="005B5B8E">
      <w:pPr>
        <w:spacing w:before="240"/>
      </w:pPr>
      <w:r>
        <w:t xml:space="preserve">Do not name variables to be the same as keywords such as </w:t>
      </w:r>
      <w:r w:rsidRPr="31A1DCC8">
        <w:rPr>
          <w:b/>
          <w:bCs/>
        </w:rPr>
        <w:t>let</w:t>
      </w:r>
      <w:r>
        <w:t xml:space="preserve"> or </w:t>
      </w:r>
      <w:r w:rsidRPr="31A1DCC8">
        <w:rPr>
          <w:b/>
          <w:bCs/>
        </w:rPr>
        <w:t>const</w:t>
      </w:r>
      <w:r>
        <w:t>.</w:t>
      </w:r>
    </w:p>
    <w:p w:rsidR="005B5B8E" w:rsidRDefault="005B5B8E" w:rsidP="005B5B8E">
      <w:pPr>
        <w:pStyle w:val="Heading2"/>
      </w:pPr>
      <w:bookmarkStart w:id="19" w:name="_Common_Errors_Using"/>
      <w:bookmarkEnd w:id="19"/>
      <w:r>
        <w:lastRenderedPageBreak/>
        <w:t>Common Errors Using Variables</w:t>
      </w:r>
    </w:p>
    <w:p w:rsidR="005B5B8E" w:rsidRDefault="005B5B8E" w:rsidP="005B5B8E">
      <w:pPr>
        <w:spacing w:after="0"/>
      </w:pPr>
      <w:r>
        <w:t>The common errors are starting the name with a decimal digit, having whitespace in the variable name, and using a keyword for a variable name.  A variable does not have to be initialized, but before referring to the variable, it is a good idea to supply a value.  The following statements are valid.</w:t>
      </w:r>
    </w:p>
    <w:p w:rsidR="005B5B8E" w:rsidRDefault="005B5B8E" w:rsidP="005B5B8E">
      <w:pPr>
        <w:spacing w:after="0"/>
        <w:ind w:left="720"/>
      </w:pPr>
      <w:proofErr w:type="gramStart"/>
      <w:r>
        <w:t>let</w:t>
      </w:r>
      <w:proofErr w:type="gramEnd"/>
      <w:r>
        <w:t xml:space="preserve"> price;</w:t>
      </w:r>
    </w:p>
    <w:p w:rsidR="005B5B8E" w:rsidRDefault="005B5B8E" w:rsidP="005B5B8E">
      <w:pPr>
        <w:spacing w:after="0"/>
        <w:ind w:left="720"/>
      </w:pPr>
      <w:proofErr w:type="spellStart"/>
      <w:proofErr w:type="gramStart"/>
      <w:r>
        <w:t>showMessage</w:t>
      </w:r>
      <w:proofErr w:type="spellEnd"/>
      <w:r>
        <w:t>(</w:t>
      </w:r>
      <w:proofErr w:type="gramEnd"/>
      <w:r>
        <w:t>price);</w:t>
      </w:r>
    </w:p>
    <w:p w:rsidR="005B5B8E" w:rsidRDefault="005B5B8E" w:rsidP="005B5B8E">
      <w:pPr>
        <w:spacing w:after="0"/>
        <w:ind w:left="720"/>
      </w:pPr>
      <w:proofErr w:type="gramStart"/>
      <w:r>
        <w:t>console.log(</w:t>
      </w:r>
      <w:proofErr w:type="gramEnd"/>
      <w:r>
        <w:t>price);</w:t>
      </w:r>
    </w:p>
    <w:p w:rsidR="005B5B8E" w:rsidRDefault="005B5B8E" w:rsidP="005B5B8E">
      <w:pPr>
        <w:spacing w:after="0"/>
      </w:pPr>
      <w:r>
        <w:t xml:space="preserve">But it probably does not produce the intended results.  The text from </w:t>
      </w:r>
      <w:proofErr w:type="spellStart"/>
      <w:proofErr w:type="gramStart"/>
      <w:r>
        <w:t>showMessage</w:t>
      </w:r>
      <w:proofErr w:type="spellEnd"/>
      <w:r>
        <w:t>(</w:t>
      </w:r>
      <w:proofErr w:type="gramEnd"/>
      <w:r>
        <w:t xml:space="preserve">) is not shown.  And the result from </w:t>
      </w:r>
      <w:proofErr w:type="gramStart"/>
      <w:r>
        <w:t>console.log(</w:t>
      </w:r>
      <w:proofErr w:type="gramEnd"/>
      <w:r>
        <w:t>) is “undefined”.  It is good practice to supply an initial value when declaring a variable.</w:t>
      </w:r>
    </w:p>
    <w:p w:rsidR="005B5B8E" w:rsidRDefault="005B5B8E" w:rsidP="005B5B8E">
      <w:pPr>
        <w:pStyle w:val="Heading2"/>
      </w:pPr>
      <w:bookmarkStart w:id="20" w:name="_Changing_Variable_Values"/>
      <w:bookmarkEnd w:id="20"/>
      <w:r>
        <w:t>Changing Variable Values</w:t>
      </w:r>
    </w:p>
    <w:p w:rsidR="005B5B8E" w:rsidRDefault="005B5B8E" w:rsidP="005B5B8E">
      <w:pPr>
        <w:spacing w:after="0" w:line="240" w:lineRule="auto"/>
      </w:pPr>
      <w:r>
        <w:t xml:space="preserve">To change the value of a variable, the syntax is the same as the declaration but with </w:t>
      </w:r>
      <w:r w:rsidRPr="31A1DCC8">
        <w:rPr>
          <w:b/>
          <w:bCs/>
        </w:rPr>
        <w:t>let</w:t>
      </w:r>
      <w:r>
        <w:t xml:space="preserve"> omitted.</w:t>
      </w:r>
    </w:p>
    <w:p w:rsidR="005B5B8E" w:rsidRDefault="005B5B8E" w:rsidP="005B5B8E">
      <w:pPr>
        <w:spacing w:before="240" w:after="0" w:line="240" w:lineRule="auto"/>
        <w:ind w:firstLine="720"/>
      </w:pPr>
      <w:proofErr w:type="gramStart"/>
      <w:r>
        <w:t>let</w:t>
      </w:r>
      <w:proofErr w:type="gramEnd"/>
      <w:r>
        <w:t xml:space="preserve"> price = 49.99;</w:t>
      </w:r>
      <w:r>
        <w:tab/>
        <w:t>// initialized value</w:t>
      </w:r>
    </w:p>
    <w:p w:rsidR="005B5B8E" w:rsidRDefault="005B5B8E" w:rsidP="005B5B8E">
      <w:pPr>
        <w:spacing w:after="0"/>
        <w:ind w:left="720"/>
      </w:pPr>
      <w:r>
        <w:t>. . . .</w:t>
      </w:r>
    </w:p>
    <w:p w:rsidR="005B5B8E" w:rsidRDefault="005B5B8E" w:rsidP="005B5B8E">
      <w:pPr>
        <w:spacing w:after="0"/>
        <w:ind w:firstLine="720"/>
      </w:pPr>
      <w:proofErr w:type="gramStart"/>
      <w:r>
        <w:t>price</w:t>
      </w:r>
      <w:proofErr w:type="gramEnd"/>
      <w:r>
        <w:t xml:space="preserve"> = 99.99;</w:t>
      </w:r>
      <w:r>
        <w:tab/>
      </w:r>
      <w:r>
        <w:tab/>
        <w:t>// modified value</w:t>
      </w:r>
    </w:p>
    <w:p w:rsidR="005B5B8E" w:rsidRDefault="005B5B8E" w:rsidP="005B5B8E">
      <w:pPr>
        <w:pStyle w:val="Heading2"/>
      </w:pPr>
      <w:bookmarkStart w:id="21" w:name="_Constants"/>
      <w:bookmarkEnd w:id="21"/>
      <w:r>
        <w:t>Constants</w:t>
      </w:r>
    </w:p>
    <w:p w:rsidR="005B5B8E" w:rsidRDefault="005B5B8E" w:rsidP="005B5B8E">
      <w:pPr>
        <w:spacing w:after="0"/>
      </w:pPr>
      <w:r>
        <w:t xml:space="preserve">If a stored value is not supposed to change during the life of a </w:t>
      </w:r>
      <w:proofErr w:type="spellStart"/>
      <w:r>
        <w:t>VisualStudio</w:t>
      </w:r>
      <w:proofErr w:type="spellEnd"/>
      <w:r>
        <w:t xml:space="preserve"> program, it is good practice to declare it as a constant.  Instead of</w:t>
      </w:r>
    </w:p>
    <w:p w:rsidR="005B5B8E" w:rsidRDefault="005B5B8E" w:rsidP="005B5B8E">
      <w:pPr>
        <w:spacing w:after="0" w:line="240" w:lineRule="auto"/>
        <w:ind w:firstLine="720"/>
      </w:pPr>
      <w:proofErr w:type="gramStart"/>
      <w:r>
        <w:t>let</w:t>
      </w:r>
      <w:proofErr w:type="gramEnd"/>
      <w:r>
        <w:t xml:space="preserve"> price = 49.99;</w:t>
      </w:r>
    </w:p>
    <w:p w:rsidR="005B5B8E" w:rsidRDefault="005B5B8E" w:rsidP="005B5B8E">
      <w:pPr>
        <w:spacing w:after="0" w:line="240" w:lineRule="auto"/>
      </w:pPr>
      <w:proofErr w:type="gramStart"/>
      <w:r>
        <w:t>use</w:t>
      </w:r>
      <w:proofErr w:type="gramEnd"/>
    </w:p>
    <w:p w:rsidR="005B5B8E" w:rsidRDefault="005B5B8E" w:rsidP="005B5B8E">
      <w:pPr>
        <w:spacing w:after="0" w:line="240" w:lineRule="auto"/>
        <w:ind w:firstLine="720"/>
      </w:pPr>
      <w:proofErr w:type="spellStart"/>
      <w:proofErr w:type="gramStart"/>
      <w:r>
        <w:t>const</w:t>
      </w:r>
      <w:proofErr w:type="spellEnd"/>
      <w:proofErr w:type="gramEnd"/>
      <w:r>
        <w:t xml:space="preserve"> price = 49.99;</w:t>
      </w:r>
    </w:p>
    <w:p w:rsidR="005B5B8E" w:rsidRDefault="005B5B8E" w:rsidP="005B5B8E">
      <w:pPr>
        <w:spacing w:before="240" w:after="0" w:line="240" w:lineRule="auto"/>
      </w:pPr>
      <w:r>
        <w:t>Moreover, assign a value to the constant when declaring it.</w:t>
      </w:r>
    </w:p>
    <w:p w:rsidR="00954E2C" w:rsidRDefault="00954E2C" w:rsidP="00954E2C">
      <w:pPr>
        <w:pStyle w:val="Heading2"/>
      </w:pPr>
      <w:bookmarkStart w:id="22" w:name="_The_var_Keyword"/>
      <w:bookmarkEnd w:id="22"/>
      <w:r>
        <w:t xml:space="preserve">The </w:t>
      </w:r>
      <w:proofErr w:type="spellStart"/>
      <w:r>
        <w:t>var</w:t>
      </w:r>
      <w:proofErr w:type="spellEnd"/>
      <w:r>
        <w:t xml:space="preserve"> Keyword</w:t>
      </w:r>
    </w:p>
    <w:p w:rsidR="00954E2C" w:rsidRDefault="00954E2C" w:rsidP="00954E2C">
      <w:proofErr w:type="spellStart"/>
      <w:proofErr w:type="gramStart"/>
      <w:r w:rsidRPr="7D090E0B">
        <w:rPr>
          <w:b/>
          <w:bCs/>
        </w:rPr>
        <w:t>var</w:t>
      </w:r>
      <w:proofErr w:type="spellEnd"/>
      <w:proofErr w:type="gramEnd"/>
      <w:r>
        <w:t xml:space="preserve"> is similar to </w:t>
      </w:r>
      <w:r w:rsidRPr="7D090E0B">
        <w:rPr>
          <w:b/>
          <w:bCs/>
        </w:rPr>
        <w:t>let</w:t>
      </w:r>
      <w:r>
        <w:t xml:space="preserve"> in JavaScript.  Both of these declare a variable with an optional initial value.  But using </w:t>
      </w:r>
      <w:proofErr w:type="spellStart"/>
      <w:r w:rsidRPr="7D090E0B">
        <w:rPr>
          <w:b/>
          <w:bCs/>
        </w:rPr>
        <w:t>var</w:t>
      </w:r>
      <w:proofErr w:type="spellEnd"/>
      <w:r>
        <w:t xml:space="preserve"> is no longer good practice.  The </w:t>
      </w:r>
      <w:proofErr w:type="spellStart"/>
      <w:r>
        <w:t>Pluralsight</w:t>
      </w:r>
      <w:proofErr w:type="spellEnd"/>
      <w:r>
        <w:t xml:space="preserve"> instructor showed one example, where using </w:t>
      </w:r>
      <w:r w:rsidRPr="7D090E0B">
        <w:rPr>
          <w:b/>
          <w:bCs/>
        </w:rPr>
        <w:t>let</w:t>
      </w:r>
      <w:r>
        <w:t xml:space="preserve"> made it easier to find an error.</w:t>
      </w:r>
    </w:p>
    <w:p w:rsidR="00B6652C" w:rsidRPr="00B6652C" w:rsidRDefault="00B6652C" w:rsidP="00B6652C">
      <w:pPr>
        <w:pStyle w:val="Heading2"/>
        <w:spacing w:before="0"/>
      </w:pPr>
      <w:bookmarkStart w:id="23" w:name="_Numbers"/>
      <w:bookmarkEnd w:id="23"/>
      <w:r w:rsidRPr="00B6652C">
        <w:t>Numbers</w:t>
      </w:r>
    </w:p>
    <w:p w:rsidR="00B6652C" w:rsidRDefault="00B6652C" w:rsidP="00B6652C">
      <w:pPr>
        <w:spacing w:after="0"/>
      </w:pPr>
      <w:r>
        <w:t>Navigate to home.js in SectionModule2.  Get rid of old code in home.js.  Add the statements</w:t>
      </w:r>
    </w:p>
    <w:p w:rsidR="00B6652C" w:rsidRDefault="00B6652C" w:rsidP="00B6652C">
      <w:pPr>
        <w:spacing w:after="0"/>
        <w:ind w:left="720"/>
        <w:rPr>
          <w:b/>
          <w:bCs/>
        </w:rPr>
      </w:pPr>
      <w:proofErr w:type="gramStart"/>
      <w:r>
        <w:t>let</w:t>
      </w:r>
      <w:proofErr w:type="gramEnd"/>
      <w:r>
        <w:t xml:space="preserve"> price = 20.99;</w:t>
      </w:r>
    </w:p>
    <w:p w:rsidR="00B6652C" w:rsidRDefault="00B6652C" w:rsidP="00B6652C">
      <w:pPr>
        <w:spacing w:after="0"/>
        <w:ind w:left="720"/>
      </w:pPr>
      <w:proofErr w:type="spellStart"/>
      <w:proofErr w:type="gramStart"/>
      <w:r>
        <w:t>showMessage</w:t>
      </w:r>
      <w:proofErr w:type="spellEnd"/>
      <w:r>
        <w:t>(</w:t>
      </w:r>
      <w:proofErr w:type="gramEnd"/>
      <w:r>
        <w:t>price);</w:t>
      </w:r>
    </w:p>
    <w:p w:rsidR="00B6652C" w:rsidRDefault="00B6652C" w:rsidP="00255370">
      <w:pPr>
        <w:spacing w:after="240"/>
        <w:rPr>
          <w:vertAlign w:val="superscript"/>
        </w:rPr>
      </w:pPr>
      <w:r>
        <w:t>The 1</w:t>
      </w:r>
      <w:r w:rsidRPr="77524748">
        <w:rPr>
          <w:vertAlign w:val="superscript"/>
        </w:rPr>
        <w:t>st</w:t>
      </w:r>
      <w:r>
        <w:t xml:space="preserve"> statement specifies not only the value but the type of “price”, a number.  Save the changes, and “20.99” should be displayed.</w:t>
      </w:r>
    </w:p>
    <w:p w:rsidR="00A27861" w:rsidRDefault="000172BF" w:rsidP="00255370">
      <w:pPr>
        <w:spacing w:after="0"/>
      </w:pPr>
      <w:proofErr w:type="spellStart"/>
      <w:proofErr w:type="gramStart"/>
      <w:r>
        <w:rPr>
          <w:b/>
        </w:rPr>
        <w:t>typeof</w:t>
      </w:r>
      <w:proofErr w:type="spellEnd"/>
      <w:proofErr w:type="gramEnd"/>
      <w:r>
        <w:t xml:space="preserve"> is a unary JavaScript operator that – when applied to a variable or constant – yields the type (number, string, etc.) of that variable or constant.  </w:t>
      </w:r>
      <w:r w:rsidR="00B6652C">
        <w:t>Change the 2</w:t>
      </w:r>
      <w:r w:rsidR="00B6652C" w:rsidRPr="77524748">
        <w:rPr>
          <w:vertAlign w:val="superscript"/>
        </w:rPr>
        <w:t>nd</w:t>
      </w:r>
      <w:r w:rsidR="00B6652C">
        <w:t xml:space="preserve"> statement to</w:t>
      </w:r>
    </w:p>
    <w:p w:rsidR="00255370" w:rsidRDefault="00255370" w:rsidP="00255370">
      <w:pPr>
        <w:spacing w:after="0"/>
        <w:ind w:left="720"/>
      </w:pPr>
      <w:proofErr w:type="spellStart"/>
      <w:proofErr w:type="gramStart"/>
      <w:r>
        <w:t>showMessage</w:t>
      </w:r>
      <w:proofErr w:type="spellEnd"/>
      <w:r>
        <w:t>(</w:t>
      </w:r>
      <w:proofErr w:type="spellStart"/>
      <w:proofErr w:type="gramEnd"/>
      <w:r>
        <w:t>typeof</w:t>
      </w:r>
      <w:proofErr w:type="spellEnd"/>
      <w:r>
        <w:t xml:space="preserve"> price);</w:t>
      </w:r>
    </w:p>
    <w:p w:rsidR="00255370" w:rsidRDefault="00255370" w:rsidP="00255370">
      <w:pPr>
        <w:spacing w:before="20" w:after="0"/>
      </w:pPr>
      <w:r>
        <w:t>Save the change, and “number” should be displayed.  Change the 1</w:t>
      </w:r>
      <w:r w:rsidRPr="77524748">
        <w:rPr>
          <w:vertAlign w:val="superscript"/>
        </w:rPr>
        <w:t>st</w:t>
      </w:r>
      <w:r>
        <w:t xml:space="preserve"> statement to</w:t>
      </w:r>
    </w:p>
    <w:p w:rsidR="00255370" w:rsidRDefault="00255370" w:rsidP="00255370">
      <w:pPr>
        <w:spacing w:after="0"/>
        <w:ind w:left="720"/>
        <w:rPr>
          <w:b/>
          <w:bCs/>
        </w:rPr>
      </w:pPr>
      <w:proofErr w:type="gramStart"/>
      <w:r>
        <w:t>let</w:t>
      </w:r>
      <w:proofErr w:type="gramEnd"/>
      <w:r>
        <w:t xml:space="preserve"> price = ‘20.99’;</w:t>
      </w:r>
      <w:r>
        <w:tab/>
        <w:t>// quotation marks around the number</w:t>
      </w:r>
    </w:p>
    <w:p w:rsidR="00255370" w:rsidRDefault="00255370" w:rsidP="00255370">
      <w:pPr>
        <w:spacing w:after="0"/>
      </w:pPr>
      <w:r>
        <w:lastRenderedPageBreak/>
        <w:t>Save the change, and “string” should be displayed.  Remove the quotation marks.</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255370">
      <w:pPr>
        <w:spacing w:after="0"/>
      </w:pPr>
      <w:r>
        <w:t>Operators can be combined with assignment (=) for abbreviation.  After</w:t>
      </w:r>
    </w:p>
    <w:p w:rsidR="00C668DB" w:rsidRDefault="00C668DB" w:rsidP="00255370">
      <w:pPr>
        <w:spacing w:after="0"/>
        <w:ind w:firstLine="720"/>
      </w:pPr>
      <w:proofErr w:type="gramStart"/>
      <w:r>
        <w:t>prince</w:t>
      </w:r>
      <w:proofErr w:type="gramEnd"/>
      <w:r>
        <w:t xml:space="preserve"> += 2;</w:t>
      </w:r>
    </w:p>
    <w:p w:rsidR="00C668DB" w:rsidRDefault="00C668DB" w:rsidP="00255370">
      <w:proofErr w:type="gramStart"/>
      <w:r>
        <w:t>price</w:t>
      </w:r>
      <w:proofErr w:type="gramEnd"/>
      <w:r>
        <w:t xml:space="preserve"> contains </w:t>
      </w:r>
      <w:r w:rsidR="00255370">
        <w:t>22</w:t>
      </w:r>
      <w:r>
        <w:t xml:space="preserve">.99.  ++ </w:t>
      </w:r>
      <w:proofErr w:type="gramStart"/>
      <w:r>
        <w:t>and</w:t>
      </w:r>
      <w:proofErr w:type="gramEnd"/>
      <w:r>
        <w:t xml:space="preserve"> -- can be used as a prefix or as a suffix to increment or decrement by 1.</w:t>
      </w:r>
    </w:p>
    <w:p w:rsidR="00255370" w:rsidRPr="000172BF" w:rsidRDefault="00255370" w:rsidP="00255370">
      <w:pPr>
        <w:pStyle w:val="Heading2"/>
      </w:pPr>
      <w:bookmarkStart w:id="24" w:name="_Operator_Precedence"/>
      <w:bookmarkEnd w:id="24"/>
      <w:r>
        <w:t>Operator Precedence</w:t>
      </w:r>
    </w:p>
    <w:p w:rsidR="00255370" w:rsidRPr="000172BF" w:rsidRDefault="00D807C7" w:rsidP="00255370">
      <w:pPr>
        <w:spacing w:after="0"/>
      </w:pPr>
      <w:r>
        <w:t xml:space="preserve">Use the keywords </w:t>
      </w:r>
      <w:r w:rsidRPr="00D807C7">
        <w:rPr>
          <w:b/>
        </w:rPr>
        <w:t>“</w:t>
      </w:r>
      <w:proofErr w:type="spellStart"/>
      <w:r w:rsidRPr="00D807C7">
        <w:rPr>
          <w:b/>
        </w:rPr>
        <w:t>mdn</w:t>
      </w:r>
      <w:proofErr w:type="spellEnd"/>
      <w:r w:rsidRPr="00D807C7">
        <w:rPr>
          <w:b/>
        </w:rPr>
        <w:t xml:space="preserve"> operator precedence”</w:t>
      </w:r>
      <w:r>
        <w:t xml:space="preserve"> with Google to find an article that describes JavaScript operator precedence rules.</w:t>
      </w:r>
      <w:r w:rsidR="00255370">
        <w:t xml:space="preserve">  </w:t>
      </w:r>
      <w:proofErr w:type="spellStart"/>
      <w:proofErr w:type="gramStart"/>
      <w:r w:rsidR="00255370" w:rsidRPr="77524748">
        <w:rPr>
          <w:b/>
          <w:bCs/>
        </w:rPr>
        <w:t>mdn</w:t>
      </w:r>
      <w:proofErr w:type="spellEnd"/>
      <w:proofErr w:type="gramEnd"/>
      <w:r w:rsidR="00255370">
        <w:t xml:space="preserve"> is the Mozilla Developer Network, which is a great source for information related to JavaScript.</w:t>
      </w:r>
    </w:p>
    <w:p w:rsidR="00D807C7" w:rsidRPr="000172BF" w:rsidRDefault="00255370" w:rsidP="0070000D">
      <w:pPr>
        <w:pStyle w:val="Heading2"/>
      </w:pPr>
      <w:bookmarkStart w:id="25" w:name="_Number_Precision"/>
      <w:bookmarkEnd w:id="25"/>
      <w:r w:rsidRPr="00255370">
        <w:t>Number Precision</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70000D" w:rsidRDefault="0070000D" w:rsidP="0070000D">
      <w:pPr>
        <w:pStyle w:val="Heading2"/>
      </w:pPr>
      <w:bookmarkStart w:id="26" w:name="_Negative_Numbers"/>
      <w:bookmarkEnd w:id="26"/>
      <w:r>
        <w:t>Negative Numbers</w:t>
      </w:r>
    </w:p>
    <w:p w:rsidR="0070000D" w:rsidRDefault="0070000D" w:rsidP="0070000D">
      <w:pPr>
        <w:spacing w:after="0"/>
      </w:pPr>
      <w:r>
        <w:t>Negative numbers do not introduce any unusual problems.  But to improve readability when working with a negative-number literal, it is good practice to use parentheses.  For example</w:t>
      </w:r>
    </w:p>
    <w:p w:rsidR="0070000D" w:rsidRDefault="0070000D" w:rsidP="0070000D">
      <w:pPr>
        <w:ind w:left="720"/>
      </w:pPr>
      <w:proofErr w:type="gramStart"/>
      <w:r>
        <w:t>price</w:t>
      </w:r>
      <w:proofErr w:type="gramEnd"/>
      <w:r>
        <w:t xml:space="preserve"> * (-2)</w:t>
      </w:r>
    </w:p>
    <w:p w:rsidR="00E9227A" w:rsidRPr="00E9227A" w:rsidRDefault="00E9227A" w:rsidP="00E9227A">
      <w:pPr>
        <w:pStyle w:val="Heading2"/>
      </w:pPr>
      <w:bookmarkStart w:id="27" w:name="_Strings"/>
      <w:bookmarkEnd w:id="27"/>
      <w:r w:rsidRPr="00E9227A">
        <w:t>Strings</w:t>
      </w:r>
    </w:p>
    <w:p w:rsidR="00F412A6" w:rsidRDefault="00D578D3" w:rsidP="00E9227A">
      <w:pPr>
        <w:spacing w:after="0"/>
      </w:pPr>
      <w:r>
        <w:t>A string literal is enclosed in quotation marks (“</w:t>
      </w:r>
      <w:proofErr w:type="gramStart"/>
      <w:r w:rsidR="00815C41">
        <w:t>) ,</w:t>
      </w:r>
      <w:proofErr w:type="gramEnd"/>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tab/>
        <w:t>Hello “World”</w:t>
      </w:r>
    </w:p>
    <w:p w:rsidR="002C214F" w:rsidRDefault="00815C41" w:rsidP="002C214F">
      <w:r>
        <w:t xml:space="preserve">To get more information about the escape character, keywords </w:t>
      </w:r>
      <w:r w:rsidR="002C214F">
        <w:t xml:space="preserve">use the keywords </w:t>
      </w:r>
      <w:r w:rsidR="002C214F" w:rsidRPr="1F37628E">
        <w:rPr>
          <w:b/>
          <w:bCs/>
        </w:rPr>
        <w:t>“</w:t>
      </w:r>
      <w:proofErr w:type="spellStart"/>
      <w:r w:rsidR="002C214F" w:rsidRPr="1F37628E">
        <w:rPr>
          <w:b/>
          <w:bCs/>
        </w:rPr>
        <w:t>mdn</w:t>
      </w:r>
      <w:proofErr w:type="spellEnd"/>
      <w:r w:rsidR="002C214F" w:rsidRPr="1F37628E">
        <w:rPr>
          <w:b/>
          <w:bCs/>
        </w:rPr>
        <w:t xml:space="preserve"> string”</w:t>
      </w:r>
      <w:r w:rsidR="002C214F">
        <w:t xml:space="preserve"> with Google.  Search for “escape”; you will find other characters that are available using “escape”</w:t>
      </w:r>
      <w:r w:rsidR="002C214F" w:rsidRPr="002C214F">
        <w:t xml:space="preserve"> notation</w:t>
      </w:r>
      <w:r w:rsidR="002C214F">
        <w:t>.</w:t>
      </w:r>
    </w:p>
    <w:p w:rsidR="002C214F" w:rsidRDefault="002C214F" w:rsidP="002C214F">
      <w:pPr>
        <w:spacing w:after="0"/>
      </w:pPr>
      <w:r>
        <w:t>The back-tick delimiter (`) can be used to introduces a useful feature; it allows an imbedded variable – called “interpolation”.  Change home.js in SectionModule2 to contain</w:t>
      </w:r>
    </w:p>
    <w:p w:rsidR="002C214F" w:rsidRDefault="002C214F" w:rsidP="002C214F">
      <w:pPr>
        <w:spacing w:after="0"/>
        <w:ind w:left="720"/>
      </w:pPr>
      <w:proofErr w:type="gramStart"/>
      <w:r w:rsidRPr="1F37628E">
        <w:t>let</w:t>
      </w:r>
      <w:proofErr w:type="gramEnd"/>
      <w:r w:rsidRPr="1F37628E">
        <w:t xml:space="preserve"> name = "Andrea";</w:t>
      </w:r>
    </w:p>
    <w:p w:rsidR="002C214F" w:rsidRDefault="002C214F" w:rsidP="002C214F">
      <w:pPr>
        <w:spacing w:after="0"/>
        <w:ind w:left="720"/>
      </w:pPr>
      <w:proofErr w:type="gramStart"/>
      <w:r w:rsidRPr="1F37628E">
        <w:t>let</w:t>
      </w:r>
      <w:proofErr w:type="gramEnd"/>
      <w:r w:rsidRPr="1F37628E">
        <w:t xml:space="preserve"> message = "Hello ${name}"; </w:t>
      </w:r>
    </w:p>
    <w:p w:rsidR="002C214F" w:rsidRDefault="002C214F" w:rsidP="002C214F">
      <w:pPr>
        <w:spacing w:after="0"/>
        <w:ind w:left="720"/>
      </w:pPr>
      <w:proofErr w:type="spellStart"/>
      <w:proofErr w:type="gramStart"/>
      <w:r w:rsidRPr="5D39F532">
        <w:t>showMessage</w:t>
      </w:r>
      <w:proofErr w:type="spellEnd"/>
      <w:r w:rsidRPr="5D39F532">
        <w:t>(</w:t>
      </w:r>
      <w:proofErr w:type="gramEnd"/>
      <w:r w:rsidRPr="5D39F532">
        <w:t xml:space="preserve">message); </w:t>
      </w:r>
    </w:p>
    <w:p w:rsidR="002C214F" w:rsidRDefault="002C214F" w:rsidP="002C214F">
      <w:pPr>
        <w:spacing w:after="0"/>
      </w:pPr>
      <w:r>
        <w:t>Save the change, and “Hello Andrea” should be displayed.</w:t>
      </w:r>
    </w:p>
    <w:p w:rsidR="00337EE8" w:rsidRDefault="00337EE8" w:rsidP="00337EE8">
      <w:pPr>
        <w:pStyle w:val="Heading2"/>
      </w:pPr>
      <w:bookmarkStart w:id="28" w:name="_Manipulating_Strings"/>
      <w:bookmarkEnd w:id="28"/>
      <w:r>
        <w:t>Manipulating Strings</w:t>
      </w:r>
    </w:p>
    <w:p w:rsidR="00337EE8" w:rsidRDefault="00337EE8" w:rsidP="00337EE8">
      <w:r>
        <w:t>String concatenation is expressed by the (+) binary operator.</w:t>
      </w:r>
    </w:p>
    <w:p w:rsidR="00337EE8" w:rsidRDefault="00337EE8" w:rsidP="00337EE8">
      <w:pPr>
        <w:spacing w:after="0"/>
      </w:pPr>
      <w:r>
        <w:lastRenderedPageBreak/>
        <w:t>JavaScript provides several methods that work with strings.  For example change home.js in SectionModule2 to contain</w:t>
      </w:r>
    </w:p>
    <w:p w:rsidR="00337EE8" w:rsidRDefault="00337EE8" w:rsidP="00337EE8">
      <w:pPr>
        <w:spacing w:after="0"/>
        <w:ind w:left="720"/>
      </w:pPr>
      <w:proofErr w:type="gramStart"/>
      <w:r w:rsidRPr="1F37628E">
        <w:t>let</w:t>
      </w:r>
      <w:proofErr w:type="gramEnd"/>
      <w:r w:rsidRPr="1F37628E">
        <w:t xml:space="preserve"> message = "Hello "; </w:t>
      </w:r>
    </w:p>
    <w:p w:rsidR="00337EE8" w:rsidRDefault="00337EE8" w:rsidP="00337EE8">
      <w:pPr>
        <w:spacing w:after="0"/>
        <w:ind w:left="720"/>
      </w:pPr>
      <w:proofErr w:type="gramStart"/>
      <w:r w:rsidRPr="5D39F532">
        <w:t>message</w:t>
      </w:r>
      <w:proofErr w:type="gramEnd"/>
      <w:r w:rsidRPr="5D39F532">
        <w:t xml:space="preserve"> = </w:t>
      </w:r>
      <w:proofErr w:type="spellStart"/>
      <w:r w:rsidRPr="5D39F532">
        <w:t>message.toLowerCase</w:t>
      </w:r>
      <w:proofErr w:type="spellEnd"/>
      <w:r w:rsidRPr="5D39F532">
        <w:t>();</w:t>
      </w:r>
      <w:r>
        <w:tab/>
      </w:r>
      <w:r w:rsidRPr="5D39F532">
        <w:t xml:space="preserve">// use </w:t>
      </w:r>
      <w:proofErr w:type="spellStart"/>
      <w:r w:rsidRPr="5D39F532">
        <w:t>intellesense</w:t>
      </w:r>
      <w:proofErr w:type="spellEnd"/>
      <w:r w:rsidRPr="5D39F532">
        <w:t xml:space="preserve"> by typing .to; don’t forget “()”</w:t>
      </w:r>
    </w:p>
    <w:p w:rsidR="00337EE8" w:rsidRDefault="00337EE8" w:rsidP="00337EE8">
      <w:pPr>
        <w:spacing w:after="0"/>
        <w:ind w:left="720"/>
      </w:pPr>
      <w:proofErr w:type="spellStart"/>
      <w:proofErr w:type="gramStart"/>
      <w:r w:rsidRPr="5D39F532">
        <w:t>showMessage</w:t>
      </w:r>
      <w:proofErr w:type="spellEnd"/>
      <w:r w:rsidRPr="5D39F532">
        <w:t>(</w:t>
      </w:r>
      <w:proofErr w:type="gramEnd"/>
      <w:r w:rsidRPr="5D39F532">
        <w:t xml:space="preserve">message); </w:t>
      </w:r>
    </w:p>
    <w:p w:rsidR="00337EE8" w:rsidRDefault="00337EE8" w:rsidP="00337EE8">
      <w:pPr>
        <w:spacing w:after="240"/>
      </w:pPr>
      <w:r>
        <w:t>Save the change, and “hello” should be displayed.   Another commonly used method is .</w:t>
      </w:r>
      <w:proofErr w:type="gramStart"/>
      <w:r>
        <w:t>substring(</w:t>
      </w:r>
      <w:proofErr w:type="gramEnd"/>
      <w:r>
        <w:t>).</w:t>
      </w:r>
    </w:p>
    <w:p w:rsidR="00337EE8" w:rsidRDefault="00337EE8" w:rsidP="00337EE8">
      <w:pPr>
        <w:spacing w:after="0"/>
      </w:pPr>
      <w:r>
        <w:t>In addition to string methods there are also string properties.  .length is a property that is used frequently.  Change home.js to</w:t>
      </w:r>
    </w:p>
    <w:p w:rsidR="00337EE8" w:rsidRDefault="00337EE8" w:rsidP="00337EE8">
      <w:pPr>
        <w:spacing w:after="0"/>
        <w:ind w:left="720"/>
      </w:pPr>
      <w:proofErr w:type="gramStart"/>
      <w:r w:rsidRPr="5D39F532">
        <w:t>let</w:t>
      </w:r>
      <w:proofErr w:type="gramEnd"/>
      <w:r w:rsidRPr="5D39F532">
        <w:t xml:space="preserve"> message = "Hello "; </w:t>
      </w:r>
    </w:p>
    <w:p w:rsidR="00337EE8" w:rsidRDefault="00337EE8" w:rsidP="00337EE8">
      <w:pPr>
        <w:spacing w:after="0"/>
        <w:ind w:left="720"/>
      </w:pPr>
      <w:proofErr w:type="gramStart"/>
      <w:r w:rsidRPr="5D39F532">
        <w:t>let</w:t>
      </w:r>
      <w:proofErr w:type="gramEnd"/>
      <w:r w:rsidRPr="5D39F532">
        <w:t xml:space="preserve"> </w:t>
      </w:r>
      <w:proofErr w:type="spellStart"/>
      <w:r w:rsidRPr="5D39F532">
        <w:t>leng</w:t>
      </w:r>
      <w:proofErr w:type="spellEnd"/>
      <w:r w:rsidRPr="5D39F532">
        <w:t xml:space="preserve"> = </w:t>
      </w:r>
      <w:proofErr w:type="spellStart"/>
      <w:r w:rsidRPr="5D39F532">
        <w:t>message.length</w:t>
      </w:r>
      <w:proofErr w:type="spellEnd"/>
      <w:r w:rsidRPr="5D39F532">
        <w:t>;</w:t>
      </w:r>
    </w:p>
    <w:p w:rsidR="00337EE8" w:rsidRDefault="00337EE8" w:rsidP="00337EE8">
      <w:pPr>
        <w:spacing w:after="0"/>
        <w:ind w:left="720"/>
      </w:pPr>
      <w:proofErr w:type="spellStart"/>
      <w:proofErr w:type="gramStart"/>
      <w:r w:rsidRPr="5D39F532">
        <w:t>showMessage</w:t>
      </w:r>
      <w:proofErr w:type="spellEnd"/>
      <w:r w:rsidRPr="5D39F532">
        <w:t>(</w:t>
      </w:r>
      <w:proofErr w:type="spellStart"/>
      <w:proofErr w:type="gramEnd"/>
      <w:r w:rsidRPr="5D39F532">
        <w:t>leng</w:t>
      </w:r>
      <w:proofErr w:type="spellEnd"/>
      <w:r w:rsidRPr="5D39F532">
        <w:t xml:space="preserve">); </w:t>
      </w:r>
    </w:p>
    <w:p w:rsidR="00337EE8" w:rsidRDefault="00337EE8" w:rsidP="00337EE8">
      <w:pPr>
        <w:spacing w:after="240"/>
      </w:pPr>
      <w:r>
        <w:t>Save the change, and “5” should be displayed.</w:t>
      </w:r>
    </w:p>
    <w:p w:rsidR="00337EE8" w:rsidRDefault="00337EE8" w:rsidP="00337EE8">
      <w:pPr>
        <w:pStyle w:val="Heading2"/>
      </w:pPr>
      <w:bookmarkStart w:id="29" w:name="_Converting_Strings_and"/>
      <w:bookmarkEnd w:id="29"/>
      <w:r>
        <w:t>Converting Strings and Numbers</w:t>
      </w:r>
    </w:p>
    <w:p w:rsidR="00A42A7E" w:rsidRDefault="00A42A7E" w:rsidP="00A42A7E">
      <w:pPr>
        <w:spacing w:after="0"/>
      </w:pPr>
      <w:r>
        <w:t xml:space="preserve">To convert a number to a string, use the </w:t>
      </w:r>
      <w:proofErr w:type="spellStart"/>
      <w:proofErr w:type="gramStart"/>
      <w:r>
        <w:t>ToString</w:t>
      </w:r>
      <w:proofErr w:type="spellEnd"/>
      <w:r>
        <w:t>(</w:t>
      </w:r>
      <w:proofErr w:type="gramEnd"/>
      <w:r>
        <w:t>) method.  For example</w:t>
      </w:r>
      <w:r w:rsidRPr="5D39F532">
        <w:t xml:space="preserve"> (home.js in SectionModule2)</w:t>
      </w:r>
    </w:p>
    <w:p w:rsidR="00A42A7E" w:rsidRPr="00F842B2" w:rsidRDefault="00A42A7E" w:rsidP="00A42A7E">
      <w:pPr>
        <w:spacing w:after="0" w:line="240" w:lineRule="auto"/>
        <w:ind w:left="720"/>
      </w:pPr>
      <w:proofErr w:type="gramStart"/>
      <w:r w:rsidRPr="00F842B2">
        <w:t>let</w:t>
      </w:r>
      <w:proofErr w:type="gramEnd"/>
      <w:r w:rsidRPr="00F842B2">
        <w:t> price = 49.99;</w:t>
      </w:r>
      <w:r>
        <w:tab/>
        <w:t>// numeric form of “price” starts with a lower-case letter</w:t>
      </w:r>
    </w:p>
    <w:p w:rsidR="00A42A7E" w:rsidRPr="00F842B2" w:rsidRDefault="00A42A7E" w:rsidP="00A42A7E">
      <w:pPr>
        <w:spacing w:after="0" w:line="240" w:lineRule="auto"/>
        <w:ind w:left="720"/>
      </w:pPr>
      <w:proofErr w:type="gramStart"/>
      <w:r w:rsidRPr="00F842B2">
        <w:t>let</w:t>
      </w:r>
      <w:proofErr w:type="gramEnd"/>
      <w:r w:rsidRPr="00F842B2">
        <w:t> Price = </w:t>
      </w:r>
      <w:proofErr w:type="spellStart"/>
      <w:r w:rsidRPr="00F842B2">
        <w:t>price.toString</w:t>
      </w:r>
      <w:proofErr w:type="spellEnd"/>
      <w:r w:rsidRPr="00F842B2">
        <w:t>();</w:t>
      </w:r>
      <w:r>
        <w:tab/>
        <w:t>// string form starts with an upper-case letter</w:t>
      </w:r>
    </w:p>
    <w:p w:rsidR="00A42A7E" w:rsidRDefault="00A42A7E" w:rsidP="00A42A7E">
      <w:pPr>
        <w:spacing w:after="0" w:line="240" w:lineRule="auto"/>
        <w:ind w:left="720"/>
      </w:pPr>
      <w:proofErr w:type="gramStart"/>
      <w:r>
        <w:t>alert</w:t>
      </w:r>
      <w:r w:rsidRPr="00F842B2">
        <w:t>(</w:t>
      </w:r>
      <w:proofErr w:type="gramEnd"/>
      <w:r w:rsidRPr="00F842B2">
        <w:t>'$' + Price);</w:t>
      </w:r>
      <w:r>
        <w:tab/>
      </w:r>
      <w:r>
        <w:tab/>
        <w:t>// $49.99 is displayed</w:t>
      </w:r>
    </w:p>
    <w:p w:rsidR="00A42A7E" w:rsidRDefault="00A42A7E" w:rsidP="00337EE8">
      <w:pPr>
        <w:spacing w:after="0"/>
      </w:pPr>
    </w:p>
    <w:p w:rsidR="00337EE8" w:rsidRDefault="00F842B2" w:rsidP="00337EE8">
      <w:pPr>
        <w:spacing w:after="0"/>
      </w:pPr>
      <w:r>
        <w:t xml:space="preserve">To convert a </w:t>
      </w:r>
      <w:r w:rsidR="00A42A7E">
        <w:t>string to a number</w:t>
      </w:r>
      <w:r w:rsidR="00C402A3">
        <w:t xml:space="preserve">, use the </w:t>
      </w:r>
      <w:proofErr w:type="spellStart"/>
      <w:proofErr w:type="gramStart"/>
      <w:r w:rsidR="00C402A3">
        <w:t>parseFloat</w:t>
      </w:r>
      <w:proofErr w:type="spellEnd"/>
      <w:r w:rsidR="00C402A3">
        <w:t>(</w:t>
      </w:r>
      <w:proofErr w:type="gramEnd"/>
      <w:r w:rsidR="00C402A3">
        <w:t>) function.  For example</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r w:rsidR="00A42A7E">
        <w:t>“</w:t>
      </w:r>
      <w:r w:rsidRPr="00F842B2">
        <w:t>49.99</w:t>
      </w:r>
      <w:r w:rsidR="00A42A7E">
        <w:t>”</w:t>
      </w:r>
      <w:r w:rsidRPr="00F842B2">
        <w:t>;</w:t>
      </w:r>
      <w:r>
        <w:tab/>
      </w:r>
      <w:r>
        <w:tab/>
        <w:t>// string form starts with an upper-case letter</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proofErr w:type="spellStart"/>
      <w:r>
        <w:t>Number.parseFloat</w:t>
      </w:r>
      <w:proofErr w:type="spellEnd"/>
      <w:r w:rsidRPr="00F842B2">
        <w:t>(</w:t>
      </w:r>
      <w:r>
        <w:t>Price</w:t>
      </w:r>
      <w:r w:rsidRPr="00F842B2">
        <w:t>);</w:t>
      </w:r>
      <w:r>
        <w:t xml:space="preserve">  // numeric form starts with a lower-case letter</w:t>
      </w:r>
    </w:p>
    <w:p w:rsidR="00FE23C6" w:rsidRDefault="00A42A7E" w:rsidP="00A42A7E">
      <w:pPr>
        <w:spacing w:after="0" w:line="240" w:lineRule="auto"/>
        <w:ind w:left="720"/>
      </w:pPr>
      <w:proofErr w:type="spellStart"/>
      <w:proofErr w:type="gramStart"/>
      <w:r w:rsidRPr="5D39F532">
        <w:t>showMessage</w:t>
      </w:r>
      <w:proofErr w:type="spellEnd"/>
      <w:proofErr w:type="gramEnd"/>
      <w:r w:rsidRPr="5D39F532">
        <w:t xml:space="preserve"> (price - 3);</w:t>
      </w:r>
      <w:r>
        <w:tab/>
        <w:t>// 46.99 is displayed</w:t>
      </w:r>
    </w:p>
    <w:p w:rsidR="00A42A7E" w:rsidRDefault="00A42A7E" w:rsidP="00A42A7E">
      <w:pPr>
        <w:pStyle w:val="Heading2"/>
      </w:pPr>
      <w:bookmarkStart w:id="30" w:name="_Boolean_Variables"/>
      <w:bookmarkEnd w:id="30"/>
      <w:r>
        <w:t>Boolean Variables</w:t>
      </w:r>
    </w:p>
    <w:p w:rsidR="00A42A7E" w:rsidRDefault="00A42A7E" w:rsidP="00A42A7E">
      <w:pPr>
        <w:spacing w:after="0" w:line="240" w:lineRule="auto"/>
      </w:pPr>
      <w:r>
        <w:t>The Boolean literals are true and false.  A commonly used Boolean operator is “!”.  “!” is a prefix operator.</w:t>
      </w:r>
    </w:p>
    <w:p w:rsidR="00A42A7E" w:rsidRDefault="00A42A7E" w:rsidP="00A42A7E">
      <w:pPr>
        <w:spacing w:after="0" w:line="240" w:lineRule="auto"/>
        <w:ind w:left="720"/>
      </w:pPr>
      <w:proofErr w:type="gramStart"/>
      <w:r>
        <w:t>let</w:t>
      </w:r>
      <w:proofErr w:type="gramEnd"/>
      <w:r>
        <w:t xml:space="preserve"> saved = true;</w:t>
      </w:r>
      <w:r>
        <w:tab/>
      </w:r>
      <w:r>
        <w:tab/>
        <w:t>// value is true</w:t>
      </w:r>
    </w:p>
    <w:p w:rsidR="00A42A7E" w:rsidRDefault="00A42A7E" w:rsidP="00A42A7E">
      <w:pPr>
        <w:spacing w:after="0" w:line="240" w:lineRule="auto"/>
        <w:ind w:left="720"/>
      </w:pPr>
      <w:proofErr w:type="gramStart"/>
      <w:r>
        <w:t>saved</w:t>
      </w:r>
      <w:proofErr w:type="gramEnd"/>
      <w:r>
        <w:t xml:space="preserve"> = !saved;</w:t>
      </w:r>
      <w:r>
        <w:tab/>
      </w:r>
      <w:r>
        <w:tab/>
      </w:r>
      <w:r>
        <w:tab/>
        <w:t>// value changes to false</w:t>
      </w:r>
    </w:p>
    <w:p w:rsidR="00A42A7E" w:rsidRDefault="00A42A7E" w:rsidP="00A42A7E">
      <w:pPr>
        <w:spacing w:after="0" w:line="240" w:lineRule="auto"/>
        <w:ind w:left="720"/>
      </w:pPr>
      <w:proofErr w:type="spellStart"/>
      <w:proofErr w:type="gramStart"/>
      <w:r w:rsidRPr="5D39F532">
        <w:t>showMessage</w:t>
      </w:r>
      <w:proofErr w:type="spellEnd"/>
      <w:proofErr w:type="gramEnd"/>
      <w:r w:rsidRPr="5D39F532">
        <w:t xml:space="preserve"> (saved);</w:t>
      </w:r>
      <w:r>
        <w:tab/>
      </w:r>
      <w:r>
        <w:tab/>
        <w:t>// false is displayed</w:t>
      </w:r>
    </w:p>
    <w:p w:rsidR="00A42A7E" w:rsidRDefault="00A42A7E" w:rsidP="00A42A7E">
      <w:pPr>
        <w:pStyle w:val="Heading2"/>
      </w:pPr>
      <w:bookmarkStart w:id="31" w:name="_null_and_undefined"/>
      <w:bookmarkEnd w:id="31"/>
      <w:proofErr w:type="gramStart"/>
      <w:r>
        <w:t>null</w:t>
      </w:r>
      <w:proofErr w:type="gramEnd"/>
      <w:r>
        <w:t xml:space="preserve"> and undefined</w:t>
      </w:r>
    </w:p>
    <w:p w:rsidR="00A42A7E" w:rsidRDefault="00A42A7E" w:rsidP="00A42A7E">
      <w:pPr>
        <w:spacing w:after="0" w:line="240" w:lineRule="auto"/>
      </w:pPr>
      <w:proofErr w:type="gramStart"/>
      <w:r>
        <w:t>null</w:t>
      </w:r>
      <w:proofErr w:type="gramEnd"/>
      <w:r>
        <w:t xml:space="preserve"> and undefined are two additional types.  There is one value for the null type – null.  There is one value for the undefined type – undefined.</w:t>
      </w:r>
    </w:p>
    <w:p w:rsidR="00A42A7E" w:rsidRDefault="00A42A7E" w:rsidP="00A42A7E">
      <w:pPr>
        <w:spacing w:after="0" w:line="240" w:lineRule="auto"/>
      </w:pPr>
    </w:p>
    <w:p w:rsidR="00A42A7E" w:rsidRDefault="00A42A7E" w:rsidP="00A42A7E">
      <w:r>
        <w:t xml:space="preserve">Earlier in this course (see </w:t>
      </w:r>
      <w:hyperlink w:anchor="_Common_Errors_Using" w:history="1">
        <w:r w:rsidR="003317FF" w:rsidRPr="00F24967">
          <w:rPr>
            <w:rStyle w:val="Hyperlink"/>
          </w:rPr>
          <w:t>Common Errors Using Variables</w:t>
        </w:r>
      </w:hyperlink>
      <w:r>
        <w:t>) we saw the consequence of declaring a variable without supplying an initial value.</w:t>
      </w:r>
    </w:p>
    <w:p w:rsidR="00A42A7E" w:rsidRPr="00AC2134" w:rsidRDefault="00A42A7E" w:rsidP="00AC2134">
      <w:pPr>
        <w:spacing w:after="0"/>
      </w:pPr>
      <w:r>
        <w:t>Another possibility is that variable was defined, but as a consequence of processing, we decide to remove its initial value.</w:t>
      </w:r>
      <w:r w:rsidR="00AC2134">
        <w:t xml:space="preserve">  Conventionally the programmer does this by setting the value to </w:t>
      </w:r>
      <w:r w:rsidR="00AC2134">
        <w:rPr>
          <w:b/>
        </w:rPr>
        <w:t>null</w:t>
      </w:r>
      <w:r w:rsidR="00AC2134">
        <w:t xml:space="preserve">, not to </w:t>
      </w:r>
      <w:r w:rsidR="00AC2134">
        <w:rPr>
          <w:b/>
        </w:rPr>
        <w:t>undefined</w:t>
      </w:r>
      <w:r w:rsidR="00AC2134">
        <w:t>.</w:t>
      </w:r>
    </w:p>
    <w:p w:rsidR="00A42A7E" w:rsidRDefault="00A42A7E" w:rsidP="00A42A7E">
      <w:pPr>
        <w:spacing w:after="0"/>
        <w:ind w:left="720"/>
      </w:pPr>
      <w:proofErr w:type="gramStart"/>
      <w:r>
        <w:t>let</w:t>
      </w:r>
      <w:proofErr w:type="gramEnd"/>
      <w:r>
        <w:t xml:space="preserve"> price = 12.34;</w:t>
      </w:r>
    </w:p>
    <w:p w:rsidR="00A42A7E" w:rsidRDefault="00A42A7E" w:rsidP="00A42A7E">
      <w:pPr>
        <w:spacing w:after="0"/>
        <w:ind w:left="720"/>
      </w:pPr>
      <w:r>
        <w:t>// . . .</w:t>
      </w:r>
      <w:r>
        <w:tab/>
        <w:t>unspecified processing, which leads us to prefer to remove the value from price</w:t>
      </w:r>
    </w:p>
    <w:p w:rsidR="00A42A7E" w:rsidRDefault="00A42A7E" w:rsidP="00A42A7E">
      <w:pPr>
        <w:spacing w:after="0"/>
        <w:ind w:left="720"/>
      </w:pPr>
      <w:proofErr w:type="gramStart"/>
      <w:r>
        <w:t>price</w:t>
      </w:r>
      <w:proofErr w:type="gramEnd"/>
      <w:r>
        <w:t xml:space="preserve"> = undefined;</w:t>
      </w:r>
      <w:r>
        <w:tab/>
        <w:t>// not good practice – conventionally JavaScript sets value to undefined</w:t>
      </w:r>
    </w:p>
    <w:p w:rsidR="00A42A7E" w:rsidRDefault="00A42A7E" w:rsidP="00A42A7E">
      <w:pPr>
        <w:spacing w:after="0"/>
        <w:ind w:left="720"/>
      </w:pPr>
      <w:r>
        <w:lastRenderedPageBreak/>
        <w:t>//price = null;</w:t>
      </w:r>
      <w:r>
        <w:tab/>
      </w:r>
      <w:r>
        <w:tab/>
        <w:t>// better practice – this indicates program’s decision to remove value</w:t>
      </w:r>
    </w:p>
    <w:p w:rsidR="00A42A7E" w:rsidRDefault="00A42A7E" w:rsidP="00A42A7E">
      <w:pPr>
        <w:spacing w:after="0"/>
        <w:ind w:left="720"/>
      </w:pPr>
      <w:proofErr w:type="spellStart"/>
      <w:proofErr w:type="gramStart"/>
      <w:r>
        <w:t>showMessage</w:t>
      </w:r>
      <w:proofErr w:type="spellEnd"/>
      <w:r>
        <w:t>(</w:t>
      </w:r>
      <w:proofErr w:type="gramEnd"/>
      <w:r>
        <w:t>price);</w:t>
      </w:r>
    </w:p>
    <w:p w:rsidR="00A42A7E" w:rsidRDefault="00A42A7E" w:rsidP="00A42A7E">
      <w:pPr>
        <w:spacing w:after="0"/>
        <w:ind w:left="720"/>
      </w:pPr>
      <w:proofErr w:type="gramStart"/>
      <w:r>
        <w:t>console.log(</w:t>
      </w:r>
      <w:proofErr w:type="gramEnd"/>
      <w:r>
        <w:t>price);</w:t>
      </w:r>
    </w:p>
    <w:p w:rsidR="000732A3" w:rsidRDefault="00A42A7E" w:rsidP="000732A3">
      <w:r>
        <w:t>Try the above – alternately commenting out the 3</w:t>
      </w:r>
      <w:r w:rsidRPr="5D39F532">
        <w:rPr>
          <w:vertAlign w:val="superscript"/>
        </w:rPr>
        <w:t>rd</w:t>
      </w:r>
      <w:r>
        <w:t xml:space="preserve"> and 4</w:t>
      </w:r>
      <w:r w:rsidRPr="5D39F532">
        <w:rPr>
          <w:vertAlign w:val="superscript"/>
        </w:rPr>
        <w:t>th</w:t>
      </w:r>
      <w:r>
        <w:t xml:space="preserve"> lines; check the console output each time.</w:t>
      </w:r>
    </w:p>
    <w:p w:rsidR="000732A3" w:rsidRDefault="000732A3" w:rsidP="00A256C7">
      <w:pPr>
        <w:pStyle w:val="Heading2"/>
      </w:pPr>
      <w:bookmarkStart w:id="32" w:name="_Objects_and_Symbols"/>
      <w:bookmarkEnd w:id="32"/>
      <w:r>
        <w:t>Objects and Symbols</w:t>
      </w:r>
    </w:p>
    <w:p w:rsidR="000732A3" w:rsidRDefault="000732A3" w:rsidP="000732A3">
      <w:pPr>
        <w:spacing w:after="0" w:line="240" w:lineRule="auto"/>
      </w:pPr>
      <w:r>
        <w:t>A person usually has a first name and a last name.  In JavaScript we express this by</w:t>
      </w:r>
    </w:p>
    <w:p w:rsidR="000732A3" w:rsidRDefault="000732A3" w:rsidP="000732A3">
      <w:pPr>
        <w:spacing w:after="0" w:line="240" w:lineRule="auto"/>
        <w:ind w:left="720"/>
      </w:pPr>
      <w:proofErr w:type="gramStart"/>
      <w:r>
        <w:t>let</w:t>
      </w:r>
      <w:proofErr w:type="gramEnd"/>
      <w:r>
        <w:t xml:space="preserve"> person = {</w:t>
      </w:r>
    </w:p>
    <w:p w:rsidR="000732A3" w:rsidRDefault="000732A3" w:rsidP="000732A3">
      <w:pPr>
        <w:spacing w:after="0" w:line="240" w:lineRule="auto"/>
        <w:ind w:left="720"/>
      </w:pPr>
      <w:r>
        <w:tab/>
      </w:r>
      <w:proofErr w:type="spellStart"/>
      <w:proofErr w:type="gramStart"/>
      <w:r>
        <w:t>firstName</w:t>
      </w:r>
      <w:proofErr w:type="spellEnd"/>
      <w:proofErr w:type="gramEnd"/>
      <w:r>
        <w:t>: ‘John’,</w:t>
      </w:r>
    </w:p>
    <w:p w:rsidR="000732A3" w:rsidRDefault="000732A3" w:rsidP="000732A3">
      <w:pPr>
        <w:spacing w:after="0" w:line="240" w:lineRule="auto"/>
        <w:ind w:left="720"/>
      </w:pPr>
      <w:r>
        <w:tab/>
      </w:r>
      <w:proofErr w:type="spellStart"/>
      <w:proofErr w:type="gramStart"/>
      <w:r>
        <w:t>lastName</w:t>
      </w:r>
      <w:proofErr w:type="spellEnd"/>
      <w:proofErr w:type="gramEnd"/>
      <w:r>
        <w:t>: ‘Adams’</w:t>
      </w:r>
    </w:p>
    <w:p w:rsidR="000732A3" w:rsidRDefault="000732A3" w:rsidP="000732A3">
      <w:pPr>
        <w:spacing w:after="0" w:line="240" w:lineRule="auto"/>
        <w:ind w:left="720"/>
      </w:pPr>
      <w:r>
        <w:t>};</w:t>
      </w:r>
    </w:p>
    <w:p w:rsidR="000732A3" w:rsidRDefault="000732A3" w:rsidP="000732A3">
      <w:pPr>
        <w:spacing w:after="0" w:line="240" w:lineRule="auto"/>
      </w:pPr>
      <w:r>
        <w:t>Copy this declaration to home.js, and follow it with</w:t>
      </w:r>
    </w:p>
    <w:p w:rsidR="000732A3" w:rsidRDefault="000732A3" w:rsidP="000732A3">
      <w:pPr>
        <w:spacing w:after="0" w:line="240" w:lineRule="auto"/>
        <w:ind w:left="720"/>
      </w:pPr>
      <w:r>
        <w:t>console.log (</w:t>
      </w:r>
      <w:proofErr w:type="spellStart"/>
      <w:r>
        <w:t>typeof</w:t>
      </w:r>
      <w:proofErr w:type="spellEnd"/>
      <w:r>
        <w:t xml:space="preserve"> person);</w:t>
      </w:r>
    </w:p>
    <w:p w:rsidR="000732A3" w:rsidRDefault="000732A3" w:rsidP="000732A3">
      <w:pPr>
        <w:spacing w:after="0" w:line="240" w:lineRule="auto"/>
      </w:pPr>
      <w:r>
        <w:t xml:space="preserve">After you save these changes, the display shows that the type of “person” is </w:t>
      </w:r>
      <w:r w:rsidRPr="211E6D33">
        <w:rPr>
          <w:b/>
          <w:bCs/>
        </w:rPr>
        <w:t>object</w:t>
      </w:r>
      <w:r>
        <w:t>.</w:t>
      </w:r>
    </w:p>
    <w:p w:rsidR="000732A3" w:rsidRDefault="000732A3" w:rsidP="000732A3">
      <w:pPr>
        <w:spacing w:after="0" w:line="240" w:lineRule="auto"/>
      </w:pPr>
    </w:p>
    <w:p w:rsidR="000732A3" w:rsidRDefault="000732A3" w:rsidP="000732A3">
      <w:pPr>
        <w:spacing w:after="0" w:line="240" w:lineRule="auto"/>
      </w:pPr>
      <w:proofErr w:type="spellStart"/>
      <w:proofErr w:type="gramStart"/>
      <w:r w:rsidRPr="211E6D33">
        <w:rPr>
          <w:b/>
          <w:bCs/>
        </w:rPr>
        <w:t>firstName</w:t>
      </w:r>
      <w:proofErr w:type="spellEnd"/>
      <w:proofErr w:type="gramEnd"/>
      <w:r w:rsidRPr="211E6D33">
        <w:rPr>
          <w:b/>
          <w:bCs/>
        </w:rPr>
        <w:t xml:space="preserve"> </w:t>
      </w:r>
      <w:r>
        <w:t xml:space="preserve">and </w:t>
      </w:r>
      <w:proofErr w:type="spellStart"/>
      <w:r w:rsidRPr="211E6D33">
        <w:rPr>
          <w:b/>
          <w:bCs/>
        </w:rPr>
        <w:t>lastName</w:t>
      </w:r>
      <w:proofErr w:type="spellEnd"/>
      <w:r w:rsidRPr="211E6D33">
        <w:rPr>
          <w:b/>
          <w:bCs/>
        </w:rPr>
        <w:t xml:space="preserve"> </w:t>
      </w:r>
      <w:r>
        <w:t xml:space="preserve">are properties of the object </w:t>
      </w:r>
      <w:r w:rsidRPr="211E6D33">
        <w:rPr>
          <w:b/>
          <w:bCs/>
        </w:rPr>
        <w:t>person</w:t>
      </w:r>
      <w:r>
        <w:t>.  Properties are accessible via the (.) operator.</w:t>
      </w:r>
    </w:p>
    <w:p w:rsidR="000732A3" w:rsidRDefault="000732A3" w:rsidP="000732A3">
      <w:pPr>
        <w:spacing w:after="0" w:line="240" w:lineRule="auto"/>
        <w:ind w:left="720"/>
      </w:pPr>
      <w:r>
        <w:t>console.log (</w:t>
      </w:r>
      <w:proofErr w:type="spellStart"/>
      <w:r>
        <w:t>person.lastName</w:t>
      </w:r>
      <w:proofErr w:type="spellEnd"/>
      <w:r>
        <w:t>)</w:t>
      </w:r>
      <w:r>
        <w:tab/>
        <w:t>// displays Adams</w:t>
      </w:r>
    </w:p>
    <w:p w:rsidR="000732A3" w:rsidRPr="00304E08" w:rsidRDefault="000732A3" w:rsidP="000732A3">
      <w:pPr>
        <w:spacing w:line="240" w:lineRule="auto"/>
      </w:pPr>
      <w:r>
        <w:t xml:space="preserve">Instead of </w:t>
      </w:r>
      <w:proofErr w:type="spellStart"/>
      <w:r w:rsidRPr="211E6D33">
        <w:rPr>
          <w:b/>
          <w:bCs/>
        </w:rPr>
        <w:t>person.lastName</w:t>
      </w:r>
      <w:proofErr w:type="spellEnd"/>
      <w:r>
        <w:t xml:space="preserve"> to retrieve the property, there is also the notation </w:t>
      </w:r>
      <w:proofErr w:type="gramStart"/>
      <w:r w:rsidRPr="211E6D33">
        <w:rPr>
          <w:b/>
          <w:bCs/>
        </w:rPr>
        <w:t>person[</w:t>
      </w:r>
      <w:proofErr w:type="gramEnd"/>
      <w:r w:rsidRPr="211E6D33">
        <w:rPr>
          <w:b/>
          <w:bCs/>
        </w:rPr>
        <w:t>‘</w:t>
      </w:r>
      <w:proofErr w:type="spellStart"/>
      <w:r w:rsidRPr="211E6D33">
        <w:rPr>
          <w:b/>
          <w:bCs/>
        </w:rPr>
        <w:t>lastName</w:t>
      </w:r>
      <w:proofErr w:type="spellEnd"/>
      <w:r w:rsidRPr="211E6D33">
        <w:rPr>
          <w:b/>
          <w:bCs/>
        </w:rPr>
        <w:t>’]</w:t>
      </w:r>
      <w:r>
        <w:t>.</w:t>
      </w:r>
    </w:p>
    <w:p w:rsidR="00FE23C6" w:rsidRDefault="000732A3" w:rsidP="00FE23C6">
      <w:pPr>
        <w:spacing w:after="0" w:line="240" w:lineRule="auto"/>
      </w:pPr>
      <w:r>
        <w:t xml:space="preserve">The other data type is </w:t>
      </w:r>
      <w:r w:rsidRPr="211E6D33">
        <w:rPr>
          <w:b/>
          <w:bCs/>
        </w:rPr>
        <w:t>symbol</w:t>
      </w:r>
      <w:r>
        <w:t xml:space="preserve">.  A </w:t>
      </w:r>
      <w:r w:rsidRPr="211E6D33">
        <w:rPr>
          <w:b/>
          <w:bCs/>
        </w:rPr>
        <w:t>symbol</w:t>
      </w:r>
      <w:r>
        <w:t xml:space="preserve"> can be used as a property in an object, but it is hidden.  We will visit the </w:t>
      </w:r>
      <w:r w:rsidRPr="211E6D33">
        <w:rPr>
          <w:b/>
          <w:bCs/>
        </w:rPr>
        <w:t>symbol</w:t>
      </w:r>
      <w:r>
        <w:t xml:space="preserve"> later in this course when we cover objects in more detail.</w:t>
      </w:r>
    </w:p>
    <w:p w:rsidR="00C91D30" w:rsidRDefault="00C91D30" w:rsidP="00C91D30">
      <w:pPr>
        <w:pStyle w:val="Heading2"/>
      </w:pPr>
      <w:bookmarkStart w:id="33" w:name="_Conditionals_Using_if()"/>
      <w:bookmarkEnd w:id="33"/>
      <w:r>
        <w:t xml:space="preserve">Conditionals Using </w:t>
      </w:r>
      <w:proofErr w:type="gramStart"/>
      <w:r>
        <w:t>if()</w:t>
      </w:r>
      <w:proofErr w:type="gramEnd"/>
    </w:p>
    <w:p w:rsidR="00C91D30" w:rsidRDefault="00C91D30" w:rsidP="00C91D30">
      <w:proofErr w:type="gramStart"/>
      <w:r>
        <w:t xml:space="preserve">The </w:t>
      </w:r>
      <w:r w:rsidRPr="3A00DE9C">
        <w:rPr>
          <w:b/>
          <w:bCs/>
        </w:rPr>
        <w:t>if</w:t>
      </w:r>
      <w:proofErr w:type="gramEnd"/>
      <w:r>
        <w:t xml:space="preserve"> keyword introduces a condition.  The parentheses immediately following </w:t>
      </w:r>
      <w:r w:rsidRPr="3A00DE9C">
        <w:rPr>
          <w:b/>
          <w:bCs/>
        </w:rPr>
        <w:t>if</w:t>
      </w:r>
      <w:r>
        <w:t xml:space="preserve"> are required, and these parentheses surround the condition.</w:t>
      </w:r>
    </w:p>
    <w:p w:rsidR="00EE4DE2" w:rsidRDefault="00EE4DE2" w:rsidP="00F842B2">
      <w:r>
        <w:t xml:space="preserve">Comparison operators are similar to c, </w:t>
      </w:r>
      <w:proofErr w:type="spellStart"/>
      <w:r>
        <w:t>c++</w:t>
      </w:r>
      <w:proofErr w:type="spellEnd"/>
      <w:r>
        <w:t>,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 xml:space="preserve">The comparison for inequality is expressed </w:t>
      </w:r>
      <w:proofErr w:type="gramStart"/>
      <w:r>
        <w:t>by !</w:t>
      </w:r>
      <w:proofErr w:type="gramEnd"/>
      <w:r>
        <w:t>==.</w:t>
      </w:r>
    </w:p>
    <w:p w:rsidR="00C91D30" w:rsidRDefault="00C91D30" w:rsidP="008001CB">
      <w:r>
        <w:t xml:space="preserve">In other programming languages the equality/inequality comparison operators are == </w:t>
      </w:r>
      <w:proofErr w:type="gramStart"/>
      <w:r>
        <w:t>and !</w:t>
      </w:r>
      <w:proofErr w:type="gramEnd"/>
      <w:r>
        <w:t>=; these are also available in JavaScript, and they permit comparisons between items (variables, constants, or literals) that are of DIFFERENT types.  This can lead to confusion, and it is recommended that these operators be avoided</w:t>
      </w:r>
    </w:p>
    <w:p w:rsidR="00C91D30" w:rsidRPr="00C91D30" w:rsidRDefault="00C91D30" w:rsidP="00C91D30">
      <w:pPr>
        <w:pStyle w:val="Heading2"/>
      </w:pPr>
      <w:bookmarkStart w:id="34" w:name="_Truthy_and_Falsy"/>
      <w:bookmarkEnd w:id="34"/>
      <w:proofErr w:type="spellStart"/>
      <w:r w:rsidRPr="00C91D30">
        <w:t>Truthy</w:t>
      </w:r>
      <w:proofErr w:type="spellEnd"/>
      <w:r w:rsidRPr="00C91D30">
        <w:t xml:space="preserve"> and </w:t>
      </w:r>
      <w:proofErr w:type="spellStart"/>
      <w:r w:rsidRPr="00C91D30">
        <w:t>Falsy</w:t>
      </w:r>
      <w:proofErr w:type="spellEnd"/>
    </w:p>
    <w:p w:rsidR="00C91D30" w:rsidRDefault="00C91D30" w:rsidP="00C91D30">
      <w:pPr>
        <w:rPr>
          <w:b/>
          <w:bCs/>
        </w:rPr>
      </w:pPr>
      <w:r>
        <w:t xml:space="preserve">The only number that – by itself – has a </w:t>
      </w:r>
      <w:r w:rsidRPr="3A00DE9C">
        <w:rPr>
          <w:b/>
          <w:bCs/>
        </w:rPr>
        <w:t>false</w:t>
      </w:r>
      <w:r>
        <w:t xml:space="preserve"> value is 0.  Among strings an empty string (“” or ‘’) is </w:t>
      </w:r>
      <w:r w:rsidRPr="3A00DE9C">
        <w:rPr>
          <w:b/>
          <w:bCs/>
        </w:rPr>
        <w:t>false</w:t>
      </w:r>
      <w:r>
        <w:t xml:space="preserve">.  The values </w:t>
      </w:r>
      <w:r w:rsidRPr="3A00DE9C">
        <w:rPr>
          <w:b/>
          <w:bCs/>
        </w:rPr>
        <w:t>null</w:t>
      </w:r>
      <w:r>
        <w:t xml:space="preserve"> and </w:t>
      </w:r>
      <w:r w:rsidRPr="3A00DE9C">
        <w:rPr>
          <w:b/>
          <w:bCs/>
        </w:rPr>
        <w:t>undefined</w:t>
      </w:r>
      <w:r>
        <w:t xml:space="preserve"> evaluate to </w:t>
      </w:r>
      <w:r w:rsidRPr="3A00DE9C">
        <w:rPr>
          <w:b/>
          <w:bCs/>
        </w:rPr>
        <w:t>false</w:t>
      </w:r>
      <w:r>
        <w:t xml:space="preserve">.  </w:t>
      </w:r>
      <w:proofErr w:type="spellStart"/>
      <w:r w:rsidRPr="3A00DE9C">
        <w:rPr>
          <w:b/>
          <w:bCs/>
        </w:rPr>
        <w:t>NaN</w:t>
      </w:r>
      <w:proofErr w:type="spellEnd"/>
      <w:r>
        <w:t xml:space="preserve"> (not a number) evaluates to false.  All other entities evaluate to </w:t>
      </w:r>
      <w:r w:rsidRPr="3A00DE9C">
        <w:rPr>
          <w:b/>
          <w:bCs/>
        </w:rPr>
        <w:t>true</w:t>
      </w:r>
      <w:r>
        <w:t xml:space="preserve">. </w:t>
      </w:r>
    </w:p>
    <w:p w:rsidR="00B82E00" w:rsidRDefault="00B82E00" w:rsidP="00B82E00">
      <w:r>
        <w:t xml:space="preserve">When you are working with </w:t>
      </w:r>
      <w:proofErr w:type="spellStart"/>
      <w:r>
        <w:t>non integers</w:t>
      </w:r>
      <w:proofErr w:type="spellEnd"/>
      <w:r>
        <w:t>, floating-point inaccuracies can make comparisons tricky.  One way to resolve this problem is to round floating point values to a fixed number of digits.  The syntax for rounding to 2 digits is</w:t>
      </w:r>
    </w:p>
    <w:p w:rsidR="008001CB" w:rsidRDefault="008001CB" w:rsidP="008001CB">
      <w:pPr>
        <w:ind w:left="720"/>
      </w:pPr>
      <w:r>
        <w:lastRenderedPageBreak/>
        <w:t>+</w:t>
      </w:r>
      <w:r>
        <w:rPr>
          <w:i/>
        </w:rPr>
        <w:t>floating-point-</w:t>
      </w:r>
      <w:proofErr w:type="spellStart"/>
      <w:proofErr w:type="gramStart"/>
      <w:r>
        <w:rPr>
          <w:i/>
        </w:rPr>
        <w:t>value</w:t>
      </w:r>
      <w:r>
        <w:t>.toFixed</w:t>
      </w:r>
      <w:proofErr w:type="spellEnd"/>
      <w:r>
        <w:t>(</w:t>
      </w:r>
      <w:proofErr w:type="gramEnd"/>
      <w:r>
        <w:t>2)</w:t>
      </w:r>
    </w:p>
    <w:p w:rsidR="00B82E00" w:rsidRDefault="00B82E00" w:rsidP="00B82E00">
      <w:pPr>
        <w:pStyle w:val="Heading2"/>
      </w:pPr>
      <w:bookmarkStart w:id="35" w:name="_if_…_else"/>
      <w:bookmarkEnd w:id="35"/>
      <w:proofErr w:type="gramStart"/>
      <w:r>
        <w:t>if</w:t>
      </w:r>
      <w:proofErr w:type="gramEnd"/>
      <w:r>
        <w:t xml:space="preserve"> … else</w:t>
      </w:r>
    </w:p>
    <w:p w:rsidR="002E4142" w:rsidRDefault="002E4142" w:rsidP="001D386A">
      <w:r>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r>
      <w:proofErr w:type="gramStart"/>
      <w:r>
        <w:t>etc</w:t>
      </w:r>
      <w:proofErr w:type="gramEnd"/>
      <w:r>
        <w:t>.</w:t>
      </w:r>
    </w:p>
    <w:p w:rsidR="00B82E00" w:rsidRDefault="00B82E00" w:rsidP="00B82E00">
      <w:pPr>
        <w:pStyle w:val="Heading2"/>
      </w:pPr>
      <w:bookmarkStart w:id="36" w:name="_Comparing_===_and"/>
      <w:bookmarkEnd w:id="36"/>
      <w:r>
        <w:t>Comparing === and ==</w:t>
      </w:r>
    </w:p>
    <w:p w:rsidR="00B82E00" w:rsidRDefault="00B82E00" w:rsidP="00B82E00">
      <w:r>
        <w:t>Repeating what was said earlier . . .</w:t>
      </w:r>
    </w:p>
    <w:p w:rsidR="00B82E00" w:rsidRDefault="00B82E00" w:rsidP="00B82E00">
      <w:pPr>
        <w:ind w:left="720"/>
      </w:pPr>
      <w:r>
        <w:t xml:space="preserve">In other programming languages the equality/inequality comparison operators are == </w:t>
      </w:r>
      <w:proofErr w:type="gramStart"/>
      <w:r>
        <w:t>and !</w:t>
      </w:r>
      <w:proofErr w:type="gramEnd"/>
      <w:r>
        <w:t>=; these are also available in JavaScript, and they permit comparisons between items (variables, constants, or literals) that are of DIFFERENT types.  This can lead to confusion, and it is recommended that these operators be avoided.</w:t>
      </w:r>
    </w:p>
    <w:p w:rsidR="00B82E00" w:rsidRDefault="00B82E00" w:rsidP="00B82E00">
      <w:pPr>
        <w:pStyle w:val="Heading2"/>
      </w:pPr>
      <w:bookmarkStart w:id="37" w:name="_The_Ternary_Operator"/>
      <w:bookmarkEnd w:id="37"/>
      <w:r>
        <w:t>The Ternary Operator</w:t>
      </w:r>
    </w:p>
    <w:p w:rsidR="00B82E00" w:rsidRDefault="00B82E00" w:rsidP="00B82E00">
      <w:r>
        <w:t xml:space="preserve">This is an abbreviation for if/else.  In c, </w:t>
      </w:r>
      <w:proofErr w:type="spellStart"/>
      <w:r>
        <w:t>c++</w:t>
      </w:r>
      <w:proofErr w:type="spellEnd"/>
      <w:r>
        <w:t xml:space="preserve">, and </w:t>
      </w:r>
      <w:proofErr w:type="spellStart"/>
      <w:r>
        <w:t>c</w:t>
      </w:r>
      <w:proofErr w:type="gramStart"/>
      <w:r>
        <w:t>#</w:t>
      </w:r>
      <w:proofErr w:type="spellEnd"/>
      <w:r>
        <w:t xml:space="preserve"> ,</w:t>
      </w:r>
      <w:proofErr w:type="gramEnd"/>
      <w:r>
        <w:t xml:space="preserve"> the 3 parts of the ternary are delimited by “?” and “:”.  It is similarly available in JavaScript.  For example</w:t>
      </w:r>
    </w:p>
    <w:p w:rsidR="00B82E00" w:rsidRDefault="00B82E00" w:rsidP="00B82E00">
      <w:proofErr w:type="gramStart"/>
      <w:r>
        <w:t>discount</w:t>
      </w:r>
      <w:proofErr w:type="gramEnd"/>
      <w:r>
        <w:t xml:space="preserve"> = (price &gt; 100) ? </w:t>
      </w:r>
      <w:proofErr w:type="gramStart"/>
      <w:r>
        <w:t>0.15 :</w:t>
      </w:r>
      <w:proofErr w:type="gramEnd"/>
      <w:r>
        <w:t xml:space="preserve"> 0.09;</w:t>
      </w:r>
    </w:p>
    <w:p w:rsidR="00B82E00" w:rsidRDefault="00B82E00" w:rsidP="00B82E00">
      <w:r>
        <w:t>In plain language when the price is greater than 100, the discount is 15%; otherwise, the discount is 9%.</w:t>
      </w:r>
    </w:p>
    <w:p w:rsidR="00B82E00" w:rsidRDefault="00B82E00" w:rsidP="00B82E00">
      <w:pPr>
        <w:pStyle w:val="Heading2"/>
      </w:pPr>
      <w:bookmarkStart w:id="38" w:name="_Block_Scope_Using"/>
      <w:bookmarkEnd w:id="38"/>
      <w:r>
        <w:t>Block Scope Using let</w:t>
      </w:r>
    </w:p>
    <w:p w:rsidR="00B82E00" w:rsidRDefault="00B82E00" w:rsidP="00B82E00">
      <w:pPr>
        <w:spacing w:after="0"/>
      </w:pPr>
      <w:r>
        <w:t xml:space="preserve">Recall that variables and constants are declared via </w:t>
      </w:r>
      <w:r w:rsidRPr="4251A1B3">
        <w:rPr>
          <w:b/>
          <w:bCs/>
        </w:rPr>
        <w:t>let</w:t>
      </w:r>
      <w:r>
        <w:t xml:space="preserve"> and </w:t>
      </w:r>
      <w:r w:rsidRPr="4251A1B3">
        <w:rPr>
          <w:b/>
          <w:bCs/>
        </w:rPr>
        <w:t>const</w:t>
      </w:r>
      <w:r>
        <w:t>.  When declarations are placed within a pair of braces - “{</w:t>
      </w:r>
      <w:proofErr w:type="gramStart"/>
      <w:r>
        <w:t>“ and</w:t>
      </w:r>
      <w:proofErr w:type="gramEnd"/>
      <w:r>
        <w:t xml:space="preserve"> “}”, the scope of these declarations is limited to code within the braces.  For example (home.js in SectionModule2)</w:t>
      </w:r>
    </w:p>
    <w:p w:rsidR="00B82E00" w:rsidRDefault="00B82E00" w:rsidP="00B82E00">
      <w:pPr>
        <w:spacing w:after="0"/>
        <w:ind w:left="720"/>
      </w:pPr>
      <w:proofErr w:type="gramStart"/>
      <w:r>
        <w:t>if</w:t>
      </w:r>
      <w:proofErr w:type="gramEnd"/>
      <w:r>
        <w:t xml:space="preserve"> (true) {</w:t>
      </w:r>
    </w:p>
    <w:p w:rsidR="00B82E00" w:rsidRDefault="00B82E00" w:rsidP="00B82E00">
      <w:pPr>
        <w:spacing w:after="0"/>
        <w:ind w:left="1440"/>
      </w:pPr>
      <w:proofErr w:type="gramStart"/>
      <w:r>
        <w:t>let</w:t>
      </w:r>
      <w:proofErr w:type="gramEnd"/>
      <w:r>
        <w:t xml:space="preserve"> value = ‘yes’;</w:t>
      </w:r>
    </w:p>
    <w:p w:rsidR="00B82E00" w:rsidRDefault="00B82E00" w:rsidP="00B82E00">
      <w:pPr>
        <w:spacing w:after="0"/>
        <w:ind w:left="1440"/>
      </w:pPr>
      <w:proofErr w:type="spellStart"/>
      <w:proofErr w:type="gramStart"/>
      <w:r>
        <w:t>showMessage</w:t>
      </w:r>
      <w:proofErr w:type="spellEnd"/>
      <w:proofErr w:type="gramEnd"/>
      <w:r>
        <w:t xml:space="preserve"> (value);</w:t>
      </w:r>
    </w:p>
    <w:p w:rsidR="00B82E00" w:rsidRDefault="00B82E00" w:rsidP="00B82E00">
      <w:pPr>
        <w:spacing w:after="0"/>
        <w:ind w:firstLine="720"/>
      </w:pPr>
      <w:r>
        <w:t>}</w:t>
      </w:r>
    </w:p>
    <w:p w:rsidR="00B82E00" w:rsidRDefault="00B82E00" w:rsidP="00B82E00">
      <w:pPr>
        <w:spacing w:after="0"/>
        <w:ind w:firstLine="720"/>
      </w:pPr>
      <w:r>
        <w:t>console.log (value);</w:t>
      </w:r>
    </w:p>
    <w:p w:rsidR="00B82E00" w:rsidRDefault="00B82E00" w:rsidP="00B82E00">
      <w:pPr>
        <w:spacing w:after="0"/>
      </w:pPr>
      <w:r>
        <w:t>When we save the changes, the word ‘yes’ appears in the display, but the console subsequently registers an error</w:t>
      </w:r>
    </w:p>
    <w:p w:rsidR="00B82E00" w:rsidRDefault="00B82E00" w:rsidP="00B82E00">
      <w:pPr>
        <w:spacing w:after="0"/>
        <w:ind w:left="720"/>
      </w:pPr>
      <w:r>
        <w:t xml:space="preserve">Uncaught </w:t>
      </w:r>
      <w:proofErr w:type="spellStart"/>
      <w:r>
        <w:t>ReferenceError</w:t>
      </w:r>
      <w:proofErr w:type="spellEnd"/>
      <w:r>
        <w:t>: value is not defined</w:t>
      </w:r>
    </w:p>
    <w:p w:rsidR="00B82E00" w:rsidRDefault="00B82E00" w:rsidP="00B82E00">
      <w:pPr>
        <w:spacing w:after="0"/>
      </w:pPr>
      <w:proofErr w:type="gramStart"/>
      <w:r>
        <w:lastRenderedPageBreak/>
        <w:t>and</w:t>
      </w:r>
      <w:proofErr w:type="gramEnd"/>
      <w:r>
        <w:t xml:space="preserve"> the console indicates that the error occurs in the 5</w:t>
      </w:r>
      <w:r w:rsidRPr="4251A1B3">
        <w:rPr>
          <w:vertAlign w:val="superscript"/>
        </w:rPr>
        <w:t>th</w:t>
      </w:r>
      <w:r>
        <w:t xml:space="preserve"> line (OUTSIDE OF THE SCOPE).</w:t>
      </w:r>
    </w:p>
    <w:p w:rsidR="00886A27" w:rsidRPr="00886A27" w:rsidRDefault="00886A27" w:rsidP="00886A27">
      <w:pPr>
        <w:pStyle w:val="Heading2"/>
      </w:pPr>
      <w:bookmarkStart w:id="39" w:name="_Looping_with_for()"/>
      <w:bookmarkEnd w:id="39"/>
      <w:r w:rsidRPr="00886A27">
        <w:t xml:space="preserve">Looping with </w:t>
      </w:r>
      <w:proofErr w:type="gramStart"/>
      <w:r w:rsidRPr="00886A27">
        <w:t>for()</w:t>
      </w:r>
      <w:proofErr w:type="gramEnd"/>
    </w:p>
    <w:p w:rsidR="00B50141" w:rsidRDefault="00B50141" w:rsidP="00F32280">
      <w:r>
        <w:t xml:space="preserve">The </w:t>
      </w:r>
      <w:proofErr w:type="gramStart"/>
      <w:r>
        <w:t>for(</w:t>
      </w:r>
      <w:proofErr w:type="gramEnd"/>
      <w:r>
        <w:t xml:space="preserve">) statement </w:t>
      </w:r>
      <w:r w:rsidR="00B01ECA">
        <w:t>is one way</w:t>
      </w:r>
      <w:r>
        <w:t xml:space="preserve"> </w:t>
      </w:r>
      <w:r w:rsidR="00B01ECA">
        <w:t>to express a loop</w:t>
      </w:r>
      <w:r>
        <w:t>.</w:t>
      </w:r>
    </w:p>
    <w:p w:rsidR="00B50141" w:rsidRDefault="00B50141" w:rsidP="00B01ECA">
      <w:pPr>
        <w:spacing w:after="0" w:line="240" w:lineRule="auto"/>
      </w:pPr>
      <w:r>
        <w:tab/>
      </w:r>
      <w:proofErr w:type="gramStart"/>
      <w:r>
        <w:t>for</w:t>
      </w:r>
      <w:proofErr w:type="gramEnd"/>
      <w:r>
        <w:t xml:space="preserve"> ( let </w:t>
      </w:r>
      <w:proofErr w:type="spellStart"/>
      <w:r>
        <w:t>i</w:t>
      </w:r>
      <w:proofErr w:type="spellEnd"/>
      <w:r>
        <w:t>=</w:t>
      </w:r>
      <w:proofErr w:type="spellStart"/>
      <w:r>
        <w:rPr>
          <w:i/>
        </w:rPr>
        <w:t>initial_value</w:t>
      </w:r>
      <w:proofErr w:type="spellEnd"/>
      <w:r>
        <w:t xml:space="preserve">; </w:t>
      </w:r>
      <w:proofErr w:type="spellStart"/>
      <w:r>
        <w:rPr>
          <w:i/>
        </w:rPr>
        <w:t>test_whether_to_continue</w:t>
      </w:r>
      <w:proofErr w:type="spellEnd"/>
      <w:r>
        <w:t xml:space="preserve">; </w:t>
      </w:r>
      <w:proofErr w:type="spellStart"/>
      <w:r>
        <w:rPr>
          <w:i/>
        </w:rPr>
        <w:t>increment_statement</w:t>
      </w:r>
      <w:proofErr w:type="spellEnd"/>
      <w:r>
        <w:t>)</w:t>
      </w:r>
      <w:r w:rsidR="00B01ECA">
        <w:t xml:space="preserve"> {</w:t>
      </w:r>
    </w:p>
    <w:p w:rsidR="00B01ECA" w:rsidRDefault="00B01ECA" w:rsidP="00B01ECA">
      <w:pPr>
        <w:spacing w:after="0" w:line="240" w:lineRule="auto"/>
      </w:pPr>
      <w:r>
        <w:tab/>
      </w:r>
      <w:r>
        <w:tab/>
      </w:r>
      <w:proofErr w:type="spellStart"/>
      <w:r>
        <w:rPr>
          <w:i/>
        </w:rPr>
        <w:t>code_block</w:t>
      </w:r>
      <w:proofErr w:type="spellEnd"/>
    </w:p>
    <w:p w:rsidR="00B01ECA" w:rsidRDefault="00B01ECA" w:rsidP="00F32280">
      <w:r>
        <w:tab/>
        <w:t>}</w:t>
      </w:r>
    </w:p>
    <w:p w:rsidR="00886A27" w:rsidRDefault="00886A27" w:rsidP="00886A27">
      <w:r>
        <w:t>As an example (try this in home.js) . . .</w:t>
      </w:r>
    </w:p>
    <w:p w:rsidR="00886A27" w:rsidRDefault="00886A27" w:rsidP="00886A27">
      <w:pPr>
        <w:spacing w:after="0"/>
        <w:ind w:left="720"/>
      </w:pPr>
      <w:proofErr w:type="gramStart"/>
      <w:r>
        <w:t>for</w:t>
      </w:r>
      <w:proofErr w:type="gramEnd"/>
      <w:r>
        <w:t xml:space="preserve"> ( let j = 10; j &lt; 15; ++j ) {</w:t>
      </w:r>
    </w:p>
    <w:p w:rsidR="00886A27" w:rsidRDefault="00886A27" w:rsidP="00886A27">
      <w:pPr>
        <w:spacing w:after="0"/>
        <w:ind w:left="1440"/>
      </w:pPr>
      <w:r>
        <w:t xml:space="preserve">console.log </w:t>
      </w:r>
      <w:proofErr w:type="gramStart"/>
      <w:r>
        <w:t>( j</w:t>
      </w:r>
      <w:proofErr w:type="gramEnd"/>
      <w:r>
        <w:t xml:space="preserve"> );</w:t>
      </w:r>
    </w:p>
    <w:p w:rsidR="00886A27" w:rsidRDefault="00886A27" w:rsidP="00886A27">
      <w:pPr>
        <w:spacing w:after="0"/>
        <w:ind w:left="720"/>
      </w:pPr>
      <w:r>
        <w:t>}</w:t>
      </w:r>
    </w:p>
    <w:p w:rsidR="00886A27" w:rsidRDefault="00886A27" w:rsidP="00886A27">
      <w:r>
        <w:t xml:space="preserve">The console displays 10, 11, 12, 13, </w:t>
      </w:r>
      <w:proofErr w:type="gramStart"/>
      <w:r>
        <w:t>14</w:t>
      </w:r>
      <w:proofErr w:type="gramEnd"/>
      <w:r>
        <w:t>.</w:t>
      </w:r>
    </w:p>
    <w:p w:rsidR="00886A27" w:rsidRDefault="00886A27" w:rsidP="00886A27">
      <w:pPr>
        <w:spacing w:after="0"/>
      </w:pPr>
      <w:r>
        <w:t xml:space="preserve">It’s not at all clear whether the scope of variable j persists beyond </w:t>
      </w:r>
      <w:proofErr w:type="gramStart"/>
      <w:r>
        <w:t xml:space="preserve">the </w:t>
      </w:r>
      <w:r w:rsidRPr="40F7B2C5">
        <w:rPr>
          <w:b/>
          <w:bCs/>
        </w:rPr>
        <w:t>for</w:t>
      </w:r>
      <w:proofErr w:type="gramEnd"/>
      <w:r>
        <w:t xml:space="preserve"> loop.  To test this let’s change the requirement of </w:t>
      </w:r>
      <w:proofErr w:type="gramStart"/>
      <w:r>
        <w:t xml:space="preserve">the </w:t>
      </w:r>
      <w:r w:rsidRPr="40F7B2C5">
        <w:rPr>
          <w:b/>
          <w:bCs/>
        </w:rPr>
        <w:t>for</w:t>
      </w:r>
      <w:proofErr w:type="gramEnd"/>
      <w:r>
        <w:t xml:space="preserve"> loop.  Specifically; </w:t>
      </w:r>
      <w:r w:rsidRPr="40F7B2C5">
        <w:rPr>
          <w:i/>
          <w:iCs/>
        </w:rPr>
        <w:t xml:space="preserve">display indexes until we encounter an index that is divisible by 3.  Then – after </w:t>
      </w:r>
      <w:proofErr w:type="gramStart"/>
      <w:r w:rsidRPr="40F7B2C5">
        <w:rPr>
          <w:i/>
          <w:iCs/>
        </w:rPr>
        <w:t xml:space="preserve">the </w:t>
      </w:r>
      <w:r w:rsidRPr="40F7B2C5">
        <w:rPr>
          <w:b/>
          <w:bCs/>
          <w:i/>
          <w:iCs/>
        </w:rPr>
        <w:t>for</w:t>
      </w:r>
      <w:proofErr w:type="gramEnd"/>
      <w:r w:rsidRPr="40F7B2C5">
        <w:rPr>
          <w:i/>
          <w:iCs/>
        </w:rPr>
        <w:t xml:space="preserve"> loop - display the index that is divisible by 3.</w:t>
      </w:r>
    </w:p>
    <w:p w:rsidR="00886A27" w:rsidRDefault="00886A27" w:rsidP="00886A27">
      <w:pPr>
        <w:spacing w:after="0"/>
        <w:ind w:left="720"/>
      </w:pPr>
      <w:proofErr w:type="gramStart"/>
      <w:r>
        <w:t>for</w:t>
      </w:r>
      <w:proofErr w:type="gramEnd"/>
      <w:r>
        <w:t xml:space="preserve"> ( let j = 10; ( j % 3 ) !== 0;  ++j ) {</w:t>
      </w:r>
    </w:p>
    <w:p w:rsidR="00886A27" w:rsidRDefault="00886A27" w:rsidP="00886A27">
      <w:pPr>
        <w:spacing w:after="0"/>
        <w:ind w:left="1440"/>
      </w:pPr>
      <w:r>
        <w:t xml:space="preserve">console.log </w:t>
      </w:r>
      <w:proofErr w:type="gramStart"/>
      <w:r>
        <w:t>( “</w:t>
      </w:r>
      <w:proofErr w:type="gramEnd"/>
      <w:r>
        <w:t>not “ + j );</w:t>
      </w:r>
    </w:p>
    <w:p w:rsidR="00886A27" w:rsidRDefault="00886A27" w:rsidP="00886A27">
      <w:pPr>
        <w:spacing w:after="0"/>
        <w:ind w:left="720"/>
      </w:pPr>
      <w:r>
        <w:t>}</w:t>
      </w:r>
    </w:p>
    <w:p w:rsidR="00886A27" w:rsidRDefault="00886A27" w:rsidP="00886A27">
      <w:pPr>
        <w:spacing w:after="0"/>
      </w:pPr>
      <w:proofErr w:type="spellStart"/>
      <w:proofErr w:type="gramStart"/>
      <w:r w:rsidRPr="4FD9BFE4">
        <w:t>showMessage</w:t>
      </w:r>
      <w:proofErr w:type="spellEnd"/>
      <w:r w:rsidRPr="4FD9BFE4">
        <w:t>(</w:t>
      </w:r>
      <w:proofErr w:type="gramEnd"/>
      <w:r w:rsidRPr="4FD9BFE4">
        <w:t>j);</w:t>
      </w:r>
    </w:p>
    <w:p w:rsidR="00886A27" w:rsidRDefault="00886A27" w:rsidP="00886A27">
      <w:pPr>
        <w:spacing w:after="0"/>
      </w:pPr>
    </w:p>
    <w:p w:rsidR="00886A27" w:rsidRDefault="00886A27" w:rsidP="00886A27">
      <w:pPr>
        <w:spacing w:after="0"/>
      </w:pPr>
      <w:r w:rsidRPr="4FD9BFE4">
        <w:t>The console displayed “not 10” and “not 11”.  But after executing the loop it displayed</w:t>
      </w:r>
    </w:p>
    <w:p w:rsidR="00886A27" w:rsidRDefault="00886A27" w:rsidP="00886A27">
      <w:pPr>
        <w:spacing w:after="0"/>
        <w:ind w:left="720"/>
      </w:pPr>
      <w:r>
        <w:t xml:space="preserve">Uncaught </w:t>
      </w:r>
      <w:proofErr w:type="spellStart"/>
      <w:r>
        <w:t>ReferenceError</w:t>
      </w:r>
      <w:proofErr w:type="spellEnd"/>
      <w:r>
        <w:t>: j is not defined</w:t>
      </w:r>
    </w:p>
    <w:p w:rsidR="00886A27" w:rsidRDefault="00886A27" w:rsidP="00886A27">
      <w:pPr>
        <w:spacing w:after="0"/>
      </w:pPr>
      <w:r w:rsidRPr="40F7B2C5">
        <w:t>This tells us that the scope of the for-loop index does not extend beyond the closing “}”.  An easy way to get around this limitation is to use a different flavor of loop – coming up next.</w:t>
      </w:r>
    </w:p>
    <w:p w:rsidR="00886A27" w:rsidRDefault="00886A27" w:rsidP="00886A27">
      <w:pPr>
        <w:pStyle w:val="Heading2"/>
      </w:pPr>
      <w:bookmarkStart w:id="40" w:name="_Looping_with_while()"/>
      <w:bookmarkEnd w:id="40"/>
      <w:r>
        <w:t xml:space="preserve">Looping with </w:t>
      </w:r>
      <w:proofErr w:type="gramStart"/>
      <w:r>
        <w:t>while()</w:t>
      </w:r>
      <w:proofErr w:type="gramEnd"/>
    </w:p>
    <w:p w:rsidR="00B01ECA" w:rsidRDefault="00B01ECA" w:rsidP="00F32280">
      <w:r>
        <w:t xml:space="preserve">Another way to express a loop uses </w:t>
      </w:r>
      <w:r>
        <w:rPr>
          <w:b/>
        </w:rPr>
        <w:t>while</w:t>
      </w:r>
      <w:r>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 {</w:t>
      </w:r>
    </w:p>
    <w:p w:rsidR="00B01ECA" w:rsidRDefault="00B01ECA" w:rsidP="00B01ECA">
      <w:pPr>
        <w:spacing w:after="0" w:line="240" w:lineRule="auto"/>
      </w:pPr>
      <w:r>
        <w:tab/>
      </w:r>
      <w:r>
        <w:tab/>
      </w:r>
      <w:proofErr w:type="spellStart"/>
      <w:r>
        <w:rPr>
          <w:i/>
        </w:rPr>
        <w:t>code_block</w:t>
      </w:r>
      <w:proofErr w:type="spellEnd"/>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proofErr w:type="spellStart"/>
      <w:r>
        <w:rPr>
          <w:i/>
        </w:rPr>
        <w:t>code_block</w:t>
      </w:r>
      <w:proofErr w:type="spellEnd"/>
      <w:r>
        <w:t xml:space="preserve"> must eventually change some value that causes </w:t>
      </w:r>
      <w:r w:rsidR="00886A27">
        <w:t xml:space="preserve">the </w:t>
      </w:r>
      <w:r>
        <w:rPr>
          <w:i/>
        </w:rPr>
        <w:t>condition</w:t>
      </w:r>
      <w:r w:rsidR="0013498A">
        <w:t xml:space="preserve"> to</w:t>
      </w:r>
      <w:r>
        <w:t xml:space="preserve"> </w:t>
      </w:r>
      <w:proofErr w:type="gramStart"/>
      <w:r>
        <w:t>evaluates</w:t>
      </w:r>
      <w:proofErr w:type="gramEnd"/>
      <w:r>
        <w:t xml:space="preserve"> to </w:t>
      </w:r>
      <w:r>
        <w:rPr>
          <w:b/>
        </w:rPr>
        <w:t>false</w:t>
      </w:r>
      <w:r>
        <w:t>; otherwise, you get an infinite loop.</w:t>
      </w:r>
    </w:p>
    <w:p w:rsidR="0013498A" w:rsidRPr="00B01ECA" w:rsidRDefault="0013498A" w:rsidP="0013498A">
      <w:pPr>
        <w:pStyle w:val="Heading2"/>
      </w:pPr>
      <w:bookmarkStart w:id="41" w:name="_Looping_with_do"/>
      <w:bookmarkEnd w:id="41"/>
      <w:r>
        <w:t xml:space="preserve">Looping with do … </w:t>
      </w:r>
      <w:proofErr w:type="gramStart"/>
      <w:r>
        <w:t>while()</w:t>
      </w:r>
      <w:proofErr w:type="gramEnd"/>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r>
      <w:proofErr w:type="gramStart"/>
      <w:r>
        <w:t>do</w:t>
      </w:r>
      <w:proofErr w:type="gramEnd"/>
      <w:r>
        <w:t xml:space="preserve"> {</w:t>
      </w:r>
      <w:r w:rsidR="00B01ECA">
        <w:tab/>
      </w:r>
    </w:p>
    <w:p w:rsidR="00B01ECA" w:rsidRDefault="00B76EB8" w:rsidP="00B01ECA">
      <w:pPr>
        <w:spacing w:after="0" w:line="240" w:lineRule="auto"/>
      </w:pPr>
      <w:r>
        <w:tab/>
      </w:r>
      <w:r w:rsidR="00B01ECA">
        <w:tab/>
      </w:r>
      <w:proofErr w:type="spellStart"/>
      <w:r w:rsidR="00B01ECA">
        <w:rPr>
          <w:i/>
        </w:rPr>
        <w:t>code_block</w:t>
      </w:r>
      <w:proofErr w:type="spellEnd"/>
    </w:p>
    <w:p w:rsidR="00B01ECA" w:rsidRDefault="00B01ECA" w:rsidP="00B76EB8">
      <w:pPr>
        <w:spacing w:after="0" w:line="240" w:lineRule="auto"/>
      </w:pPr>
      <w:r>
        <w:tab/>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w:t>
      </w:r>
    </w:p>
    <w:p w:rsidR="00B76EB8" w:rsidRDefault="00B76EB8" w:rsidP="00F32280"/>
    <w:p w:rsidR="00136893" w:rsidRPr="00136893" w:rsidRDefault="00136893" w:rsidP="00F32280">
      <w:r>
        <w:t xml:space="preserve">As in </w:t>
      </w:r>
      <w:proofErr w:type="spellStart"/>
      <w:r>
        <w:t>c++</w:t>
      </w:r>
      <w:proofErr w:type="spellEnd"/>
      <w:r>
        <w:t xml:space="preserve"> and c#, (for all 3 types of loop) the </w:t>
      </w:r>
      <w:r>
        <w:rPr>
          <w:b/>
        </w:rPr>
        <w:t>break</w:t>
      </w:r>
      <w:r>
        <w:t xml:space="preserve"> statement can be used to exit the loop unconditionally, and the </w:t>
      </w:r>
      <w:r>
        <w:rPr>
          <w:b/>
        </w:rPr>
        <w:t>continue</w:t>
      </w:r>
      <w:r>
        <w:t xml:space="preserve"> statement can be used to jump to the end of </w:t>
      </w:r>
      <w:proofErr w:type="gramStart"/>
      <w:r>
        <w:t>the of</w:t>
      </w:r>
      <w:proofErr w:type="gramEnd"/>
      <w:r>
        <w:t xml:space="preserve"> the </w:t>
      </w:r>
      <w:proofErr w:type="spellStart"/>
      <w:r>
        <w:rPr>
          <w:i/>
        </w:rPr>
        <w:t>code_block</w:t>
      </w:r>
      <w:proofErr w:type="spellEnd"/>
      <w:r>
        <w:t>.</w:t>
      </w:r>
    </w:p>
    <w:p w:rsidR="00BD61EF" w:rsidRPr="00BD61EF" w:rsidRDefault="00BD61EF" w:rsidP="00BD61EF">
      <w:pPr>
        <w:pStyle w:val="Heading2"/>
      </w:pPr>
      <w:bookmarkStart w:id="42" w:name="_Function_Basics"/>
      <w:bookmarkEnd w:id="42"/>
      <w:r w:rsidRPr="00BD61EF">
        <w:t>Function Basics</w:t>
      </w:r>
    </w:p>
    <w:p w:rsidR="00C062C2" w:rsidRDefault="00C062C2" w:rsidP="00BD61EF">
      <w:pPr>
        <w:spacing w:after="0"/>
      </w:pPr>
      <w:r>
        <w:t xml:space="preserve">The syntax of a </w:t>
      </w:r>
      <w:proofErr w:type="gramStart"/>
      <w:r>
        <w:t>function  declaration</w:t>
      </w:r>
      <w:proofErr w:type="gramEnd"/>
      <w:r>
        <w:t xml:space="preserve"> is</w:t>
      </w:r>
    </w:p>
    <w:p w:rsidR="00C062C2" w:rsidRDefault="00C062C2" w:rsidP="00BD61EF">
      <w:pPr>
        <w:spacing w:after="0" w:line="240" w:lineRule="auto"/>
      </w:pPr>
      <w:r>
        <w:tab/>
      </w:r>
      <w:proofErr w:type="gramStart"/>
      <w:r w:rsidR="00C40CEF">
        <w:t>f</w:t>
      </w:r>
      <w:r>
        <w:t xml:space="preserve">unction  </w:t>
      </w:r>
      <w:proofErr w:type="spellStart"/>
      <w:r>
        <w:rPr>
          <w:i/>
        </w:rPr>
        <w:t>name</w:t>
      </w:r>
      <w:proofErr w:type="gramEnd"/>
      <w:r>
        <w:rPr>
          <w:i/>
        </w:rPr>
        <w:t>_of_function</w:t>
      </w:r>
      <w:proofErr w:type="spellEnd"/>
      <w:r>
        <w:t xml:space="preserve"> ( </w:t>
      </w:r>
      <w:proofErr w:type="spellStart"/>
      <w:r>
        <w:rPr>
          <w:i/>
        </w:rPr>
        <w:t>optional_arguments</w:t>
      </w:r>
      <w:proofErr w:type="spellEnd"/>
      <w:r>
        <w:rPr>
          <w:i/>
        </w:rPr>
        <w:t xml:space="preserve"> </w:t>
      </w:r>
      <w:r>
        <w:t>)  {</w:t>
      </w:r>
    </w:p>
    <w:p w:rsidR="00C062C2" w:rsidRDefault="00C062C2" w:rsidP="00C062C2">
      <w:pPr>
        <w:spacing w:after="0" w:line="240" w:lineRule="auto"/>
      </w:pPr>
      <w:r>
        <w:tab/>
      </w:r>
      <w:r>
        <w:tab/>
      </w:r>
      <w:proofErr w:type="gramStart"/>
      <w:r w:rsidRPr="00C062C2">
        <w:rPr>
          <w:i/>
        </w:rPr>
        <w:t>b</w:t>
      </w:r>
      <w:r>
        <w:rPr>
          <w:i/>
        </w:rPr>
        <w:t>ody</w:t>
      </w:r>
      <w:proofErr w:type="gramEnd"/>
    </w:p>
    <w:p w:rsidR="00BD61EF" w:rsidRDefault="00C062C2" w:rsidP="00BD61EF">
      <w:pPr>
        <w:spacing w:after="0" w:line="240" w:lineRule="auto"/>
      </w:pPr>
      <w:r>
        <w:tab/>
        <w:t>}</w:t>
      </w:r>
    </w:p>
    <w:p w:rsidR="00BD61EF" w:rsidRDefault="00BD61EF" w:rsidP="00BD61EF">
      <w:pPr>
        <w:pStyle w:val="Heading2"/>
      </w:pPr>
      <w:bookmarkStart w:id="43" w:name="_Function_Expressions"/>
      <w:bookmarkEnd w:id="43"/>
      <w:r>
        <w:t>Function Expressions</w:t>
      </w:r>
    </w:p>
    <w:p w:rsidR="00C40CEF" w:rsidRDefault="00C40CEF" w:rsidP="00BD61EF">
      <w:pPr>
        <w:spacing w:after="0"/>
      </w:pPr>
      <w:r>
        <w:t>An alternative syntax is</w:t>
      </w:r>
    </w:p>
    <w:p w:rsidR="00C40CEF" w:rsidRDefault="00C40CEF" w:rsidP="00BD61EF">
      <w:pPr>
        <w:spacing w:after="0" w:line="240" w:lineRule="auto"/>
      </w:pPr>
      <w:r>
        <w:tab/>
      </w:r>
      <w:proofErr w:type="gramStart"/>
      <w:r>
        <w:t>let</w:t>
      </w:r>
      <w:proofErr w:type="gramEnd"/>
      <w:r>
        <w:t xml:space="preserve"> </w:t>
      </w:r>
      <w:proofErr w:type="spellStart"/>
      <w:r>
        <w:rPr>
          <w:i/>
        </w:rPr>
        <w:t>name_of_function</w:t>
      </w:r>
      <w:proofErr w:type="spellEnd"/>
      <w:r>
        <w:t xml:space="preserve"> = function  </w:t>
      </w:r>
      <w:proofErr w:type="spellStart"/>
      <w:r>
        <w:rPr>
          <w:i/>
        </w:rPr>
        <w:t>optional_debugging_function_name</w:t>
      </w:r>
      <w:proofErr w:type="spellEnd"/>
      <w:r>
        <w:rPr>
          <w:i/>
        </w:rPr>
        <w:t xml:space="preserve"> </w:t>
      </w:r>
      <w:r>
        <w:t xml:space="preserve"> ( </w:t>
      </w:r>
      <w:proofErr w:type="spellStart"/>
      <w:r>
        <w:rPr>
          <w:i/>
        </w:rPr>
        <w:t>optional_arguments</w:t>
      </w:r>
      <w:proofErr w:type="spellEnd"/>
      <w:r>
        <w:rPr>
          <w:i/>
        </w:rPr>
        <w:t xml:space="preserve"> </w:t>
      </w:r>
      <w:r>
        <w:t>)  {</w:t>
      </w:r>
    </w:p>
    <w:p w:rsidR="00C40CEF" w:rsidRDefault="00C40CEF" w:rsidP="00C40CEF">
      <w:pPr>
        <w:spacing w:after="0" w:line="240" w:lineRule="auto"/>
      </w:pPr>
      <w:r>
        <w:tab/>
      </w:r>
      <w:r>
        <w:tab/>
      </w:r>
      <w:proofErr w:type="gramStart"/>
      <w:r w:rsidRPr="00C062C2">
        <w:rPr>
          <w:i/>
        </w:rPr>
        <w:t>b</w:t>
      </w:r>
      <w:r>
        <w:rPr>
          <w:i/>
        </w:rPr>
        <w:t>ody</w:t>
      </w:r>
      <w:proofErr w:type="gramEnd"/>
    </w:p>
    <w:p w:rsidR="00C40CEF" w:rsidRDefault="00C40CEF" w:rsidP="00BD61EF">
      <w:pPr>
        <w:spacing w:after="0" w:line="240" w:lineRule="auto"/>
      </w:pPr>
      <w:r>
        <w:tab/>
        <w:t>}</w:t>
      </w:r>
    </w:p>
    <w:p w:rsidR="00423156" w:rsidRDefault="00423156" w:rsidP="00423156">
      <w:r>
        <w:t xml:space="preserve">You invoke the function using </w:t>
      </w:r>
      <w:proofErr w:type="spellStart"/>
      <w:r>
        <w:rPr>
          <w:i/>
        </w:rPr>
        <w:t>name_of_function</w:t>
      </w:r>
      <w:proofErr w:type="spellEnd"/>
      <w:r>
        <w:t xml:space="preserve">, </w:t>
      </w:r>
      <w:proofErr w:type="gramStart"/>
      <w:r>
        <w:t xml:space="preserve">not  </w:t>
      </w:r>
      <w:proofErr w:type="spellStart"/>
      <w:r>
        <w:rPr>
          <w:i/>
        </w:rPr>
        <w:t>optional</w:t>
      </w:r>
      <w:proofErr w:type="gramEnd"/>
      <w:r>
        <w:rPr>
          <w:i/>
        </w:rPr>
        <w:t>_debugging_function_name</w:t>
      </w:r>
      <w:proofErr w:type="spellEnd"/>
      <w:r>
        <w:t xml:space="preserve">.  It is good practice to include </w:t>
      </w:r>
      <w:proofErr w:type="spellStart"/>
      <w:r>
        <w:rPr>
          <w:i/>
        </w:rPr>
        <w:t>optional_debugging_name_of_function</w:t>
      </w:r>
      <w:proofErr w:type="spellEnd"/>
      <w:r>
        <w:t>, because the browser’s console can use that name to refer to the function in the event of an error.</w:t>
      </w:r>
    </w:p>
    <w:p w:rsidR="00EC28B2" w:rsidRDefault="00EC28B2" w:rsidP="00EC28B2">
      <w:pPr>
        <w:pStyle w:val="Heading2"/>
      </w:pPr>
      <w:bookmarkStart w:id="44" w:name="_Function_Within_Object"/>
      <w:bookmarkEnd w:id="44"/>
      <w:r>
        <w:t xml:space="preserve">Function </w:t>
      </w:r>
      <w:proofErr w:type="gramStart"/>
      <w:r>
        <w:t>Within</w:t>
      </w:r>
      <w:proofErr w:type="gramEnd"/>
      <w:r>
        <w:t xml:space="preserve"> Object</w:t>
      </w:r>
    </w:p>
    <w:p w:rsidR="00305DBB" w:rsidRDefault="00305DBB" w:rsidP="00305DBB">
      <w:r>
        <w:t xml:space="preserve">A function can be declared within an object.  Expanding the </w:t>
      </w:r>
      <w:r>
        <w:rPr>
          <w:i/>
        </w:rPr>
        <w:t>person</w:t>
      </w:r>
      <w:r>
        <w:t xml:space="preserve"> object (introduced above</w:t>
      </w:r>
      <w:r w:rsidR="00AF7863">
        <w:t xml:space="preserve"> in </w:t>
      </w:r>
      <w:hyperlink w:anchor="_Objects_and_Symbols" w:history="1">
        <w:r w:rsidR="00AF7863" w:rsidRPr="00A256C7">
          <w:rPr>
            <w:rStyle w:val="Hyperlink"/>
          </w:rPr>
          <w:t>Objects and Symbols</w:t>
        </w:r>
      </w:hyperlink>
      <w:r>
        <w:t>), we could have</w:t>
      </w:r>
    </w:p>
    <w:p w:rsidR="00305DBB" w:rsidRDefault="00305DBB" w:rsidP="00EC28B2">
      <w:pPr>
        <w:spacing w:after="0" w:line="240" w:lineRule="auto"/>
        <w:ind w:left="720"/>
      </w:pPr>
      <w:proofErr w:type="gramStart"/>
      <w:r>
        <w:t>let</w:t>
      </w:r>
      <w:proofErr w:type="gramEnd"/>
      <w:r>
        <w:t xml:space="preserve"> person = {</w:t>
      </w:r>
    </w:p>
    <w:p w:rsidR="00305DBB" w:rsidRDefault="00305DBB" w:rsidP="00EC28B2">
      <w:pPr>
        <w:spacing w:after="0" w:line="240" w:lineRule="auto"/>
        <w:ind w:left="720"/>
      </w:pPr>
      <w:r>
        <w:tab/>
      </w:r>
      <w:proofErr w:type="spellStart"/>
      <w:proofErr w:type="gramStart"/>
      <w:r>
        <w:t>firstName</w:t>
      </w:r>
      <w:proofErr w:type="spellEnd"/>
      <w:proofErr w:type="gramEnd"/>
      <w:r>
        <w:t>:  ‘John’,</w:t>
      </w:r>
    </w:p>
    <w:p w:rsidR="00305DBB" w:rsidRDefault="00305DBB" w:rsidP="00EC28B2">
      <w:pPr>
        <w:spacing w:after="0" w:line="240" w:lineRule="auto"/>
        <w:ind w:left="720"/>
      </w:pPr>
      <w:r>
        <w:tab/>
      </w:r>
      <w:proofErr w:type="spellStart"/>
      <w:proofErr w:type="gramStart"/>
      <w:r>
        <w:t>lastName</w:t>
      </w:r>
      <w:proofErr w:type="spellEnd"/>
      <w:proofErr w:type="gramEnd"/>
      <w:r>
        <w:t>:  ‘Adams’,</w:t>
      </w:r>
    </w:p>
    <w:p w:rsidR="00305DBB" w:rsidRDefault="00305DBB" w:rsidP="00EC28B2">
      <w:pPr>
        <w:spacing w:after="0" w:line="240" w:lineRule="auto"/>
        <w:ind w:left="720"/>
      </w:pPr>
      <w:r>
        <w:tab/>
      </w:r>
      <w:proofErr w:type="spellStart"/>
      <w:proofErr w:type="gramStart"/>
      <w:r>
        <w:t>showInfo</w:t>
      </w:r>
      <w:proofErr w:type="spellEnd"/>
      <w:proofErr w:type="gramEnd"/>
      <w:r>
        <w:t>:  function() {</w:t>
      </w:r>
    </w:p>
    <w:p w:rsidR="00305DBB" w:rsidRDefault="00305DBB" w:rsidP="00EC28B2">
      <w:pPr>
        <w:spacing w:after="0" w:line="240" w:lineRule="auto"/>
        <w:ind w:left="720"/>
      </w:pPr>
      <w:r>
        <w:tab/>
      </w:r>
      <w:r>
        <w:tab/>
      </w:r>
      <w:proofErr w:type="spellStart"/>
      <w:proofErr w:type="gramStart"/>
      <w:r>
        <w:t>showMessage</w:t>
      </w:r>
      <w:proofErr w:type="spellEnd"/>
      <w:r>
        <w:t>(</w:t>
      </w:r>
      <w:proofErr w:type="gramEnd"/>
      <w:r>
        <w:t>“name is “ +</w:t>
      </w:r>
      <w:r w:rsidR="00C22CAB">
        <w:t xml:space="preserve"> </w:t>
      </w:r>
      <w:r>
        <w:t xml:space="preserve">this. </w:t>
      </w:r>
      <w:proofErr w:type="spellStart"/>
      <w:proofErr w:type="gramStart"/>
      <w:r>
        <w:t>firstName</w:t>
      </w:r>
      <w:proofErr w:type="spellEnd"/>
      <w:proofErr w:type="gramEnd"/>
      <w:r>
        <w:t xml:space="preserve"> + “ “ + </w:t>
      </w:r>
      <w:proofErr w:type="spellStart"/>
      <w:r>
        <w:t>this.lastName</w:t>
      </w:r>
      <w:proofErr w:type="spellEnd"/>
      <w:r>
        <w:t>);</w:t>
      </w:r>
    </w:p>
    <w:p w:rsidR="00305DBB" w:rsidRDefault="00305DBB" w:rsidP="00EC28B2">
      <w:pPr>
        <w:spacing w:after="0" w:line="240" w:lineRule="auto"/>
        <w:ind w:left="720"/>
      </w:pPr>
      <w:r>
        <w:tab/>
        <w:t>}</w:t>
      </w:r>
    </w:p>
    <w:p w:rsidR="00305DBB" w:rsidRDefault="00305DBB" w:rsidP="00EC28B2">
      <w:pPr>
        <w:spacing w:after="0" w:line="240" w:lineRule="auto"/>
        <w:ind w:left="720"/>
      </w:pPr>
      <w:r>
        <w:t>};</w:t>
      </w:r>
    </w:p>
    <w:p w:rsidR="00BD61EF" w:rsidRDefault="00BD61EF" w:rsidP="00423156">
      <w:pPr>
        <w:pStyle w:val="Heading2"/>
      </w:pPr>
      <w:bookmarkStart w:id="45" w:name="_Passing_Information_to"/>
      <w:bookmarkEnd w:id="45"/>
      <w:r>
        <w:t>Passing Information to Functions</w:t>
      </w:r>
    </w:p>
    <w:p w:rsidR="00AC16A0" w:rsidRDefault="00BD61EF" w:rsidP="00AC16A0">
      <w:r>
        <w:t xml:space="preserve">In </w:t>
      </w:r>
      <w:hyperlink w:anchor="_Function_Basics" w:history="1">
        <w:r w:rsidRPr="00BD61EF">
          <w:rPr>
            <w:rStyle w:val="Hyperlink"/>
          </w:rPr>
          <w:t>Function Basics</w:t>
        </w:r>
      </w:hyperlink>
      <w:r>
        <w:t xml:space="preserve"> and </w:t>
      </w:r>
      <w:hyperlink w:anchor="_Function_Expressions" w:history="1">
        <w:r w:rsidRPr="00BD61EF">
          <w:rPr>
            <w:rStyle w:val="Hyperlink"/>
          </w:rPr>
          <w:t>Function Expressions</w:t>
        </w:r>
      </w:hyperlink>
      <w:r>
        <w:t xml:space="preserve"> we indicated that one could include </w:t>
      </w:r>
      <w:proofErr w:type="spellStart"/>
      <w:r w:rsidRPr="14716DC9">
        <w:rPr>
          <w:i/>
          <w:iCs/>
        </w:rPr>
        <w:t>optional_arguments</w:t>
      </w:r>
      <w:proofErr w:type="spellEnd"/>
      <w:r w:rsidRPr="14716DC9">
        <w:t xml:space="preserve"> within the parentheses </w:t>
      </w:r>
      <w:r>
        <w:t xml:space="preserve">- </w:t>
      </w:r>
      <w:r w:rsidRPr="14716DC9">
        <w:t xml:space="preserve">immediately after the function’s name.  </w:t>
      </w:r>
      <w:proofErr w:type="spellStart"/>
      <w:proofErr w:type="gramStart"/>
      <w:r w:rsidRPr="14716DC9">
        <w:rPr>
          <w:i/>
          <w:iCs/>
        </w:rPr>
        <w:t>optional_arguments</w:t>
      </w:r>
      <w:proofErr w:type="spellEnd"/>
      <w:proofErr w:type="gramEnd"/>
      <w:r w:rsidRPr="14716DC9">
        <w:t xml:space="preserve"> consists of a series of names, separated by commas.  Each of these names is a place-holder for the information that the function uses.  Sometimes these names are called parameters.  In JavaScript the types of parameters</w:t>
      </w:r>
      <w:r w:rsidR="00423156">
        <w:t xml:space="preserve"> (number, string, </w:t>
      </w:r>
      <w:proofErr w:type="gramStart"/>
      <w:r w:rsidR="00423156">
        <w:t>Boolean, …)</w:t>
      </w:r>
      <w:proofErr w:type="gramEnd"/>
      <w:r w:rsidRPr="14716DC9">
        <w:t xml:space="preserve"> are not specified in function declarations.</w:t>
      </w:r>
      <w:bookmarkStart w:id="46" w:name="_Apply_JavaScript_to"/>
      <w:bookmarkEnd w:id="46"/>
    </w:p>
    <w:p w:rsidR="00C22CAB" w:rsidRDefault="00C22CAB" w:rsidP="00C22CAB">
      <w:pPr>
        <w:pStyle w:val="Heading2"/>
      </w:pPr>
      <w:bookmarkStart w:id="47" w:name="_Passing_Information_to_1"/>
      <w:bookmarkEnd w:id="47"/>
      <w:r>
        <w:t>Passing Information to Functions by Reference or by Value</w:t>
      </w:r>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pass an object </w:t>
      </w:r>
      <w:r w:rsidR="000566C0">
        <w:t xml:space="preserve">(including an array) </w:t>
      </w:r>
      <w:r>
        <w:t xml:space="preserve">as an argument to a function, and when the function changes the value of one of the object’s properties, this is – indeed – a change that affects the object (i.e.  </w:t>
      </w:r>
      <w:proofErr w:type="gramStart"/>
      <w:r>
        <w:t>passing</w:t>
      </w:r>
      <w:proofErr w:type="gramEnd"/>
      <w:r>
        <w:t xml:space="preserve"> by reference).</w:t>
      </w:r>
    </w:p>
    <w:p w:rsidR="000566C0" w:rsidRDefault="000566C0" w:rsidP="000566C0">
      <w:pPr>
        <w:pStyle w:val="Heading2"/>
      </w:pPr>
      <w:bookmarkStart w:id="48" w:name="_Apply_JavaScript_to_1"/>
      <w:bookmarkStart w:id="49" w:name="_Function_Scope"/>
      <w:bookmarkEnd w:id="48"/>
      <w:bookmarkEnd w:id="49"/>
      <w:r>
        <w:lastRenderedPageBreak/>
        <w:t>Function Scope</w:t>
      </w:r>
    </w:p>
    <w:p w:rsidR="000566C0" w:rsidRDefault="000566C0" w:rsidP="000566C0">
      <w:r>
        <w:t>The scope of variables (and constants) declared within the body of the function is limited to that body.</w:t>
      </w:r>
    </w:p>
    <w:p w:rsidR="000566C0" w:rsidRDefault="000566C0" w:rsidP="000566C0">
      <w:pPr>
        <w:pStyle w:val="Heading2"/>
      </w:pPr>
      <w:bookmarkStart w:id="50" w:name="_Using_Functions_to"/>
      <w:bookmarkEnd w:id="50"/>
      <w:r>
        <w:t>Using Functions to Modify Web Pages</w:t>
      </w:r>
    </w:p>
    <w:p w:rsidR="000566C0" w:rsidRDefault="000566C0" w:rsidP="00092F47">
      <w:pPr>
        <w:spacing w:after="0"/>
      </w:pPr>
      <w:r>
        <w:t xml:space="preserve">Objects on a web page have a protocol called the “Document Object Model” – or more briefly DOM.  </w:t>
      </w:r>
      <w:proofErr w:type="gramStart"/>
      <w:r w:rsidRPr="64CC9152">
        <w:rPr>
          <w:b/>
          <w:bCs/>
        </w:rPr>
        <w:t>document</w:t>
      </w:r>
      <w:proofErr w:type="gramEnd"/>
      <w:r>
        <w:t xml:space="preserve"> is an object that refers to the entire web page.  The word </w:t>
      </w:r>
      <w:r w:rsidRPr="64CC9152">
        <w:rPr>
          <w:b/>
          <w:bCs/>
        </w:rPr>
        <w:t>element</w:t>
      </w:r>
      <w:r>
        <w:t xml:space="preserve"> in DOM terminology is a string of HTML code, e.g. </w:t>
      </w:r>
    </w:p>
    <w:p w:rsidR="000566C0" w:rsidRDefault="000566C0" w:rsidP="000566C0">
      <w:pPr>
        <w:ind w:left="720"/>
      </w:pPr>
      <w:r>
        <w:t>&lt;h1 class=”col-sm-12”&gt;GET A GRIP&lt;/h1&gt;</w:t>
      </w:r>
    </w:p>
    <w:p w:rsidR="000566C0" w:rsidRDefault="000566C0" w:rsidP="00645278">
      <w:pPr>
        <w:spacing w:after="0"/>
      </w:pPr>
      <w:r>
        <w:t xml:space="preserve">A way that JavaScript is frequently used is to change the text of some </w:t>
      </w:r>
      <w:r w:rsidRPr="00092F47">
        <w:rPr>
          <w:b/>
        </w:rPr>
        <w:t>element</w:t>
      </w:r>
      <w:r>
        <w:t xml:space="preserve">.  You can refer to the element’s </w:t>
      </w:r>
      <w:r w:rsidRPr="00092F47">
        <w:rPr>
          <w:b/>
        </w:rPr>
        <w:t>identifier</w:t>
      </w:r>
      <w:r>
        <w:t xml:space="preserve"> or to its </w:t>
      </w:r>
      <w:r w:rsidRPr="64CC9152">
        <w:rPr>
          <w:b/>
          <w:bCs/>
        </w:rPr>
        <w:t>class</w:t>
      </w:r>
      <w:r>
        <w:t xml:space="preserve">.  Recall that we changed the above </w:t>
      </w:r>
      <w:r w:rsidRPr="64CC9152">
        <w:rPr>
          <w:b/>
          <w:bCs/>
        </w:rPr>
        <w:t>element</w:t>
      </w:r>
      <w:r>
        <w:t xml:space="preserve"> (in </w:t>
      </w:r>
      <w:hyperlink w:anchor="_Working_with_JavaScript">
        <w:r w:rsidRPr="64CC9152">
          <w:rPr>
            <w:rStyle w:val="Hyperlink"/>
          </w:rPr>
          <w:t>Working with JavaScript Files</w:t>
        </w:r>
      </w:hyperlink>
      <w:r>
        <w:t>) by inserting</w:t>
      </w:r>
    </w:p>
    <w:p w:rsidR="000566C0" w:rsidRDefault="000566C0" w:rsidP="00645278">
      <w:pPr>
        <w:spacing w:after="0"/>
        <w:ind w:left="720"/>
      </w:pPr>
      <w:proofErr w:type="gramStart"/>
      <w:r>
        <w:t>id</w:t>
      </w:r>
      <w:proofErr w:type="gramEnd"/>
      <w:r>
        <w:t xml:space="preserve"> = “message”</w:t>
      </w:r>
    </w:p>
    <w:p w:rsidR="000566C0" w:rsidRDefault="000566C0" w:rsidP="00645278">
      <w:pPr>
        <w:spacing w:after="0"/>
      </w:pPr>
      <w:proofErr w:type="gramStart"/>
      <w:r>
        <w:t>Immediately after “&lt;h1”.</w:t>
      </w:r>
      <w:proofErr w:type="gramEnd"/>
      <w:r>
        <w:t xml:space="preserve">  This made “message” the </w:t>
      </w:r>
      <w:r w:rsidRPr="64CC9152">
        <w:rPr>
          <w:b/>
          <w:bCs/>
        </w:rPr>
        <w:t>identifier</w:t>
      </w:r>
      <w:r>
        <w:t xml:space="preserve"> of this &lt;h1&gt; element.  Therefore, the phrase</w:t>
      </w:r>
    </w:p>
    <w:p w:rsidR="000566C0" w:rsidRDefault="000566C0" w:rsidP="00645278">
      <w:pPr>
        <w:spacing w:after="0"/>
        <w:ind w:left="720"/>
      </w:pPr>
      <w:proofErr w:type="spellStart"/>
      <w:proofErr w:type="gramStart"/>
      <w:r w:rsidRPr="64CC9152">
        <w:t>document.getElementById</w:t>
      </w:r>
      <w:proofErr w:type="spellEnd"/>
      <w:r w:rsidRPr="64CC9152">
        <w:t>(</w:t>
      </w:r>
      <w:proofErr w:type="gramEnd"/>
      <w:r w:rsidRPr="64CC9152">
        <w:t>'message')</w:t>
      </w:r>
    </w:p>
    <w:p w:rsidR="000566C0" w:rsidRDefault="000566C0" w:rsidP="000566C0">
      <w:r>
        <w:t>(</w:t>
      </w:r>
      <w:proofErr w:type="gramStart"/>
      <w:r>
        <w:t>in</w:t>
      </w:r>
      <w:proofErr w:type="gramEnd"/>
      <w:r>
        <w:t xml:space="preserve"> </w:t>
      </w:r>
      <w:proofErr w:type="spellStart"/>
      <w:r>
        <w:t>showMessage</w:t>
      </w:r>
      <w:proofErr w:type="spellEnd"/>
      <w:r>
        <w:t>() in utils.js) gives us a reference to this &lt;h1&gt; element, and we used that reference to change the &lt;h1&gt; text.</w:t>
      </w:r>
    </w:p>
    <w:p w:rsidR="000566C0" w:rsidRDefault="000566C0" w:rsidP="00645278">
      <w:pPr>
        <w:spacing w:after="0"/>
        <w:rPr>
          <w:rFonts w:ascii="Calibri" w:hAnsi="Calibri"/>
        </w:rPr>
      </w:pPr>
      <w:r w:rsidRPr="64CC9152">
        <w:rPr>
          <w:rFonts w:ascii="Calibri" w:hAnsi="Calibri"/>
        </w:rPr>
        <w:t>As a 2</w:t>
      </w:r>
      <w:r w:rsidRPr="64CC9152">
        <w:rPr>
          <w:rFonts w:ascii="Calibri" w:hAnsi="Calibri"/>
          <w:vertAlign w:val="superscript"/>
        </w:rPr>
        <w:t>nd</w:t>
      </w:r>
      <w:r w:rsidRPr="64CC9152">
        <w:rPr>
          <w:rFonts w:ascii="Calibri" w:hAnsi="Calibri"/>
        </w:rPr>
        <w:t xml:space="preserve"> example, the element immediately following the &lt;h1&gt; element is</w:t>
      </w:r>
    </w:p>
    <w:p w:rsidR="000566C0" w:rsidRDefault="000566C0" w:rsidP="000566C0">
      <w:pPr>
        <w:shd w:val="clear" w:color="auto" w:fill="FFFFFF" w:themeFill="background1"/>
        <w:spacing w:after="0" w:line="285" w:lineRule="atLeast"/>
        <w:ind w:left="720"/>
        <w:rPr>
          <w:rFonts w:ascii="Calibri" w:eastAsia="Times New Roman" w:hAnsi="Calibri" w:cs="Consolas"/>
        </w:rPr>
      </w:pPr>
      <w:r w:rsidRPr="64CC9152">
        <w:rPr>
          <w:rFonts w:ascii="Calibri" w:eastAsia="Times New Roman" w:hAnsi="Calibri" w:cs="Consolas"/>
        </w:rPr>
        <w:t xml:space="preserve">&lt;h2&gt;20% OFF&lt;/h2&gt; </w:t>
      </w:r>
    </w:p>
    <w:p w:rsidR="000566C0" w:rsidRPr="00645278" w:rsidRDefault="000566C0" w:rsidP="000566C0">
      <w:pPr>
        <w:shd w:val="clear" w:color="auto" w:fill="FFFFFF" w:themeFill="background1"/>
        <w:spacing w:after="0" w:line="285" w:lineRule="atLeast"/>
      </w:pPr>
      <w:r w:rsidRPr="64CC9152">
        <w:rPr>
          <w:rFonts w:ascii="Calibri" w:eastAsia="Times New Roman" w:hAnsi="Calibri" w:cs="Consolas"/>
        </w:rPr>
        <w:t xml:space="preserve">We can similarly insert an </w:t>
      </w:r>
      <w:r w:rsidRPr="64CC9152">
        <w:rPr>
          <w:b/>
          <w:bCs/>
        </w:rPr>
        <w:t>identifier</w:t>
      </w:r>
      <w:r>
        <w:t xml:space="preserve"> for this </w:t>
      </w:r>
      <w:r w:rsidRPr="64CC9152">
        <w:rPr>
          <w:b/>
          <w:bCs/>
        </w:rPr>
        <w:t>element</w:t>
      </w:r>
      <w:r>
        <w:t>.</w:t>
      </w:r>
    </w:p>
    <w:p w:rsidR="000566C0" w:rsidRDefault="000566C0" w:rsidP="00645278">
      <w:pPr>
        <w:shd w:val="clear" w:color="auto" w:fill="FFFFFF" w:themeFill="background1"/>
        <w:spacing w:after="0" w:line="285" w:lineRule="atLeast"/>
        <w:ind w:left="720"/>
        <w:rPr>
          <w:rFonts w:ascii="Calibri" w:eastAsia="Times New Roman" w:hAnsi="Calibri" w:cs="Consolas"/>
        </w:rPr>
      </w:pPr>
      <w:r w:rsidRPr="64CC9152">
        <w:rPr>
          <w:rFonts w:ascii="Calibri" w:eastAsia="Times New Roman" w:hAnsi="Calibri" w:cs="Consolas"/>
        </w:rPr>
        <w:t xml:space="preserve">&lt;h2 </w:t>
      </w:r>
      <w:r w:rsidRPr="64CC9152">
        <w:rPr>
          <w:rFonts w:ascii="Calibri" w:hAnsi="Calibri"/>
        </w:rPr>
        <w:t>id="</w:t>
      </w:r>
      <w:proofErr w:type="spellStart"/>
      <w:r w:rsidRPr="64CC9152">
        <w:rPr>
          <w:rFonts w:ascii="Calibri" w:hAnsi="Calibri"/>
        </w:rPr>
        <w:t>percent_off</w:t>
      </w:r>
      <w:proofErr w:type="spellEnd"/>
      <w:r w:rsidRPr="64CC9152">
        <w:rPr>
          <w:rFonts w:ascii="Calibri" w:hAnsi="Calibri"/>
        </w:rPr>
        <w:t>"</w:t>
      </w:r>
      <w:r w:rsidRPr="64CC9152">
        <w:rPr>
          <w:rFonts w:ascii="Calibri" w:eastAsia="Times New Roman" w:hAnsi="Calibri" w:cs="Consolas"/>
        </w:rPr>
        <w:t>&gt;20% OFF&lt;/h2&gt;</w:t>
      </w:r>
    </w:p>
    <w:p w:rsidR="000566C0" w:rsidRDefault="000566C0" w:rsidP="000566C0">
      <w:pPr>
        <w:spacing w:after="0"/>
        <w:rPr>
          <w:rFonts w:ascii="Calibri" w:hAnsi="Calibri"/>
        </w:rPr>
      </w:pPr>
      <w:r w:rsidRPr="64CC9152">
        <w:rPr>
          <w:rFonts w:ascii="Calibri" w:hAnsi="Calibri"/>
        </w:rPr>
        <w:t xml:space="preserve">Now to change the text of this </w:t>
      </w:r>
      <w:r w:rsidRPr="64CC9152">
        <w:rPr>
          <w:rFonts w:ascii="Calibri" w:hAnsi="Calibri"/>
          <w:b/>
          <w:bCs/>
        </w:rPr>
        <w:t>element</w:t>
      </w:r>
      <w:r w:rsidRPr="64CC9152">
        <w:rPr>
          <w:rFonts w:ascii="Calibri" w:hAnsi="Calibri"/>
        </w:rPr>
        <w:t xml:space="preserve"> we supply a 2</w:t>
      </w:r>
      <w:r w:rsidRPr="64CC9152">
        <w:rPr>
          <w:rFonts w:ascii="Calibri" w:hAnsi="Calibri"/>
          <w:vertAlign w:val="superscript"/>
        </w:rPr>
        <w:t>nd</w:t>
      </w:r>
      <w:r w:rsidRPr="64CC9152">
        <w:rPr>
          <w:rFonts w:ascii="Calibri" w:hAnsi="Calibri"/>
        </w:rPr>
        <w:t xml:space="preserve"> function in utils.js. </w:t>
      </w:r>
    </w:p>
    <w:p w:rsidR="000566C0" w:rsidRDefault="000566C0" w:rsidP="000566C0">
      <w:pPr>
        <w:spacing w:after="0"/>
        <w:ind w:left="720"/>
      </w:pPr>
      <w:proofErr w:type="gramStart"/>
      <w:r w:rsidRPr="64CC9152">
        <w:t>function</w:t>
      </w:r>
      <w:proofErr w:type="gramEnd"/>
      <w:r w:rsidRPr="64CC9152">
        <w:t xml:space="preserve"> </w:t>
      </w:r>
      <w:proofErr w:type="spellStart"/>
      <w:r w:rsidRPr="64CC9152">
        <w:t>changePercentOff</w:t>
      </w:r>
      <w:proofErr w:type="spellEnd"/>
      <w:r w:rsidRPr="64CC9152">
        <w:t xml:space="preserve"> ( percentage ) {</w:t>
      </w:r>
    </w:p>
    <w:p w:rsidR="000566C0" w:rsidRPr="00092F47" w:rsidRDefault="000566C0" w:rsidP="00092F47">
      <w:pPr>
        <w:spacing w:after="0"/>
        <w:ind w:left="1440"/>
      </w:pPr>
      <w:proofErr w:type="spellStart"/>
      <w:r w:rsidRPr="64CC9152">
        <w:t>Document</w:t>
      </w:r>
      <w:r w:rsidRPr="00092F47">
        <w:t>.getElementById</w:t>
      </w:r>
      <w:proofErr w:type="spellEnd"/>
      <w:r w:rsidRPr="64CC9152">
        <w:t xml:space="preserve"> </w:t>
      </w:r>
      <w:proofErr w:type="gramStart"/>
      <w:r w:rsidRPr="64CC9152">
        <w:t>( 'percent</w:t>
      </w:r>
      <w:proofErr w:type="gramEnd"/>
      <w:r w:rsidRPr="64CC9152">
        <w:t xml:space="preserve">-off' </w:t>
      </w:r>
      <w:r w:rsidRPr="00092F47">
        <w:t>).</w:t>
      </w:r>
      <w:proofErr w:type="spellStart"/>
      <w:r w:rsidRPr="00092F47">
        <w:t>textContent</w:t>
      </w:r>
      <w:proofErr w:type="spellEnd"/>
      <w:r w:rsidRPr="00092F47">
        <w:t xml:space="preserve"> = </w:t>
      </w:r>
      <w:r w:rsidRPr="64CC9152">
        <w:t>percentage + "% OFF";</w:t>
      </w:r>
    </w:p>
    <w:p w:rsidR="000566C0" w:rsidRDefault="000566C0" w:rsidP="00645278">
      <w:pPr>
        <w:spacing w:after="0"/>
        <w:ind w:left="720"/>
      </w:pPr>
      <w:r w:rsidRPr="64CC9152">
        <w:t>}</w:t>
      </w:r>
    </w:p>
    <w:p w:rsidR="000566C0" w:rsidRDefault="000566C0" w:rsidP="00645278">
      <w:pPr>
        <w:spacing w:after="0"/>
      </w:pPr>
      <w:r w:rsidRPr="64CC9152">
        <w:t>Test the above code by putting</w:t>
      </w:r>
    </w:p>
    <w:p w:rsidR="000566C0" w:rsidRDefault="000566C0" w:rsidP="00645278">
      <w:pPr>
        <w:spacing w:after="0"/>
        <w:ind w:left="720"/>
      </w:pPr>
      <w:proofErr w:type="spellStart"/>
      <w:proofErr w:type="gramStart"/>
      <w:r w:rsidRPr="64CC9152">
        <w:t>changePercentOff</w:t>
      </w:r>
      <w:proofErr w:type="spellEnd"/>
      <w:r w:rsidRPr="64CC9152">
        <w:t>(</w:t>
      </w:r>
      <w:proofErr w:type="gramEnd"/>
      <w:r w:rsidRPr="64CC9152">
        <w:t>30);</w:t>
      </w:r>
    </w:p>
    <w:p w:rsidR="000566C0" w:rsidRDefault="000566C0" w:rsidP="00645278">
      <w:proofErr w:type="gramStart"/>
      <w:r w:rsidRPr="64CC9152">
        <w:t>Into home.js.</w:t>
      </w:r>
      <w:proofErr w:type="gramEnd"/>
    </w:p>
    <w:p w:rsidR="00D13FC7" w:rsidRDefault="00D13FC7" w:rsidP="000566C0">
      <w:pPr>
        <w:shd w:val="clear" w:color="auto" w:fill="FFFFFF" w:themeFill="background1"/>
      </w:pPr>
    </w:p>
    <w:p w:rsidR="00C91D30" w:rsidRDefault="00C91D30" w:rsidP="00C91D30">
      <w:r>
        <w:t>A 3-element array is declared . . .</w:t>
      </w:r>
    </w:p>
    <w:p w:rsidR="00C91D30" w:rsidRDefault="00C91D30" w:rsidP="00C91D30">
      <w:r>
        <w:tab/>
      </w:r>
      <w:proofErr w:type="gramStart"/>
      <w:r>
        <w:t>let</w:t>
      </w:r>
      <w:proofErr w:type="gramEnd"/>
      <w:r>
        <w:t xml:space="preserve"> </w:t>
      </w:r>
      <w:proofErr w:type="spellStart"/>
      <w:r>
        <w:rPr>
          <w:i/>
        </w:rPr>
        <w:t>array_name</w:t>
      </w:r>
      <w:proofErr w:type="spellEnd"/>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C91D30" w:rsidRDefault="00C91D30" w:rsidP="00C91D30">
      <w:r>
        <w:t>A constant array is similar, with “</w:t>
      </w:r>
      <w:proofErr w:type="spellStart"/>
      <w:r>
        <w:t>const</w:t>
      </w:r>
      <w:proofErr w:type="spellEnd"/>
      <w:r>
        <w:t>” in place of “let”.</w:t>
      </w:r>
    </w:p>
    <w:p w:rsidR="00C91D30" w:rsidRDefault="00C91D30" w:rsidP="00C91D30">
      <w:r>
        <w:t>The indexes start at 0; thus the 3 indexes of the array above are 0, 1, and 2.</w:t>
      </w:r>
    </w:p>
    <w:p w:rsidR="00C91D30" w:rsidRDefault="00C91D30" w:rsidP="00C91D30">
      <w:r>
        <w:tab/>
        <w:t>(</w:t>
      </w:r>
      <w:proofErr w:type="spellStart"/>
      <w:proofErr w:type="gramStart"/>
      <w:r>
        <w:t>typeof</w:t>
      </w:r>
      <w:proofErr w:type="spellEnd"/>
      <w:r>
        <w:t xml:space="preserve">  array0</w:t>
      </w:r>
      <w:proofErr w:type="gramEnd"/>
      <w:r>
        <w:t>)</w:t>
      </w:r>
    </w:p>
    <w:p w:rsidR="00C91D30" w:rsidRDefault="00C91D30" w:rsidP="00C91D30">
      <w:proofErr w:type="gramStart"/>
      <w:r>
        <w:t>Is always “object”.</w:t>
      </w:r>
      <w:proofErr w:type="gramEnd"/>
      <w:r>
        <w:t xml:space="preserve">  To test whether </w:t>
      </w:r>
      <w:r>
        <w:rPr>
          <w:b/>
        </w:rPr>
        <w:t>array0</w:t>
      </w:r>
      <w:r>
        <w:t xml:space="preserve"> is an array use the fact that</w:t>
      </w:r>
    </w:p>
    <w:p w:rsidR="00C91D30" w:rsidRDefault="00C91D30" w:rsidP="00C91D30">
      <w:r>
        <w:lastRenderedPageBreak/>
        <w:tab/>
      </w:r>
      <w:proofErr w:type="spellStart"/>
      <w:proofErr w:type="gramStart"/>
      <w:r>
        <w:t>Array.isArray</w:t>
      </w:r>
      <w:proofErr w:type="spellEnd"/>
      <w:r>
        <w:t>(</w:t>
      </w:r>
      <w:proofErr w:type="gramEnd"/>
      <w:r>
        <w:t>array0)</w:t>
      </w:r>
    </w:p>
    <w:p w:rsidR="00C91D30" w:rsidRPr="00761C95" w:rsidRDefault="00C91D30" w:rsidP="00C91D30">
      <w:proofErr w:type="gramStart"/>
      <w:r>
        <w:t>has</w:t>
      </w:r>
      <w:proofErr w:type="gramEnd"/>
      <w:r>
        <w:t xml:space="preserve"> the value </w:t>
      </w:r>
      <w:r>
        <w:rPr>
          <w:b/>
        </w:rPr>
        <w:t>true</w:t>
      </w:r>
      <w:r>
        <w:t xml:space="preserve"> if and only if </w:t>
      </w:r>
      <w:r>
        <w:rPr>
          <w:b/>
        </w:rPr>
        <w:t>array0</w:t>
      </w:r>
      <w:r>
        <w:t xml:space="preserve"> is an array.</w:t>
      </w:r>
    </w:p>
    <w:p w:rsidR="00C91D30" w:rsidRDefault="00C91D30" w:rsidP="00C91D30">
      <w:pPr>
        <w:spacing w:before="240"/>
      </w:pPr>
      <w:r>
        <w:t xml:space="preserve">Use the keywords </w:t>
      </w:r>
      <w:r w:rsidRPr="00D807C7">
        <w:rPr>
          <w:b/>
        </w:rPr>
        <w:t>“</w:t>
      </w:r>
      <w:proofErr w:type="spellStart"/>
      <w:r w:rsidRPr="00D807C7">
        <w:rPr>
          <w:b/>
        </w:rPr>
        <w:t>mdn</w:t>
      </w:r>
      <w:proofErr w:type="spellEnd"/>
      <w:r w:rsidRPr="00D807C7">
        <w:rPr>
          <w:b/>
        </w:rPr>
        <w:t xml:space="preserve"> </w:t>
      </w:r>
      <w:r>
        <w:rPr>
          <w:b/>
        </w:rPr>
        <w:t>array</w:t>
      </w:r>
      <w:r w:rsidRPr="00D807C7">
        <w:rPr>
          <w:b/>
        </w:rPr>
        <w:t>”</w:t>
      </w:r>
      <w:r>
        <w:t xml:space="preserve"> with Google to find an article that describes JavaScript array – properties, methods, etc.  Some frequently used methods are </w:t>
      </w:r>
      <w:proofErr w:type="gramStart"/>
      <w:r>
        <w:t>push(</w:t>
      </w:r>
      <w:proofErr w:type="gramEnd"/>
      <w:r>
        <w:t xml:space="preserve">), pop(), shift(), </w:t>
      </w:r>
      <w:proofErr w:type="spellStart"/>
      <w:r>
        <w:t>unshift</w:t>
      </w:r>
      <w:proofErr w:type="spellEnd"/>
      <w:r>
        <w:t>(), slice(), and splice().</w:t>
      </w:r>
    </w:p>
    <w:p w:rsidR="00C91D30" w:rsidRDefault="00C91D30" w:rsidP="00C91D30">
      <w:pPr>
        <w:spacing w:before="240"/>
        <w:ind w:left="720"/>
        <w:rPr>
          <w:b/>
        </w:rPr>
      </w:pPr>
      <w:r>
        <w:rPr>
          <w:b/>
        </w:rPr>
        <w:t>a</w:t>
      </w:r>
      <w:r w:rsidRPr="00F550D9">
        <w:rPr>
          <w:b/>
        </w:rPr>
        <w:t>rray0.push(x)</w:t>
      </w:r>
      <w:r>
        <w:t xml:space="preserve"> appends the element x to the end of </w:t>
      </w:r>
      <w:r>
        <w:rPr>
          <w:b/>
        </w:rPr>
        <w:t>array0.</w:t>
      </w:r>
    </w:p>
    <w:p w:rsidR="00C91D30" w:rsidRDefault="00C91D30" w:rsidP="00C91D30">
      <w:pPr>
        <w:spacing w:before="240"/>
        <w:ind w:left="720"/>
      </w:pPr>
      <w:proofErr w:type="gramStart"/>
      <w:r>
        <w:rPr>
          <w:b/>
        </w:rPr>
        <w:t>a</w:t>
      </w:r>
      <w:r w:rsidRPr="00F550D9">
        <w:rPr>
          <w:b/>
        </w:rPr>
        <w:t>rray0.p</w:t>
      </w:r>
      <w:r>
        <w:rPr>
          <w:b/>
        </w:rPr>
        <w:t>op(</w:t>
      </w:r>
      <w:proofErr w:type="gramEnd"/>
      <w:r>
        <w:rPr>
          <w:b/>
        </w:rPr>
        <w:t>)</w:t>
      </w:r>
      <w:r>
        <w:t xml:space="preserve"> removes the largest-indexed item from </w:t>
      </w:r>
      <w:r>
        <w:rPr>
          <w:b/>
        </w:rPr>
        <w:t>array0</w:t>
      </w:r>
      <w:r>
        <w:t xml:space="preserve"> and returns that element to the calling function.</w:t>
      </w:r>
    </w:p>
    <w:p w:rsidR="00C91D30" w:rsidRPr="00F550D9" w:rsidRDefault="00C91D30" w:rsidP="00C91D30">
      <w:pPr>
        <w:spacing w:before="240"/>
        <w:ind w:left="720"/>
      </w:pPr>
      <w:proofErr w:type="spellStart"/>
      <w:proofErr w:type="gramStart"/>
      <w:r>
        <w:rPr>
          <w:b/>
        </w:rPr>
        <w:t>unshift</w:t>
      </w:r>
      <w:proofErr w:type="spellEnd"/>
      <w:r>
        <w:rPr>
          <w:b/>
        </w:rPr>
        <w:t>(</w:t>
      </w:r>
      <w:proofErr w:type="gramEnd"/>
      <w:r>
        <w:rPr>
          <w:b/>
        </w:rPr>
        <w: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C91D30" w:rsidRPr="00873A59" w:rsidRDefault="00C91D30" w:rsidP="00C91D30">
      <w:pPr>
        <w:spacing w:before="240"/>
        <w:ind w:left="720"/>
      </w:pPr>
      <w:proofErr w:type="gramStart"/>
      <w:r w:rsidRPr="00873A59">
        <w:rPr>
          <w:b/>
        </w:rPr>
        <w:t>array0.slice(</w:t>
      </w:r>
      <w:proofErr w:type="gramEnd"/>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xml:space="preserve">.  </w:t>
      </w:r>
      <w:proofErr w:type="gramStart"/>
      <w:r>
        <w:t>a</w:t>
      </w:r>
      <w:r>
        <w:rPr>
          <w:b/>
        </w:rPr>
        <w:t>rray0</w:t>
      </w:r>
      <w:proofErr w:type="gramEnd"/>
      <w:r>
        <w:t xml:space="preserve"> is not affected by </w:t>
      </w:r>
      <w:r>
        <w:rPr>
          <w:b/>
        </w:rPr>
        <w:t>slice()</w:t>
      </w:r>
      <w:r>
        <w:t>.</w:t>
      </w:r>
    </w:p>
    <w:p w:rsidR="00C91D30" w:rsidRDefault="00C91D30" w:rsidP="00C91D30">
      <w:pPr>
        <w:spacing w:before="240"/>
        <w:ind w:left="720"/>
      </w:pPr>
      <w:proofErr w:type="gramStart"/>
      <w:r w:rsidRPr="00873A59">
        <w:rPr>
          <w:b/>
        </w:rPr>
        <w:t>array0.s</w:t>
      </w:r>
      <w:r>
        <w:rPr>
          <w:b/>
        </w:rPr>
        <w:t>p</w:t>
      </w:r>
      <w:r w:rsidRPr="00873A59">
        <w:rPr>
          <w:b/>
        </w:rPr>
        <w:t>lice(</w:t>
      </w:r>
      <w:proofErr w:type="gramEnd"/>
      <w:r w:rsidRPr="00873A59">
        <w:rPr>
          <w:b/>
          <w:i/>
        </w:rPr>
        <w:t>begin,</w:t>
      </w:r>
      <w:r>
        <w:rPr>
          <w:b/>
          <w:i/>
        </w:rPr>
        <w:t xml:space="preserve"> count, </w:t>
      </w:r>
      <w:proofErr w:type="spellStart"/>
      <w:r>
        <w:rPr>
          <w:b/>
          <w:i/>
        </w:rPr>
        <w:t>new_element</w:t>
      </w:r>
      <w:proofErr w:type="spellEnd"/>
      <w:r w:rsidRPr="00873A59">
        <w:rPr>
          <w:b/>
        </w:rPr>
        <w:t>)</w:t>
      </w:r>
      <w:r>
        <w:t xml:space="preserve"> removes </w:t>
      </w:r>
      <w:r>
        <w:rPr>
          <w:b/>
          <w:i/>
        </w:rPr>
        <w:t>count</w:t>
      </w:r>
      <w:r>
        <w:t xml:space="preserve"> elements from</w:t>
      </w:r>
      <w:r w:rsidRPr="001A5BD8">
        <w:rPr>
          <w:b/>
        </w:rPr>
        <w:t xml:space="preserve"> array0</w:t>
      </w:r>
      <w:r>
        <w:t xml:space="preserve">, </w:t>
      </w:r>
      <w:r w:rsidRPr="00873A59">
        <w:t>starting</w:t>
      </w:r>
      <w:r>
        <w:t xml:space="preserve"> from index </w:t>
      </w:r>
      <w:r>
        <w:rPr>
          <w:i/>
        </w:rPr>
        <w:t>begin</w:t>
      </w:r>
      <w:r>
        <w:t xml:space="preserve">, and inserts the element </w:t>
      </w:r>
      <w:proofErr w:type="spellStart"/>
      <w:r>
        <w:rPr>
          <w:b/>
          <w:i/>
        </w:rPr>
        <w:t>new_element</w:t>
      </w:r>
      <w:proofErr w:type="spellEnd"/>
      <w:r>
        <w:t xml:space="preserve"> in place of the deleted elements.  </w:t>
      </w:r>
      <w:proofErr w:type="gramStart"/>
      <w:r w:rsidRPr="001A5BD8">
        <w:rPr>
          <w:b/>
        </w:rPr>
        <w:t>c</w:t>
      </w:r>
      <w:r>
        <w:rPr>
          <w:b/>
          <w:i/>
        </w:rPr>
        <w:t>ount</w:t>
      </w:r>
      <w:proofErr w:type="gramEnd"/>
      <w:r>
        <w:t xml:space="preserve"> may be 0 (if you only wanted to insert, not delete).  </w:t>
      </w:r>
      <w:proofErr w:type="spellStart"/>
      <w:proofErr w:type="gramStart"/>
      <w:r>
        <w:rPr>
          <w:b/>
          <w:i/>
        </w:rPr>
        <w:t>new_element</w:t>
      </w:r>
      <w:proofErr w:type="spellEnd"/>
      <w:proofErr w:type="gramEnd"/>
      <w:r>
        <w:t xml:space="preserve"> is optional and may be omitted (if you only wanted to delete, not insert).</w:t>
      </w:r>
    </w:p>
    <w:p w:rsidR="00C91D30" w:rsidRPr="00C54248" w:rsidRDefault="00C91D30" w:rsidP="00C91D30">
      <w:pPr>
        <w:spacing w:before="240"/>
      </w:pPr>
      <w:r>
        <w:t xml:space="preserve">In addition refer to </w:t>
      </w:r>
      <w:proofErr w:type="spellStart"/>
      <w:proofErr w:type="gramStart"/>
      <w:r>
        <w:rPr>
          <w:b/>
        </w:rPr>
        <w:t>indexof</w:t>
      </w:r>
      <w:proofErr w:type="spellEnd"/>
      <w:r>
        <w:rPr>
          <w:b/>
        </w:rPr>
        <w:t>(</w:t>
      </w:r>
      <w:proofErr w:type="gramEnd"/>
      <w:r>
        <w:rPr>
          <w:b/>
        </w:rPr>
        <w:t>)</w:t>
      </w:r>
      <w:r>
        <w:t xml:space="preserve">, </w:t>
      </w:r>
      <w:r>
        <w:rPr>
          <w:b/>
        </w:rPr>
        <w:t>filter()</w:t>
      </w:r>
      <w:r>
        <w:t xml:space="preserve">, </w:t>
      </w:r>
      <w:r>
        <w:rPr>
          <w:b/>
        </w:rPr>
        <w:t>find()</w:t>
      </w:r>
      <w:r>
        <w:t xml:space="preserve">, and </w:t>
      </w:r>
      <w:proofErr w:type="spellStart"/>
      <w:r>
        <w:rPr>
          <w:b/>
        </w:rPr>
        <w:t>forEach</w:t>
      </w:r>
      <w:proofErr w:type="spellEnd"/>
      <w:r>
        <w:rPr>
          <w:b/>
        </w:rPr>
        <w:t>()</w:t>
      </w:r>
      <w:r>
        <w:t xml:space="preserve"> for searching, replacing, etc.</w:t>
      </w:r>
    </w:p>
    <w:p w:rsidR="003A7B6F" w:rsidRDefault="003A7B6F" w:rsidP="00D103E7">
      <w:pPr>
        <w:pStyle w:val="Heading2"/>
      </w:pPr>
      <w:bookmarkStart w:id="51" w:name="_Standard_Built-in_Objects"/>
      <w:bookmarkEnd w:id="51"/>
      <w:r>
        <w:t>Standard Built-in Objects</w:t>
      </w:r>
    </w:p>
    <w:p w:rsidR="009D19E5" w:rsidRDefault="003A7B6F" w:rsidP="005E25C3">
      <w:r>
        <w:t xml:space="preserve">Use the keywords </w:t>
      </w:r>
      <w:r w:rsidRPr="00D807C7">
        <w:rPr>
          <w:b/>
        </w:rPr>
        <w:t>“</w:t>
      </w:r>
      <w:proofErr w:type="spellStart"/>
      <w:r w:rsidRPr="00D807C7">
        <w:rPr>
          <w:b/>
        </w:rPr>
        <w:t>mdn</w:t>
      </w:r>
      <w:proofErr w:type="spellEnd"/>
      <w:r w:rsidRPr="00D807C7">
        <w:rPr>
          <w:b/>
        </w:rPr>
        <w:t xml:space="preserve">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w:t>
      </w:r>
      <w:r w:rsidR="009D19E5">
        <w:t xml:space="preserve"> </w:t>
      </w:r>
      <w:r w:rsidR="009D19E5">
        <w:rPr>
          <w:b/>
        </w:rPr>
        <w:t>Math</w:t>
      </w:r>
      <w:r w:rsidR="009D19E5" w:rsidRPr="007E5A95">
        <w:t>,</w:t>
      </w:r>
      <w:r w:rsidR="007E5A95">
        <w:t xml:space="preserve"> </w:t>
      </w:r>
      <w:proofErr w:type="gramStart"/>
      <w:r w:rsidR="007E5A95">
        <w:rPr>
          <w:b/>
        </w:rPr>
        <w:t>String</w:t>
      </w:r>
      <w:r w:rsidR="007E5A95">
        <w:t>,</w:t>
      </w:r>
      <w:r>
        <w:t xml:space="preserve"> </w:t>
      </w:r>
      <w:r w:rsidR="009D19E5">
        <w:t>. . .</w:t>
      </w:r>
      <w:proofErr w:type="gramEnd"/>
      <w:r w:rsidR="009D19E5">
        <w:t xml:space="preserve"> </w:t>
      </w:r>
    </w:p>
    <w:p w:rsidR="0042095D" w:rsidRDefault="007C0198" w:rsidP="005E25C3">
      <w:r>
        <w:t xml:space="preserve">Click on </w:t>
      </w:r>
      <w:r>
        <w:rPr>
          <w:b/>
        </w:rPr>
        <w:t>Date</w:t>
      </w:r>
      <w:r>
        <w:t xml:space="preserve"> in the left –hand column for suggested methods that one could invoke to get information about the date.</w:t>
      </w:r>
      <w:r w:rsidR="0013161E">
        <w:t xml:space="preserve">  These methods apply not only to the date object (which contains current date/time), but also to date objects that one might obtain from a database.</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gramStart"/>
      <w:r w:rsidRPr="0013161E">
        <w:rPr>
          <w:rFonts w:ascii="Calibri" w:eastAsia="Times New Roman" w:hAnsi="Calibri" w:cs="Consolas"/>
        </w:rPr>
        <w:t>let</w:t>
      </w:r>
      <w:proofErr w:type="gramEnd"/>
      <w:r w:rsidRPr="0013161E">
        <w:rPr>
          <w:rFonts w:ascii="Calibri" w:eastAsia="Times New Roman" w:hAnsi="Calibri" w:cs="Consolas"/>
        </w:rPr>
        <w:t> </w:t>
      </w:r>
      <w:proofErr w:type="spellStart"/>
      <w:r w:rsidRPr="0013161E">
        <w:rPr>
          <w:rFonts w:ascii="Calibri" w:eastAsia="Times New Roman" w:hAnsi="Calibri" w:cs="Consolas"/>
        </w:rPr>
        <w:t>myDate</w:t>
      </w:r>
      <w:proofErr w:type="spellEnd"/>
      <w:r w:rsidRPr="0013161E">
        <w:rPr>
          <w:rFonts w:ascii="Calibri" w:eastAsia="Times New Roman" w:hAnsi="Calibri" w:cs="Consolas"/>
        </w:rPr>
        <w:t> = new Date("4/8/2020 11:35");</w:t>
      </w:r>
      <w:r>
        <w:rPr>
          <w:rFonts w:ascii="Calibri" w:eastAsia="Times New Roman" w:hAnsi="Calibri" w:cs="Consolas"/>
        </w:rPr>
        <w:tab/>
        <w:t>// or you could define it with year, month, day, etc.</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spellStart"/>
      <w:proofErr w:type="gramStart"/>
      <w:r w:rsidRPr="0013161E">
        <w:rPr>
          <w:rFonts w:ascii="Calibri" w:eastAsia="Times New Roman" w:hAnsi="Calibri" w:cs="Consolas"/>
        </w:rPr>
        <w:t>showMessage</w:t>
      </w:r>
      <w:proofErr w:type="spellEnd"/>
      <w:proofErr w:type="gramEnd"/>
      <w:r w:rsidRPr="0013161E">
        <w:rPr>
          <w:rFonts w:ascii="Calibri" w:eastAsia="Times New Roman" w:hAnsi="Calibri" w:cs="Consolas"/>
        </w:rPr>
        <w:t> (</w:t>
      </w:r>
      <w:proofErr w:type="spellStart"/>
      <w:r w:rsidRPr="0013161E">
        <w:rPr>
          <w:rFonts w:ascii="Calibri" w:eastAsia="Times New Roman" w:hAnsi="Calibri" w:cs="Consolas"/>
        </w:rPr>
        <w:t>myDate.getFullYear</w:t>
      </w:r>
      <w:proofErr w:type="spellEnd"/>
      <w:r w:rsidRPr="0013161E">
        <w:rPr>
          <w:rFonts w:ascii="Calibri" w:eastAsia="Times New Roman" w:hAnsi="Calibri" w:cs="Consolas"/>
        </w:rPr>
        <w:t>());</w:t>
      </w:r>
    </w:p>
    <w:p w:rsidR="0013161E" w:rsidRPr="0013161E" w:rsidRDefault="0013161E" w:rsidP="0013161E">
      <w:pPr>
        <w:shd w:val="clear" w:color="auto" w:fill="FFFFFF" w:themeFill="background1"/>
        <w:spacing w:after="0" w:line="285" w:lineRule="atLeast"/>
        <w:rPr>
          <w:rFonts w:ascii="Consolas" w:eastAsia="Times New Roman" w:hAnsi="Consolas" w:cs="Consolas"/>
          <w:sz w:val="21"/>
          <w:szCs w:val="21"/>
        </w:rPr>
      </w:pPr>
    </w:p>
    <w:p w:rsidR="0013161E" w:rsidRDefault="007E5A95" w:rsidP="005E25C3">
      <w:r>
        <w:t xml:space="preserve">Click on </w:t>
      </w:r>
      <w:r>
        <w:rPr>
          <w:b/>
        </w:rPr>
        <w:t>String</w:t>
      </w:r>
      <w:r>
        <w:t xml:space="preserve"> in the left-hand column for suggested methods pertaining to strings.  </w:t>
      </w:r>
      <w:proofErr w:type="spellStart"/>
      <w:proofErr w:type="gramStart"/>
      <w:r>
        <w:t>myString.charAt</w:t>
      </w:r>
      <w:proofErr w:type="spellEnd"/>
      <w:r>
        <w:t>(</w:t>
      </w:r>
      <w:proofErr w:type="gramEnd"/>
      <w:r>
        <w:rPr>
          <w:i/>
        </w:rPr>
        <w:t>position</w:t>
      </w:r>
      <w:r>
        <w:t>) returns a 1-character string in the indicated position (count starting from 0).</w:t>
      </w:r>
      <w:r w:rsidR="008D53DF">
        <w:t xml:space="preserve">  </w:t>
      </w:r>
      <w:proofErr w:type="spellStart"/>
      <w:proofErr w:type="gramStart"/>
      <w:r w:rsidR="008D53DF">
        <w:t>myString.indexOf</w:t>
      </w:r>
      <w:proofErr w:type="spellEnd"/>
      <w:r w:rsidR="008D53DF">
        <w:t>(</w:t>
      </w:r>
      <w:proofErr w:type="gramEnd"/>
      <w:r w:rsidR="008D53DF">
        <w:rPr>
          <w:i/>
        </w:rPr>
        <w:t>substring</w:t>
      </w:r>
      <w:r w:rsidR="008D53DF" w:rsidRPr="008D53DF">
        <w:t>)</w:t>
      </w:r>
      <w:r w:rsidR="008D53DF">
        <w:t xml:space="preserve"> finds a particular substring.  </w:t>
      </w:r>
      <w:proofErr w:type="spellStart"/>
      <w:proofErr w:type="gramStart"/>
      <w:r w:rsidR="008D53DF">
        <w:t>myString.substring</w:t>
      </w:r>
      <w:proofErr w:type="spellEnd"/>
      <w:r w:rsidR="008D53DF">
        <w:t>(</w:t>
      </w:r>
      <w:proofErr w:type="gramEnd"/>
      <w:r w:rsidR="008D53DF">
        <w:t xml:space="preserve">) returns the substring specified by its starting and ending positions.  </w:t>
      </w:r>
      <w:proofErr w:type="gramStart"/>
      <w:r w:rsidR="008D53DF">
        <w:t xml:space="preserve">Notice, also, the methods </w:t>
      </w:r>
      <w:r w:rsidR="0094163E">
        <w:tab/>
      </w:r>
      <w:r w:rsidR="008D53DF">
        <w:t>that begin with “.trim”.</w:t>
      </w:r>
      <w:proofErr w:type="gramEnd"/>
    </w:p>
    <w:p w:rsidR="00A2603D" w:rsidRDefault="00A2603D" w:rsidP="00D103E7">
      <w:pPr>
        <w:pStyle w:val="Heading2"/>
      </w:pPr>
      <w:bookmarkStart w:id="52" w:name="_Less_Disciplined_JavaScript"/>
      <w:bookmarkEnd w:id="52"/>
      <w:r>
        <w:lastRenderedPageBreak/>
        <w:t>Less Disciplined JavaScript</w:t>
      </w:r>
    </w:p>
    <w:p w:rsidR="00A2603D" w:rsidRDefault="00A2603D" w:rsidP="00A2603D">
      <w:r>
        <w:t>JavaScript tends to be backward compatible with older standards.  Undeclared variables or variables declared with “</w:t>
      </w:r>
      <w:proofErr w:type="spellStart"/>
      <w:r>
        <w:t>var</w:t>
      </w:r>
      <w:proofErr w:type="spellEnd"/>
      <w:r>
        <w:t>” were previously permitted.  If you want to detect and correct undisciplined JavaScript (possibly inherited), add the string literal</w:t>
      </w:r>
    </w:p>
    <w:p w:rsidR="00A2603D" w:rsidRDefault="00A2603D" w:rsidP="00A2603D">
      <w:pPr>
        <w:ind w:left="720"/>
      </w:pPr>
      <w:r>
        <w:t>‘</w:t>
      </w:r>
      <w:proofErr w:type="gramStart"/>
      <w:r>
        <w:t>use</w:t>
      </w:r>
      <w:proofErr w:type="gramEnd"/>
      <w:r>
        <w:t xml:space="preserv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601" w:rsidRDefault="007D0601" w:rsidP="006151AE">
      <w:pPr>
        <w:spacing w:after="0" w:line="240" w:lineRule="auto"/>
      </w:pPr>
      <w:r>
        <w:separator/>
      </w:r>
    </w:p>
  </w:endnote>
  <w:endnote w:type="continuationSeparator" w:id="0">
    <w:p w:rsidR="007D0601" w:rsidRDefault="007D0601"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C22CAB" w:rsidRDefault="00C22CAB">
        <w:pPr>
          <w:pStyle w:val="Footer"/>
          <w:jc w:val="center"/>
        </w:pPr>
        <w:r>
          <w:fldChar w:fldCharType="begin"/>
        </w:r>
        <w:r>
          <w:instrText xml:space="preserve"> PAGE   \* MERGEFORMAT </w:instrText>
        </w:r>
        <w:r>
          <w:fldChar w:fldCharType="separate"/>
        </w:r>
        <w:r w:rsidR="00404CD1">
          <w:rPr>
            <w:noProof/>
          </w:rPr>
          <w:t>6</w:t>
        </w:r>
        <w:r>
          <w:rPr>
            <w:noProof/>
          </w:rPr>
          <w:fldChar w:fldCharType="end"/>
        </w:r>
      </w:p>
    </w:sdtContent>
  </w:sdt>
  <w:p w:rsidR="00C22CAB" w:rsidRDefault="00C22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601" w:rsidRDefault="007D0601" w:rsidP="006151AE">
      <w:pPr>
        <w:spacing w:after="0" w:line="240" w:lineRule="auto"/>
      </w:pPr>
      <w:r>
        <w:separator/>
      </w:r>
    </w:p>
  </w:footnote>
  <w:footnote w:type="continuationSeparator" w:id="0">
    <w:p w:rsidR="007D0601" w:rsidRDefault="007D0601"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2">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5">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6">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7">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8">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12">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8"/>
  </w:num>
  <w:num w:numId="6">
    <w:abstractNumId w:val="6"/>
  </w:num>
  <w:num w:numId="7">
    <w:abstractNumId w:val="1"/>
  </w:num>
  <w:num w:numId="8">
    <w:abstractNumId w:val="0"/>
  </w:num>
  <w:num w:numId="9">
    <w:abstractNumId w:val="7"/>
  </w:num>
  <w:num w:numId="10">
    <w:abstractNumId w:val="5"/>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566C0"/>
    <w:rsid w:val="000662B5"/>
    <w:rsid w:val="000732A3"/>
    <w:rsid w:val="00090204"/>
    <w:rsid w:val="00092F47"/>
    <w:rsid w:val="00094A7F"/>
    <w:rsid w:val="000C0E9A"/>
    <w:rsid w:val="000D2FD7"/>
    <w:rsid w:val="000D4D28"/>
    <w:rsid w:val="0010684C"/>
    <w:rsid w:val="00112EF1"/>
    <w:rsid w:val="0013161E"/>
    <w:rsid w:val="0013498A"/>
    <w:rsid w:val="00136893"/>
    <w:rsid w:val="00147890"/>
    <w:rsid w:val="001501F5"/>
    <w:rsid w:val="00163E9A"/>
    <w:rsid w:val="0017239F"/>
    <w:rsid w:val="0018221A"/>
    <w:rsid w:val="001A5BD8"/>
    <w:rsid w:val="001B736F"/>
    <w:rsid w:val="001D386A"/>
    <w:rsid w:val="001D5E3D"/>
    <w:rsid w:val="001E0CEB"/>
    <w:rsid w:val="001E0EB7"/>
    <w:rsid w:val="00210064"/>
    <w:rsid w:val="00216973"/>
    <w:rsid w:val="00225958"/>
    <w:rsid w:val="00255370"/>
    <w:rsid w:val="002647AA"/>
    <w:rsid w:val="002C0253"/>
    <w:rsid w:val="002C214F"/>
    <w:rsid w:val="002E4142"/>
    <w:rsid w:val="00302EA1"/>
    <w:rsid w:val="00304E08"/>
    <w:rsid w:val="00305DBB"/>
    <w:rsid w:val="00320927"/>
    <w:rsid w:val="003317FF"/>
    <w:rsid w:val="00337EE8"/>
    <w:rsid w:val="003458D6"/>
    <w:rsid w:val="00363C46"/>
    <w:rsid w:val="00386217"/>
    <w:rsid w:val="003A2C64"/>
    <w:rsid w:val="003A7B6F"/>
    <w:rsid w:val="003B1E64"/>
    <w:rsid w:val="003C195D"/>
    <w:rsid w:val="0040123A"/>
    <w:rsid w:val="00404CD1"/>
    <w:rsid w:val="00411427"/>
    <w:rsid w:val="0042095D"/>
    <w:rsid w:val="00423156"/>
    <w:rsid w:val="004810EA"/>
    <w:rsid w:val="004A73A0"/>
    <w:rsid w:val="00512C8A"/>
    <w:rsid w:val="00522EC0"/>
    <w:rsid w:val="0052639A"/>
    <w:rsid w:val="005439A0"/>
    <w:rsid w:val="005535EF"/>
    <w:rsid w:val="00594BDF"/>
    <w:rsid w:val="005B5B8E"/>
    <w:rsid w:val="005D1ACF"/>
    <w:rsid w:val="005E25C3"/>
    <w:rsid w:val="005F21F3"/>
    <w:rsid w:val="006151AE"/>
    <w:rsid w:val="00616706"/>
    <w:rsid w:val="00622E6F"/>
    <w:rsid w:val="00630E0E"/>
    <w:rsid w:val="0064077A"/>
    <w:rsid w:val="00645278"/>
    <w:rsid w:val="0066546E"/>
    <w:rsid w:val="0067136D"/>
    <w:rsid w:val="00681C2F"/>
    <w:rsid w:val="006A40D4"/>
    <w:rsid w:val="006B0121"/>
    <w:rsid w:val="006C0461"/>
    <w:rsid w:val="006D6E62"/>
    <w:rsid w:val="0070000D"/>
    <w:rsid w:val="00733655"/>
    <w:rsid w:val="0073386F"/>
    <w:rsid w:val="00761C95"/>
    <w:rsid w:val="00781FC7"/>
    <w:rsid w:val="007B2B44"/>
    <w:rsid w:val="007C0198"/>
    <w:rsid w:val="007C49D3"/>
    <w:rsid w:val="007D0601"/>
    <w:rsid w:val="007D3F13"/>
    <w:rsid w:val="007E5A95"/>
    <w:rsid w:val="007F446D"/>
    <w:rsid w:val="007F785F"/>
    <w:rsid w:val="008001CB"/>
    <w:rsid w:val="00815C41"/>
    <w:rsid w:val="00833975"/>
    <w:rsid w:val="0083611A"/>
    <w:rsid w:val="00862258"/>
    <w:rsid w:val="008674C0"/>
    <w:rsid w:val="00873A59"/>
    <w:rsid w:val="008853F7"/>
    <w:rsid w:val="00886A27"/>
    <w:rsid w:val="00886D5F"/>
    <w:rsid w:val="008B3548"/>
    <w:rsid w:val="008D53D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73D29"/>
    <w:rsid w:val="00AA745B"/>
    <w:rsid w:val="00AC16A0"/>
    <w:rsid w:val="00AC2134"/>
    <w:rsid w:val="00AD07DA"/>
    <w:rsid w:val="00AF7863"/>
    <w:rsid w:val="00B01ECA"/>
    <w:rsid w:val="00B1369F"/>
    <w:rsid w:val="00B27F45"/>
    <w:rsid w:val="00B453D1"/>
    <w:rsid w:val="00B50141"/>
    <w:rsid w:val="00B6652C"/>
    <w:rsid w:val="00B76EB8"/>
    <w:rsid w:val="00B82E00"/>
    <w:rsid w:val="00BA3300"/>
    <w:rsid w:val="00BA3C51"/>
    <w:rsid w:val="00BD61EF"/>
    <w:rsid w:val="00BE0457"/>
    <w:rsid w:val="00C062C2"/>
    <w:rsid w:val="00C15766"/>
    <w:rsid w:val="00C22CAB"/>
    <w:rsid w:val="00C402A3"/>
    <w:rsid w:val="00C40CEF"/>
    <w:rsid w:val="00C54248"/>
    <w:rsid w:val="00C668DB"/>
    <w:rsid w:val="00C82251"/>
    <w:rsid w:val="00C90DEB"/>
    <w:rsid w:val="00C91D30"/>
    <w:rsid w:val="00CE07BC"/>
    <w:rsid w:val="00D103E7"/>
    <w:rsid w:val="00D13FC7"/>
    <w:rsid w:val="00D154A9"/>
    <w:rsid w:val="00D578D3"/>
    <w:rsid w:val="00D76E78"/>
    <w:rsid w:val="00D807C7"/>
    <w:rsid w:val="00D92AAF"/>
    <w:rsid w:val="00DA72A9"/>
    <w:rsid w:val="00E23FAF"/>
    <w:rsid w:val="00E63652"/>
    <w:rsid w:val="00E77510"/>
    <w:rsid w:val="00E90BDB"/>
    <w:rsid w:val="00E9227A"/>
    <w:rsid w:val="00EA0278"/>
    <w:rsid w:val="00EC28B2"/>
    <w:rsid w:val="00EE08A5"/>
    <w:rsid w:val="00EE4DE2"/>
    <w:rsid w:val="00F00E13"/>
    <w:rsid w:val="00F24967"/>
    <w:rsid w:val="00F32280"/>
    <w:rsid w:val="00F412A6"/>
    <w:rsid w:val="00F534B8"/>
    <w:rsid w:val="00F550D9"/>
    <w:rsid w:val="00F5616B"/>
    <w:rsid w:val="00F84160"/>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1923</TotalTime>
  <Pages>17</Pages>
  <Words>5242</Words>
  <Characters>29884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60</cp:revision>
  <dcterms:created xsi:type="dcterms:W3CDTF">2020-05-05T17:55:00Z</dcterms:created>
  <dcterms:modified xsi:type="dcterms:W3CDTF">2021-06-18T18:14:00Z</dcterms:modified>
</cp:coreProperties>
</file>