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D288B" w14:textId="77777777" w:rsidR="009922F4" w:rsidRDefault="009922F4" w:rsidP="009922F4">
      <w:pPr>
        <w:rPr>
          <w:b/>
          <w:bCs/>
          <w:sz w:val="32"/>
          <w:szCs w:val="32"/>
          <w:u w:val="single"/>
        </w:rPr>
      </w:pPr>
    </w:p>
    <w:p w14:paraId="1BADFFD7" w14:textId="163851A0" w:rsidR="009922F4" w:rsidRDefault="009922F4" w:rsidP="009922F4">
      <w:pPr>
        <w:jc w:val="center"/>
        <w:rPr>
          <w:b/>
          <w:bCs/>
          <w:sz w:val="32"/>
          <w:szCs w:val="32"/>
          <w:u w:val="single"/>
        </w:rPr>
      </w:pPr>
      <w:r>
        <w:rPr>
          <w:b/>
          <w:bCs/>
          <w:noProof/>
          <w:sz w:val="32"/>
          <w:szCs w:val="32"/>
          <w:u w:val="single"/>
        </w:rPr>
        <w:drawing>
          <wp:inline distT="0" distB="0" distL="0" distR="0" wp14:anchorId="329DE51B" wp14:editId="63FA5914">
            <wp:extent cx="5760720" cy="81489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8148955"/>
                    </a:xfrm>
                    <a:prstGeom prst="rect">
                      <a:avLst/>
                    </a:prstGeom>
                  </pic:spPr>
                </pic:pic>
              </a:graphicData>
            </a:graphic>
          </wp:inline>
        </w:drawing>
      </w:r>
    </w:p>
    <w:p w14:paraId="0D93BD41" w14:textId="255A7E5A" w:rsidR="009D014C" w:rsidRPr="007A283E" w:rsidRDefault="00A55F03" w:rsidP="00A55F03">
      <w:pPr>
        <w:jc w:val="center"/>
        <w:rPr>
          <w:b/>
          <w:bCs/>
          <w:sz w:val="32"/>
          <w:szCs w:val="32"/>
          <w:u w:val="single"/>
        </w:rPr>
      </w:pPr>
      <w:r w:rsidRPr="007A283E">
        <w:rPr>
          <w:b/>
          <w:bCs/>
          <w:sz w:val="32"/>
          <w:szCs w:val="32"/>
          <w:u w:val="single"/>
        </w:rPr>
        <w:lastRenderedPageBreak/>
        <w:t>KnowBe4</w:t>
      </w:r>
    </w:p>
    <w:p w14:paraId="234527A5" w14:textId="2F0E9C77" w:rsidR="00A55F03" w:rsidRDefault="00A55F03" w:rsidP="00A55F03">
      <w:pPr>
        <w:jc w:val="center"/>
        <w:rPr>
          <w:sz w:val="32"/>
          <w:szCs w:val="32"/>
          <w:u w:val="single"/>
        </w:rPr>
      </w:pPr>
    </w:p>
    <w:p w14:paraId="5E954B8F" w14:textId="41D938CA" w:rsidR="00A55F03" w:rsidRDefault="0010269A" w:rsidP="00A55F03">
      <w:pPr>
        <w:rPr>
          <w:sz w:val="24"/>
          <w:szCs w:val="24"/>
        </w:rPr>
      </w:pPr>
      <w:r w:rsidRPr="0010269A">
        <w:rPr>
          <w:sz w:val="24"/>
          <w:szCs w:val="24"/>
        </w:rPr>
        <w:t>KnowBe4 est une plateforme de formation en ligne axée sur la sécurité informatique. L'outil fournit des modules de formation interactifs pour aider les entreprises à sensibiliser leurs employés aux dangers de la cybersécurité, tels que les attaques de phishing, les logiciels malveillants et les techniques de piratage. Les formations sont conçues pour être engageantes et interactives, avec des tests de connaissances pour aider à renforcer l'apprentissage. KnowBe4 fournit également des outils de simulation d'attaque de phishing pour aider les entreprises à évaluer leur vulnérabilité à ce type d'attaque et à prendre des mesures pour renforcer leur sécurité</w:t>
      </w:r>
    </w:p>
    <w:p w14:paraId="45646E01" w14:textId="38DD0749" w:rsidR="0010269A" w:rsidRDefault="0010269A" w:rsidP="00A55F03">
      <w:pPr>
        <w:rPr>
          <w:sz w:val="24"/>
          <w:szCs w:val="24"/>
        </w:rPr>
      </w:pPr>
    </w:p>
    <w:p w14:paraId="126D5D14" w14:textId="7ADECC67" w:rsidR="0010269A" w:rsidRDefault="0010269A" w:rsidP="00A55F03">
      <w:pPr>
        <w:rPr>
          <w:sz w:val="24"/>
          <w:szCs w:val="24"/>
        </w:rPr>
      </w:pPr>
      <w:r>
        <w:rPr>
          <w:sz w:val="24"/>
          <w:szCs w:val="24"/>
        </w:rPr>
        <w:t xml:space="preserve">Dans le cadre du test de cette solution que nous proposons désormais </w:t>
      </w:r>
      <w:proofErr w:type="gramStart"/>
      <w:r>
        <w:rPr>
          <w:sz w:val="24"/>
          <w:szCs w:val="24"/>
        </w:rPr>
        <w:t>a</w:t>
      </w:r>
      <w:proofErr w:type="gramEnd"/>
      <w:r>
        <w:rPr>
          <w:sz w:val="24"/>
          <w:szCs w:val="24"/>
        </w:rPr>
        <w:t xml:space="preserve"> la vente pour nos clients j’ai dû apprendre à manipuler cet outils.</w:t>
      </w:r>
    </w:p>
    <w:p w14:paraId="493DDDC4" w14:textId="505492F6" w:rsidR="0010269A" w:rsidRDefault="0010269A" w:rsidP="00A55F03">
      <w:pPr>
        <w:rPr>
          <w:sz w:val="24"/>
          <w:szCs w:val="24"/>
        </w:rPr>
      </w:pPr>
      <w:r>
        <w:rPr>
          <w:sz w:val="24"/>
          <w:szCs w:val="24"/>
        </w:rPr>
        <w:t>Pour des problématiques de confidentialité je ne pourrais cependant pas tout présenter avec les annexes.</w:t>
      </w:r>
    </w:p>
    <w:p w14:paraId="2E724B78" w14:textId="7CC97059" w:rsidR="0010269A" w:rsidRDefault="00425D23" w:rsidP="00A55F03">
      <w:pPr>
        <w:rPr>
          <w:sz w:val="24"/>
          <w:szCs w:val="24"/>
        </w:rPr>
      </w:pPr>
      <w:r>
        <w:rPr>
          <w:sz w:val="24"/>
          <w:szCs w:val="24"/>
        </w:rPr>
        <w:t>Pour l’installation c’est un outil en ligne qui nécessite simplement la création d’un compte.</w:t>
      </w:r>
    </w:p>
    <w:p w14:paraId="56E80410" w14:textId="7AA0FB87" w:rsidR="00425D23" w:rsidRDefault="00425D23" w:rsidP="00A55F03">
      <w:pPr>
        <w:rPr>
          <w:sz w:val="24"/>
          <w:szCs w:val="24"/>
        </w:rPr>
      </w:pPr>
      <w:r>
        <w:rPr>
          <w:sz w:val="24"/>
          <w:szCs w:val="24"/>
        </w:rPr>
        <w:t xml:space="preserve">En ce qui concerne l’imports des utilisateurs dans la base de données la solution accepte le </w:t>
      </w:r>
      <w:proofErr w:type="spellStart"/>
      <w:proofErr w:type="gramStart"/>
      <w:r>
        <w:rPr>
          <w:sz w:val="24"/>
          <w:szCs w:val="24"/>
        </w:rPr>
        <w:t>Json</w:t>
      </w:r>
      <w:proofErr w:type="spellEnd"/>
      <w:r>
        <w:rPr>
          <w:sz w:val="24"/>
          <w:szCs w:val="24"/>
        </w:rPr>
        <w:t xml:space="preserve"> ,</w:t>
      </w:r>
      <w:proofErr w:type="gramEnd"/>
      <w:r>
        <w:rPr>
          <w:sz w:val="24"/>
          <w:szCs w:val="24"/>
        </w:rPr>
        <w:t xml:space="preserve"> Excel ,</w:t>
      </w:r>
      <w:proofErr w:type="spellStart"/>
      <w:r>
        <w:rPr>
          <w:sz w:val="24"/>
          <w:szCs w:val="24"/>
        </w:rPr>
        <w:t>etc</w:t>
      </w:r>
      <w:proofErr w:type="spellEnd"/>
      <w:r>
        <w:rPr>
          <w:sz w:val="24"/>
          <w:szCs w:val="24"/>
        </w:rPr>
        <w:t xml:space="preserve"> mais il faudra convertir au format CSV</w:t>
      </w:r>
      <w:r w:rsidR="00DB4695">
        <w:rPr>
          <w:sz w:val="24"/>
          <w:szCs w:val="24"/>
        </w:rPr>
        <w:t>.</w:t>
      </w:r>
    </w:p>
    <w:p w14:paraId="0CDE5DE3" w14:textId="169E36C3" w:rsidR="007A283E" w:rsidRDefault="007A283E" w:rsidP="00A55F03">
      <w:pPr>
        <w:rPr>
          <w:sz w:val="24"/>
          <w:szCs w:val="24"/>
        </w:rPr>
      </w:pPr>
    </w:p>
    <w:p w14:paraId="4EA7A1C4" w14:textId="77777777" w:rsidR="007A283E" w:rsidRDefault="007A283E" w:rsidP="00A55F03">
      <w:pPr>
        <w:rPr>
          <w:sz w:val="24"/>
          <w:szCs w:val="24"/>
        </w:rPr>
      </w:pPr>
    </w:p>
    <w:p w14:paraId="118AFB20" w14:textId="17876A83" w:rsidR="007A283E" w:rsidRPr="007A283E" w:rsidRDefault="007A283E" w:rsidP="00A55F03">
      <w:pPr>
        <w:rPr>
          <w:b/>
          <w:bCs/>
          <w:sz w:val="24"/>
          <w:szCs w:val="24"/>
          <w:u w:val="single"/>
        </w:rPr>
      </w:pPr>
      <w:r w:rsidRPr="007A283E">
        <w:rPr>
          <w:b/>
          <w:bCs/>
          <w:sz w:val="24"/>
          <w:szCs w:val="24"/>
          <w:u w:val="single"/>
        </w:rPr>
        <w:t xml:space="preserve">Problèmes rencontrés : </w:t>
      </w:r>
    </w:p>
    <w:p w14:paraId="3119BA1C" w14:textId="04EAFD4D" w:rsidR="007A283E" w:rsidRPr="007A283E" w:rsidRDefault="007A283E" w:rsidP="007A283E">
      <w:pPr>
        <w:pStyle w:val="Paragraphedeliste"/>
        <w:numPr>
          <w:ilvl w:val="0"/>
          <w:numId w:val="1"/>
        </w:numPr>
        <w:rPr>
          <w:sz w:val="24"/>
          <w:szCs w:val="24"/>
        </w:rPr>
      </w:pPr>
      <w:r w:rsidRPr="007A283E">
        <w:rPr>
          <w:sz w:val="24"/>
          <w:szCs w:val="24"/>
        </w:rPr>
        <w:t>Prise en main de la solution</w:t>
      </w:r>
    </w:p>
    <w:p w14:paraId="4604319D" w14:textId="2896008C" w:rsidR="007A283E" w:rsidRPr="007A283E" w:rsidRDefault="007A283E" w:rsidP="007A283E">
      <w:pPr>
        <w:pStyle w:val="Paragraphedeliste"/>
        <w:numPr>
          <w:ilvl w:val="0"/>
          <w:numId w:val="1"/>
        </w:numPr>
        <w:rPr>
          <w:sz w:val="24"/>
          <w:szCs w:val="24"/>
        </w:rPr>
      </w:pPr>
      <w:r w:rsidRPr="007A283E">
        <w:rPr>
          <w:sz w:val="24"/>
          <w:szCs w:val="24"/>
        </w:rPr>
        <w:t xml:space="preserve">Application de campagne de phishing cohérente avec l’activité </w:t>
      </w:r>
    </w:p>
    <w:p w14:paraId="397FB038" w14:textId="0FF5CE9F" w:rsidR="007A283E" w:rsidRDefault="007A283E" w:rsidP="007A283E">
      <w:pPr>
        <w:pStyle w:val="Paragraphedeliste"/>
        <w:numPr>
          <w:ilvl w:val="0"/>
          <w:numId w:val="1"/>
        </w:numPr>
        <w:rPr>
          <w:sz w:val="24"/>
          <w:szCs w:val="24"/>
        </w:rPr>
      </w:pPr>
      <w:r w:rsidRPr="007A283E">
        <w:rPr>
          <w:sz w:val="24"/>
          <w:szCs w:val="24"/>
        </w:rPr>
        <w:t>Suivis des campagnes / relance si nécessaire</w:t>
      </w:r>
    </w:p>
    <w:p w14:paraId="64046B3F" w14:textId="21843517" w:rsidR="007A283E" w:rsidRPr="007A283E" w:rsidRDefault="007A283E" w:rsidP="007A283E">
      <w:pPr>
        <w:pStyle w:val="Paragraphedeliste"/>
        <w:numPr>
          <w:ilvl w:val="0"/>
          <w:numId w:val="1"/>
        </w:numPr>
        <w:rPr>
          <w:sz w:val="24"/>
          <w:szCs w:val="24"/>
        </w:rPr>
      </w:pPr>
      <w:r>
        <w:rPr>
          <w:sz w:val="24"/>
          <w:szCs w:val="24"/>
        </w:rPr>
        <w:t xml:space="preserve">Création/rédaction des campagnes si personnalisation une est demandée </w:t>
      </w:r>
    </w:p>
    <w:p w14:paraId="6EE91389" w14:textId="77777777" w:rsidR="007A283E" w:rsidRDefault="007A283E" w:rsidP="00A55F03">
      <w:pPr>
        <w:rPr>
          <w:sz w:val="24"/>
          <w:szCs w:val="24"/>
        </w:rPr>
      </w:pPr>
    </w:p>
    <w:p w14:paraId="4789DE3C" w14:textId="5D0CCFD4" w:rsidR="0010269A" w:rsidRPr="007A283E" w:rsidRDefault="007A283E" w:rsidP="00A55F03">
      <w:pPr>
        <w:rPr>
          <w:b/>
          <w:bCs/>
          <w:sz w:val="24"/>
          <w:szCs w:val="24"/>
          <w:u w:val="single"/>
        </w:rPr>
      </w:pPr>
      <w:r w:rsidRPr="007A283E">
        <w:rPr>
          <w:b/>
          <w:bCs/>
          <w:sz w:val="24"/>
          <w:szCs w:val="24"/>
          <w:u w:val="single"/>
        </w:rPr>
        <w:t>Technologies utilisées :</w:t>
      </w:r>
    </w:p>
    <w:p w14:paraId="4F8DE52F" w14:textId="5EB33E5A" w:rsidR="007A283E" w:rsidRPr="007A283E" w:rsidRDefault="007A283E" w:rsidP="007A283E">
      <w:pPr>
        <w:pStyle w:val="Paragraphedeliste"/>
        <w:numPr>
          <w:ilvl w:val="0"/>
          <w:numId w:val="2"/>
        </w:numPr>
        <w:rPr>
          <w:sz w:val="24"/>
          <w:szCs w:val="24"/>
        </w:rPr>
      </w:pPr>
      <w:proofErr w:type="spellStart"/>
      <w:r w:rsidRPr="007A283E">
        <w:rPr>
          <w:sz w:val="24"/>
          <w:szCs w:val="24"/>
        </w:rPr>
        <w:t>Json</w:t>
      </w:r>
      <w:proofErr w:type="spellEnd"/>
    </w:p>
    <w:p w14:paraId="1D6BF244" w14:textId="2057A21C" w:rsidR="007A283E" w:rsidRPr="007A283E" w:rsidRDefault="007A283E" w:rsidP="007A283E">
      <w:pPr>
        <w:pStyle w:val="Paragraphedeliste"/>
        <w:numPr>
          <w:ilvl w:val="0"/>
          <w:numId w:val="2"/>
        </w:numPr>
        <w:rPr>
          <w:sz w:val="24"/>
          <w:szCs w:val="24"/>
        </w:rPr>
      </w:pPr>
      <w:r w:rsidRPr="007A283E">
        <w:rPr>
          <w:sz w:val="24"/>
          <w:szCs w:val="24"/>
        </w:rPr>
        <w:t>CSV</w:t>
      </w:r>
    </w:p>
    <w:p w14:paraId="5CF2BF59" w14:textId="7D164F6B" w:rsidR="007A283E" w:rsidRPr="007A283E" w:rsidRDefault="007A283E" w:rsidP="007A283E">
      <w:pPr>
        <w:pStyle w:val="Paragraphedeliste"/>
        <w:numPr>
          <w:ilvl w:val="0"/>
          <w:numId w:val="2"/>
        </w:numPr>
        <w:rPr>
          <w:sz w:val="24"/>
          <w:szCs w:val="24"/>
        </w:rPr>
      </w:pPr>
      <w:r w:rsidRPr="007A283E">
        <w:rPr>
          <w:sz w:val="24"/>
          <w:szCs w:val="24"/>
        </w:rPr>
        <w:t xml:space="preserve">Excel </w:t>
      </w:r>
    </w:p>
    <w:p w14:paraId="46C4A0A5" w14:textId="5BF5FBAF" w:rsidR="0010269A" w:rsidRPr="0010269A" w:rsidRDefault="002B706A" w:rsidP="00A55F03">
      <w:pPr>
        <w:rPr>
          <w:sz w:val="24"/>
          <w:szCs w:val="24"/>
        </w:rPr>
      </w:pPr>
      <w:r>
        <w:rPr>
          <w:noProof/>
          <w:sz w:val="24"/>
          <w:szCs w:val="24"/>
        </w:rPr>
        <w:lastRenderedPageBreak/>
        <w:drawing>
          <wp:inline distT="0" distB="0" distL="0" distR="0" wp14:anchorId="098211EC" wp14:editId="2FA093FE">
            <wp:extent cx="5760720" cy="81635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60720" cy="8163560"/>
                    </a:xfrm>
                    <a:prstGeom prst="rect">
                      <a:avLst/>
                    </a:prstGeom>
                  </pic:spPr>
                </pic:pic>
              </a:graphicData>
            </a:graphic>
          </wp:inline>
        </w:drawing>
      </w:r>
      <w:r>
        <w:rPr>
          <w:noProof/>
          <w:sz w:val="24"/>
          <w:szCs w:val="24"/>
        </w:rPr>
        <w:lastRenderedPageBreak/>
        <w:drawing>
          <wp:inline distT="0" distB="0" distL="0" distR="0" wp14:anchorId="3AABDBAB" wp14:editId="5886B50A">
            <wp:extent cx="5918476" cy="673331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931102" cy="6747674"/>
                    </a:xfrm>
                    <a:prstGeom prst="rect">
                      <a:avLst/>
                    </a:prstGeom>
                  </pic:spPr>
                </pic:pic>
              </a:graphicData>
            </a:graphic>
          </wp:inline>
        </w:drawing>
      </w:r>
      <w:r>
        <w:rPr>
          <w:noProof/>
          <w:sz w:val="24"/>
          <w:szCs w:val="24"/>
        </w:rPr>
        <w:lastRenderedPageBreak/>
        <w:drawing>
          <wp:inline distT="0" distB="0" distL="0" distR="0" wp14:anchorId="370748EF" wp14:editId="272936C4">
            <wp:extent cx="5760720" cy="37947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5760720" cy="3794760"/>
                    </a:xfrm>
                    <a:prstGeom prst="rect">
                      <a:avLst/>
                    </a:prstGeom>
                  </pic:spPr>
                </pic:pic>
              </a:graphicData>
            </a:graphic>
          </wp:inline>
        </w:drawing>
      </w:r>
      <w:r>
        <w:rPr>
          <w:noProof/>
          <w:sz w:val="24"/>
          <w:szCs w:val="24"/>
        </w:rPr>
        <w:drawing>
          <wp:inline distT="0" distB="0" distL="0" distR="0" wp14:anchorId="4797F9D6" wp14:editId="7326B852">
            <wp:extent cx="5760720" cy="3013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13710"/>
                    </a:xfrm>
                    <a:prstGeom prst="rect">
                      <a:avLst/>
                    </a:prstGeom>
                  </pic:spPr>
                </pic:pic>
              </a:graphicData>
            </a:graphic>
          </wp:inline>
        </w:drawing>
      </w:r>
      <w:r>
        <w:rPr>
          <w:noProof/>
          <w:sz w:val="24"/>
          <w:szCs w:val="24"/>
        </w:rPr>
        <w:lastRenderedPageBreak/>
        <mc:AlternateContent>
          <mc:Choice Requires="wpi">
            <w:drawing>
              <wp:anchor distT="0" distB="0" distL="114300" distR="114300" simplePos="0" relativeHeight="251666432" behindDoc="0" locked="0" layoutInCell="1" allowOverlap="1" wp14:anchorId="06C55706" wp14:editId="161F87B7">
                <wp:simplePos x="0" y="0"/>
                <wp:positionH relativeFrom="column">
                  <wp:posOffset>-2534893</wp:posOffset>
                </wp:positionH>
                <wp:positionV relativeFrom="paragraph">
                  <wp:posOffset>2424947</wp:posOffset>
                </wp:positionV>
                <wp:extent cx="360" cy="360"/>
                <wp:effectExtent l="114300" t="114300" r="95250" b="152400"/>
                <wp:wrapNone/>
                <wp:docPr id="15" name="Encre 1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3F8AD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5" o:spid="_x0000_s1026" type="#_x0000_t75" style="position:absolute;margin-left:-204.55pt;margin-top:186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EaT5wTUAQAAmwQAABAAAAAAAAAA&#10;AAAAAAAA0gMAAGRycy9pbmsvaW5rMS54bWxQSwECLQAUAAYACAAAACEAy8P1Zd4AAAANAQAADwAA&#10;AAAAAAAAAAAAAADUBQAAZHJzL2Rvd25yZXYueG1sUEsBAi0AFAAGAAgAAAAhAHkYvJ2/AAAAIQEA&#10;ABkAAAAAAAAAAAAAAAAA3wYAAGRycy9fcmVscy9lMm9Eb2MueG1sLnJlbHNQSwUGAAAAAAYABgB4&#10;AQAA1QcAAAAA&#10;">
                <v:imagedata r:id="rId11"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14:anchorId="080BEF09" wp14:editId="586377A4">
                <wp:simplePos x="0" y="0"/>
                <wp:positionH relativeFrom="column">
                  <wp:posOffset>1853147</wp:posOffset>
                </wp:positionH>
                <wp:positionV relativeFrom="paragraph">
                  <wp:posOffset>824627</wp:posOffset>
                </wp:positionV>
                <wp:extent cx="426600" cy="17640"/>
                <wp:effectExtent l="114300" t="133350" r="69215" b="135255"/>
                <wp:wrapNone/>
                <wp:docPr id="13" name="Encre 13"/>
                <wp:cNvGraphicFramePr/>
                <a:graphic xmlns:a="http://schemas.openxmlformats.org/drawingml/2006/main">
                  <a:graphicData uri="http://schemas.microsoft.com/office/word/2010/wordprocessingInk">
                    <w14:contentPart bwMode="auto" r:id="rId12">
                      <w14:nvContentPartPr>
                        <w14:cNvContentPartPr/>
                      </w14:nvContentPartPr>
                      <w14:xfrm>
                        <a:off x="0" y="0"/>
                        <a:ext cx="426600" cy="17640"/>
                      </w14:xfrm>
                    </w14:contentPart>
                  </a:graphicData>
                </a:graphic>
              </wp:anchor>
            </w:drawing>
          </mc:Choice>
          <mc:Fallback>
            <w:pict>
              <v:shape w14:anchorId="7DB8A502" id="Encre 13" o:spid="_x0000_s1026" type="#_x0000_t75" style="position:absolute;margin-left:140.95pt;margin-top:60pt;width:43.55pt;height:11.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">
                <v:imagedata r:id="rId13" o:title=""/>
              </v:shape>
            </w:pict>
          </mc:Fallback>
        </mc:AlternateContent>
      </w:r>
      <w:r>
        <w:rPr>
          <w:noProof/>
          <w:sz w:val="24"/>
          <w:szCs w:val="24"/>
        </w:rPr>
        <mc:AlternateContent>
          <mc:Choice Requires="wpi">
            <w:drawing>
              <wp:anchor distT="0" distB="0" distL="114300" distR="114300" simplePos="0" relativeHeight="251661312" behindDoc="0" locked="0" layoutInCell="1" allowOverlap="1" wp14:anchorId="51F43D28" wp14:editId="47CA7833">
                <wp:simplePos x="0" y="0"/>
                <wp:positionH relativeFrom="column">
                  <wp:posOffset>2320290</wp:posOffset>
                </wp:positionH>
                <wp:positionV relativeFrom="paragraph">
                  <wp:posOffset>567055</wp:posOffset>
                </wp:positionV>
                <wp:extent cx="562410" cy="35560"/>
                <wp:effectExtent l="114300" t="114300" r="0" b="154940"/>
                <wp:wrapNone/>
                <wp:docPr id="10" name="Encre 10"/>
                <wp:cNvGraphicFramePr/>
                <a:graphic xmlns:a="http://schemas.openxmlformats.org/drawingml/2006/main">
                  <a:graphicData uri="http://schemas.microsoft.com/office/word/2010/wordprocessingInk">
                    <w14:contentPart bwMode="auto" r:id="rId14">
                      <w14:nvContentPartPr>
                        <w14:cNvContentPartPr/>
                      </w14:nvContentPartPr>
                      <w14:xfrm>
                        <a:off x="0" y="0"/>
                        <a:ext cx="562410" cy="35560"/>
                      </w14:xfrm>
                    </w14:contentPart>
                  </a:graphicData>
                </a:graphic>
              </wp:anchor>
            </w:drawing>
          </mc:Choice>
          <mc:Fallback>
            <w:pict>
              <v:shape w14:anchorId="3CAA1455" id="Encre 10" o:spid="_x0000_s1026" type="#_x0000_t75" style="position:absolute;margin-left:177.75pt;margin-top:39.8pt;width:54.25pt;height:1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">
                <v:imagedata r:id="rId15" o:title=""/>
              </v:shape>
            </w:pict>
          </mc:Fallback>
        </mc:AlternateContent>
      </w:r>
      <w:r>
        <w:rPr>
          <w:noProof/>
          <w:sz w:val="24"/>
          <w:szCs w:val="24"/>
        </w:rPr>
        <w:drawing>
          <wp:inline distT="0" distB="0" distL="0" distR="0" wp14:anchorId="27234F89" wp14:editId="7785EC56">
            <wp:extent cx="5760720" cy="25082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08250"/>
                    </a:xfrm>
                    <a:prstGeom prst="rect">
                      <a:avLst/>
                    </a:prstGeom>
                  </pic:spPr>
                </pic:pic>
              </a:graphicData>
            </a:graphic>
          </wp:inline>
        </w:drawing>
      </w:r>
      <w:r>
        <w:rPr>
          <w:noProof/>
          <w:sz w:val="24"/>
          <w:szCs w:val="24"/>
        </w:rPr>
        <mc:AlternateContent>
          <mc:Choice Requires="wpi">
            <w:drawing>
              <wp:anchor distT="0" distB="0" distL="114300" distR="114300" simplePos="0" relativeHeight="251663360" behindDoc="0" locked="0" layoutInCell="1" allowOverlap="1" wp14:anchorId="27F02205" wp14:editId="13BB189D">
                <wp:simplePos x="0" y="0"/>
                <wp:positionH relativeFrom="column">
                  <wp:posOffset>1864307</wp:posOffset>
                </wp:positionH>
                <wp:positionV relativeFrom="paragraph">
                  <wp:posOffset>3332387</wp:posOffset>
                </wp:positionV>
                <wp:extent cx="457200" cy="64440"/>
                <wp:effectExtent l="114300" t="114300" r="114300" b="145415"/>
                <wp:wrapNone/>
                <wp:docPr id="12" name="Encre 12"/>
                <wp:cNvGraphicFramePr/>
                <a:graphic xmlns:a="http://schemas.openxmlformats.org/drawingml/2006/main">
                  <a:graphicData uri="http://schemas.microsoft.com/office/word/2010/wordprocessingInk">
                    <w14:contentPart bwMode="auto" r:id="rId17">
                      <w14:nvContentPartPr>
                        <w14:cNvContentPartPr/>
                      </w14:nvContentPartPr>
                      <w14:xfrm>
                        <a:off x="0" y="0"/>
                        <a:ext cx="457200" cy="64440"/>
                      </w14:xfrm>
                    </w14:contentPart>
                  </a:graphicData>
                </a:graphic>
              </wp:anchor>
            </w:drawing>
          </mc:Choice>
          <mc:Fallback>
            <w:pict>
              <v:shape w14:anchorId="35473B79" id="Encre 12" o:spid="_x0000_s1026" type="#_x0000_t75" style="position:absolute;margin-left:141.85pt;margin-top:257.45pt;width:45.9pt;height:14.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">
                <v:imagedata r:id="rId18" o:title=""/>
              </v:shape>
            </w:pict>
          </mc:Fallback>
        </mc:AlternateContent>
      </w:r>
      <w:r>
        <w:rPr>
          <w:noProof/>
          <w:sz w:val="24"/>
          <w:szCs w:val="24"/>
        </w:rPr>
        <mc:AlternateContent>
          <mc:Choice Requires="wpi">
            <w:drawing>
              <wp:anchor distT="0" distB="0" distL="114300" distR="114300" simplePos="0" relativeHeight="251662336" behindDoc="0" locked="0" layoutInCell="1" allowOverlap="1" wp14:anchorId="21A8874F" wp14:editId="6567A77D">
                <wp:simplePos x="0" y="0"/>
                <wp:positionH relativeFrom="column">
                  <wp:posOffset>2286227</wp:posOffset>
                </wp:positionH>
                <wp:positionV relativeFrom="paragraph">
                  <wp:posOffset>3152387</wp:posOffset>
                </wp:positionV>
                <wp:extent cx="618480" cy="23400"/>
                <wp:effectExtent l="133350" t="114300" r="86995" b="148590"/>
                <wp:wrapNone/>
                <wp:docPr id="11" name="Encre 11"/>
                <wp:cNvGraphicFramePr/>
                <a:graphic xmlns:a="http://schemas.openxmlformats.org/drawingml/2006/main">
                  <a:graphicData uri="http://schemas.microsoft.com/office/word/2010/wordprocessingInk">
                    <w14:contentPart bwMode="auto" r:id="rId19">
                      <w14:nvContentPartPr>
                        <w14:cNvContentPartPr/>
                      </w14:nvContentPartPr>
                      <w14:xfrm>
                        <a:off x="0" y="0"/>
                        <a:ext cx="618480" cy="23400"/>
                      </w14:xfrm>
                    </w14:contentPart>
                  </a:graphicData>
                </a:graphic>
              </wp:anchor>
            </w:drawing>
          </mc:Choice>
          <mc:Fallback>
            <w:pict>
              <v:shape w14:anchorId="002825CA" id="Encre 11" o:spid="_x0000_s1026" type="#_x0000_t75" style="position:absolute;margin-left:175.05pt;margin-top:243.25pt;width:58.65pt;height:1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&#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">
                <v:imagedata r:id="rId20" o:title=""/>
              </v:shape>
            </w:pict>
          </mc:Fallback>
        </mc:AlternateContent>
      </w:r>
      <w:r>
        <w:rPr>
          <w:noProof/>
          <w:sz w:val="24"/>
          <w:szCs w:val="24"/>
        </w:rPr>
        <w:drawing>
          <wp:inline distT="0" distB="0" distL="0" distR="0" wp14:anchorId="6F489CF8" wp14:editId="14D65E8B">
            <wp:extent cx="5760720" cy="25082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08250"/>
                    </a:xfrm>
                    <a:prstGeom prst="rect">
                      <a:avLst/>
                    </a:prstGeom>
                  </pic:spPr>
                </pic:pic>
              </a:graphicData>
            </a:graphic>
          </wp:inline>
        </w:drawing>
      </w:r>
      <w:r>
        <w:rPr>
          <w:noProof/>
          <w:sz w:val="24"/>
          <w:szCs w:val="24"/>
        </w:rPr>
        <mc:AlternateContent>
          <mc:Choice Requires="wpi">
            <w:drawing>
              <wp:anchor distT="0" distB="0" distL="114300" distR="114300" simplePos="0" relativeHeight="251665408" behindDoc="0" locked="0" layoutInCell="1" allowOverlap="1" wp14:anchorId="721D4DC9" wp14:editId="5931D070">
                <wp:simplePos x="0" y="0"/>
                <wp:positionH relativeFrom="column">
                  <wp:posOffset>5202587</wp:posOffset>
                </wp:positionH>
                <wp:positionV relativeFrom="paragraph">
                  <wp:posOffset>5216605</wp:posOffset>
                </wp:positionV>
                <wp:extent cx="478440" cy="360"/>
                <wp:effectExtent l="114300" t="114300" r="93345" b="152400"/>
                <wp:wrapNone/>
                <wp:docPr id="14" name="Encre 14"/>
                <wp:cNvGraphicFramePr/>
                <a:graphic xmlns:a="http://schemas.openxmlformats.org/drawingml/2006/main">
                  <a:graphicData uri="http://schemas.microsoft.com/office/word/2010/wordprocessingInk">
                    <w14:contentPart bwMode="auto" r:id="rId21">
                      <w14:nvContentPartPr>
                        <w14:cNvContentPartPr/>
                      </w14:nvContentPartPr>
                      <w14:xfrm>
                        <a:off x="0" y="0"/>
                        <a:ext cx="478440" cy="360"/>
                      </w14:xfrm>
                    </w14:contentPart>
                  </a:graphicData>
                </a:graphic>
              </wp:anchor>
            </w:drawing>
          </mc:Choice>
          <mc:Fallback>
            <w:pict>
              <v:shape w14:anchorId="35EF27CD" id="Encre 14" o:spid="_x0000_s1026" type="#_x0000_t75" style="position:absolute;margin-left:404.7pt;margin-top:405.8pt;width:47.5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">
                <v:imagedata r:id="rId22" o:title=""/>
              </v:shape>
            </w:pict>
          </mc:Fallback>
        </mc:AlternateContent>
      </w:r>
      <w:r>
        <w:rPr>
          <w:noProof/>
          <w:sz w:val="24"/>
          <w:szCs w:val="24"/>
        </w:rPr>
        <w:drawing>
          <wp:inline distT="0" distB="0" distL="0" distR="0" wp14:anchorId="3732B19D" wp14:editId="7EF5B649">
            <wp:extent cx="5760720" cy="27133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13355"/>
                    </a:xfrm>
                    <a:prstGeom prst="rect">
                      <a:avLst/>
                    </a:prstGeom>
                  </pic:spPr>
                </pic:pic>
              </a:graphicData>
            </a:graphic>
          </wp:inline>
        </w:drawing>
      </w:r>
    </w:p>
    <w:sectPr w:rsidR="0010269A" w:rsidRPr="001026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B6C"/>
    <w:multiLevelType w:val="hybridMultilevel"/>
    <w:tmpl w:val="4B42B4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9783999"/>
    <w:multiLevelType w:val="hybridMultilevel"/>
    <w:tmpl w:val="AE380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91390932">
    <w:abstractNumId w:val="1"/>
  </w:num>
  <w:num w:numId="2" w16cid:durableId="1658025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03"/>
    <w:rsid w:val="0010269A"/>
    <w:rsid w:val="002B706A"/>
    <w:rsid w:val="00425D23"/>
    <w:rsid w:val="007338C7"/>
    <w:rsid w:val="007A283E"/>
    <w:rsid w:val="009922F4"/>
    <w:rsid w:val="009D014C"/>
    <w:rsid w:val="00A55F03"/>
    <w:rsid w:val="00AA1A19"/>
    <w:rsid w:val="00DB469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90D3A"/>
  <w15:chartTrackingRefBased/>
  <w15:docId w15:val="{1E25A0D7-0E29-4932-B2E0-94EC3C01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A2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0.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customXml" Target="ink/ink1.xml"/><Relationship Id="rId19"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7:38:12.566"/>
    </inkml:context>
    <inkml:brush xml:id="br0">
      <inkml:brushProperty name="width" value="0.35" units="cm"/>
      <inkml:brushProperty name="height" value="0.3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7:36:58.235"/>
    </inkml:context>
    <inkml:brush xml:id="br0">
      <inkml:brushProperty name="width" value="0.35" units="cm"/>
      <inkml:brushProperty name="height" value="0.35" units="cm"/>
      <inkml:brushProperty name="color" value="#E71224"/>
    </inkml:brush>
  </inkml:definitions>
  <inkml:trace contextRef="#ctx0" brushRef="#br0">1184 1 24575,'-616'0'0,"593"1"0,-41 8 0,41-5 0,-40 2 0,-55-8 0,-91 3 0,204 0 10,0 0-1,0 1 0,0-1 0,1 1 1,-1-1-1,0 2 0,1-1 1,-7 4-1,-7 4-1458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7:36:45.895"/>
    </inkml:context>
    <inkml:brush xml:id="br0">
      <inkml:brushProperty name="width" value="0.35" units="cm"/>
      <inkml:brushProperty name="height" value="0.35" units="cm"/>
      <inkml:brushProperty name="color" value="#E71224"/>
    </inkml:brush>
  </inkml:definitions>
  <inkml:trace contextRef="#ctx0" brushRef="#br0">598 99 24575,'-597'0'-1365</inkml:trace>
  <inkml:trace contextRef="#ctx0" brushRef="#br0" timeOffset="1908.45">1561 61 24575,'-128'2'0,"-135"-4"0,229-2 0,-41-11 0,48 9 0,0 1 0,0 1 0,-28-1 0,25 5 0,-1-1 0,-43-8 0,57 5 0,-1 1 0,1 1 0,-1 0 0,1 2 0,-1 0 0,0 1 0,1 0 0,-1 2 0,1 0 0,0 1 0,-26 9 0,-36 16-1365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7:36:55.081"/>
    </inkml:context>
    <inkml:brush xml:id="br0">
      <inkml:brushProperty name="width" value="0.35" units="cm"/>
      <inkml:brushProperty name="height" value="0.35" units="cm"/>
      <inkml:brushProperty name="color" value="#E71224"/>
    </inkml:brush>
  </inkml:definitions>
  <inkml:trace contextRef="#ctx0" brushRef="#br0">1269 0 24575,'0'2'0,"-1"1"0,1-1 0,-1 0 0,1 0 0,-1 0 0,0 0 0,0 0 0,0-1 0,0 1 0,0 0 0,0 0 0,-1 0 0,1-1 0,0 1 0,-1-1 0,1 1 0,-3 1 0,-35 23 0,24-16 0,-12 8 0,-1 0 0,-1-2 0,-1 0 0,-34 11 0,51-23 0,1-2 0,-1 1 0,1-2 0,-1 1 0,0-2 0,0 0 0,1 0 0,-14-3 0,-12-4 0,-48-14 0,52 11 0,-66-10 0,39 17 0,-76 5 0,-49-3 0,122-9 0,-18-2 0,75 11 0,0 1 0,0 0 0,0 1 0,0-1 0,0 1 0,0 1 0,0 0 0,0-1 0,-6 4 0,11-4-72,0 0 1,0 1-1,1-1 0,-1 0 0,0 0 0,1 1 0,-1-1 0,1 1 1,0-1-1,-1 1 0,1 0 0,0-1 0,0 1 0,0 0 0,0 0 1,0 0-1,0 0 0,0 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7:36:51.272"/>
    </inkml:context>
    <inkml:brush xml:id="br0">
      <inkml:brushProperty name="width" value="0.35" units="cm"/>
      <inkml:brushProperty name="height" value="0.35" units="cm"/>
      <inkml:brushProperty name="color" value="#E71224"/>
    </inkml:brush>
  </inkml:definitions>
  <inkml:trace contextRef="#ctx0" brushRef="#br0">1675 0 24575,'15'12'0,"11"12"0,-26-24 0,0 0 0,0 1 0,0-1 0,1 0 0,-1 1 0,0-1 0,0 0 0,0 1 0,0-1 0,0 1 0,0-1 0,0 0 0,0 1 0,0-1 0,0 0 0,0 1 0,0-1 0,0 1 0,0-1 0,0 0 0,0 1 0,0-1 0,0 0 0,-1 1 0,1-1 0,0 1 0,-1-1 0,-16 8 0,-14-3 0,0-2 0,-1-1 0,-59-5 0,22 1 0,-509 1 0,564 1 0,1-2 0,-1 0 0,-14-4 0,14 3 0,-1 0 0,-22-1 0,-54-6 0,59 6 0,-37-1 0,-470 5-1365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7:37:16.772"/>
    </inkml:context>
    <inkml:brush xml:id="br0">
      <inkml:brushProperty name="width" value="0.35" units="cm"/>
      <inkml:brushProperty name="height" value="0.35" units="cm"/>
      <inkml:brushProperty name="color" value="#E71224"/>
    </inkml:brush>
  </inkml:definitions>
  <inkml:trace contextRef="#ctx0" brushRef="#br0">1329 1 24575,'-1329'0'-1365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223</Words>
  <Characters>1231</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CERRATO Sandy</dc:creator>
  <cp:keywords/>
  <dc:description/>
  <cp:lastModifiedBy>CERRATO Sandy</cp:lastModifiedBy>
  <cp:revision>4</cp:revision>
  <dcterms:created xsi:type="dcterms:W3CDTF">2023-03-05T17:38:00Z</dcterms:created>
  <dcterms:modified xsi:type="dcterms:W3CDTF">2023-03-05T18:17:00Z</dcterms:modified>
</cp:coreProperties>
</file>