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25" w:type="dxa"/>
        <w:tblLook w:val="04A0"/>
      </w:tblPr>
      <w:tblGrid>
        <w:gridCol w:w="961"/>
        <w:gridCol w:w="5087"/>
        <w:gridCol w:w="1980"/>
        <w:gridCol w:w="1997"/>
      </w:tblGrid>
      <w:tr w:rsidR="00173ABD" w:rsidTr="00173ABD">
        <w:trPr>
          <w:trHeight w:val="798"/>
        </w:trPr>
        <w:tc>
          <w:tcPr>
            <w:tcW w:w="10025" w:type="dxa"/>
            <w:gridSpan w:val="4"/>
          </w:tcPr>
          <w:p w:rsidR="00173ABD" w:rsidRDefault="00173ABD" w:rsidP="00173ABD">
            <w:pPr>
              <w:jc w:val="center"/>
            </w:pPr>
            <w:r w:rsidRPr="00173ABD">
              <w:rPr>
                <w:b/>
                <w:sz w:val="36"/>
                <w:szCs w:val="36"/>
              </w:rPr>
              <w:t>INDEX</w:t>
            </w: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  <w:sz w:val="24"/>
                <w:szCs w:val="24"/>
              </w:rPr>
            </w:pPr>
            <w:r w:rsidRPr="00173ABD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5087" w:type="dxa"/>
          </w:tcPr>
          <w:p w:rsidR="00173ABD" w:rsidRPr="00173ABD" w:rsidRDefault="00173ABD" w:rsidP="00173ABD">
            <w:pPr>
              <w:jc w:val="center"/>
              <w:rPr>
                <w:b/>
                <w:sz w:val="24"/>
                <w:szCs w:val="24"/>
              </w:rPr>
            </w:pPr>
            <w:r w:rsidRPr="00173ABD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1980" w:type="dxa"/>
          </w:tcPr>
          <w:p w:rsidR="00173ABD" w:rsidRPr="00173ABD" w:rsidRDefault="00173ABD" w:rsidP="00173ABD">
            <w:pPr>
              <w:jc w:val="center"/>
              <w:rPr>
                <w:b/>
                <w:sz w:val="24"/>
                <w:szCs w:val="24"/>
              </w:rPr>
            </w:pPr>
            <w:r w:rsidRPr="00173ABD">
              <w:rPr>
                <w:b/>
                <w:sz w:val="24"/>
                <w:szCs w:val="24"/>
              </w:rPr>
              <w:t>Page No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  <w:sz w:val="24"/>
                <w:szCs w:val="24"/>
              </w:rPr>
            </w:pPr>
            <w:r w:rsidRPr="00173ABD">
              <w:rPr>
                <w:b/>
                <w:sz w:val="24"/>
                <w:szCs w:val="24"/>
              </w:rPr>
              <w:t>Signature</w:t>
            </w:r>
          </w:p>
        </w:tc>
      </w:tr>
      <w:tr w:rsidR="00173ABD" w:rsidTr="00173ABD">
        <w:trPr>
          <w:trHeight w:val="473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EFB">
              <w:rPr>
                <w:rFonts w:ascii="Times New Roman" w:hAnsi="Times New Roman" w:cs="Times New Roman"/>
                <w:sz w:val="24"/>
                <w:szCs w:val="24"/>
              </w:rPr>
              <w:t>Lagrange Interpolation</w:t>
            </w:r>
          </w:p>
        </w:tc>
        <w:tc>
          <w:tcPr>
            <w:tcW w:w="1980" w:type="dxa"/>
          </w:tcPr>
          <w:p w:rsidR="00173ABD" w:rsidRPr="00431EFB" w:rsidRDefault="00431EFB" w:rsidP="00173ABD">
            <w:pPr>
              <w:jc w:val="center"/>
            </w:pPr>
            <w:r>
              <w:t>1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2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Newton’s Forward interpolation</w:t>
            </w:r>
          </w:p>
        </w:tc>
        <w:tc>
          <w:tcPr>
            <w:tcW w:w="1980" w:type="dxa"/>
          </w:tcPr>
          <w:p w:rsidR="00173ABD" w:rsidRPr="00173ABD" w:rsidRDefault="00431EFB" w:rsidP="00173AB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73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3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Newton’s Backward Interpolation</w:t>
            </w:r>
          </w:p>
        </w:tc>
        <w:tc>
          <w:tcPr>
            <w:tcW w:w="1980" w:type="dxa"/>
          </w:tcPr>
          <w:p w:rsidR="00173ABD" w:rsidRPr="00173ABD" w:rsidRDefault="00431EFB" w:rsidP="00173AB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73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4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Bisection method</w:t>
            </w:r>
          </w:p>
        </w:tc>
        <w:tc>
          <w:tcPr>
            <w:tcW w:w="1980" w:type="dxa"/>
          </w:tcPr>
          <w:p w:rsidR="00173ABD" w:rsidRPr="00173ABD" w:rsidRDefault="00431EFB" w:rsidP="00173AB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5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Newton Rephson method</w:t>
            </w:r>
          </w:p>
        </w:tc>
        <w:tc>
          <w:tcPr>
            <w:tcW w:w="1980" w:type="dxa"/>
          </w:tcPr>
          <w:p w:rsidR="00173ABD" w:rsidRPr="00173ABD" w:rsidRDefault="00431EFB" w:rsidP="00173AB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6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Secant Method</w:t>
            </w:r>
          </w:p>
        </w:tc>
        <w:tc>
          <w:tcPr>
            <w:tcW w:w="1980" w:type="dxa"/>
          </w:tcPr>
          <w:p w:rsidR="00173ABD" w:rsidRPr="00173ABD" w:rsidRDefault="00431EFB" w:rsidP="00173AB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7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Point Interation method</w:t>
            </w:r>
          </w:p>
        </w:tc>
        <w:tc>
          <w:tcPr>
            <w:tcW w:w="1980" w:type="dxa"/>
          </w:tcPr>
          <w:p w:rsidR="00173ABD" w:rsidRPr="00173ABD" w:rsidRDefault="00431EFB" w:rsidP="00173AB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8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Synthetic Division</w:t>
            </w:r>
          </w:p>
        </w:tc>
        <w:tc>
          <w:tcPr>
            <w:tcW w:w="1980" w:type="dxa"/>
          </w:tcPr>
          <w:p w:rsidR="00173ABD" w:rsidRPr="00173ABD" w:rsidRDefault="00431EFB" w:rsidP="00173AB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9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Multiple Roots Using Newton-Raphosn Method</w:t>
            </w:r>
          </w:p>
        </w:tc>
        <w:tc>
          <w:tcPr>
            <w:tcW w:w="1980" w:type="dxa"/>
          </w:tcPr>
          <w:p w:rsidR="00173ABD" w:rsidRPr="00173ABD" w:rsidRDefault="00431EFB" w:rsidP="00173AB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10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Horner’s Method for Polynomial Evaluation</w:t>
            </w:r>
          </w:p>
        </w:tc>
        <w:tc>
          <w:tcPr>
            <w:tcW w:w="1980" w:type="dxa"/>
          </w:tcPr>
          <w:p w:rsidR="00173ABD" w:rsidRPr="00431EFB" w:rsidRDefault="00431EFB" w:rsidP="00173ABD">
            <w:pPr>
              <w:jc w:val="center"/>
            </w:pPr>
            <w:r w:rsidRPr="00431EFB">
              <w:t>10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11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Trapezoidal Rule</w:t>
            </w:r>
          </w:p>
        </w:tc>
        <w:tc>
          <w:tcPr>
            <w:tcW w:w="1980" w:type="dxa"/>
          </w:tcPr>
          <w:p w:rsidR="00173ABD" w:rsidRPr="00431EFB" w:rsidRDefault="00431EFB" w:rsidP="00173ABD">
            <w:pPr>
              <w:jc w:val="center"/>
            </w:pPr>
            <w:r w:rsidRPr="00431EFB">
              <w:t>11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12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Simpson’s 1/3 Rule</w:t>
            </w:r>
          </w:p>
        </w:tc>
        <w:tc>
          <w:tcPr>
            <w:tcW w:w="1980" w:type="dxa"/>
          </w:tcPr>
          <w:p w:rsidR="00173ABD" w:rsidRPr="00431EFB" w:rsidRDefault="00431EFB" w:rsidP="00173ABD">
            <w:pPr>
              <w:jc w:val="center"/>
            </w:pPr>
            <w:r w:rsidRPr="00431EFB">
              <w:t>12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13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Simpson’s 8/3 Rule</w:t>
            </w:r>
          </w:p>
        </w:tc>
        <w:tc>
          <w:tcPr>
            <w:tcW w:w="1980" w:type="dxa"/>
          </w:tcPr>
          <w:p w:rsidR="00173ABD" w:rsidRPr="00431EFB" w:rsidRDefault="00431EFB" w:rsidP="00173ABD">
            <w:pPr>
              <w:jc w:val="center"/>
            </w:pPr>
            <w:r w:rsidRPr="00431EFB">
              <w:t>13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14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Gauss Jordan Method</w:t>
            </w:r>
          </w:p>
        </w:tc>
        <w:tc>
          <w:tcPr>
            <w:tcW w:w="1980" w:type="dxa"/>
          </w:tcPr>
          <w:p w:rsidR="00173ABD" w:rsidRPr="00431EFB" w:rsidRDefault="00431EFB" w:rsidP="00173ABD">
            <w:pPr>
              <w:jc w:val="center"/>
            </w:pPr>
            <w:r w:rsidRPr="00431EFB">
              <w:t>14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15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Gauss Elimination Method</w:t>
            </w:r>
          </w:p>
        </w:tc>
        <w:tc>
          <w:tcPr>
            <w:tcW w:w="1980" w:type="dxa"/>
          </w:tcPr>
          <w:p w:rsidR="00173ABD" w:rsidRPr="00431EFB" w:rsidRDefault="00431EFB" w:rsidP="00173ABD">
            <w:pPr>
              <w:jc w:val="center"/>
            </w:pPr>
            <w:r w:rsidRPr="00431EFB">
              <w:t>15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16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Jocobi iteration Method</w:t>
            </w:r>
          </w:p>
        </w:tc>
        <w:tc>
          <w:tcPr>
            <w:tcW w:w="1980" w:type="dxa"/>
          </w:tcPr>
          <w:p w:rsidR="00173ABD" w:rsidRPr="00431EFB" w:rsidRDefault="00431EFB" w:rsidP="00173ABD">
            <w:pPr>
              <w:jc w:val="center"/>
            </w:pPr>
            <w:r w:rsidRPr="00431EFB">
              <w:t>16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17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Picard’s Method</w:t>
            </w:r>
          </w:p>
        </w:tc>
        <w:tc>
          <w:tcPr>
            <w:tcW w:w="1980" w:type="dxa"/>
          </w:tcPr>
          <w:p w:rsidR="00173ABD" w:rsidRPr="00431EFB" w:rsidRDefault="00431EFB" w:rsidP="00173ABD">
            <w:pPr>
              <w:jc w:val="center"/>
            </w:pPr>
            <w:r w:rsidRPr="00431EFB">
              <w:t>17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18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Euler’s Method</w:t>
            </w:r>
          </w:p>
        </w:tc>
        <w:tc>
          <w:tcPr>
            <w:tcW w:w="1980" w:type="dxa"/>
          </w:tcPr>
          <w:p w:rsidR="00173ABD" w:rsidRPr="00431EFB" w:rsidRDefault="00431EFB" w:rsidP="00173ABD">
            <w:pPr>
              <w:jc w:val="center"/>
            </w:pPr>
            <w:r w:rsidRPr="00431EFB">
              <w:t>18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19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Heun’s Method</w:t>
            </w:r>
          </w:p>
        </w:tc>
        <w:tc>
          <w:tcPr>
            <w:tcW w:w="1980" w:type="dxa"/>
          </w:tcPr>
          <w:p w:rsidR="00173ABD" w:rsidRPr="00431EFB" w:rsidRDefault="00431EFB" w:rsidP="00173ABD">
            <w:pPr>
              <w:jc w:val="center"/>
            </w:pPr>
            <w:r w:rsidRPr="00431EFB">
              <w:t>19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  <w:tr w:rsidR="00173ABD" w:rsidTr="00173ABD">
        <w:trPr>
          <w:trHeight w:val="499"/>
        </w:trPr>
        <w:tc>
          <w:tcPr>
            <w:tcW w:w="961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  <w:r w:rsidRPr="00173ABD">
              <w:rPr>
                <w:b/>
              </w:rPr>
              <w:t>20</w:t>
            </w:r>
          </w:p>
        </w:tc>
        <w:tc>
          <w:tcPr>
            <w:tcW w:w="5087" w:type="dxa"/>
          </w:tcPr>
          <w:p w:rsidR="00173ABD" w:rsidRPr="00431EFB" w:rsidRDefault="00431EFB" w:rsidP="00173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Runge-Kutta-Method</w:t>
            </w:r>
          </w:p>
        </w:tc>
        <w:tc>
          <w:tcPr>
            <w:tcW w:w="1980" w:type="dxa"/>
          </w:tcPr>
          <w:p w:rsidR="00173ABD" w:rsidRPr="00431EFB" w:rsidRDefault="00431EFB" w:rsidP="00173ABD">
            <w:pPr>
              <w:jc w:val="center"/>
            </w:pPr>
            <w:r w:rsidRPr="00431EFB">
              <w:t>20</w:t>
            </w:r>
          </w:p>
        </w:tc>
        <w:tc>
          <w:tcPr>
            <w:tcW w:w="1997" w:type="dxa"/>
          </w:tcPr>
          <w:p w:rsidR="00173ABD" w:rsidRPr="00173ABD" w:rsidRDefault="00173ABD" w:rsidP="00173ABD">
            <w:pPr>
              <w:jc w:val="center"/>
              <w:rPr>
                <w:b/>
              </w:rPr>
            </w:pPr>
          </w:p>
        </w:tc>
      </w:tr>
    </w:tbl>
    <w:p w:rsidR="00677159" w:rsidRDefault="00677159"/>
    <w:sectPr w:rsidR="00677159" w:rsidSect="0067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73ABD"/>
    <w:rsid w:val="00173ABD"/>
    <w:rsid w:val="00431EFB"/>
    <w:rsid w:val="00677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sandip</cp:lastModifiedBy>
  <cp:revision>2</cp:revision>
  <dcterms:created xsi:type="dcterms:W3CDTF">2022-05-26T09:03:00Z</dcterms:created>
  <dcterms:modified xsi:type="dcterms:W3CDTF">2022-05-26T09:37:00Z</dcterms:modified>
</cp:coreProperties>
</file>