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5BB" w:rsidRPr="000435BB" w:rsidRDefault="000435BB">
      <w:pPr>
        <w:rPr>
          <w:rFonts w:asciiTheme="majorHAnsi" w:hAnsiTheme="majorHAnsi" w:cstheme="majorHAnsi"/>
          <w:sz w:val="32"/>
          <w:szCs w:val="32"/>
        </w:rPr>
      </w:pPr>
      <w:r>
        <w:rPr>
          <w:rFonts w:asciiTheme="majorHAnsi" w:hAnsiTheme="majorHAnsi" w:cstheme="majorHAnsi"/>
          <w:sz w:val="32"/>
          <w:szCs w:val="32"/>
        </w:rPr>
        <w:t>Grobe Beschreibung unseres Webshops</w:t>
      </w:r>
    </w:p>
    <w:p w:rsidR="0069474F" w:rsidRPr="000435BB" w:rsidRDefault="006E168B">
      <w:pPr>
        <w:rPr>
          <w:sz w:val="24"/>
          <w:szCs w:val="24"/>
        </w:rPr>
      </w:pPr>
      <w:r>
        <w:rPr>
          <w:sz w:val="24"/>
          <w:szCs w:val="24"/>
        </w:rPr>
        <w:t>Unser Ziel war es, ein Webshop zu programmieren</w:t>
      </w:r>
      <w:r w:rsidR="000F5E4B">
        <w:rPr>
          <w:sz w:val="24"/>
          <w:szCs w:val="24"/>
        </w:rPr>
        <w:t xml:space="preserve">. </w:t>
      </w:r>
      <w:r w:rsidR="00EE779A" w:rsidRPr="003F6538">
        <w:rPr>
          <w:rFonts w:ascii="Calibri" w:hAnsi="Calibri" w:cs="Calibri"/>
          <w:sz w:val="24"/>
          <w:szCs w:val="24"/>
        </w:rPr>
        <w:t xml:space="preserve">Der Webshop soll alle Produkte in verschiedenen Kategorien auf der Startseite anhand von Bildern anzeigen. </w:t>
      </w:r>
      <w:proofErr w:type="gramStart"/>
      <w:r w:rsidR="00EE779A" w:rsidRPr="003F6538">
        <w:rPr>
          <w:rFonts w:ascii="Calibri" w:hAnsi="Calibri" w:cs="Calibri"/>
          <w:sz w:val="24"/>
          <w:szCs w:val="24"/>
        </w:rPr>
        <w:t>Diese Produkte werden in einer Datenbank gespeichert</w:t>
      </w:r>
      <w:proofErr w:type="gramEnd"/>
      <w:r w:rsidR="00EE779A" w:rsidRPr="003F6538">
        <w:rPr>
          <w:rFonts w:ascii="Calibri" w:hAnsi="Calibri" w:cs="Calibri"/>
          <w:sz w:val="24"/>
          <w:szCs w:val="24"/>
        </w:rPr>
        <w:t xml:space="preserve">, in der die zugehörigen Daten, wie Preis, Name und Anzahl aufgelistet sind. </w:t>
      </w:r>
    </w:p>
    <w:p w:rsidR="00EE779A" w:rsidRPr="003F6538" w:rsidRDefault="00EE779A" w:rsidP="00EE779A">
      <w:pPr>
        <w:rPr>
          <w:rFonts w:ascii="Calibri" w:hAnsi="Calibri" w:cs="Calibri"/>
          <w:sz w:val="24"/>
          <w:szCs w:val="24"/>
        </w:rPr>
      </w:pPr>
      <w:r w:rsidRPr="003F6538">
        <w:rPr>
          <w:rFonts w:ascii="Calibri" w:hAnsi="Calibri" w:cs="Calibri"/>
          <w:sz w:val="24"/>
          <w:szCs w:val="24"/>
        </w:rPr>
        <w:t>Auf der Startseite kann man auf den Warenkorb zugreifen. Wählt man ein Produkt aus, wird man auf eine Detailansicht des Produktes weitergeleitet. Dort kann man die</w:t>
      </w:r>
      <w:r>
        <w:rPr>
          <w:rFonts w:ascii="Calibri" w:hAnsi="Calibri" w:cs="Calibri"/>
          <w:sz w:val="24"/>
          <w:szCs w:val="24"/>
        </w:rPr>
        <w:t xml:space="preserve"> Menge auswählen und in den Warenkorb legen</w:t>
      </w:r>
      <w:r w:rsidRPr="003F6538">
        <w:rPr>
          <w:rFonts w:ascii="Calibri" w:hAnsi="Calibri" w:cs="Calibri"/>
          <w:sz w:val="24"/>
          <w:szCs w:val="24"/>
        </w:rPr>
        <w:t>. Möchte man weiter einkaufen, gibt es einen Return-Button, möchte man allerdings zahlen, so kann man direkt auf die Seite des Warenkorbes. Dort werden alle Produkte angezeigt, die man ausgewählt hat. Diese Produkte sind für den Käufer in einer gesonderten Datenbank gespeichert. Klickt der User nun auf „kaufen“, so werden die Produkte aus der Datenbank entfernt bzw. abgezogen. Nach dem Kauf gelangt der User wieder auf die Startseite des Shops.</w:t>
      </w:r>
    </w:p>
    <w:p w:rsidR="00EE779A" w:rsidRPr="00EE779A" w:rsidRDefault="00EE779A">
      <w:pPr>
        <w:rPr>
          <w:rFonts w:ascii="Calibri" w:hAnsi="Calibri" w:cs="Calibri"/>
          <w:sz w:val="24"/>
          <w:szCs w:val="24"/>
        </w:rPr>
      </w:pPr>
      <w:r w:rsidRPr="003F6538">
        <w:rPr>
          <w:rFonts w:ascii="Calibri" w:hAnsi="Calibri" w:cs="Calibri"/>
          <w:sz w:val="24"/>
          <w:szCs w:val="24"/>
        </w:rPr>
        <w:t>Der User muss sich für den Kauf registrieren oder anmelden, sofern er schon ein Konto hat, diese Daten sind ebenfalls in einer Datenbank gespeichert. Bei der Anmeldung mit den richtigen Daten setzen wir eine Session, die gelöscht wird, wenn dieser sich wieder abmeldet.</w:t>
      </w:r>
    </w:p>
    <w:p w:rsidR="00813207" w:rsidRDefault="006E168B">
      <w:pPr>
        <w:rPr>
          <w:sz w:val="24"/>
          <w:szCs w:val="24"/>
        </w:rPr>
      </w:pPr>
      <w:r>
        <w:rPr>
          <w:sz w:val="24"/>
          <w:szCs w:val="24"/>
        </w:rPr>
        <w:t>Im Grunde ist uns dies</w:t>
      </w:r>
      <w:r w:rsidR="00EE779A">
        <w:rPr>
          <w:sz w:val="24"/>
          <w:szCs w:val="24"/>
        </w:rPr>
        <w:t xml:space="preserve"> in den meisten Punkten</w:t>
      </w:r>
      <w:r>
        <w:rPr>
          <w:sz w:val="24"/>
          <w:szCs w:val="24"/>
        </w:rPr>
        <w:t xml:space="preserve"> auch gelungen.</w:t>
      </w:r>
    </w:p>
    <w:p w:rsidR="006E168B" w:rsidRDefault="006E168B">
      <w:pPr>
        <w:rPr>
          <w:sz w:val="24"/>
          <w:szCs w:val="24"/>
        </w:rPr>
      </w:pPr>
      <w:r>
        <w:rPr>
          <w:sz w:val="24"/>
          <w:szCs w:val="24"/>
        </w:rPr>
        <w:t>Der Webshop besitzt eine Startseite, welche alle Artikel, die wir im Shop haben, anhand eines Bildes zeigt. Zusätzlich wird Information darüber gegeben, wie das Produkt, in unserem Fall Stoffbären, heißt, wie viel es kostet und wie groß der Bestand ist. Die Informationen zu den Bären</w:t>
      </w:r>
      <w:r w:rsidR="00EE779A">
        <w:rPr>
          <w:sz w:val="24"/>
          <w:szCs w:val="24"/>
        </w:rPr>
        <w:t xml:space="preserve"> haben wir in einer Datenbank „</w:t>
      </w:r>
      <w:proofErr w:type="spellStart"/>
      <w:r w:rsidR="00EE779A">
        <w:rPr>
          <w:sz w:val="24"/>
          <w:szCs w:val="24"/>
        </w:rPr>
        <w:t>produkte</w:t>
      </w:r>
      <w:proofErr w:type="spellEnd"/>
      <w:r w:rsidR="00EE779A">
        <w:rPr>
          <w:sz w:val="24"/>
          <w:szCs w:val="24"/>
        </w:rPr>
        <w:t>“ gespeichert.</w:t>
      </w:r>
    </w:p>
    <w:p w:rsidR="006E168B" w:rsidRDefault="006E168B">
      <w:pPr>
        <w:rPr>
          <w:sz w:val="24"/>
          <w:szCs w:val="24"/>
        </w:rPr>
      </w:pPr>
      <w:r>
        <w:rPr>
          <w:sz w:val="24"/>
          <w:szCs w:val="24"/>
        </w:rPr>
        <w:t xml:space="preserve">Auf </w:t>
      </w:r>
      <w:proofErr w:type="gramStart"/>
      <w:r>
        <w:rPr>
          <w:sz w:val="24"/>
          <w:szCs w:val="24"/>
        </w:rPr>
        <w:t>der Startseite wird der Nutzer ebenfalls darüber informiert</w:t>
      </w:r>
      <w:proofErr w:type="gramEnd"/>
      <w:r>
        <w:rPr>
          <w:sz w:val="24"/>
          <w:szCs w:val="24"/>
        </w:rPr>
        <w:t>, dass er sich erst anmelden oder registrieren, sollte er noch kein Konto besitzen, muss, um einen Teddy erwerben zu können. Man kann dann entweder erst sich die Bären angucken und dann sich erst, wenn man sie kaufen möchte einloggen oder registrieren, oder man loggt sich gleich zu Beginn ein. Beim Registrieren werden die Daten: Benutzername, Passwort, Straße, Postleitzahl und Stadt</w:t>
      </w:r>
      <w:r w:rsidR="00B55E86">
        <w:rPr>
          <w:sz w:val="24"/>
          <w:szCs w:val="24"/>
        </w:rPr>
        <w:t xml:space="preserve"> in der Datenbank „</w:t>
      </w:r>
      <w:proofErr w:type="spellStart"/>
      <w:r w:rsidR="00B55E86">
        <w:rPr>
          <w:sz w:val="24"/>
          <w:szCs w:val="24"/>
        </w:rPr>
        <w:t>data</w:t>
      </w:r>
      <w:proofErr w:type="spellEnd"/>
      <w:r w:rsidR="00B55E86">
        <w:rPr>
          <w:sz w:val="24"/>
          <w:szCs w:val="24"/>
        </w:rPr>
        <w:t xml:space="preserve">“ gespeichert, um beim Einloggen zu vergleichen, ob der angegebene Benutzername existiert oder nicht und ob das Passwort richtig ist, wenn dies nicht der Fall ist, wird eine Fehlermeldung gegeben und </w:t>
      </w:r>
      <w:proofErr w:type="gramStart"/>
      <w:r w:rsidR="00B55E86">
        <w:rPr>
          <w:sz w:val="24"/>
          <w:szCs w:val="24"/>
        </w:rPr>
        <w:t>der Nutzer wird gebeten</w:t>
      </w:r>
      <w:proofErr w:type="gramEnd"/>
      <w:r w:rsidR="00B55E86">
        <w:rPr>
          <w:sz w:val="24"/>
          <w:szCs w:val="24"/>
        </w:rPr>
        <w:t xml:space="preserve">, sich erneut anzumelden. Auch beim </w:t>
      </w:r>
      <w:proofErr w:type="gramStart"/>
      <w:r w:rsidR="00B55E86">
        <w:rPr>
          <w:sz w:val="24"/>
          <w:szCs w:val="24"/>
        </w:rPr>
        <w:t>Registrieren wird überprüft</w:t>
      </w:r>
      <w:proofErr w:type="gramEnd"/>
      <w:r w:rsidR="00B55E86">
        <w:rPr>
          <w:sz w:val="24"/>
          <w:szCs w:val="24"/>
        </w:rPr>
        <w:t xml:space="preserve">, ob alle Felder ausgefüllt wurden, ansonsten wird der User darauf hingewiesen, dass bestimmte Felder noch nicht ausgefüllt wurden. </w:t>
      </w:r>
    </w:p>
    <w:p w:rsidR="00B55E86" w:rsidRDefault="00B55E86">
      <w:pPr>
        <w:rPr>
          <w:sz w:val="24"/>
          <w:szCs w:val="24"/>
        </w:rPr>
      </w:pPr>
      <w:r>
        <w:rPr>
          <w:sz w:val="24"/>
          <w:szCs w:val="24"/>
        </w:rPr>
        <w:t xml:space="preserve">Ist man nun eingeloggt, </w:t>
      </w:r>
      <w:proofErr w:type="gramStart"/>
      <w:r>
        <w:rPr>
          <w:sz w:val="24"/>
          <w:szCs w:val="24"/>
        </w:rPr>
        <w:t xml:space="preserve">wird für den Benutzer eine </w:t>
      </w:r>
      <w:proofErr w:type="spellStart"/>
      <w:r>
        <w:rPr>
          <w:sz w:val="24"/>
          <w:szCs w:val="24"/>
        </w:rPr>
        <w:t>Sessionsvariable</w:t>
      </w:r>
      <w:proofErr w:type="spellEnd"/>
      <w:r>
        <w:rPr>
          <w:sz w:val="24"/>
          <w:szCs w:val="24"/>
        </w:rPr>
        <w:t xml:space="preserve"> gesetzt</w:t>
      </w:r>
      <w:proofErr w:type="gramEnd"/>
      <w:r>
        <w:rPr>
          <w:sz w:val="24"/>
          <w:szCs w:val="24"/>
        </w:rPr>
        <w:t xml:space="preserve">, dieser kann dann zurück auf die Startseite gehen und sich die Stoffbären ansehen, in dem er auf den Button „Ansehen“ klickt. Dies leitet den Benutzer auf eine weitere Seite, wo nur noch der einzelne Bär angezeigt wird, den man ausgewählt hat. Dies wird dadurch erreicht, dass die </w:t>
      </w:r>
      <w:proofErr w:type="spellStart"/>
      <w:r>
        <w:rPr>
          <w:sz w:val="24"/>
          <w:szCs w:val="24"/>
        </w:rPr>
        <w:t>ejs</w:t>
      </w:r>
      <w:proofErr w:type="spellEnd"/>
      <w:r>
        <w:rPr>
          <w:sz w:val="24"/>
          <w:szCs w:val="24"/>
        </w:rPr>
        <w:t xml:space="preserve"> Datei beim Anklicken des Buttons die </w:t>
      </w:r>
      <w:proofErr w:type="spellStart"/>
      <w:r w:rsidR="00EE779A">
        <w:rPr>
          <w:sz w:val="24"/>
          <w:szCs w:val="24"/>
        </w:rPr>
        <w:t>I</w:t>
      </w:r>
      <w:r>
        <w:rPr>
          <w:sz w:val="24"/>
          <w:szCs w:val="24"/>
        </w:rPr>
        <w:t>d</w:t>
      </w:r>
      <w:proofErr w:type="spellEnd"/>
      <w:r>
        <w:rPr>
          <w:sz w:val="24"/>
          <w:szCs w:val="24"/>
        </w:rPr>
        <w:t xml:space="preserve"> des Bären in der Datenbank an den </w:t>
      </w:r>
      <w:r w:rsidR="00EF6ECD">
        <w:rPr>
          <w:sz w:val="24"/>
          <w:szCs w:val="24"/>
        </w:rPr>
        <w:t>S</w:t>
      </w:r>
      <w:r>
        <w:rPr>
          <w:sz w:val="24"/>
          <w:szCs w:val="24"/>
        </w:rPr>
        <w:t xml:space="preserve">erver übergibt, dieser vergleicht diese </w:t>
      </w:r>
      <w:proofErr w:type="spellStart"/>
      <w:r w:rsidR="00EE779A">
        <w:rPr>
          <w:sz w:val="24"/>
          <w:szCs w:val="24"/>
        </w:rPr>
        <w:t>I</w:t>
      </w:r>
      <w:r>
        <w:rPr>
          <w:sz w:val="24"/>
          <w:szCs w:val="24"/>
        </w:rPr>
        <w:t>d</w:t>
      </w:r>
      <w:proofErr w:type="spellEnd"/>
      <w:r>
        <w:rPr>
          <w:sz w:val="24"/>
          <w:szCs w:val="24"/>
        </w:rPr>
        <w:t xml:space="preserve"> mit denen in der Datenbank und gibt die Werte aus, die der </w:t>
      </w:r>
      <w:proofErr w:type="spellStart"/>
      <w:r w:rsidR="00EE779A">
        <w:rPr>
          <w:sz w:val="24"/>
          <w:szCs w:val="24"/>
        </w:rPr>
        <w:t>I</w:t>
      </w:r>
      <w:r>
        <w:rPr>
          <w:sz w:val="24"/>
          <w:szCs w:val="24"/>
        </w:rPr>
        <w:t>d</w:t>
      </w:r>
      <w:proofErr w:type="spellEnd"/>
      <w:r>
        <w:rPr>
          <w:sz w:val="24"/>
          <w:szCs w:val="24"/>
        </w:rPr>
        <w:t xml:space="preserve"> entsprechen. </w:t>
      </w:r>
      <w:proofErr w:type="gramStart"/>
      <w:r>
        <w:rPr>
          <w:sz w:val="24"/>
          <w:szCs w:val="24"/>
        </w:rPr>
        <w:t>Die Werte werden gespeichert</w:t>
      </w:r>
      <w:proofErr w:type="gramEnd"/>
      <w:r>
        <w:rPr>
          <w:sz w:val="24"/>
          <w:szCs w:val="24"/>
        </w:rPr>
        <w:t xml:space="preserve"> und an die </w:t>
      </w:r>
      <w:proofErr w:type="spellStart"/>
      <w:r>
        <w:rPr>
          <w:sz w:val="24"/>
          <w:szCs w:val="24"/>
        </w:rPr>
        <w:t>ejs</w:t>
      </w:r>
      <w:proofErr w:type="spellEnd"/>
      <w:r>
        <w:rPr>
          <w:sz w:val="24"/>
          <w:szCs w:val="24"/>
        </w:rPr>
        <w:t xml:space="preserve"> „Info“ </w:t>
      </w:r>
      <w:r w:rsidR="008A59E5">
        <w:rPr>
          <w:sz w:val="24"/>
          <w:szCs w:val="24"/>
        </w:rPr>
        <w:t>weitergegeben</w:t>
      </w:r>
      <w:r>
        <w:rPr>
          <w:sz w:val="24"/>
          <w:szCs w:val="24"/>
        </w:rPr>
        <w:t>, welche d</w:t>
      </w:r>
      <w:r w:rsidR="008A59E5">
        <w:rPr>
          <w:sz w:val="24"/>
          <w:szCs w:val="24"/>
        </w:rPr>
        <w:t xml:space="preserve">ie dann rendert und ausgibt. Nun kann man den Bären kaufen, wenn man möchte. </w:t>
      </w:r>
    </w:p>
    <w:p w:rsidR="008A59E5" w:rsidRDefault="008A59E5">
      <w:pPr>
        <w:rPr>
          <w:sz w:val="24"/>
          <w:szCs w:val="24"/>
        </w:rPr>
      </w:pPr>
      <w:r>
        <w:rPr>
          <w:sz w:val="24"/>
          <w:szCs w:val="24"/>
        </w:rPr>
        <w:lastRenderedPageBreak/>
        <w:t>Der Nutzer klickt dafür auf „Kaufen“</w:t>
      </w:r>
      <w:r w:rsidR="00EF6ECD">
        <w:rPr>
          <w:sz w:val="24"/>
          <w:szCs w:val="24"/>
        </w:rPr>
        <w:t xml:space="preserve">, dabei wird der Wert der Anzahl des Bären wieder an den Server übergeben, dieser reduziert die Anzahl dann um 1. Der Nutzer wird währenddessen entweder darauf hingewiesen, dass er sich noch anmelden muss oder auf die Seite weitergeleitet, dass der Bär in ein paar Tagen eintreffen wird. Auf dieser Seite wird man dann hingewiesen, dass man noch weitere Bären kaufen kann, wenn man auf den Link für die Startseite klickt. Möchte man sich nun abmelden, klickt man nur auf den zugehörigen Link und bestätigt mit einem „Ja“, dass man dies auch wirklich möchte. Daraufhin </w:t>
      </w:r>
      <w:proofErr w:type="gramStart"/>
      <w:r w:rsidR="00EF6ECD">
        <w:rPr>
          <w:sz w:val="24"/>
          <w:szCs w:val="24"/>
        </w:rPr>
        <w:t>wird die Session gelöscht</w:t>
      </w:r>
      <w:proofErr w:type="gramEnd"/>
      <w:r w:rsidR="00EF6ECD">
        <w:rPr>
          <w:sz w:val="24"/>
          <w:szCs w:val="24"/>
        </w:rPr>
        <w:t xml:space="preserve">. </w:t>
      </w:r>
    </w:p>
    <w:p w:rsidR="00EE779A" w:rsidRDefault="00EE779A">
      <w:pPr>
        <w:rPr>
          <w:sz w:val="24"/>
          <w:szCs w:val="24"/>
        </w:rPr>
      </w:pPr>
      <w:r>
        <w:rPr>
          <w:sz w:val="24"/>
          <w:szCs w:val="24"/>
        </w:rPr>
        <w:t>Das, was wir nicht erreicht haben, sind die einzelnen Kategorien, jedoch erschien uns das, da wir statt Kleidung uns Accessoires für Stoffbären entschieden haben, nicht mehr so relevant; und der Warenkorb.</w:t>
      </w:r>
    </w:p>
    <w:p w:rsidR="003D783E" w:rsidRDefault="003D783E">
      <w:pPr>
        <w:rPr>
          <w:sz w:val="24"/>
          <w:szCs w:val="24"/>
        </w:rPr>
      </w:pPr>
    </w:p>
    <w:p w:rsidR="003D783E" w:rsidRPr="000435BB" w:rsidRDefault="007A5890">
      <w:pPr>
        <w:rPr>
          <w:rFonts w:asciiTheme="majorHAnsi" w:hAnsiTheme="majorHAnsi" w:cstheme="majorHAnsi"/>
          <w:sz w:val="32"/>
          <w:szCs w:val="32"/>
        </w:rPr>
      </w:pPr>
      <w:r w:rsidRPr="000435BB">
        <w:rPr>
          <w:rFonts w:asciiTheme="majorHAnsi" w:hAnsiTheme="majorHAnsi" w:cstheme="majorHAnsi"/>
          <w:sz w:val="32"/>
          <w:szCs w:val="32"/>
        </w:rPr>
        <w:t>Diagramm der Struktur unserer HTML Seiten</w:t>
      </w:r>
    </w:p>
    <w:p w:rsidR="000435BB" w:rsidRDefault="000435BB">
      <w:pPr>
        <w:rPr>
          <w:sz w:val="24"/>
          <w:szCs w:val="24"/>
        </w:rPr>
      </w:pPr>
      <w:r>
        <w:rPr>
          <w:sz w:val="24"/>
          <w:szCs w:val="24"/>
        </w:rPr>
        <w:t>Wie die einzelnen Seiten verknüpft sind und von welcher Seite man auf welche kommen kann.</w:t>
      </w:r>
    </w:p>
    <w:p w:rsidR="007A5890" w:rsidRDefault="000435BB">
      <w:pPr>
        <w:rPr>
          <w:sz w:val="24"/>
          <w:szCs w:val="24"/>
        </w:rPr>
      </w:pPr>
      <w:r>
        <w:rPr>
          <w:noProof/>
        </w:rPr>
        <w:drawing>
          <wp:anchor distT="0" distB="0" distL="114300" distR="114300" simplePos="0" relativeHeight="251658240" behindDoc="1" locked="0" layoutInCell="1" allowOverlap="1" wp14:anchorId="46464E87">
            <wp:simplePos x="0" y="0"/>
            <wp:positionH relativeFrom="column">
              <wp:posOffset>-312944</wp:posOffset>
            </wp:positionH>
            <wp:positionV relativeFrom="paragraph">
              <wp:posOffset>261564</wp:posOffset>
            </wp:positionV>
            <wp:extent cx="6441957" cy="4611757"/>
            <wp:effectExtent l="0" t="0" r="0" b="0"/>
            <wp:wrapTight wrapText="bothSides">
              <wp:wrapPolygon edited="0">
                <wp:start x="0" y="0"/>
                <wp:lineTo x="0" y="21505"/>
                <wp:lineTo x="21528" y="21505"/>
                <wp:lineTo x="2152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3610" t="17913" r="26830" b="19011"/>
                    <a:stretch/>
                  </pic:blipFill>
                  <pic:spPr bwMode="auto">
                    <a:xfrm>
                      <a:off x="0" y="0"/>
                      <a:ext cx="6441957" cy="46117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5890" w:rsidRDefault="007A5890">
      <w:pPr>
        <w:rPr>
          <w:sz w:val="24"/>
          <w:szCs w:val="24"/>
        </w:rPr>
      </w:pPr>
    </w:p>
    <w:p w:rsidR="00C612C0" w:rsidRDefault="00C612C0">
      <w:pPr>
        <w:rPr>
          <w:sz w:val="24"/>
          <w:szCs w:val="24"/>
        </w:rPr>
      </w:pPr>
    </w:p>
    <w:p w:rsidR="00C612C0" w:rsidRDefault="00C612C0">
      <w:pPr>
        <w:rPr>
          <w:rFonts w:asciiTheme="majorHAnsi" w:hAnsiTheme="majorHAnsi" w:cstheme="majorHAnsi"/>
          <w:sz w:val="32"/>
          <w:szCs w:val="32"/>
        </w:rPr>
      </w:pPr>
      <w:r>
        <w:rPr>
          <w:rFonts w:asciiTheme="majorHAnsi" w:hAnsiTheme="majorHAnsi" w:cstheme="majorHAnsi"/>
          <w:sz w:val="32"/>
          <w:szCs w:val="32"/>
        </w:rPr>
        <w:lastRenderedPageBreak/>
        <w:t>Stundenzettel</w:t>
      </w:r>
    </w:p>
    <w:tbl>
      <w:tblPr>
        <w:tblStyle w:val="Tabellenraster"/>
        <w:tblW w:w="10119" w:type="dxa"/>
        <w:tblInd w:w="-910" w:type="dxa"/>
        <w:tblLook w:val="04A0" w:firstRow="1" w:lastRow="0" w:firstColumn="1" w:lastColumn="0" w:noHBand="0" w:noVBand="1"/>
      </w:tblPr>
      <w:tblGrid>
        <w:gridCol w:w="1608"/>
        <w:gridCol w:w="3014"/>
        <w:gridCol w:w="1456"/>
        <w:gridCol w:w="1471"/>
        <w:gridCol w:w="1537"/>
        <w:gridCol w:w="1033"/>
      </w:tblGrid>
      <w:tr w:rsidR="00C612C0" w:rsidTr="00542E3E">
        <w:tc>
          <w:tcPr>
            <w:tcW w:w="1608" w:type="dxa"/>
          </w:tcPr>
          <w:p w:rsidR="00C612C0" w:rsidRPr="00C612C0" w:rsidRDefault="00C612C0" w:rsidP="00C612C0">
            <w:pPr>
              <w:jc w:val="center"/>
              <w:rPr>
                <w:rFonts w:cstheme="minorHAnsi"/>
                <w:b/>
                <w:sz w:val="26"/>
                <w:szCs w:val="26"/>
              </w:rPr>
            </w:pPr>
            <w:r w:rsidRPr="00C612C0">
              <w:rPr>
                <w:rFonts w:cstheme="minorHAnsi"/>
                <w:b/>
                <w:sz w:val="26"/>
                <w:szCs w:val="26"/>
              </w:rPr>
              <w:t>Termine</w:t>
            </w:r>
          </w:p>
        </w:tc>
        <w:tc>
          <w:tcPr>
            <w:tcW w:w="3014" w:type="dxa"/>
          </w:tcPr>
          <w:p w:rsidR="00C612C0" w:rsidRPr="00C612C0" w:rsidRDefault="00C612C0" w:rsidP="00C612C0">
            <w:pPr>
              <w:jc w:val="center"/>
              <w:rPr>
                <w:rFonts w:ascii="Calibri" w:hAnsi="Calibri" w:cs="Calibri"/>
                <w:b/>
                <w:sz w:val="26"/>
                <w:szCs w:val="26"/>
              </w:rPr>
            </w:pPr>
            <w:r w:rsidRPr="00C612C0">
              <w:rPr>
                <w:rFonts w:ascii="Calibri" w:hAnsi="Calibri" w:cs="Calibri"/>
                <w:b/>
                <w:sz w:val="26"/>
                <w:szCs w:val="26"/>
              </w:rPr>
              <w:t>Beschreibung</w:t>
            </w:r>
          </w:p>
        </w:tc>
        <w:tc>
          <w:tcPr>
            <w:tcW w:w="1456" w:type="dxa"/>
          </w:tcPr>
          <w:p w:rsidR="00C612C0" w:rsidRPr="00C612C0" w:rsidRDefault="00C612C0" w:rsidP="00C612C0">
            <w:pPr>
              <w:jc w:val="center"/>
              <w:rPr>
                <w:rFonts w:ascii="Calibri" w:hAnsi="Calibri" w:cs="Calibri"/>
                <w:b/>
                <w:sz w:val="26"/>
                <w:szCs w:val="26"/>
              </w:rPr>
            </w:pPr>
            <w:proofErr w:type="spellStart"/>
            <w:r w:rsidRPr="00C612C0">
              <w:rPr>
                <w:rFonts w:ascii="Calibri" w:hAnsi="Calibri" w:cs="Calibri"/>
                <w:b/>
                <w:sz w:val="26"/>
                <w:szCs w:val="26"/>
              </w:rPr>
              <w:t>Nhi</w:t>
            </w:r>
            <w:proofErr w:type="spellEnd"/>
          </w:p>
        </w:tc>
        <w:tc>
          <w:tcPr>
            <w:tcW w:w="1471" w:type="dxa"/>
          </w:tcPr>
          <w:p w:rsidR="00C612C0" w:rsidRPr="00C612C0" w:rsidRDefault="00C612C0" w:rsidP="00C612C0">
            <w:pPr>
              <w:jc w:val="center"/>
              <w:rPr>
                <w:rFonts w:ascii="Calibri" w:hAnsi="Calibri" w:cs="Calibri"/>
                <w:b/>
                <w:sz w:val="26"/>
                <w:szCs w:val="26"/>
              </w:rPr>
            </w:pPr>
            <w:r w:rsidRPr="00C612C0">
              <w:rPr>
                <w:rFonts w:ascii="Calibri" w:hAnsi="Calibri" w:cs="Calibri"/>
                <w:b/>
                <w:sz w:val="26"/>
                <w:szCs w:val="26"/>
              </w:rPr>
              <w:t>Kira</w:t>
            </w:r>
          </w:p>
        </w:tc>
        <w:tc>
          <w:tcPr>
            <w:tcW w:w="1537" w:type="dxa"/>
          </w:tcPr>
          <w:p w:rsidR="00C612C0" w:rsidRPr="00C612C0" w:rsidRDefault="00C612C0" w:rsidP="00C612C0">
            <w:pPr>
              <w:jc w:val="center"/>
              <w:rPr>
                <w:rFonts w:ascii="Calibri" w:hAnsi="Calibri" w:cs="Calibri"/>
                <w:b/>
                <w:sz w:val="26"/>
                <w:szCs w:val="26"/>
              </w:rPr>
            </w:pPr>
            <w:r w:rsidRPr="00C612C0">
              <w:rPr>
                <w:rFonts w:ascii="Calibri" w:hAnsi="Calibri" w:cs="Calibri"/>
                <w:b/>
                <w:sz w:val="26"/>
                <w:szCs w:val="26"/>
              </w:rPr>
              <w:t>Sandy</w:t>
            </w:r>
          </w:p>
        </w:tc>
        <w:tc>
          <w:tcPr>
            <w:tcW w:w="1033" w:type="dxa"/>
          </w:tcPr>
          <w:p w:rsidR="00C612C0" w:rsidRPr="00C612C0" w:rsidRDefault="00C612C0" w:rsidP="00C612C0">
            <w:pPr>
              <w:jc w:val="center"/>
              <w:rPr>
                <w:rFonts w:ascii="Calibri" w:hAnsi="Calibri" w:cs="Calibri"/>
                <w:b/>
                <w:sz w:val="26"/>
                <w:szCs w:val="26"/>
              </w:rPr>
            </w:pPr>
            <w:r w:rsidRPr="00C612C0">
              <w:rPr>
                <w:rFonts w:ascii="Calibri" w:hAnsi="Calibri" w:cs="Calibri"/>
                <w:b/>
                <w:sz w:val="26"/>
                <w:szCs w:val="26"/>
              </w:rPr>
              <w:t>Summe</w:t>
            </w:r>
          </w:p>
        </w:tc>
      </w:tr>
      <w:tr w:rsidR="00C612C0" w:rsidTr="00542E3E">
        <w:tc>
          <w:tcPr>
            <w:tcW w:w="1608" w:type="dxa"/>
          </w:tcPr>
          <w:p w:rsidR="00C612C0" w:rsidRPr="00E43A43" w:rsidRDefault="00C612C0" w:rsidP="00C612C0">
            <w:pPr>
              <w:jc w:val="center"/>
              <w:rPr>
                <w:rFonts w:cstheme="minorHAnsi"/>
                <w:sz w:val="26"/>
                <w:szCs w:val="26"/>
              </w:rPr>
            </w:pPr>
            <w:r w:rsidRPr="00E43A43">
              <w:rPr>
                <w:rFonts w:cstheme="minorHAnsi"/>
                <w:sz w:val="26"/>
                <w:szCs w:val="26"/>
              </w:rPr>
              <w:t>23. April</w:t>
            </w:r>
          </w:p>
        </w:tc>
        <w:tc>
          <w:tcPr>
            <w:tcW w:w="3014" w:type="dxa"/>
          </w:tcPr>
          <w:p w:rsidR="00C612C0" w:rsidRPr="00224C13" w:rsidRDefault="00C612C0" w:rsidP="00692977">
            <w:pPr>
              <w:pStyle w:val="Listenabsatz"/>
              <w:numPr>
                <w:ilvl w:val="0"/>
                <w:numId w:val="1"/>
              </w:numPr>
              <w:rPr>
                <w:rFonts w:ascii="Calibri" w:hAnsi="Calibri" w:cs="Calibri"/>
              </w:rPr>
            </w:pPr>
            <w:r w:rsidRPr="00224C13">
              <w:rPr>
                <w:rFonts w:ascii="Calibri" w:hAnsi="Calibri" w:cs="Calibri"/>
              </w:rPr>
              <w:t>Konzeptformulierung und Mockups</w:t>
            </w:r>
          </w:p>
        </w:tc>
        <w:tc>
          <w:tcPr>
            <w:tcW w:w="1456" w:type="dxa"/>
          </w:tcPr>
          <w:p w:rsidR="00C612C0" w:rsidRPr="00224C13" w:rsidRDefault="00C612C0" w:rsidP="00C612C0">
            <w:pPr>
              <w:jc w:val="right"/>
              <w:rPr>
                <w:rFonts w:ascii="Calibri" w:hAnsi="Calibri" w:cs="Calibri"/>
              </w:rPr>
            </w:pPr>
            <w:r w:rsidRPr="00224C13">
              <w:rPr>
                <w:rFonts w:ascii="Calibri" w:hAnsi="Calibri" w:cs="Calibri"/>
              </w:rPr>
              <w:t>0,5</w:t>
            </w:r>
          </w:p>
        </w:tc>
        <w:tc>
          <w:tcPr>
            <w:tcW w:w="1471" w:type="dxa"/>
          </w:tcPr>
          <w:p w:rsidR="00C612C0" w:rsidRPr="00224C13" w:rsidRDefault="00C612C0" w:rsidP="00C612C0">
            <w:pPr>
              <w:rPr>
                <w:rFonts w:ascii="Calibri" w:hAnsi="Calibri" w:cs="Calibri"/>
              </w:rPr>
            </w:pPr>
          </w:p>
        </w:tc>
        <w:tc>
          <w:tcPr>
            <w:tcW w:w="1537" w:type="dxa"/>
          </w:tcPr>
          <w:p w:rsidR="00C612C0" w:rsidRPr="00224C13" w:rsidRDefault="002029A5" w:rsidP="00C612C0">
            <w:pPr>
              <w:jc w:val="right"/>
              <w:rPr>
                <w:rFonts w:ascii="Calibri" w:hAnsi="Calibri" w:cs="Calibri"/>
              </w:rPr>
            </w:pPr>
            <w:r w:rsidRPr="00224C13">
              <w:rPr>
                <w:rFonts w:ascii="Calibri" w:hAnsi="Calibri" w:cs="Calibri"/>
              </w:rPr>
              <w:t>1</w:t>
            </w:r>
          </w:p>
        </w:tc>
        <w:tc>
          <w:tcPr>
            <w:tcW w:w="1033" w:type="dxa"/>
          </w:tcPr>
          <w:p w:rsidR="00C612C0" w:rsidRPr="00224C13" w:rsidRDefault="00C612C0" w:rsidP="00C612C0">
            <w:pPr>
              <w:jc w:val="right"/>
              <w:rPr>
                <w:rFonts w:ascii="Calibri" w:hAnsi="Calibri" w:cs="Calibri"/>
              </w:rPr>
            </w:pPr>
            <w:r w:rsidRPr="00224C13">
              <w:rPr>
                <w:rFonts w:ascii="Calibri" w:hAnsi="Calibri" w:cs="Calibri"/>
              </w:rPr>
              <w:t>1</w:t>
            </w:r>
            <w:r w:rsidR="002029A5" w:rsidRPr="00224C13">
              <w:rPr>
                <w:rFonts w:ascii="Calibri" w:hAnsi="Calibri" w:cs="Calibri"/>
              </w:rPr>
              <w:t>,5</w:t>
            </w:r>
          </w:p>
        </w:tc>
      </w:tr>
      <w:tr w:rsidR="00C612C0" w:rsidTr="00542E3E">
        <w:tc>
          <w:tcPr>
            <w:tcW w:w="1608" w:type="dxa"/>
          </w:tcPr>
          <w:p w:rsidR="00C612C0" w:rsidRPr="00E43A43" w:rsidRDefault="00C612C0" w:rsidP="00C612C0">
            <w:pPr>
              <w:jc w:val="center"/>
              <w:rPr>
                <w:rFonts w:cstheme="minorHAnsi"/>
                <w:sz w:val="26"/>
                <w:szCs w:val="26"/>
              </w:rPr>
            </w:pPr>
            <w:r w:rsidRPr="00E43A43">
              <w:rPr>
                <w:rFonts w:cstheme="minorHAnsi"/>
                <w:sz w:val="26"/>
                <w:szCs w:val="26"/>
              </w:rPr>
              <w:t>09. Mai</w:t>
            </w:r>
          </w:p>
        </w:tc>
        <w:tc>
          <w:tcPr>
            <w:tcW w:w="3014" w:type="dxa"/>
          </w:tcPr>
          <w:p w:rsidR="00C612C0" w:rsidRPr="00224C13" w:rsidRDefault="00C612C0" w:rsidP="00692977">
            <w:pPr>
              <w:pStyle w:val="Listenabsatz"/>
              <w:numPr>
                <w:ilvl w:val="0"/>
                <w:numId w:val="1"/>
              </w:numPr>
              <w:rPr>
                <w:rFonts w:ascii="Calibri" w:hAnsi="Calibri" w:cs="Calibri"/>
              </w:rPr>
            </w:pPr>
            <w:r w:rsidRPr="00224C13">
              <w:rPr>
                <w:rFonts w:ascii="Calibri" w:hAnsi="Calibri" w:cs="Calibri"/>
              </w:rPr>
              <w:t>Einarbeitungen zu JavaScript und Datenbanken (</w:t>
            </w:r>
            <w:proofErr w:type="spellStart"/>
            <w:r w:rsidRPr="00224C13">
              <w:rPr>
                <w:rFonts w:ascii="Calibri" w:hAnsi="Calibri" w:cs="Calibri"/>
              </w:rPr>
              <w:t>SQlite</w:t>
            </w:r>
            <w:proofErr w:type="spellEnd"/>
            <w:r w:rsidRPr="00224C13">
              <w:rPr>
                <w:rFonts w:ascii="Calibri" w:hAnsi="Calibri" w:cs="Calibri"/>
              </w:rPr>
              <w:t>)</w:t>
            </w:r>
          </w:p>
          <w:p w:rsidR="00692977" w:rsidRPr="00224C13" w:rsidRDefault="00692977" w:rsidP="00692977">
            <w:pPr>
              <w:pStyle w:val="Listenabsatz"/>
              <w:numPr>
                <w:ilvl w:val="0"/>
                <w:numId w:val="1"/>
              </w:numPr>
              <w:rPr>
                <w:rFonts w:ascii="Calibri" w:hAnsi="Calibri" w:cs="Calibri"/>
              </w:rPr>
            </w:pPr>
            <w:r w:rsidRPr="00224C13">
              <w:rPr>
                <w:rFonts w:ascii="Calibri" w:hAnsi="Calibri" w:cs="Calibri"/>
              </w:rPr>
              <w:t>Datenbank für Produkte</w:t>
            </w:r>
          </w:p>
        </w:tc>
        <w:tc>
          <w:tcPr>
            <w:tcW w:w="1456" w:type="dxa"/>
          </w:tcPr>
          <w:p w:rsidR="00C612C0" w:rsidRPr="00224C13" w:rsidRDefault="00692977" w:rsidP="00692977">
            <w:pPr>
              <w:jc w:val="right"/>
              <w:rPr>
                <w:rFonts w:ascii="Calibri" w:hAnsi="Calibri" w:cs="Calibri"/>
              </w:rPr>
            </w:pPr>
            <w:r w:rsidRPr="00224C13">
              <w:rPr>
                <w:rFonts w:ascii="Calibri" w:hAnsi="Calibri" w:cs="Calibri"/>
              </w:rPr>
              <w:t>2</w:t>
            </w:r>
          </w:p>
        </w:tc>
        <w:tc>
          <w:tcPr>
            <w:tcW w:w="1471" w:type="dxa"/>
          </w:tcPr>
          <w:p w:rsidR="00C612C0" w:rsidRPr="00224C13" w:rsidRDefault="00C612C0" w:rsidP="00C612C0">
            <w:pPr>
              <w:rPr>
                <w:rFonts w:ascii="Calibri" w:hAnsi="Calibri" w:cs="Calibri"/>
              </w:rPr>
            </w:pPr>
          </w:p>
        </w:tc>
        <w:tc>
          <w:tcPr>
            <w:tcW w:w="1537" w:type="dxa"/>
          </w:tcPr>
          <w:p w:rsidR="00C612C0" w:rsidRPr="00224C13" w:rsidRDefault="002029A5" w:rsidP="00692977">
            <w:pPr>
              <w:jc w:val="right"/>
              <w:rPr>
                <w:rFonts w:ascii="Calibri" w:hAnsi="Calibri" w:cs="Calibri"/>
              </w:rPr>
            </w:pPr>
            <w:r w:rsidRPr="00224C13">
              <w:rPr>
                <w:rFonts w:ascii="Calibri" w:hAnsi="Calibri" w:cs="Calibri"/>
              </w:rPr>
              <w:t>4</w:t>
            </w:r>
          </w:p>
        </w:tc>
        <w:tc>
          <w:tcPr>
            <w:tcW w:w="1033" w:type="dxa"/>
          </w:tcPr>
          <w:p w:rsidR="00C612C0" w:rsidRPr="00224C13" w:rsidRDefault="002029A5" w:rsidP="00692977">
            <w:pPr>
              <w:jc w:val="right"/>
              <w:rPr>
                <w:rFonts w:ascii="Calibri" w:hAnsi="Calibri" w:cs="Calibri"/>
              </w:rPr>
            </w:pPr>
            <w:r w:rsidRPr="00224C13">
              <w:rPr>
                <w:rFonts w:ascii="Calibri" w:hAnsi="Calibri" w:cs="Calibri"/>
              </w:rPr>
              <w:t>6</w:t>
            </w:r>
          </w:p>
        </w:tc>
      </w:tr>
      <w:tr w:rsidR="00C612C0" w:rsidTr="00542E3E">
        <w:tc>
          <w:tcPr>
            <w:tcW w:w="1608" w:type="dxa"/>
          </w:tcPr>
          <w:p w:rsidR="00C612C0" w:rsidRPr="00E43A43" w:rsidRDefault="00C612C0" w:rsidP="00C612C0">
            <w:pPr>
              <w:jc w:val="center"/>
              <w:rPr>
                <w:rFonts w:cstheme="minorHAnsi"/>
                <w:sz w:val="26"/>
                <w:szCs w:val="26"/>
              </w:rPr>
            </w:pPr>
            <w:r>
              <w:rPr>
                <w:rFonts w:cstheme="minorHAnsi"/>
                <w:sz w:val="26"/>
                <w:szCs w:val="26"/>
              </w:rPr>
              <w:t>10. Mai</w:t>
            </w:r>
          </w:p>
        </w:tc>
        <w:tc>
          <w:tcPr>
            <w:tcW w:w="3014" w:type="dxa"/>
          </w:tcPr>
          <w:p w:rsidR="00C612C0" w:rsidRPr="00224C13" w:rsidRDefault="00692977" w:rsidP="00692977">
            <w:pPr>
              <w:pStyle w:val="Listenabsatz"/>
              <w:numPr>
                <w:ilvl w:val="0"/>
                <w:numId w:val="1"/>
              </w:numPr>
              <w:rPr>
                <w:rFonts w:ascii="Calibri" w:hAnsi="Calibri" w:cs="Calibri"/>
              </w:rPr>
            </w:pPr>
            <w:r w:rsidRPr="00224C13">
              <w:rPr>
                <w:rFonts w:ascii="Calibri" w:hAnsi="Calibri" w:cs="Calibri"/>
              </w:rPr>
              <w:t>Nacharbeitung der Tutorials und Module</w:t>
            </w:r>
          </w:p>
          <w:p w:rsidR="00692977" w:rsidRPr="00224C13" w:rsidRDefault="00692977" w:rsidP="00C612C0">
            <w:pPr>
              <w:pStyle w:val="Listenabsatz"/>
              <w:numPr>
                <w:ilvl w:val="0"/>
                <w:numId w:val="1"/>
              </w:numPr>
              <w:rPr>
                <w:rFonts w:ascii="Calibri" w:hAnsi="Calibri" w:cs="Calibri"/>
              </w:rPr>
            </w:pPr>
            <w:r w:rsidRPr="00224C13">
              <w:rPr>
                <w:rFonts w:ascii="Calibri" w:hAnsi="Calibri" w:cs="Calibri"/>
              </w:rPr>
              <w:t>Fehlerbehebung und Erstellung Startseite</w:t>
            </w:r>
          </w:p>
        </w:tc>
        <w:tc>
          <w:tcPr>
            <w:tcW w:w="1456" w:type="dxa"/>
          </w:tcPr>
          <w:p w:rsidR="00C612C0" w:rsidRPr="00224C13" w:rsidRDefault="00692977" w:rsidP="00692977">
            <w:pPr>
              <w:jc w:val="right"/>
              <w:rPr>
                <w:rFonts w:ascii="Calibri" w:hAnsi="Calibri" w:cs="Calibri"/>
              </w:rPr>
            </w:pPr>
            <w:r w:rsidRPr="00224C13">
              <w:rPr>
                <w:rFonts w:ascii="Calibri" w:hAnsi="Calibri" w:cs="Calibri"/>
              </w:rPr>
              <w:t>2</w:t>
            </w:r>
          </w:p>
        </w:tc>
        <w:tc>
          <w:tcPr>
            <w:tcW w:w="1471" w:type="dxa"/>
          </w:tcPr>
          <w:p w:rsidR="00C612C0" w:rsidRPr="00224C13" w:rsidRDefault="00C612C0" w:rsidP="00C612C0">
            <w:pPr>
              <w:rPr>
                <w:rFonts w:ascii="Calibri" w:hAnsi="Calibri" w:cs="Calibri"/>
              </w:rPr>
            </w:pPr>
          </w:p>
        </w:tc>
        <w:tc>
          <w:tcPr>
            <w:tcW w:w="1537" w:type="dxa"/>
          </w:tcPr>
          <w:p w:rsidR="00C612C0" w:rsidRPr="00224C13" w:rsidRDefault="00542E3E" w:rsidP="00692977">
            <w:pPr>
              <w:jc w:val="right"/>
              <w:rPr>
                <w:rFonts w:ascii="Calibri" w:hAnsi="Calibri" w:cs="Calibri"/>
              </w:rPr>
            </w:pPr>
            <w:r w:rsidRPr="00224C13">
              <w:rPr>
                <w:rFonts w:ascii="Calibri" w:hAnsi="Calibri" w:cs="Calibri"/>
              </w:rPr>
              <w:t>3</w:t>
            </w:r>
          </w:p>
        </w:tc>
        <w:tc>
          <w:tcPr>
            <w:tcW w:w="1033" w:type="dxa"/>
          </w:tcPr>
          <w:p w:rsidR="00C612C0" w:rsidRPr="00224C13" w:rsidRDefault="00542E3E" w:rsidP="00692977">
            <w:pPr>
              <w:jc w:val="right"/>
              <w:rPr>
                <w:rFonts w:ascii="Calibri" w:hAnsi="Calibri" w:cs="Calibri"/>
              </w:rPr>
            </w:pPr>
            <w:r w:rsidRPr="00224C13">
              <w:rPr>
                <w:rFonts w:ascii="Calibri" w:hAnsi="Calibri" w:cs="Calibri"/>
              </w:rPr>
              <w:t>5</w:t>
            </w:r>
          </w:p>
        </w:tc>
      </w:tr>
      <w:tr w:rsidR="00C612C0" w:rsidTr="00542E3E">
        <w:tc>
          <w:tcPr>
            <w:tcW w:w="1608" w:type="dxa"/>
          </w:tcPr>
          <w:p w:rsidR="00C612C0" w:rsidRPr="00E43A43" w:rsidRDefault="00C612C0" w:rsidP="00C612C0">
            <w:pPr>
              <w:jc w:val="center"/>
              <w:rPr>
                <w:rFonts w:cstheme="minorHAnsi"/>
                <w:sz w:val="26"/>
                <w:szCs w:val="26"/>
              </w:rPr>
            </w:pPr>
            <w:r w:rsidRPr="00E43A43">
              <w:rPr>
                <w:rFonts w:cstheme="minorHAnsi"/>
                <w:sz w:val="26"/>
                <w:szCs w:val="26"/>
              </w:rPr>
              <w:t>15. Mai</w:t>
            </w:r>
          </w:p>
        </w:tc>
        <w:tc>
          <w:tcPr>
            <w:tcW w:w="3014" w:type="dxa"/>
          </w:tcPr>
          <w:p w:rsidR="00C612C0" w:rsidRPr="00224C13" w:rsidRDefault="00692977" w:rsidP="00692977">
            <w:pPr>
              <w:pStyle w:val="Listenabsatz"/>
              <w:numPr>
                <w:ilvl w:val="0"/>
                <w:numId w:val="2"/>
              </w:numPr>
              <w:rPr>
                <w:rFonts w:ascii="Calibri" w:hAnsi="Calibri" w:cs="Calibri"/>
              </w:rPr>
            </w:pPr>
            <w:r w:rsidRPr="00224C13">
              <w:rPr>
                <w:rFonts w:ascii="Calibri" w:hAnsi="Calibri" w:cs="Calibri"/>
              </w:rPr>
              <w:t>Überarbeitung der Datenbank</w:t>
            </w:r>
          </w:p>
        </w:tc>
        <w:tc>
          <w:tcPr>
            <w:tcW w:w="1456" w:type="dxa"/>
          </w:tcPr>
          <w:p w:rsidR="00C612C0" w:rsidRPr="00224C13" w:rsidRDefault="00C612C0" w:rsidP="00C612C0">
            <w:pPr>
              <w:rPr>
                <w:rFonts w:ascii="Calibri" w:hAnsi="Calibri" w:cs="Calibri"/>
              </w:rPr>
            </w:pPr>
          </w:p>
        </w:tc>
        <w:tc>
          <w:tcPr>
            <w:tcW w:w="1471" w:type="dxa"/>
          </w:tcPr>
          <w:p w:rsidR="00C612C0" w:rsidRPr="00224C13" w:rsidRDefault="00C612C0" w:rsidP="00C612C0">
            <w:pPr>
              <w:rPr>
                <w:rFonts w:ascii="Calibri" w:hAnsi="Calibri" w:cs="Calibri"/>
              </w:rPr>
            </w:pPr>
          </w:p>
        </w:tc>
        <w:tc>
          <w:tcPr>
            <w:tcW w:w="1537" w:type="dxa"/>
          </w:tcPr>
          <w:p w:rsidR="00C612C0" w:rsidRPr="00224C13" w:rsidRDefault="002029A5" w:rsidP="00692977">
            <w:pPr>
              <w:jc w:val="right"/>
              <w:rPr>
                <w:rFonts w:ascii="Calibri" w:hAnsi="Calibri" w:cs="Calibri"/>
              </w:rPr>
            </w:pPr>
            <w:r w:rsidRPr="00224C13">
              <w:rPr>
                <w:rFonts w:ascii="Calibri" w:hAnsi="Calibri" w:cs="Calibri"/>
              </w:rPr>
              <w:t>2</w:t>
            </w:r>
          </w:p>
        </w:tc>
        <w:tc>
          <w:tcPr>
            <w:tcW w:w="1033" w:type="dxa"/>
          </w:tcPr>
          <w:p w:rsidR="00C612C0" w:rsidRPr="00224C13" w:rsidRDefault="002029A5" w:rsidP="00692977">
            <w:pPr>
              <w:jc w:val="right"/>
              <w:rPr>
                <w:rFonts w:ascii="Calibri" w:hAnsi="Calibri" w:cs="Calibri"/>
              </w:rPr>
            </w:pPr>
            <w:r w:rsidRPr="00224C13">
              <w:rPr>
                <w:rFonts w:ascii="Calibri" w:hAnsi="Calibri" w:cs="Calibri"/>
              </w:rPr>
              <w:t>2</w:t>
            </w:r>
          </w:p>
        </w:tc>
      </w:tr>
      <w:tr w:rsidR="00C612C0" w:rsidTr="00542E3E">
        <w:tc>
          <w:tcPr>
            <w:tcW w:w="1608" w:type="dxa"/>
          </w:tcPr>
          <w:p w:rsidR="00C612C0" w:rsidRPr="00E43A43" w:rsidRDefault="00C612C0" w:rsidP="00C612C0">
            <w:pPr>
              <w:jc w:val="center"/>
              <w:rPr>
                <w:rFonts w:cstheme="minorHAnsi"/>
                <w:sz w:val="26"/>
                <w:szCs w:val="26"/>
              </w:rPr>
            </w:pPr>
            <w:r>
              <w:rPr>
                <w:rFonts w:cstheme="minorHAnsi"/>
                <w:sz w:val="26"/>
                <w:szCs w:val="26"/>
              </w:rPr>
              <w:t>16. Mai</w:t>
            </w:r>
          </w:p>
        </w:tc>
        <w:tc>
          <w:tcPr>
            <w:tcW w:w="3014" w:type="dxa"/>
          </w:tcPr>
          <w:p w:rsidR="00C612C0" w:rsidRPr="00224C13" w:rsidRDefault="00692977" w:rsidP="00692977">
            <w:pPr>
              <w:pStyle w:val="Listenabsatz"/>
              <w:numPr>
                <w:ilvl w:val="0"/>
                <w:numId w:val="2"/>
              </w:numPr>
              <w:rPr>
                <w:rFonts w:ascii="Calibri" w:hAnsi="Calibri" w:cs="Calibri"/>
              </w:rPr>
            </w:pPr>
            <w:r w:rsidRPr="00224C13">
              <w:rPr>
                <w:rFonts w:ascii="Calibri" w:hAnsi="Calibri" w:cs="Calibri"/>
              </w:rPr>
              <w:t xml:space="preserve">Nacharbeitung </w:t>
            </w:r>
            <w:proofErr w:type="spellStart"/>
            <w:r w:rsidRPr="00224C13">
              <w:rPr>
                <w:rFonts w:ascii="Calibri" w:hAnsi="Calibri" w:cs="Calibri"/>
              </w:rPr>
              <w:t>SQlite</w:t>
            </w:r>
            <w:proofErr w:type="spellEnd"/>
          </w:p>
          <w:p w:rsidR="00692977" w:rsidRPr="00224C13" w:rsidRDefault="00692977" w:rsidP="00692977">
            <w:pPr>
              <w:pStyle w:val="Listenabsatz"/>
              <w:numPr>
                <w:ilvl w:val="0"/>
                <w:numId w:val="2"/>
              </w:numPr>
              <w:rPr>
                <w:rFonts w:ascii="Calibri" w:hAnsi="Calibri" w:cs="Calibri"/>
              </w:rPr>
            </w:pPr>
            <w:r w:rsidRPr="00224C13">
              <w:rPr>
                <w:rFonts w:ascii="Calibri" w:hAnsi="Calibri" w:cs="Calibri"/>
              </w:rPr>
              <w:t>CSS</w:t>
            </w:r>
          </w:p>
        </w:tc>
        <w:tc>
          <w:tcPr>
            <w:tcW w:w="1456" w:type="dxa"/>
          </w:tcPr>
          <w:p w:rsidR="00C612C0" w:rsidRPr="00224C13" w:rsidRDefault="00692977" w:rsidP="00692977">
            <w:pPr>
              <w:jc w:val="right"/>
              <w:rPr>
                <w:rFonts w:ascii="Calibri" w:hAnsi="Calibri" w:cs="Calibri"/>
              </w:rPr>
            </w:pPr>
            <w:r w:rsidRPr="00224C13">
              <w:rPr>
                <w:rFonts w:ascii="Calibri" w:hAnsi="Calibri" w:cs="Calibri"/>
              </w:rPr>
              <w:t>1</w:t>
            </w:r>
          </w:p>
        </w:tc>
        <w:tc>
          <w:tcPr>
            <w:tcW w:w="1471" w:type="dxa"/>
          </w:tcPr>
          <w:p w:rsidR="00C612C0" w:rsidRPr="00224C13" w:rsidRDefault="00692977" w:rsidP="00692977">
            <w:pPr>
              <w:jc w:val="right"/>
              <w:rPr>
                <w:rFonts w:ascii="Calibri" w:hAnsi="Calibri" w:cs="Calibri"/>
              </w:rPr>
            </w:pPr>
            <w:r w:rsidRPr="00224C13">
              <w:rPr>
                <w:rFonts w:ascii="Calibri" w:hAnsi="Calibri" w:cs="Calibri"/>
              </w:rPr>
              <w:t>3</w:t>
            </w:r>
          </w:p>
        </w:tc>
        <w:tc>
          <w:tcPr>
            <w:tcW w:w="1537" w:type="dxa"/>
          </w:tcPr>
          <w:p w:rsidR="00C612C0" w:rsidRPr="00224C13" w:rsidRDefault="00C612C0" w:rsidP="00C612C0">
            <w:pPr>
              <w:rPr>
                <w:rFonts w:ascii="Calibri" w:hAnsi="Calibri" w:cs="Calibri"/>
              </w:rPr>
            </w:pPr>
          </w:p>
        </w:tc>
        <w:tc>
          <w:tcPr>
            <w:tcW w:w="1033" w:type="dxa"/>
          </w:tcPr>
          <w:p w:rsidR="00C612C0" w:rsidRPr="00224C13" w:rsidRDefault="00692977" w:rsidP="00692977">
            <w:pPr>
              <w:jc w:val="right"/>
              <w:rPr>
                <w:rFonts w:ascii="Calibri" w:hAnsi="Calibri" w:cs="Calibri"/>
              </w:rPr>
            </w:pPr>
            <w:r w:rsidRPr="00224C13">
              <w:rPr>
                <w:rFonts w:ascii="Calibri" w:hAnsi="Calibri" w:cs="Calibri"/>
              </w:rPr>
              <w:t>4</w:t>
            </w:r>
          </w:p>
        </w:tc>
      </w:tr>
      <w:tr w:rsidR="00C612C0" w:rsidTr="00542E3E">
        <w:tc>
          <w:tcPr>
            <w:tcW w:w="1608" w:type="dxa"/>
          </w:tcPr>
          <w:p w:rsidR="00C612C0" w:rsidRPr="00E43A43" w:rsidRDefault="00C612C0" w:rsidP="00C612C0">
            <w:pPr>
              <w:jc w:val="center"/>
              <w:rPr>
                <w:rFonts w:cstheme="minorHAnsi"/>
                <w:sz w:val="26"/>
                <w:szCs w:val="26"/>
              </w:rPr>
            </w:pPr>
            <w:r w:rsidRPr="00E43A43">
              <w:rPr>
                <w:rFonts w:cstheme="minorHAnsi"/>
                <w:sz w:val="26"/>
                <w:szCs w:val="26"/>
              </w:rPr>
              <w:t>18. Mai</w:t>
            </w:r>
          </w:p>
        </w:tc>
        <w:tc>
          <w:tcPr>
            <w:tcW w:w="3014" w:type="dxa"/>
          </w:tcPr>
          <w:p w:rsidR="00692977" w:rsidRPr="00224C13" w:rsidRDefault="00692977" w:rsidP="00692977">
            <w:pPr>
              <w:pStyle w:val="Listenabsatz"/>
              <w:numPr>
                <w:ilvl w:val="0"/>
                <w:numId w:val="4"/>
              </w:numPr>
              <w:rPr>
                <w:rFonts w:ascii="Calibri" w:hAnsi="Calibri" w:cs="Calibri"/>
              </w:rPr>
            </w:pPr>
            <w:r w:rsidRPr="00224C13">
              <w:rPr>
                <w:rFonts w:ascii="Calibri" w:hAnsi="Calibri" w:cs="Calibri"/>
              </w:rPr>
              <w:t>Datenbank</w:t>
            </w:r>
            <w:r w:rsidR="00542E3E" w:rsidRPr="00224C13">
              <w:rPr>
                <w:rFonts w:ascii="Calibri" w:hAnsi="Calibri" w:cs="Calibri"/>
              </w:rPr>
              <w:t xml:space="preserve"> fertigstellen</w:t>
            </w:r>
          </w:p>
        </w:tc>
        <w:tc>
          <w:tcPr>
            <w:tcW w:w="1456" w:type="dxa"/>
          </w:tcPr>
          <w:p w:rsidR="00C612C0" w:rsidRPr="00224C13" w:rsidRDefault="00C612C0" w:rsidP="00692977">
            <w:pPr>
              <w:jc w:val="right"/>
              <w:rPr>
                <w:rFonts w:ascii="Calibri" w:hAnsi="Calibri" w:cs="Calibri"/>
              </w:rPr>
            </w:pPr>
          </w:p>
        </w:tc>
        <w:tc>
          <w:tcPr>
            <w:tcW w:w="1471" w:type="dxa"/>
          </w:tcPr>
          <w:p w:rsidR="00C612C0" w:rsidRPr="00224C13" w:rsidRDefault="00C612C0" w:rsidP="00C612C0">
            <w:pPr>
              <w:rPr>
                <w:rFonts w:ascii="Calibri" w:hAnsi="Calibri" w:cs="Calibri"/>
              </w:rPr>
            </w:pPr>
          </w:p>
        </w:tc>
        <w:tc>
          <w:tcPr>
            <w:tcW w:w="1537" w:type="dxa"/>
          </w:tcPr>
          <w:p w:rsidR="00C612C0" w:rsidRPr="00224C13" w:rsidRDefault="00692977" w:rsidP="00692977">
            <w:pPr>
              <w:jc w:val="right"/>
              <w:rPr>
                <w:rFonts w:ascii="Calibri" w:hAnsi="Calibri" w:cs="Calibri"/>
              </w:rPr>
            </w:pPr>
            <w:r w:rsidRPr="00224C13">
              <w:rPr>
                <w:rFonts w:ascii="Calibri" w:hAnsi="Calibri" w:cs="Calibri"/>
              </w:rPr>
              <w:t>3</w:t>
            </w:r>
          </w:p>
        </w:tc>
        <w:tc>
          <w:tcPr>
            <w:tcW w:w="1033" w:type="dxa"/>
          </w:tcPr>
          <w:p w:rsidR="00C612C0" w:rsidRPr="00224C13" w:rsidRDefault="00692977" w:rsidP="00692977">
            <w:pPr>
              <w:jc w:val="right"/>
              <w:rPr>
                <w:rFonts w:ascii="Calibri" w:hAnsi="Calibri" w:cs="Calibri"/>
              </w:rPr>
            </w:pPr>
            <w:r w:rsidRPr="00224C13">
              <w:rPr>
                <w:rFonts w:ascii="Calibri" w:hAnsi="Calibri" w:cs="Calibri"/>
              </w:rPr>
              <w:t>3</w:t>
            </w:r>
          </w:p>
        </w:tc>
      </w:tr>
      <w:tr w:rsidR="00C612C0" w:rsidTr="00542E3E">
        <w:tc>
          <w:tcPr>
            <w:tcW w:w="1608" w:type="dxa"/>
          </w:tcPr>
          <w:p w:rsidR="00C612C0" w:rsidRPr="00E43A43" w:rsidRDefault="00C612C0" w:rsidP="00C612C0">
            <w:pPr>
              <w:jc w:val="center"/>
              <w:rPr>
                <w:rFonts w:cstheme="minorHAnsi"/>
                <w:sz w:val="26"/>
                <w:szCs w:val="26"/>
              </w:rPr>
            </w:pPr>
            <w:r w:rsidRPr="00E43A43">
              <w:rPr>
                <w:rFonts w:cstheme="minorHAnsi"/>
                <w:sz w:val="26"/>
                <w:szCs w:val="26"/>
              </w:rPr>
              <w:t>2</w:t>
            </w:r>
            <w:r>
              <w:rPr>
                <w:rFonts w:cstheme="minorHAnsi"/>
                <w:sz w:val="26"/>
                <w:szCs w:val="26"/>
              </w:rPr>
              <w:t>1.</w:t>
            </w:r>
            <w:r w:rsidRPr="00E43A43">
              <w:rPr>
                <w:rFonts w:cstheme="minorHAnsi"/>
                <w:sz w:val="26"/>
                <w:szCs w:val="26"/>
              </w:rPr>
              <w:t xml:space="preserve"> Mai</w:t>
            </w:r>
          </w:p>
        </w:tc>
        <w:tc>
          <w:tcPr>
            <w:tcW w:w="3014" w:type="dxa"/>
          </w:tcPr>
          <w:p w:rsidR="00C612C0" w:rsidRPr="00224C13" w:rsidRDefault="00692977" w:rsidP="00692977">
            <w:pPr>
              <w:pStyle w:val="Listenabsatz"/>
              <w:numPr>
                <w:ilvl w:val="0"/>
                <w:numId w:val="4"/>
              </w:numPr>
              <w:rPr>
                <w:rFonts w:ascii="Calibri" w:hAnsi="Calibri" w:cs="Calibri"/>
              </w:rPr>
            </w:pPr>
            <w:r w:rsidRPr="00224C13">
              <w:rPr>
                <w:rFonts w:ascii="Calibri" w:hAnsi="Calibri" w:cs="Calibri"/>
              </w:rPr>
              <w:t>Benutzerverwaltung</w:t>
            </w:r>
          </w:p>
          <w:p w:rsidR="00692977" w:rsidRPr="00224C13" w:rsidRDefault="00692977" w:rsidP="00692977">
            <w:pPr>
              <w:pStyle w:val="Listenabsatz"/>
              <w:numPr>
                <w:ilvl w:val="0"/>
                <w:numId w:val="4"/>
              </w:numPr>
              <w:rPr>
                <w:rFonts w:ascii="Calibri" w:hAnsi="Calibri" w:cs="Calibri"/>
              </w:rPr>
            </w:pPr>
            <w:r w:rsidRPr="00224C13">
              <w:rPr>
                <w:rFonts w:ascii="Calibri" w:hAnsi="Calibri" w:cs="Calibri"/>
              </w:rPr>
              <w:t>Datenbank für Benutzer</w:t>
            </w:r>
          </w:p>
        </w:tc>
        <w:tc>
          <w:tcPr>
            <w:tcW w:w="1456" w:type="dxa"/>
          </w:tcPr>
          <w:p w:rsidR="00C612C0" w:rsidRPr="00224C13" w:rsidRDefault="00692977" w:rsidP="00692977">
            <w:pPr>
              <w:jc w:val="right"/>
              <w:rPr>
                <w:rFonts w:ascii="Calibri" w:hAnsi="Calibri" w:cs="Calibri"/>
              </w:rPr>
            </w:pPr>
            <w:r w:rsidRPr="00224C13">
              <w:rPr>
                <w:rFonts w:ascii="Calibri" w:hAnsi="Calibri" w:cs="Calibri"/>
              </w:rPr>
              <w:t>7</w:t>
            </w:r>
          </w:p>
        </w:tc>
        <w:tc>
          <w:tcPr>
            <w:tcW w:w="1471" w:type="dxa"/>
          </w:tcPr>
          <w:p w:rsidR="00C612C0" w:rsidRPr="00224C13" w:rsidRDefault="00C612C0" w:rsidP="00C612C0">
            <w:pPr>
              <w:rPr>
                <w:rFonts w:ascii="Calibri" w:hAnsi="Calibri" w:cs="Calibri"/>
              </w:rPr>
            </w:pPr>
          </w:p>
        </w:tc>
        <w:tc>
          <w:tcPr>
            <w:tcW w:w="1537" w:type="dxa"/>
          </w:tcPr>
          <w:p w:rsidR="00C612C0" w:rsidRPr="00224C13" w:rsidRDefault="00C612C0" w:rsidP="00C612C0">
            <w:pPr>
              <w:rPr>
                <w:rFonts w:ascii="Calibri" w:hAnsi="Calibri" w:cs="Calibri"/>
              </w:rPr>
            </w:pPr>
          </w:p>
        </w:tc>
        <w:tc>
          <w:tcPr>
            <w:tcW w:w="1033" w:type="dxa"/>
          </w:tcPr>
          <w:p w:rsidR="00C612C0" w:rsidRPr="00224C13" w:rsidRDefault="00692977" w:rsidP="00692977">
            <w:pPr>
              <w:jc w:val="right"/>
              <w:rPr>
                <w:rFonts w:ascii="Calibri" w:hAnsi="Calibri" w:cs="Calibri"/>
              </w:rPr>
            </w:pPr>
            <w:r w:rsidRPr="00224C13">
              <w:rPr>
                <w:rFonts w:ascii="Calibri" w:hAnsi="Calibri" w:cs="Calibri"/>
              </w:rPr>
              <w:t>7</w:t>
            </w:r>
          </w:p>
        </w:tc>
      </w:tr>
      <w:tr w:rsidR="00C612C0" w:rsidTr="00542E3E">
        <w:tc>
          <w:tcPr>
            <w:tcW w:w="1608" w:type="dxa"/>
          </w:tcPr>
          <w:p w:rsidR="00C612C0" w:rsidRPr="00E43A43" w:rsidRDefault="00C612C0" w:rsidP="00C612C0">
            <w:pPr>
              <w:jc w:val="center"/>
              <w:rPr>
                <w:rFonts w:cstheme="minorHAnsi"/>
                <w:sz w:val="26"/>
                <w:szCs w:val="26"/>
              </w:rPr>
            </w:pPr>
            <w:r>
              <w:rPr>
                <w:rFonts w:cstheme="minorHAnsi"/>
                <w:sz w:val="26"/>
                <w:szCs w:val="26"/>
              </w:rPr>
              <w:t>22. Mai</w:t>
            </w:r>
          </w:p>
        </w:tc>
        <w:tc>
          <w:tcPr>
            <w:tcW w:w="3014" w:type="dxa"/>
          </w:tcPr>
          <w:p w:rsidR="00C612C0" w:rsidRPr="00224C13" w:rsidRDefault="00692977" w:rsidP="00692977">
            <w:pPr>
              <w:pStyle w:val="Listenabsatz"/>
              <w:numPr>
                <w:ilvl w:val="0"/>
                <w:numId w:val="5"/>
              </w:numPr>
              <w:rPr>
                <w:rFonts w:ascii="Calibri" w:hAnsi="Calibri" w:cs="Calibri"/>
              </w:rPr>
            </w:pPr>
            <w:r w:rsidRPr="00224C13">
              <w:rPr>
                <w:rFonts w:ascii="Calibri" w:hAnsi="Calibri" w:cs="Calibri"/>
              </w:rPr>
              <w:t>Benutzerverwaltung fortsetzen</w:t>
            </w:r>
          </w:p>
        </w:tc>
        <w:tc>
          <w:tcPr>
            <w:tcW w:w="1456" w:type="dxa"/>
          </w:tcPr>
          <w:p w:rsidR="00C612C0" w:rsidRPr="00224C13" w:rsidRDefault="00692977" w:rsidP="00692977">
            <w:pPr>
              <w:jc w:val="right"/>
              <w:rPr>
                <w:rFonts w:ascii="Calibri" w:hAnsi="Calibri" w:cs="Calibri"/>
              </w:rPr>
            </w:pPr>
            <w:r w:rsidRPr="00224C13">
              <w:rPr>
                <w:rFonts w:ascii="Calibri" w:hAnsi="Calibri" w:cs="Calibri"/>
              </w:rPr>
              <w:t>4</w:t>
            </w:r>
          </w:p>
        </w:tc>
        <w:tc>
          <w:tcPr>
            <w:tcW w:w="1471" w:type="dxa"/>
          </w:tcPr>
          <w:p w:rsidR="00C612C0" w:rsidRPr="00224C13" w:rsidRDefault="00C612C0" w:rsidP="00C612C0">
            <w:pPr>
              <w:rPr>
                <w:rFonts w:ascii="Calibri" w:hAnsi="Calibri" w:cs="Calibri"/>
              </w:rPr>
            </w:pPr>
          </w:p>
        </w:tc>
        <w:tc>
          <w:tcPr>
            <w:tcW w:w="1537" w:type="dxa"/>
          </w:tcPr>
          <w:p w:rsidR="00C612C0" w:rsidRPr="00224C13" w:rsidRDefault="00C612C0" w:rsidP="00C612C0">
            <w:pPr>
              <w:rPr>
                <w:rFonts w:ascii="Calibri" w:hAnsi="Calibri" w:cs="Calibri"/>
              </w:rPr>
            </w:pPr>
          </w:p>
        </w:tc>
        <w:tc>
          <w:tcPr>
            <w:tcW w:w="1033" w:type="dxa"/>
          </w:tcPr>
          <w:p w:rsidR="00C612C0" w:rsidRPr="00224C13" w:rsidRDefault="00692977" w:rsidP="00692977">
            <w:pPr>
              <w:jc w:val="right"/>
              <w:rPr>
                <w:rFonts w:ascii="Calibri" w:hAnsi="Calibri" w:cs="Calibri"/>
              </w:rPr>
            </w:pPr>
            <w:r w:rsidRPr="00224C13">
              <w:rPr>
                <w:rFonts w:ascii="Calibri" w:hAnsi="Calibri" w:cs="Calibri"/>
              </w:rPr>
              <w:t>4</w:t>
            </w:r>
          </w:p>
        </w:tc>
      </w:tr>
      <w:tr w:rsidR="00C612C0" w:rsidTr="00542E3E">
        <w:tc>
          <w:tcPr>
            <w:tcW w:w="1608" w:type="dxa"/>
          </w:tcPr>
          <w:p w:rsidR="00C612C0" w:rsidRPr="00FD225F" w:rsidRDefault="00C612C0" w:rsidP="00C612C0">
            <w:pPr>
              <w:jc w:val="center"/>
              <w:rPr>
                <w:rFonts w:cstheme="minorHAnsi"/>
                <w:sz w:val="26"/>
                <w:szCs w:val="26"/>
              </w:rPr>
            </w:pPr>
            <w:r>
              <w:rPr>
                <w:rFonts w:cstheme="minorHAnsi"/>
                <w:sz w:val="26"/>
                <w:szCs w:val="26"/>
              </w:rPr>
              <w:t>29. Mai</w:t>
            </w:r>
          </w:p>
        </w:tc>
        <w:tc>
          <w:tcPr>
            <w:tcW w:w="3014" w:type="dxa"/>
          </w:tcPr>
          <w:p w:rsidR="00C612C0" w:rsidRPr="00224C13" w:rsidRDefault="00692977" w:rsidP="00692977">
            <w:pPr>
              <w:pStyle w:val="Listenabsatz"/>
              <w:numPr>
                <w:ilvl w:val="0"/>
                <w:numId w:val="5"/>
              </w:numPr>
              <w:rPr>
                <w:rFonts w:ascii="Calibri" w:hAnsi="Calibri" w:cs="Calibri"/>
              </w:rPr>
            </w:pPr>
            <w:r w:rsidRPr="00224C13">
              <w:rPr>
                <w:rFonts w:ascii="Calibri" w:hAnsi="Calibri" w:cs="Calibri"/>
              </w:rPr>
              <w:t>CSS Einarbeitung</w:t>
            </w:r>
            <w:r w:rsidR="00542E3E" w:rsidRPr="00224C13">
              <w:rPr>
                <w:rFonts w:ascii="Calibri" w:hAnsi="Calibri" w:cs="Calibri"/>
              </w:rPr>
              <w:t xml:space="preserve"> und Implementation</w:t>
            </w:r>
          </w:p>
          <w:p w:rsidR="00542E3E" w:rsidRPr="00224C13" w:rsidRDefault="00542E3E" w:rsidP="00692977">
            <w:pPr>
              <w:pStyle w:val="Listenabsatz"/>
              <w:numPr>
                <w:ilvl w:val="0"/>
                <w:numId w:val="5"/>
              </w:numPr>
              <w:rPr>
                <w:rFonts w:ascii="Calibri" w:hAnsi="Calibri" w:cs="Calibri"/>
              </w:rPr>
            </w:pPr>
            <w:r w:rsidRPr="00224C13">
              <w:rPr>
                <w:rFonts w:ascii="Calibri" w:hAnsi="Calibri" w:cs="Calibri"/>
              </w:rPr>
              <w:t>Projektbericht</w:t>
            </w:r>
          </w:p>
        </w:tc>
        <w:tc>
          <w:tcPr>
            <w:tcW w:w="1456" w:type="dxa"/>
          </w:tcPr>
          <w:p w:rsidR="00C612C0" w:rsidRPr="00224C13" w:rsidRDefault="00C612C0" w:rsidP="00C612C0">
            <w:pPr>
              <w:rPr>
                <w:rFonts w:ascii="Calibri" w:hAnsi="Calibri" w:cs="Calibri"/>
              </w:rPr>
            </w:pPr>
          </w:p>
        </w:tc>
        <w:tc>
          <w:tcPr>
            <w:tcW w:w="1471" w:type="dxa"/>
          </w:tcPr>
          <w:p w:rsidR="00C612C0" w:rsidRPr="00224C13" w:rsidRDefault="00542E3E" w:rsidP="00542E3E">
            <w:pPr>
              <w:jc w:val="right"/>
              <w:rPr>
                <w:rFonts w:ascii="Calibri" w:hAnsi="Calibri" w:cs="Calibri"/>
              </w:rPr>
            </w:pPr>
            <w:r w:rsidRPr="00224C13">
              <w:rPr>
                <w:rFonts w:ascii="Calibri" w:hAnsi="Calibri" w:cs="Calibri"/>
              </w:rPr>
              <w:t>6</w:t>
            </w:r>
          </w:p>
        </w:tc>
        <w:tc>
          <w:tcPr>
            <w:tcW w:w="1537" w:type="dxa"/>
          </w:tcPr>
          <w:p w:rsidR="00C612C0" w:rsidRPr="00224C13" w:rsidRDefault="002029A5" w:rsidP="00542E3E">
            <w:pPr>
              <w:jc w:val="right"/>
              <w:rPr>
                <w:rFonts w:ascii="Calibri" w:hAnsi="Calibri" w:cs="Calibri"/>
              </w:rPr>
            </w:pPr>
            <w:r w:rsidRPr="00224C13">
              <w:rPr>
                <w:rFonts w:ascii="Calibri" w:hAnsi="Calibri" w:cs="Calibri"/>
              </w:rPr>
              <w:t>3</w:t>
            </w:r>
          </w:p>
        </w:tc>
        <w:tc>
          <w:tcPr>
            <w:tcW w:w="1033" w:type="dxa"/>
          </w:tcPr>
          <w:p w:rsidR="00C612C0" w:rsidRPr="00224C13" w:rsidRDefault="002029A5" w:rsidP="00542E3E">
            <w:pPr>
              <w:jc w:val="right"/>
              <w:rPr>
                <w:rFonts w:ascii="Calibri" w:hAnsi="Calibri" w:cs="Calibri"/>
              </w:rPr>
            </w:pPr>
            <w:r w:rsidRPr="00224C13">
              <w:rPr>
                <w:rFonts w:ascii="Calibri" w:hAnsi="Calibri" w:cs="Calibri"/>
              </w:rPr>
              <w:t>9</w:t>
            </w:r>
          </w:p>
        </w:tc>
      </w:tr>
      <w:tr w:rsidR="00C612C0" w:rsidTr="00542E3E">
        <w:tc>
          <w:tcPr>
            <w:tcW w:w="1608" w:type="dxa"/>
          </w:tcPr>
          <w:p w:rsidR="00C612C0" w:rsidRDefault="00C612C0" w:rsidP="00C612C0">
            <w:pPr>
              <w:jc w:val="center"/>
              <w:rPr>
                <w:rFonts w:cstheme="minorHAnsi"/>
                <w:sz w:val="26"/>
                <w:szCs w:val="26"/>
              </w:rPr>
            </w:pPr>
            <w:r>
              <w:rPr>
                <w:rFonts w:cstheme="minorHAnsi"/>
                <w:sz w:val="26"/>
                <w:szCs w:val="26"/>
              </w:rPr>
              <w:t>03. Juni</w:t>
            </w:r>
          </w:p>
        </w:tc>
        <w:tc>
          <w:tcPr>
            <w:tcW w:w="3014" w:type="dxa"/>
          </w:tcPr>
          <w:p w:rsidR="00C612C0" w:rsidRPr="00224C13" w:rsidRDefault="00542E3E" w:rsidP="00542E3E">
            <w:pPr>
              <w:pStyle w:val="Listenabsatz"/>
              <w:numPr>
                <w:ilvl w:val="0"/>
                <w:numId w:val="6"/>
              </w:numPr>
              <w:rPr>
                <w:rFonts w:ascii="Calibri" w:hAnsi="Calibri" w:cs="Calibri"/>
              </w:rPr>
            </w:pPr>
            <w:r w:rsidRPr="00224C13">
              <w:rPr>
                <w:rFonts w:ascii="Calibri" w:hAnsi="Calibri" w:cs="Calibri"/>
              </w:rPr>
              <w:t>Sessions</w:t>
            </w:r>
          </w:p>
          <w:p w:rsidR="00542E3E" w:rsidRPr="00224C13" w:rsidRDefault="00542E3E" w:rsidP="00542E3E">
            <w:pPr>
              <w:pStyle w:val="Listenabsatz"/>
              <w:numPr>
                <w:ilvl w:val="0"/>
                <w:numId w:val="6"/>
              </w:numPr>
              <w:rPr>
                <w:rFonts w:ascii="Calibri" w:hAnsi="Calibri" w:cs="Calibri"/>
              </w:rPr>
            </w:pPr>
            <w:r w:rsidRPr="00224C13">
              <w:rPr>
                <w:rFonts w:ascii="Calibri" w:hAnsi="Calibri" w:cs="Calibri"/>
              </w:rPr>
              <w:t>CSS Layout</w:t>
            </w:r>
          </w:p>
          <w:p w:rsidR="00542E3E" w:rsidRPr="00224C13" w:rsidRDefault="00542E3E" w:rsidP="00542E3E">
            <w:pPr>
              <w:pStyle w:val="Listenabsatz"/>
              <w:numPr>
                <w:ilvl w:val="0"/>
                <w:numId w:val="6"/>
              </w:numPr>
              <w:rPr>
                <w:rFonts w:ascii="Calibri" w:hAnsi="Calibri" w:cs="Calibri"/>
              </w:rPr>
            </w:pPr>
            <w:r w:rsidRPr="00224C13">
              <w:rPr>
                <w:rFonts w:ascii="Calibri" w:hAnsi="Calibri" w:cs="Calibri"/>
              </w:rPr>
              <w:t>Infoseite</w:t>
            </w:r>
          </w:p>
        </w:tc>
        <w:tc>
          <w:tcPr>
            <w:tcW w:w="1456" w:type="dxa"/>
          </w:tcPr>
          <w:p w:rsidR="00C612C0" w:rsidRPr="00224C13" w:rsidRDefault="00542E3E" w:rsidP="00542E3E">
            <w:pPr>
              <w:jc w:val="right"/>
              <w:rPr>
                <w:rFonts w:ascii="Calibri" w:hAnsi="Calibri" w:cs="Calibri"/>
              </w:rPr>
            </w:pPr>
            <w:r w:rsidRPr="00224C13">
              <w:rPr>
                <w:rFonts w:ascii="Calibri" w:hAnsi="Calibri" w:cs="Calibri"/>
              </w:rPr>
              <w:t>3</w:t>
            </w:r>
          </w:p>
        </w:tc>
        <w:tc>
          <w:tcPr>
            <w:tcW w:w="1471" w:type="dxa"/>
          </w:tcPr>
          <w:p w:rsidR="00C612C0" w:rsidRPr="00224C13" w:rsidRDefault="00542E3E" w:rsidP="00542E3E">
            <w:pPr>
              <w:jc w:val="right"/>
              <w:rPr>
                <w:rFonts w:ascii="Calibri" w:hAnsi="Calibri" w:cs="Calibri"/>
              </w:rPr>
            </w:pPr>
            <w:r w:rsidRPr="00224C13">
              <w:rPr>
                <w:rFonts w:ascii="Calibri" w:hAnsi="Calibri" w:cs="Calibri"/>
              </w:rPr>
              <w:t>4</w:t>
            </w:r>
          </w:p>
        </w:tc>
        <w:tc>
          <w:tcPr>
            <w:tcW w:w="1537" w:type="dxa"/>
          </w:tcPr>
          <w:p w:rsidR="00C612C0" w:rsidRPr="00224C13" w:rsidRDefault="002029A5" w:rsidP="00542E3E">
            <w:pPr>
              <w:jc w:val="right"/>
              <w:rPr>
                <w:rFonts w:ascii="Calibri" w:hAnsi="Calibri" w:cs="Calibri"/>
              </w:rPr>
            </w:pPr>
            <w:r w:rsidRPr="00224C13">
              <w:rPr>
                <w:rFonts w:ascii="Calibri" w:hAnsi="Calibri" w:cs="Calibri"/>
              </w:rPr>
              <w:t>2,5</w:t>
            </w:r>
          </w:p>
        </w:tc>
        <w:tc>
          <w:tcPr>
            <w:tcW w:w="1033" w:type="dxa"/>
          </w:tcPr>
          <w:p w:rsidR="00C612C0" w:rsidRPr="00224C13" w:rsidRDefault="002029A5" w:rsidP="00542E3E">
            <w:pPr>
              <w:jc w:val="right"/>
              <w:rPr>
                <w:rFonts w:ascii="Calibri" w:hAnsi="Calibri" w:cs="Calibri"/>
              </w:rPr>
            </w:pPr>
            <w:r w:rsidRPr="00224C13">
              <w:rPr>
                <w:rFonts w:ascii="Calibri" w:hAnsi="Calibri" w:cs="Calibri"/>
              </w:rPr>
              <w:t>9,5</w:t>
            </w:r>
          </w:p>
        </w:tc>
      </w:tr>
      <w:tr w:rsidR="00C612C0" w:rsidTr="00542E3E">
        <w:tc>
          <w:tcPr>
            <w:tcW w:w="1608" w:type="dxa"/>
          </w:tcPr>
          <w:p w:rsidR="00C612C0" w:rsidRDefault="00C612C0" w:rsidP="00C612C0">
            <w:pPr>
              <w:jc w:val="center"/>
              <w:rPr>
                <w:rFonts w:cstheme="minorHAnsi"/>
                <w:sz w:val="26"/>
                <w:szCs w:val="26"/>
              </w:rPr>
            </w:pPr>
            <w:r>
              <w:rPr>
                <w:rFonts w:cstheme="minorHAnsi"/>
                <w:sz w:val="26"/>
                <w:szCs w:val="26"/>
              </w:rPr>
              <w:t>04. Juni</w:t>
            </w:r>
          </w:p>
        </w:tc>
        <w:tc>
          <w:tcPr>
            <w:tcW w:w="3014" w:type="dxa"/>
          </w:tcPr>
          <w:p w:rsidR="00C612C0" w:rsidRPr="00224C13" w:rsidRDefault="00542E3E" w:rsidP="00542E3E">
            <w:pPr>
              <w:pStyle w:val="Listenabsatz"/>
              <w:numPr>
                <w:ilvl w:val="0"/>
                <w:numId w:val="7"/>
              </w:numPr>
              <w:rPr>
                <w:rFonts w:ascii="Calibri" w:hAnsi="Calibri" w:cs="Calibri"/>
              </w:rPr>
            </w:pPr>
            <w:r w:rsidRPr="00224C13">
              <w:rPr>
                <w:rFonts w:ascii="Calibri" w:hAnsi="Calibri" w:cs="Calibri"/>
              </w:rPr>
              <w:t>Cookies</w:t>
            </w:r>
          </w:p>
          <w:p w:rsidR="00542E3E" w:rsidRPr="00224C13" w:rsidRDefault="00542E3E" w:rsidP="00542E3E">
            <w:pPr>
              <w:pStyle w:val="Listenabsatz"/>
              <w:numPr>
                <w:ilvl w:val="0"/>
                <w:numId w:val="7"/>
              </w:numPr>
              <w:rPr>
                <w:rFonts w:ascii="Calibri" w:hAnsi="Calibri" w:cs="Calibri"/>
              </w:rPr>
            </w:pPr>
            <w:r w:rsidRPr="00224C13">
              <w:rPr>
                <w:rFonts w:ascii="Calibri" w:hAnsi="Calibri" w:cs="Calibri"/>
              </w:rPr>
              <w:t>Bugfixing und Fehlerbehebungen</w:t>
            </w:r>
          </w:p>
        </w:tc>
        <w:tc>
          <w:tcPr>
            <w:tcW w:w="1456" w:type="dxa"/>
          </w:tcPr>
          <w:p w:rsidR="00C612C0" w:rsidRPr="00224C13" w:rsidRDefault="00542E3E" w:rsidP="00542E3E">
            <w:pPr>
              <w:jc w:val="right"/>
              <w:rPr>
                <w:rFonts w:ascii="Calibri" w:hAnsi="Calibri" w:cs="Calibri"/>
              </w:rPr>
            </w:pPr>
            <w:r w:rsidRPr="00224C13">
              <w:rPr>
                <w:rFonts w:ascii="Calibri" w:hAnsi="Calibri" w:cs="Calibri"/>
              </w:rPr>
              <w:t>3</w:t>
            </w:r>
          </w:p>
        </w:tc>
        <w:tc>
          <w:tcPr>
            <w:tcW w:w="1471" w:type="dxa"/>
          </w:tcPr>
          <w:p w:rsidR="00C612C0" w:rsidRPr="00224C13" w:rsidRDefault="00C612C0" w:rsidP="00C612C0">
            <w:pPr>
              <w:rPr>
                <w:rFonts w:ascii="Calibri" w:hAnsi="Calibri" w:cs="Calibri"/>
              </w:rPr>
            </w:pPr>
          </w:p>
        </w:tc>
        <w:tc>
          <w:tcPr>
            <w:tcW w:w="1537" w:type="dxa"/>
          </w:tcPr>
          <w:p w:rsidR="00C612C0" w:rsidRPr="00224C13" w:rsidRDefault="00C612C0" w:rsidP="00C612C0">
            <w:pPr>
              <w:rPr>
                <w:rFonts w:ascii="Calibri" w:hAnsi="Calibri" w:cs="Calibri"/>
              </w:rPr>
            </w:pPr>
          </w:p>
        </w:tc>
        <w:tc>
          <w:tcPr>
            <w:tcW w:w="1033" w:type="dxa"/>
          </w:tcPr>
          <w:p w:rsidR="00C612C0" w:rsidRPr="00224C13" w:rsidRDefault="00542E3E" w:rsidP="00542E3E">
            <w:pPr>
              <w:jc w:val="right"/>
              <w:rPr>
                <w:rFonts w:ascii="Calibri" w:hAnsi="Calibri" w:cs="Calibri"/>
              </w:rPr>
            </w:pPr>
            <w:r w:rsidRPr="00224C13">
              <w:rPr>
                <w:rFonts w:ascii="Calibri" w:hAnsi="Calibri" w:cs="Calibri"/>
              </w:rPr>
              <w:t>3</w:t>
            </w:r>
          </w:p>
        </w:tc>
      </w:tr>
      <w:tr w:rsidR="00C612C0" w:rsidTr="00542E3E">
        <w:tc>
          <w:tcPr>
            <w:tcW w:w="1608" w:type="dxa"/>
          </w:tcPr>
          <w:p w:rsidR="00C612C0" w:rsidRDefault="00C612C0" w:rsidP="00C612C0">
            <w:pPr>
              <w:jc w:val="center"/>
              <w:rPr>
                <w:rFonts w:cstheme="minorHAnsi"/>
                <w:sz w:val="26"/>
                <w:szCs w:val="26"/>
              </w:rPr>
            </w:pPr>
            <w:r>
              <w:rPr>
                <w:rFonts w:cstheme="minorHAnsi"/>
                <w:sz w:val="26"/>
                <w:szCs w:val="26"/>
              </w:rPr>
              <w:t>05. Juni</w:t>
            </w:r>
          </w:p>
        </w:tc>
        <w:tc>
          <w:tcPr>
            <w:tcW w:w="3014" w:type="dxa"/>
          </w:tcPr>
          <w:p w:rsidR="00C612C0" w:rsidRPr="00224C13" w:rsidRDefault="00542E3E" w:rsidP="00542E3E">
            <w:pPr>
              <w:pStyle w:val="Listenabsatz"/>
              <w:numPr>
                <w:ilvl w:val="0"/>
                <w:numId w:val="8"/>
              </w:numPr>
              <w:rPr>
                <w:rFonts w:ascii="Calibri" w:hAnsi="Calibri" w:cs="Calibri"/>
              </w:rPr>
            </w:pPr>
            <w:r w:rsidRPr="00224C13">
              <w:rPr>
                <w:rFonts w:ascii="Calibri" w:hAnsi="Calibri" w:cs="Calibri"/>
              </w:rPr>
              <w:t>Bugfixing</w:t>
            </w:r>
          </w:p>
          <w:p w:rsidR="00542E3E" w:rsidRPr="00224C13" w:rsidRDefault="00542E3E" w:rsidP="00542E3E">
            <w:pPr>
              <w:pStyle w:val="Listenabsatz"/>
              <w:numPr>
                <w:ilvl w:val="0"/>
                <w:numId w:val="8"/>
              </w:numPr>
              <w:rPr>
                <w:rFonts w:ascii="Calibri" w:hAnsi="Calibri" w:cs="Calibri"/>
              </w:rPr>
            </w:pPr>
            <w:proofErr w:type="spellStart"/>
            <w:r w:rsidRPr="00224C13">
              <w:rPr>
                <w:rFonts w:ascii="Calibri" w:hAnsi="Calibri" w:cs="Calibri"/>
              </w:rPr>
              <w:t>Kaufenfunktion</w:t>
            </w:r>
            <w:proofErr w:type="spellEnd"/>
          </w:p>
          <w:p w:rsidR="00542E3E" w:rsidRPr="00224C13" w:rsidRDefault="00542E3E" w:rsidP="00542E3E">
            <w:pPr>
              <w:pStyle w:val="Listenabsatz"/>
              <w:numPr>
                <w:ilvl w:val="0"/>
                <w:numId w:val="8"/>
              </w:numPr>
              <w:rPr>
                <w:rFonts w:ascii="Calibri" w:hAnsi="Calibri" w:cs="Calibri"/>
              </w:rPr>
            </w:pPr>
            <w:r w:rsidRPr="00224C13">
              <w:rPr>
                <w:rFonts w:ascii="Calibri" w:hAnsi="Calibri" w:cs="Calibri"/>
              </w:rPr>
              <w:t>Sessions löschen</w:t>
            </w:r>
          </w:p>
          <w:p w:rsidR="00542E3E" w:rsidRPr="00224C13" w:rsidRDefault="00542E3E" w:rsidP="00542E3E">
            <w:pPr>
              <w:pStyle w:val="Listenabsatz"/>
              <w:numPr>
                <w:ilvl w:val="0"/>
                <w:numId w:val="8"/>
              </w:numPr>
              <w:rPr>
                <w:rFonts w:ascii="Calibri" w:hAnsi="Calibri" w:cs="Calibri"/>
              </w:rPr>
            </w:pPr>
            <w:r w:rsidRPr="00224C13">
              <w:rPr>
                <w:rFonts w:ascii="Calibri" w:hAnsi="Calibri" w:cs="Calibri"/>
              </w:rPr>
              <w:t>Feinschliff CSS</w:t>
            </w:r>
          </w:p>
        </w:tc>
        <w:tc>
          <w:tcPr>
            <w:tcW w:w="1456" w:type="dxa"/>
          </w:tcPr>
          <w:p w:rsidR="00C612C0" w:rsidRPr="00224C13" w:rsidRDefault="00542E3E" w:rsidP="00542E3E">
            <w:pPr>
              <w:jc w:val="right"/>
              <w:rPr>
                <w:rFonts w:ascii="Calibri" w:hAnsi="Calibri" w:cs="Calibri"/>
              </w:rPr>
            </w:pPr>
            <w:r w:rsidRPr="00224C13">
              <w:rPr>
                <w:rFonts w:ascii="Calibri" w:hAnsi="Calibri" w:cs="Calibri"/>
              </w:rPr>
              <w:t>3</w:t>
            </w:r>
          </w:p>
        </w:tc>
        <w:tc>
          <w:tcPr>
            <w:tcW w:w="1471" w:type="dxa"/>
          </w:tcPr>
          <w:p w:rsidR="00C612C0" w:rsidRPr="00224C13" w:rsidRDefault="00542E3E" w:rsidP="00542E3E">
            <w:pPr>
              <w:jc w:val="right"/>
              <w:rPr>
                <w:rFonts w:ascii="Calibri" w:hAnsi="Calibri" w:cs="Calibri"/>
              </w:rPr>
            </w:pPr>
            <w:r w:rsidRPr="00224C13">
              <w:rPr>
                <w:rFonts w:ascii="Calibri" w:hAnsi="Calibri" w:cs="Calibri"/>
              </w:rPr>
              <w:t>2</w:t>
            </w:r>
          </w:p>
        </w:tc>
        <w:tc>
          <w:tcPr>
            <w:tcW w:w="1537" w:type="dxa"/>
          </w:tcPr>
          <w:p w:rsidR="00C612C0" w:rsidRPr="00224C13" w:rsidRDefault="002029A5" w:rsidP="00542E3E">
            <w:pPr>
              <w:jc w:val="right"/>
              <w:rPr>
                <w:rFonts w:ascii="Calibri" w:hAnsi="Calibri" w:cs="Calibri"/>
              </w:rPr>
            </w:pPr>
            <w:r w:rsidRPr="00224C13">
              <w:rPr>
                <w:rFonts w:ascii="Calibri" w:hAnsi="Calibri" w:cs="Calibri"/>
              </w:rPr>
              <w:t>2</w:t>
            </w:r>
          </w:p>
        </w:tc>
        <w:tc>
          <w:tcPr>
            <w:tcW w:w="1033" w:type="dxa"/>
          </w:tcPr>
          <w:p w:rsidR="00C612C0" w:rsidRPr="00224C13" w:rsidRDefault="002029A5" w:rsidP="002029A5">
            <w:pPr>
              <w:jc w:val="right"/>
              <w:rPr>
                <w:rFonts w:ascii="Calibri" w:hAnsi="Calibri" w:cs="Calibri"/>
              </w:rPr>
            </w:pPr>
            <w:r w:rsidRPr="00224C13">
              <w:rPr>
                <w:rFonts w:ascii="Calibri" w:hAnsi="Calibri" w:cs="Calibri"/>
              </w:rPr>
              <w:t>7</w:t>
            </w:r>
          </w:p>
        </w:tc>
      </w:tr>
      <w:tr w:rsidR="002029A5" w:rsidTr="00542E3E">
        <w:tc>
          <w:tcPr>
            <w:tcW w:w="1608" w:type="dxa"/>
          </w:tcPr>
          <w:p w:rsidR="002029A5" w:rsidRPr="002029A5" w:rsidRDefault="002029A5" w:rsidP="00C612C0">
            <w:pPr>
              <w:jc w:val="center"/>
              <w:rPr>
                <w:rFonts w:cstheme="minorHAnsi"/>
                <w:sz w:val="26"/>
                <w:szCs w:val="26"/>
              </w:rPr>
            </w:pPr>
            <w:r>
              <w:rPr>
                <w:rFonts w:cstheme="minorHAnsi"/>
                <w:sz w:val="26"/>
                <w:szCs w:val="26"/>
              </w:rPr>
              <w:t>08. Juni</w:t>
            </w:r>
          </w:p>
        </w:tc>
        <w:tc>
          <w:tcPr>
            <w:tcW w:w="3014" w:type="dxa"/>
          </w:tcPr>
          <w:p w:rsidR="002029A5" w:rsidRPr="00224C13" w:rsidRDefault="002029A5" w:rsidP="002029A5">
            <w:pPr>
              <w:pStyle w:val="Listenabsatz"/>
              <w:numPr>
                <w:ilvl w:val="0"/>
                <w:numId w:val="9"/>
              </w:numPr>
              <w:rPr>
                <w:rFonts w:ascii="Calibri" w:hAnsi="Calibri" w:cs="Calibri"/>
              </w:rPr>
            </w:pPr>
            <w:r w:rsidRPr="00224C13">
              <w:rPr>
                <w:rFonts w:ascii="Calibri" w:hAnsi="Calibri" w:cs="Calibri"/>
              </w:rPr>
              <w:t>Zusammenfassung</w:t>
            </w:r>
          </w:p>
          <w:p w:rsidR="002029A5" w:rsidRPr="00224C13" w:rsidRDefault="002029A5" w:rsidP="002029A5">
            <w:pPr>
              <w:pStyle w:val="Listenabsatz"/>
              <w:numPr>
                <w:ilvl w:val="0"/>
                <w:numId w:val="9"/>
              </w:numPr>
              <w:rPr>
                <w:rFonts w:ascii="Calibri" w:hAnsi="Calibri" w:cs="Calibri"/>
              </w:rPr>
            </w:pPr>
            <w:r w:rsidRPr="00224C13">
              <w:rPr>
                <w:rFonts w:ascii="Calibri" w:hAnsi="Calibri" w:cs="Calibri"/>
              </w:rPr>
              <w:t>Projektbericht</w:t>
            </w:r>
          </w:p>
        </w:tc>
        <w:tc>
          <w:tcPr>
            <w:tcW w:w="1456" w:type="dxa"/>
          </w:tcPr>
          <w:p w:rsidR="002029A5" w:rsidRPr="00224C13" w:rsidRDefault="002029A5" w:rsidP="002029A5">
            <w:pPr>
              <w:jc w:val="right"/>
              <w:rPr>
                <w:rFonts w:ascii="Calibri" w:hAnsi="Calibri" w:cs="Calibri"/>
                <w:b/>
              </w:rPr>
            </w:pPr>
          </w:p>
        </w:tc>
        <w:tc>
          <w:tcPr>
            <w:tcW w:w="1471" w:type="dxa"/>
          </w:tcPr>
          <w:p w:rsidR="002029A5" w:rsidRPr="00224C13" w:rsidRDefault="002029A5" w:rsidP="002029A5">
            <w:pPr>
              <w:jc w:val="right"/>
              <w:rPr>
                <w:rFonts w:ascii="Calibri" w:hAnsi="Calibri" w:cs="Calibri"/>
                <w:b/>
              </w:rPr>
            </w:pPr>
          </w:p>
        </w:tc>
        <w:tc>
          <w:tcPr>
            <w:tcW w:w="1537" w:type="dxa"/>
          </w:tcPr>
          <w:p w:rsidR="002029A5" w:rsidRPr="00224C13" w:rsidRDefault="002029A5" w:rsidP="002029A5">
            <w:pPr>
              <w:jc w:val="right"/>
              <w:rPr>
                <w:rFonts w:ascii="Calibri" w:hAnsi="Calibri" w:cs="Calibri"/>
              </w:rPr>
            </w:pPr>
            <w:r w:rsidRPr="00224C13">
              <w:rPr>
                <w:rFonts w:ascii="Calibri" w:hAnsi="Calibri" w:cs="Calibri"/>
              </w:rPr>
              <w:t>4</w:t>
            </w:r>
          </w:p>
        </w:tc>
        <w:tc>
          <w:tcPr>
            <w:tcW w:w="1033" w:type="dxa"/>
          </w:tcPr>
          <w:p w:rsidR="002029A5" w:rsidRPr="00224C13" w:rsidRDefault="002029A5" w:rsidP="002029A5">
            <w:pPr>
              <w:jc w:val="right"/>
              <w:rPr>
                <w:rFonts w:ascii="Calibri" w:hAnsi="Calibri" w:cs="Calibri"/>
              </w:rPr>
            </w:pPr>
            <w:r w:rsidRPr="00224C13">
              <w:rPr>
                <w:rFonts w:ascii="Calibri" w:hAnsi="Calibri" w:cs="Calibri"/>
              </w:rPr>
              <w:t>4</w:t>
            </w:r>
          </w:p>
        </w:tc>
      </w:tr>
      <w:tr w:rsidR="002029A5" w:rsidTr="00542E3E">
        <w:tc>
          <w:tcPr>
            <w:tcW w:w="1608" w:type="dxa"/>
          </w:tcPr>
          <w:p w:rsidR="002029A5" w:rsidRDefault="002029A5" w:rsidP="00C612C0">
            <w:pPr>
              <w:jc w:val="center"/>
              <w:rPr>
                <w:rFonts w:cstheme="minorHAnsi"/>
                <w:sz w:val="26"/>
                <w:szCs w:val="26"/>
              </w:rPr>
            </w:pPr>
            <w:r>
              <w:rPr>
                <w:rFonts w:cstheme="minorHAnsi"/>
                <w:sz w:val="26"/>
                <w:szCs w:val="26"/>
              </w:rPr>
              <w:t>09. Juni</w:t>
            </w:r>
          </w:p>
        </w:tc>
        <w:tc>
          <w:tcPr>
            <w:tcW w:w="3014" w:type="dxa"/>
          </w:tcPr>
          <w:p w:rsidR="002029A5" w:rsidRPr="00224C13" w:rsidRDefault="002029A5" w:rsidP="002029A5">
            <w:pPr>
              <w:pStyle w:val="Listenabsatz"/>
              <w:numPr>
                <w:ilvl w:val="0"/>
                <w:numId w:val="9"/>
              </w:numPr>
              <w:rPr>
                <w:rFonts w:ascii="Calibri" w:hAnsi="Calibri" w:cs="Calibri"/>
              </w:rPr>
            </w:pPr>
            <w:r w:rsidRPr="00224C13">
              <w:rPr>
                <w:rFonts w:ascii="Calibri" w:hAnsi="Calibri" w:cs="Calibri"/>
              </w:rPr>
              <w:t>Projektbericht</w:t>
            </w:r>
          </w:p>
          <w:p w:rsidR="002029A5" w:rsidRPr="00224C13" w:rsidRDefault="002029A5" w:rsidP="002029A5">
            <w:pPr>
              <w:pStyle w:val="Listenabsatz"/>
              <w:numPr>
                <w:ilvl w:val="0"/>
                <w:numId w:val="9"/>
              </w:numPr>
              <w:rPr>
                <w:rFonts w:ascii="Calibri" w:hAnsi="Calibri" w:cs="Calibri"/>
              </w:rPr>
            </w:pPr>
            <w:r w:rsidRPr="00224C13">
              <w:rPr>
                <w:rFonts w:ascii="Calibri" w:hAnsi="Calibri" w:cs="Calibri"/>
              </w:rPr>
              <w:t>Diagramm der Struktur</w:t>
            </w:r>
          </w:p>
          <w:p w:rsidR="002029A5" w:rsidRPr="00224C13" w:rsidRDefault="002029A5" w:rsidP="002029A5">
            <w:pPr>
              <w:pStyle w:val="Listenabsatz"/>
              <w:numPr>
                <w:ilvl w:val="0"/>
                <w:numId w:val="9"/>
              </w:numPr>
              <w:rPr>
                <w:rFonts w:ascii="Calibri" w:hAnsi="Calibri" w:cs="Calibri"/>
              </w:rPr>
            </w:pPr>
            <w:r w:rsidRPr="00224C13">
              <w:rPr>
                <w:rFonts w:ascii="Calibri" w:hAnsi="Calibri" w:cs="Calibri"/>
              </w:rPr>
              <w:t>Datei-Upload</w:t>
            </w:r>
          </w:p>
        </w:tc>
        <w:tc>
          <w:tcPr>
            <w:tcW w:w="1456" w:type="dxa"/>
          </w:tcPr>
          <w:p w:rsidR="002029A5" w:rsidRPr="00224C13" w:rsidRDefault="002029A5" w:rsidP="002029A5">
            <w:pPr>
              <w:jc w:val="right"/>
              <w:rPr>
                <w:rFonts w:ascii="Calibri" w:hAnsi="Calibri" w:cs="Calibri"/>
                <w:b/>
              </w:rPr>
            </w:pPr>
          </w:p>
        </w:tc>
        <w:tc>
          <w:tcPr>
            <w:tcW w:w="1471" w:type="dxa"/>
          </w:tcPr>
          <w:p w:rsidR="002029A5" w:rsidRPr="00224C13" w:rsidRDefault="002029A5" w:rsidP="002029A5">
            <w:pPr>
              <w:jc w:val="right"/>
              <w:rPr>
                <w:rFonts w:ascii="Calibri" w:hAnsi="Calibri" w:cs="Calibri"/>
                <w:b/>
              </w:rPr>
            </w:pPr>
          </w:p>
        </w:tc>
        <w:tc>
          <w:tcPr>
            <w:tcW w:w="1537" w:type="dxa"/>
          </w:tcPr>
          <w:p w:rsidR="002029A5" w:rsidRPr="00224C13" w:rsidRDefault="00224C13" w:rsidP="002029A5">
            <w:pPr>
              <w:jc w:val="right"/>
              <w:rPr>
                <w:rFonts w:ascii="Calibri" w:hAnsi="Calibri" w:cs="Calibri"/>
              </w:rPr>
            </w:pPr>
            <w:r w:rsidRPr="00224C13">
              <w:rPr>
                <w:rFonts w:ascii="Calibri" w:hAnsi="Calibri" w:cs="Calibri"/>
              </w:rPr>
              <w:t>4</w:t>
            </w:r>
          </w:p>
        </w:tc>
        <w:tc>
          <w:tcPr>
            <w:tcW w:w="1033" w:type="dxa"/>
          </w:tcPr>
          <w:p w:rsidR="002029A5" w:rsidRPr="00224C13" w:rsidRDefault="00224C13" w:rsidP="002029A5">
            <w:pPr>
              <w:jc w:val="right"/>
              <w:rPr>
                <w:rFonts w:ascii="Calibri" w:hAnsi="Calibri" w:cs="Calibri"/>
              </w:rPr>
            </w:pPr>
            <w:r w:rsidRPr="00224C13">
              <w:rPr>
                <w:rFonts w:ascii="Calibri" w:hAnsi="Calibri" w:cs="Calibri"/>
              </w:rPr>
              <w:t>4</w:t>
            </w:r>
          </w:p>
        </w:tc>
      </w:tr>
      <w:tr w:rsidR="00C612C0" w:rsidTr="00542E3E">
        <w:tc>
          <w:tcPr>
            <w:tcW w:w="1608" w:type="dxa"/>
          </w:tcPr>
          <w:p w:rsidR="00C612C0" w:rsidRPr="00C612C0" w:rsidRDefault="00C612C0" w:rsidP="00C612C0">
            <w:pPr>
              <w:jc w:val="center"/>
              <w:rPr>
                <w:rFonts w:cstheme="minorHAnsi"/>
                <w:b/>
                <w:sz w:val="26"/>
                <w:szCs w:val="26"/>
              </w:rPr>
            </w:pPr>
            <w:r>
              <w:rPr>
                <w:rFonts w:cstheme="minorHAnsi"/>
                <w:b/>
                <w:sz w:val="26"/>
                <w:szCs w:val="26"/>
              </w:rPr>
              <w:t>Summe</w:t>
            </w:r>
          </w:p>
        </w:tc>
        <w:tc>
          <w:tcPr>
            <w:tcW w:w="3014" w:type="dxa"/>
          </w:tcPr>
          <w:p w:rsidR="00C612C0" w:rsidRPr="00224C13" w:rsidRDefault="00C612C0" w:rsidP="00C612C0">
            <w:pPr>
              <w:rPr>
                <w:rFonts w:ascii="Calibri" w:hAnsi="Calibri" w:cs="Calibri"/>
              </w:rPr>
            </w:pPr>
          </w:p>
        </w:tc>
        <w:tc>
          <w:tcPr>
            <w:tcW w:w="1456" w:type="dxa"/>
          </w:tcPr>
          <w:p w:rsidR="00C612C0" w:rsidRPr="00224C13" w:rsidRDefault="002029A5" w:rsidP="002029A5">
            <w:pPr>
              <w:jc w:val="right"/>
              <w:rPr>
                <w:rFonts w:ascii="Calibri" w:hAnsi="Calibri" w:cs="Calibri"/>
                <w:b/>
              </w:rPr>
            </w:pPr>
            <w:r w:rsidRPr="00224C13">
              <w:rPr>
                <w:rFonts w:ascii="Calibri" w:hAnsi="Calibri" w:cs="Calibri"/>
                <w:b/>
              </w:rPr>
              <w:t>25,5</w:t>
            </w:r>
          </w:p>
        </w:tc>
        <w:tc>
          <w:tcPr>
            <w:tcW w:w="1471" w:type="dxa"/>
          </w:tcPr>
          <w:p w:rsidR="00C612C0" w:rsidRPr="00224C13" w:rsidRDefault="002029A5" w:rsidP="002029A5">
            <w:pPr>
              <w:jc w:val="right"/>
              <w:rPr>
                <w:rFonts w:ascii="Calibri" w:hAnsi="Calibri" w:cs="Calibri"/>
                <w:b/>
              </w:rPr>
            </w:pPr>
            <w:r w:rsidRPr="00224C13">
              <w:rPr>
                <w:rFonts w:ascii="Calibri" w:hAnsi="Calibri" w:cs="Calibri"/>
                <w:b/>
              </w:rPr>
              <w:t>15</w:t>
            </w:r>
          </w:p>
        </w:tc>
        <w:tc>
          <w:tcPr>
            <w:tcW w:w="1537" w:type="dxa"/>
          </w:tcPr>
          <w:p w:rsidR="00C612C0" w:rsidRPr="00224C13" w:rsidRDefault="002029A5" w:rsidP="002029A5">
            <w:pPr>
              <w:jc w:val="right"/>
              <w:rPr>
                <w:rFonts w:ascii="Calibri" w:hAnsi="Calibri" w:cs="Calibri"/>
                <w:b/>
              </w:rPr>
            </w:pPr>
            <w:r w:rsidRPr="00224C13">
              <w:rPr>
                <w:rFonts w:ascii="Calibri" w:hAnsi="Calibri" w:cs="Calibri"/>
                <w:b/>
              </w:rPr>
              <w:t>2</w:t>
            </w:r>
            <w:r w:rsidR="00224C13" w:rsidRPr="00224C13">
              <w:rPr>
                <w:rFonts w:ascii="Calibri" w:hAnsi="Calibri" w:cs="Calibri"/>
                <w:b/>
              </w:rPr>
              <w:t>8,5</w:t>
            </w:r>
          </w:p>
        </w:tc>
        <w:tc>
          <w:tcPr>
            <w:tcW w:w="1033" w:type="dxa"/>
          </w:tcPr>
          <w:p w:rsidR="00C612C0" w:rsidRPr="00224C13" w:rsidRDefault="00224C13" w:rsidP="00224C13">
            <w:pPr>
              <w:jc w:val="right"/>
              <w:rPr>
                <w:rFonts w:ascii="Calibri" w:hAnsi="Calibri" w:cs="Calibri"/>
                <w:b/>
              </w:rPr>
            </w:pPr>
            <w:r w:rsidRPr="00224C13">
              <w:rPr>
                <w:rFonts w:ascii="Calibri" w:hAnsi="Calibri" w:cs="Calibri"/>
                <w:b/>
              </w:rPr>
              <w:t>69</w:t>
            </w:r>
          </w:p>
        </w:tc>
      </w:tr>
    </w:tbl>
    <w:p w:rsidR="00C612C0" w:rsidRDefault="00C612C0">
      <w:pPr>
        <w:rPr>
          <w:rFonts w:ascii="Calibri" w:hAnsi="Calibri" w:cs="Calibri"/>
          <w:sz w:val="24"/>
          <w:szCs w:val="24"/>
        </w:rPr>
      </w:pPr>
    </w:p>
    <w:p w:rsidR="00B711F2" w:rsidRDefault="00B711F2">
      <w:pPr>
        <w:rPr>
          <w:rFonts w:ascii="Calibri" w:hAnsi="Calibri" w:cs="Calibri"/>
          <w:sz w:val="24"/>
          <w:szCs w:val="24"/>
        </w:rPr>
      </w:pPr>
    </w:p>
    <w:p w:rsidR="00B711F2" w:rsidRDefault="00B711F2">
      <w:pPr>
        <w:rPr>
          <w:rFonts w:ascii="Calibri" w:hAnsi="Calibri" w:cs="Calibri"/>
          <w:sz w:val="24"/>
          <w:szCs w:val="24"/>
        </w:rPr>
      </w:pPr>
    </w:p>
    <w:p w:rsidR="00B711F2" w:rsidRPr="00B711F2" w:rsidRDefault="00B711F2">
      <w:pPr>
        <w:rPr>
          <w:rFonts w:asciiTheme="majorHAnsi" w:hAnsiTheme="majorHAnsi" w:cstheme="majorHAnsi"/>
          <w:sz w:val="30"/>
          <w:szCs w:val="30"/>
        </w:rPr>
      </w:pPr>
      <w:bookmarkStart w:id="0" w:name="_GoBack"/>
      <w:bookmarkEnd w:id="0"/>
    </w:p>
    <w:sectPr w:rsidR="00B711F2" w:rsidRPr="00B711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C68"/>
    <w:multiLevelType w:val="hybridMultilevel"/>
    <w:tmpl w:val="6C183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C2FFF"/>
    <w:multiLevelType w:val="hybridMultilevel"/>
    <w:tmpl w:val="26E81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E12EB4"/>
    <w:multiLevelType w:val="hybridMultilevel"/>
    <w:tmpl w:val="9B6E7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C7D1E"/>
    <w:multiLevelType w:val="hybridMultilevel"/>
    <w:tmpl w:val="860A9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864118"/>
    <w:multiLevelType w:val="hybridMultilevel"/>
    <w:tmpl w:val="DE924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571EF4"/>
    <w:multiLevelType w:val="hybridMultilevel"/>
    <w:tmpl w:val="4A8C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9262F0"/>
    <w:multiLevelType w:val="hybridMultilevel"/>
    <w:tmpl w:val="DE3E6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1C3C51"/>
    <w:multiLevelType w:val="hybridMultilevel"/>
    <w:tmpl w:val="6BFE8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BF533B"/>
    <w:multiLevelType w:val="hybridMultilevel"/>
    <w:tmpl w:val="9AC28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8B"/>
    <w:rsid w:val="00032C5C"/>
    <w:rsid w:val="000435BB"/>
    <w:rsid w:val="000F5E4B"/>
    <w:rsid w:val="002029A5"/>
    <w:rsid w:val="00224C13"/>
    <w:rsid w:val="00302D60"/>
    <w:rsid w:val="003D783E"/>
    <w:rsid w:val="00542E3E"/>
    <w:rsid w:val="00692977"/>
    <w:rsid w:val="0069474F"/>
    <w:rsid w:val="006E168B"/>
    <w:rsid w:val="007A5890"/>
    <w:rsid w:val="007B5290"/>
    <w:rsid w:val="008A59E5"/>
    <w:rsid w:val="0092279D"/>
    <w:rsid w:val="00B55E86"/>
    <w:rsid w:val="00B711F2"/>
    <w:rsid w:val="00B80AD8"/>
    <w:rsid w:val="00C612C0"/>
    <w:rsid w:val="00EE779A"/>
    <w:rsid w:val="00EF6ECD"/>
    <w:rsid w:val="00F25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D130"/>
  <w15:chartTrackingRefBased/>
  <w15:docId w15:val="{212125D0-F214-45EA-99D1-C2F0F5DD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6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92977"/>
    <w:pPr>
      <w:ind w:left="720"/>
      <w:contextualSpacing/>
    </w:pPr>
  </w:style>
  <w:style w:type="character" w:styleId="Hyperlink">
    <w:name w:val="Hyperlink"/>
    <w:basedOn w:val="Absatz-Standardschriftart"/>
    <w:uiPriority w:val="99"/>
    <w:unhideWhenUsed/>
    <w:rsid w:val="00B711F2"/>
    <w:rPr>
      <w:color w:val="0563C1" w:themeColor="hyperlink"/>
      <w:u w:val="single"/>
    </w:rPr>
  </w:style>
  <w:style w:type="character" w:styleId="BesuchterLink">
    <w:name w:val="FollowedHyperlink"/>
    <w:basedOn w:val="Absatz-Standardschriftart"/>
    <w:uiPriority w:val="99"/>
    <w:semiHidden/>
    <w:unhideWhenUsed/>
    <w:rsid w:val="00B71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4429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Ha</dc:creator>
  <cp:keywords/>
  <dc:description/>
  <cp:lastModifiedBy>Sandy Ha</cp:lastModifiedBy>
  <cp:revision>9</cp:revision>
  <dcterms:created xsi:type="dcterms:W3CDTF">2018-06-09T07:54:00Z</dcterms:created>
  <dcterms:modified xsi:type="dcterms:W3CDTF">2018-06-09T17:19:00Z</dcterms:modified>
</cp:coreProperties>
</file>