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81" w:rsidRDefault="00643D50">
      <w:r>
        <w:t>Sentiment Analysis:</w:t>
      </w:r>
    </w:p>
    <w:p w:rsidR="00643D50" w:rsidRDefault="00643D50"/>
    <w:p w:rsidR="00643D50" w:rsidRDefault="00643D50" w:rsidP="00643D50">
      <w:pPr>
        <w:pStyle w:val="ListParagraph"/>
        <w:numPr>
          <w:ilvl w:val="0"/>
          <w:numId w:val="1"/>
        </w:numPr>
      </w:pPr>
      <w:r>
        <w:t xml:space="preserve">First I ran the </w:t>
      </w:r>
      <w:proofErr w:type="gramStart"/>
      <w:r>
        <w:t>tweetsentiment.py  with</w:t>
      </w:r>
      <w:proofErr w:type="gramEnd"/>
      <w:r>
        <w:t xml:space="preserve"> the inputs of AFINN-111.txt and output.txt, requesting it to output to the file newoutpt.txt  My output was:</w:t>
      </w:r>
    </w:p>
    <w:p w:rsidR="00643D50" w:rsidRDefault="00643D50" w:rsidP="00643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-5 </w:t>
      </w:r>
      <w:proofErr w:type="gramStart"/>
      <w:r w:rsidRPr="00643D50">
        <w:rPr>
          <w:rFonts w:ascii="Times New Roman" w:hAnsi="Times New Roman" w:cs="Times New Roman"/>
        </w:rPr>
        <w:t>sentiments  24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-4 </w:t>
      </w:r>
      <w:proofErr w:type="gramStart"/>
      <w:r w:rsidRPr="00643D50">
        <w:rPr>
          <w:rFonts w:ascii="Times New Roman" w:hAnsi="Times New Roman" w:cs="Times New Roman"/>
        </w:rPr>
        <w:t>sentiments  155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-3 </w:t>
      </w:r>
      <w:proofErr w:type="gramStart"/>
      <w:r w:rsidRPr="00643D50">
        <w:rPr>
          <w:rFonts w:ascii="Times New Roman" w:hAnsi="Times New Roman" w:cs="Times New Roman"/>
        </w:rPr>
        <w:t>sentiments  223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-2 </w:t>
      </w:r>
      <w:proofErr w:type="gramStart"/>
      <w:r w:rsidRPr="00643D50">
        <w:rPr>
          <w:rFonts w:ascii="Times New Roman" w:hAnsi="Times New Roman" w:cs="Times New Roman"/>
        </w:rPr>
        <w:t>sentiments  344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-1 </w:t>
      </w:r>
      <w:proofErr w:type="gramStart"/>
      <w:r w:rsidRPr="00643D50">
        <w:rPr>
          <w:rFonts w:ascii="Times New Roman" w:hAnsi="Times New Roman" w:cs="Times New Roman"/>
        </w:rPr>
        <w:t>sentiments  522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 0 </w:t>
      </w:r>
      <w:proofErr w:type="gramStart"/>
      <w:r w:rsidRPr="00643D50">
        <w:rPr>
          <w:rFonts w:ascii="Times New Roman" w:hAnsi="Times New Roman" w:cs="Times New Roman"/>
        </w:rPr>
        <w:t>sentiments  0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 1 </w:t>
      </w:r>
      <w:proofErr w:type="gramStart"/>
      <w:r w:rsidRPr="00643D50">
        <w:rPr>
          <w:rFonts w:ascii="Times New Roman" w:hAnsi="Times New Roman" w:cs="Times New Roman"/>
        </w:rPr>
        <w:t>sentiments  322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 2 </w:t>
      </w:r>
      <w:proofErr w:type="gramStart"/>
      <w:r w:rsidRPr="00643D50">
        <w:rPr>
          <w:rFonts w:ascii="Times New Roman" w:hAnsi="Times New Roman" w:cs="Times New Roman"/>
        </w:rPr>
        <w:t>sentiments  532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 3 </w:t>
      </w:r>
      <w:proofErr w:type="gramStart"/>
      <w:r w:rsidRPr="00643D50">
        <w:rPr>
          <w:rFonts w:ascii="Times New Roman" w:hAnsi="Times New Roman" w:cs="Times New Roman"/>
        </w:rPr>
        <w:t>sentiments  380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 4 </w:t>
      </w:r>
      <w:proofErr w:type="gramStart"/>
      <w:r w:rsidRPr="00643D50">
        <w:rPr>
          <w:rFonts w:ascii="Times New Roman" w:hAnsi="Times New Roman" w:cs="Times New Roman"/>
        </w:rPr>
        <w:t>sentiments  101</w:t>
      </w:r>
      <w:proofErr w:type="gramEnd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 5 </w:t>
      </w:r>
      <w:proofErr w:type="gramStart"/>
      <w:r w:rsidRPr="00643D50">
        <w:rPr>
          <w:rFonts w:ascii="Times New Roman" w:hAnsi="Times New Roman" w:cs="Times New Roman"/>
        </w:rPr>
        <w:t>sentiments  3</w:t>
      </w:r>
      <w:proofErr w:type="gramEnd"/>
    </w:p>
    <w:p w:rsidR="00643D50" w:rsidRDefault="00643D50" w:rsidP="00643D50">
      <w:pPr>
        <w:ind w:left="360"/>
        <w:rPr>
          <w:rFonts w:ascii="Times New Roman" w:hAnsi="Times New Roman" w:cs="Times New Roman"/>
        </w:rPr>
      </w:pPr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Weighted Mean Calculation:</w:t>
      </w:r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 xml:space="preserve">5*3+101*4+380*3+532*2+322*1+0*0+522*-1+344*-2+223*-3+155*-4+24*-5 =   </w:t>
      </w:r>
      <w:proofErr w:type="gramStart"/>
      <w:r w:rsidRPr="00643D50">
        <w:rPr>
          <w:rFonts w:ascii="Times New Roman" w:hAnsi="Times New Roman" w:cs="Times New Roman"/>
        </w:rPr>
        <w:t>317  /</w:t>
      </w:r>
      <w:proofErr w:type="gramEnd"/>
      <w:r w:rsidRPr="00643D50">
        <w:rPr>
          <w:rFonts w:ascii="Times New Roman" w:hAnsi="Times New Roman" w:cs="Times New Roman"/>
        </w:rPr>
        <w:t xml:space="preserve"> (24+155+223+344+544+322+532+380+10+3)</w:t>
      </w:r>
    </w:p>
    <w:p w:rsidR="00643D50" w:rsidRPr="00643D50" w:rsidRDefault="00643D50" w:rsidP="00643D50">
      <w:pPr>
        <w:ind w:firstLine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>Mean = 0.12509593246354567</w:t>
      </w:r>
    </w:p>
    <w:p w:rsidR="00643D50" w:rsidRDefault="00643D50" w:rsidP="00643D5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 of sentiment analysis of my Twitter data is 0.1259 which means that the data I </w:t>
      </w:r>
      <w:r w:rsidRPr="00643D50">
        <w:rPr>
          <w:rFonts w:ascii="Times New Roman" w:hAnsi="Times New Roman" w:cs="Times New Roman"/>
        </w:rPr>
        <w:t xml:space="preserve">pulled is slightly more positive than neutral, essentially saying that I pulled as many positive tweets as negative. This type of analysis seems to be kind subjective because I randomly pulled data at no real given time interval. I guess if you timed the pulling of the data, you could take random samples of twitter streams to get the overall sentiment from the internet? But then, I don’t understand where the actual tweets came from, some many these would not be representative of the twitter world. </w:t>
      </w:r>
      <w:r>
        <w:rPr>
          <w:rFonts w:ascii="Times New Roman" w:hAnsi="Times New Roman" w:cs="Times New Roman"/>
        </w:rPr>
        <w:t>Where these just the tweets at the time of me pulling the data?</w:t>
      </w:r>
    </w:p>
    <w:p w:rsid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>If the AFINN-111</w:t>
      </w:r>
      <w:r>
        <w:rPr>
          <w:rFonts w:ascii="Times New Roman" w:hAnsi="Times New Roman" w:cs="Times New Roman"/>
        </w:rPr>
        <w:t xml:space="preserve"> text had</w:t>
      </w:r>
      <w:r w:rsidRPr="00643D50">
        <w:rPr>
          <w:rFonts w:ascii="Times New Roman" w:hAnsi="Times New Roman" w:cs="Times New Roman"/>
        </w:rPr>
        <w:t xml:space="preserve"> a different number of words th</w:t>
      </w:r>
      <w:r>
        <w:rPr>
          <w:rFonts w:ascii="Times New Roman" w:hAnsi="Times New Roman" w:cs="Times New Roman"/>
        </w:rPr>
        <w:t xml:space="preserve">en my analysis may be different but hard to say how because it would depend on the words added and the words pulled from the Twitter data. For example, if I added more negative words and those came up in my Twitter data, then my sentiment could be more negative. </w:t>
      </w:r>
    </w:p>
    <w:p w:rsid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t>A way to compensate</w:t>
      </w:r>
      <w:r>
        <w:rPr>
          <w:rFonts w:ascii="Times New Roman" w:hAnsi="Times New Roman" w:cs="Times New Roman"/>
        </w:rPr>
        <w:t xml:space="preserve"> with the AFINN data</w:t>
      </w:r>
      <w:r w:rsidRPr="00643D50">
        <w:rPr>
          <w:rFonts w:ascii="Times New Roman" w:hAnsi="Times New Roman" w:cs="Times New Roman"/>
        </w:rPr>
        <w:t xml:space="preserve"> is to make sure you consistently use the same file to do your analysis. You wouldn’t want to use AFINN-111 this time and compare it to a previous </w:t>
      </w:r>
      <w:r>
        <w:rPr>
          <w:rFonts w:ascii="Times New Roman" w:hAnsi="Times New Roman" w:cs="Times New Roman"/>
        </w:rPr>
        <w:t>version</w:t>
      </w:r>
      <w:r w:rsidRPr="00643D50">
        <w:rPr>
          <w:rFonts w:ascii="Times New Roman" w:hAnsi="Times New Roman" w:cs="Times New Roman"/>
        </w:rPr>
        <w:t xml:space="preserve"> for another set of tweets because they you wouldn’t be comparing apples to apples. </w:t>
      </w:r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  <w:r w:rsidRPr="00643D50">
        <w:rPr>
          <w:rFonts w:ascii="Times New Roman" w:hAnsi="Times New Roman" w:cs="Times New Roman"/>
        </w:rPr>
        <w:lastRenderedPageBreak/>
        <w:t xml:space="preserve">Sarcasm is a problem because the implied tone of the message is not what that straight AFINN meaning </w:t>
      </w:r>
      <w:r>
        <w:rPr>
          <w:rFonts w:ascii="Times New Roman" w:hAnsi="Times New Roman" w:cs="Times New Roman"/>
        </w:rPr>
        <w:t>would</w:t>
      </w:r>
      <w:r w:rsidRPr="00643D50">
        <w:rPr>
          <w:rFonts w:ascii="Times New Roman" w:hAnsi="Times New Roman" w:cs="Times New Roman"/>
        </w:rPr>
        <w:t xml:space="preserve"> be. For exactly if you said, “Well </w:t>
      </w:r>
      <w:r w:rsidRPr="00643D50">
        <w:rPr>
          <w:rFonts w:ascii="Times New Roman" w:hAnsi="Times New Roman" w:cs="Times New Roman"/>
          <w:i/>
        </w:rPr>
        <w:t>that</w:t>
      </w:r>
      <w:r w:rsidRPr="00643D50">
        <w:rPr>
          <w:rFonts w:ascii="Times New Roman" w:hAnsi="Times New Roman" w:cs="Times New Roman"/>
        </w:rPr>
        <w:t xml:space="preserve"> was great” in a sarcastic tone, you are clearly not conveying a positive emotion but the analysis of great in AFINN would give it a positive score swaying the analysis towards a wrong sentiment.</w:t>
      </w:r>
      <w:r>
        <w:rPr>
          <w:rFonts w:ascii="Times New Roman" w:hAnsi="Times New Roman" w:cs="Times New Roman"/>
        </w:rPr>
        <w:t xml:space="preserve"> I don’t know how text and sentiment analysis accounts for sarcasm. I imagine this is hard to do.</w:t>
      </w:r>
      <w:bookmarkStart w:id="0" w:name="_GoBack"/>
      <w:bookmarkEnd w:id="0"/>
    </w:p>
    <w:p w:rsidR="00643D50" w:rsidRPr="00643D50" w:rsidRDefault="00643D50" w:rsidP="00643D50">
      <w:pPr>
        <w:ind w:left="360"/>
        <w:rPr>
          <w:rFonts w:ascii="Times New Roman" w:hAnsi="Times New Roman" w:cs="Times New Roman"/>
        </w:rPr>
      </w:pPr>
    </w:p>
    <w:p w:rsidR="00643D50" w:rsidRDefault="00643D50" w:rsidP="00643D50">
      <w:pPr>
        <w:ind w:left="360"/>
      </w:pPr>
    </w:p>
    <w:p w:rsidR="00643D50" w:rsidRDefault="00643D50" w:rsidP="00643D50">
      <w:pPr>
        <w:ind w:left="360"/>
      </w:pPr>
    </w:p>
    <w:sectPr w:rsidR="0064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468AE"/>
    <w:multiLevelType w:val="hybridMultilevel"/>
    <w:tmpl w:val="8F78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50"/>
    <w:rsid w:val="00305781"/>
    <w:rsid w:val="00643D50"/>
    <w:rsid w:val="00EB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BF6E"/>
  <w15:chartTrackingRefBased/>
  <w15:docId w15:val="{40477494-6C2E-437D-B47F-33FDE05E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Gentilella</dc:creator>
  <cp:keywords/>
  <dc:description/>
  <cp:lastModifiedBy>Dave Gentilella</cp:lastModifiedBy>
  <cp:revision>1</cp:revision>
  <dcterms:created xsi:type="dcterms:W3CDTF">2017-11-10T16:42:00Z</dcterms:created>
  <dcterms:modified xsi:type="dcterms:W3CDTF">2017-11-10T16:48:00Z</dcterms:modified>
</cp:coreProperties>
</file>