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BE0" w:rsidRDefault="009C5BE0" w:rsidP="009C5BE0">
      <w:r>
        <w:t>TO:</w:t>
      </w:r>
      <w:r>
        <w:tab/>
      </w:r>
      <w:r w:rsidR="009514EA">
        <w:tab/>
      </w:r>
      <w:r>
        <w:t xml:space="preserve">Deans, </w:t>
      </w:r>
      <w:r w:rsidR="001E14D2">
        <w:t>Directors, and Department Heads</w:t>
      </w:r>
    </w:p>
    <w:p w:rsidR="001E14D2" w:rsidRDefault="001E14D2" w:rsidP="009C5BE0">
      <w:r>
        <w:t>FROM:</w:t>
      </w:r>
      <w:r>
        <w:tab/>
      </w:r>
      <w:r w:rsidR="009514EA">
        <w:tab/>
      </w:r>
      <w:r w:rsidR="00F272A3">
        <w:t>Moira Kiltie, Associate</w:t>
      </w:r>
      <w:r>
        <w:t xml:space="preserve"> Vice President, </w:t>
      </w:r>
      <w:proofErr w:type="gramStart"/>
      <w:r>
        <w:t>Research</w:t>
      </w:r>
      <w:proofErr w:type="gramEnd"/>
      <w:r>
        <w:t xml:space="preserve"> &amp; Innovation</w:t>
      </w:r>
    </w:p>
    <w:p w:rsidR="009514EA" w:rsidRDefault="009514EA" w:rsidP="009C5BE0"/>
    <w:p w:rsidR="009C5BE0" w:rsidRDefault="009C5BE0" w:rsidP="009C5BE0"/>
    <w:p w:rsidR="009C5BE0" w:rsidRDefault="009C5BE0" w:rsidP="009C5BE0">
      <w:pPr>
        <w:jc w:val="center"/>
        <w:rPr>
          <w:b/>
        </w:rPr>
      </w:pPr>
      <w:r>
        <w:rPr>
          <w:b/>
        </w:rPr>
        <w:t>Please distribute this announcement to your faculty.</w:t>
      </w:r>
    </w:p>
    <w:p w:rsidR="009C5BE0" w:rsidRDefault="009C5BE0" w:rsidP="009C5BE0"/>
    <w:p w:rsidR="009C5BE0" w:rsidRDefault="009C5BE0" w:rsidP="009C5BE0">
      <w:r>
        <w:t>T</w:t>
      </w:r>
      <w:r w:rsidR="007F3591">
        <w:t>he Vice President for Research &amp;</w:t>
      </w:r>
      <w:r w:rsidR="00CE56CF">
        <w:t xml:space="preserve"> Innovation </w:t>
      </w:r>
      <w:r w:rsidR="00952845">
        <w:t xml:space="preserve">invites faculty from all academic disciplines to apply for </w:t>
      </w:r>
      <w:r w:rsidR="00F272A3">
        <w:t>2016</w:t>
      </w:r>
      <w:r>
        <w:t xml:space="preserve"> Faculty Research </w:t>
      </w:r>
      <w:r w:rsidR="00952845">
        <w:t>Awards</w:t>
      </w:r>
      <w:r>
        <w:t>.</w:t>
      </w:r>
    </w:p>
    <w:p w:rsidR="009C5BE0" w:rsidRDefault="009C5BE0" w:rsidP="009C5BE0"/>
    <w:p w:rsidR="007F3591" w:rsidRDefault="009C5BE0" w:rsidP="008B06A6">
      <w:r>
        <w:t xml:space="preserve">The purpose of the Faculty Research Awards program is to stimulate research by providing faculty with </w:t>
      </w:r>
      <w:r w:rsidR="00AE5898">
        <w:t xml:space="preserve">support for research expenses including travel, </w:t>
      </w:r>
      <w:r w:rsidR="00952845">
        <w:t xml:space="preserve">summer </w:t>
      </w:r>
      <w:r w:rsidR="00AE5898">
        <w:t xml:space="preserve">stipend, equipment, supplies, contractual services, shared facility use, and graduate or undergraduate student research assistance. </w:t>
      </w:r>
    </w:p>
    <w:p w:rsidR="007F3591" w:rsidRDefault="007F3591" w:rsidP="008B06A6"/>
    <w:p w:rsidR="008B06A6" w:rsidRDefault="008B06A6" w:rsidP="008B06A6">
      <w:r>
        <w:t xml:space="preserve">Faculty Research Awards are eligible for funding up to $5,500.  </w:t>
      </w:r>
    </w:p>
    <w:p w:rsidR="00AE5898" w:rsidRDefault="00AE5898" w:rsidP="00AE5898">
      <w:r>
        <w:t xml:space="preserve"> </w:t>
      </w:r>
    </w:p>
    <w:p w:rsidR="008B06A6" w:rsidRDefault="009C5BE0" w:rsidP="008B06A6">
      <w:pPr>
        <w:jc w:val="center"/>
        <w:rPr>
          <w:b/>
        </w:rPr>
      </w:pPr>
      <w:r>
        <w:t xml:space="preserve">    </w:t>
      </w:r>
      <w:r w:rsidR="008B06A6">
        <w:rPr>
          <w:b/>
        </w:rPr>
        <w:t>The deadline for receipt</w:t>
      </w:r>
      <w:r w:rsidR="00F272A3">
        <w:rPr>
          <w:b/>
        </w:rPr>
        <w:t xml:space="preserve"> of 2016</w:t>
      </w:r>
      <w:r w:rsidR="008B06A6">
        <w:rPr>
          <w:b/>
        </w:rPr>
        <w:t xml:space="preserve"> Faculty Research Award </w:t>
      </w:r>
      <w:r w:rsidR="00F272A3">
        <w:rPr>
          <w:b/>
        </w:rPr>
        <w:t>proposals is 5:00 PM, November 30, 2015</w:t>
      </w:r>
      <w:r w:rsidR="008B06A6">
        <w:rPr>
          <w:b/>
        </w:rPr>
        <w:t>.</w:t>
      </w:r>
    </w:p>
    <w:p w:rsidR="00AE5898" w:rsidRDefault="00AE5898" w:rsidP="009C5BE0"/>
    <w:p w:rsidR="009C5BE0" w:rsidRDefault="009C5BE0" w:rsidP="009C5BE0">
      <w:r>
        <w:t>Awardees wi</w:t>
      </w:r>
      <w:r w:rsidR="00CE56CF">
        <w:t xml:space="preserve">ll be notified in </w:t>
      </w:r>
      <w:r w:rsidR="00F272A3">
        <w:t xml:space="preserve">late </w:t>
      </w:r>
      <w:r w:rsidR="00CE56CF">
        <w:t>February</w:t>
      </w:r>
      <w:r w:rsidR="00F272A3">
        <w:t xml:space="preserve"> or early March, 2016</w:t>
      </w:r>
      <w:r>
        <w:t>.  Proje</w:t>
      </w:r>
      <w:r w:rsidR="00F272A3">
        <w:t>cts should begin by July 1, 2016</w:t>
      </w:r>
      <w:r>
        <w:t>, a</w:t>
      </w:r>
      <w:r w:rsidR="00F272A3">
        <w:t>nd be completed by June 30, 2017</w:t>
      </w:r>
      <w:r>
        <w:t xml:space="preserve">.  Final </w:t>
      </w:r>
      <w:r w:rsidR="00F272A3">
        <w:t>reports are due by July 31, 2017</w:t>
      </w:r>
      <w:r>
        <w:t xml:space="preserve">.  </w:t>
      </w:r>
    </w:p>
    <w:p w:rsidR="009C5BE0" w:rsidRDefault="009C5BE0" w:rsidP="009C5BE0"/>
    <w:p w:rsidR="009C5BE0" w:rsidRDefault="009C5BE0" w:rsidP="009C5BE0">
      <w:r>
        <w:t xml:space="preserve">Guidelines and the application form are available </w:t>
      </w:r>
      <w:hyperlink r:id="rId7" w:history="1">
        <w:r w:rsidRPr="00F272A3">
          <w:rPr>
            <w:rStyle w:val="Hyperlink"/>
          </w:rPr>
          <w:t>online</w:t>
        </w:r>
      </w:hyperlink>
      <w:r>
        <w:t xml:space="preserve"> </w:t>
      </w:r>
      <w:r w:rsidR="006C591C">
        <w:t xml:space="preserve">on the Research Development Services website.  </w:t>
      </w:r>
      <w:r w:rsidR="006C591C">
        <w:rPr>
          <w:highlight w:val="yellow"/>
        </w:rPr>
        <w:t xml:space="preserve"> </w:t>
      </w:r>
    </w:p>
    <w:p w:rsidR="006C591C" w:rsidRDefault="006C591C" w:rsidP="009C5BE0"/>
    <w:p w:rsidR="009C5BE0" w:rsidRDefault="009C5BE0" w:rsidP="009C5BE0">
      <w:r>
        <w:t>The Faculty Research Awards Committee, composed of faculty designated by the University Senate, will evaluate proposals on the basis of their intellectual or artistic merit</w:t>
      </w:r>
      <w:r w:rsidR="00CE56CF">
        <w:t xml:space="preserve"> and make recommendations to the</w:t>
      </w:r>
      <w:r w:rsidR="007F3591">
        <w:t xml:space="preserve"> Vice President for Research &amp;</w:t>
      </w:r>
      <w:r w:rsidR="00CE56CF">
        <w:t xml:space="preserve"> Innovation</w:t>
      </w:r>
      <w:r>
        <w:t xml:space="preserve">.  </w:t>
      </w:r>
    </w:p>
    <w:p w:rsidR="008B06A6" w:rsidRDefault="008B06A6" w:rsidP="009C5BE0"/>
    <w:p w:rsidR="009C5BE0" w:rsidRDefault="009C5BE0" w:rsidP="009C5BE0">
      <w:r>
        <w:t xml:space="preserve">An information session on the Faculty Research Awards will be held </w:t>
      </w:r>
      <w:r w:rsidRPr="00AE5898">
        <w:t xml:space="preserve">on </w:t>
      </w:r>
      <w:r w:rsidR="0091230B">
        <w:t xml:space="preserve">Wednesday, </w:t>
      </w:r>
      <w:r w:rsidR="00BB13CA" w:rsidRPr="00AE5898">
        <w:t>November 4, 201</w:t>
      </w:r>
      <w:r w:rsidR="0091230B">
        <w:t>5</w:t>
      </w:r>
      <w:r w:rsidRPr="00AE5898">
        <w:t xml:space="preserve">, from 12:00 – 1:00 in </w:t>
      </w:r>
      <w:r w:rsidR="00210AD7" w:rsidRPr="00AE5898">
        <w:t xml:space="preserve">the </w:t>
      </w:r>
      <w:r w:rsidR="0091230B">
        <w:t>Mt. Hood Room of Peace Health North, 677 East 12</w:t>
      </w:r>
      <w:r w:rsidR="0091230B" w:rsidRPr="0091230B">
        <w:rPr>
          <w:vertAlign w:val="superscript"/>
        </w:rPr>
        <w:t>th</w:t>
      </w:r>
      <w:r w:rsidR="0091230B">
        <w:t xml:space="preserve"> Avenue.  </w:t>
      </w:r>
      <w:bookmarkStart w:id="0" w:name="_GoBack"/>
      <w:bookmarkEnd w:id="0"/>
      <w:r w:rsidR="00AE5898" w:rsidRPr="00AE5898">
        <w:t xml:space="preserve"> </w:t>
      </w:r>
      <w:proofErr w:type="gramStart"/>
      <w:r w:rsidR="00AE5898" w:rsidRPr="00AE5898">
        <w:t>This</w:t>
      </w:r>
      <w:proofErr w:type="gramEnd"/>
      <w:r w:rsidR="00AE5898" w:rsidRPr="00AE5898">
        <w:t xml:space="preserve"> session will </w:t>
      </w:r>
      <w:r w:rsidRPr="00AE5898">
        <w:t>provide</w:t>
      </w:r>
      <w:r>
        <w:t xml:space="preserve"> an opportuni</w:t>
      </w:r>
      <w:r w:rsidR="00952845">
        <w:t xml:space="preserve">ty for prospective applicants </w:t>
      </w:r>
      <w:r>
        <w:t xml:space="preserve">to ask questions about </w:t>
      </w:r>
      <w:r w:rsidR="007F3591">
        <w:t xml:space="preserve">eligibility, proposal requirements, award conditions or any other aspects of the </w:t>
      </w:r>
      <w:r w:rsidR="0071594B">
        <w:t xml:space="preserve">Faculty Research Award </w:t>
      </w:r>
      <w:r w:rsidR="007F3591">
        <w:t xml:space="preserve">program.  </w:t>
      </w:r>
    </w:p>
    <w:p w:rsidR="009C5BE0" w:rsidRDefault="009C5BE0" w:rsidP="009C5BE0"/>
    <w:p w:rsidR="00C60483" w:rsidRDefault="009C5BE0" w:rsidP="009C5BE0">
      <w:r>
        <w:t>Q</w:t>
      </w:r>
      <w:r w:rsidR="00C60483">
        <w:t xml:space="preserve">uestions should be directed to Research Development Services, </w:t>
      </w:r>
      <w:hyperlink r:id="rId8" w:history="1">
        <w:r w:rsidR="00C60483" w:rsidRPr="00C60483">
          <w:rPr>
            <w:rStyle w:val="Hyperlink"/>
          </w:rPr>
          <w:t>rds@uoregon.edu</w:t>
        </w:r>
      </w:hyperlink>
      <w:r w:rsidR="00C60483">
        <w:t>.</w:t>
      </w:r>
    </w:p>
    <w:p w:rsidR="009C5BE0" w:rsidRDefault="009C5BE0" w:rsidP="009C5BE0"/>
    <w:p w:rsidR="009C5BE0" w:rsidRDefault="009C5BE0" w:rsidP="009C5BE0"/>
    <w:p w:rsidR="009C5BE0" w:rsidRDefault="009C5BE0" w:rsidP="009C5BE0"/>
    <w:p w:rsidR="00B77E4C" w:rsidRDefault="00B77E4C"/>
    <w:sectPr w:rsidR="00B77E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BE0" w:rsidRDefault="009C5BE0" w:rsidP="009C5BE0">
      <w:r>
        <w:separator/>
      </w:r>
    </w:p>
  </w:endnote>
  <w:endnote w:type="continuationSeparator" w:id="0">
    <w:p w:rsidR="009C5BE0" w:rsidRDefault="009C5BE0" w:rsidP="009C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BE0" w:rsidRDefault="009C5B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BE0" w:rsidRDefault="009C5B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BE0" w:rsidRDefault="009C5B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BE0" w:rsidRDefault="009C5BE0" w:rsidP="009C5BE0">
      <w:r>
        <w:separator/>
      </w:r>
    </w:p>
  </w:footnote>
  <w:footnote w:type="continuationSeparator" w:id="0">
    <w:p w:rsidR="009C5BE0" w:rsidRDefault="009C5BE0" w:rsidP="009C5B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BE0" w:rsidRDefault="009C5B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BE0" w:rsidRDefault="009C5B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BE0" w:rsidRDefault="009C5B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95"/>
    <w:rsid w:val="001E14D2"/>
    <w:rsid w:val="00210AD7"/>
    <w:rsid w:val="003C0224"/>
    <w:rsid w:val="00401595"/>
    <w:rsid w:val="004737F5"/>
    <w:rsid w:val="006A1FEB"/>
    <w:rsid w:val="006C591C"/>
    <w:rsid w:val="0071594B"/>
    <w:rsid w:val="007F3591"/>
    <w:rsid w:val="008B06A6"/>
    <w:rsid w:val="0091230B"/>
    <w:rsid w:val="009514EA"/>
    <w:rsid w:val="00952845"/>
    <w:rsid w:val="009C5BE0"/>
    <w:rsid w:val="00AE5898"/>
    <w:rsid w:val="00B05EDD"/>
    <w:rsid w:val="00B77E4C"/>
    <w:rsid w:val="00BB13CA"/>
    <w:rsid w:val="00C60483"/>
    <w:rsid w:val="00CE56CF"/>
    <w:rsid w:val="00CF5727"/>
    <w:rsid w:val="00DE7C2E"/>
    <w:rsid w:val="00F2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B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5B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BE0"/>
  </w:style>
  <w:style w:type="paragraph" w:styleId="Footer">
    <w:name w:val="footer"/>
    <w:basedOn w:val="Normal"/>
    <w:link w:val="FooterChar"/>
    <w:uiPriority w:val="99"/>
    <w:unhideWhenUsed/>
    <w:rsid w:val="009C5B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BE0"/>
  </w:style>
  <w:style w:type="character" w:styleId="FollowedHyperlink">
    <w:name w:val="FollowedHyperlink"/>
    <w:basedOn w:val="DefaultParagraphFont"/>
    <w:uiPriority w:val="99"/>
    <w:semiHidden/>
    <w:unhideWhenUsed/>
    <w:rsid w:val="00210A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B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5B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BE0"/>
  </w:style>
  <w:style w:type="paragraph" w:styleId="Footer">
    <w:name w:val="footer"/>
    <w:basedOn w:val="Normal"/>
    <w:link w:val="FooterChar"/>
    <w:uiPriority w:val="99"/>
    <w:unhideWhenUsed/>
    <w:rsid w:val="009C5B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BE0"/>
  </w:style>
  <w:style w:type="character" w:styleId="FollowedHyperlink">
    <w:name w:val="FollowedHyperlink"/>
    <w:basedOn w:val="DefaultParagraphFont"/>
    <w:uiPriority w:val="99"/>
    <w:semiHidden/>
    <w:unhideWhenUsed/>
    <w:rsid w:val="00210A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ds@uoregon.edu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rfd.uoregon.edu/content/internal-funding-opportunities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Stearney</dc:creator>
  <cp:keywords/>
  <dc:description/>
  <cp:lastModifiedBy>Lynn Stearney</cp:lastModifiedBy>
  <cp:revision>23</cp:revision>
  <cp:lastPrinted>2014-10-09T20:52:00Z</cp:lastPrinted>
  <dcterms:created xsi:type="dcterms:W3CDTF">2013-09-24T19:23:00Z</dcterms:created>
  <dcterms:modified xsi:type="dcterms:W3CDTF">2015-10-08T15:45:00Z</dcterms:modified>
</cp:coreProperties>
</file>