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07AA57AA" id="Group 6" o:spid="_x0000_s1026" style="position:absolute;margin-left:27.75pt;margin-top:-31.5pt;width:539.75pt;height:691.45pt;z-index:-251657216;mso-position-horizontal-relative:page;mso-position-vertical-relative:margin" coordorigin="552,720" coordsize="10795,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o:spid="_x0000_s1027" style="position:absolute;left:1080;top:8397;width:10267;height:2" coordorigin="1080,8397" coordsize="10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o:spid="_x0000_s1028" style="position:absolute;left:1080;top:8397;width:10267;height:2;visibility:visible;mso-wrap-style:square;v-text-anchor:top" coordsize="10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path="m,l10267,e" filled="f" strokecolor="#612322" strokeweight="3.1pt">
                    <v:path arrowok="t" o:connecttype="custom" o:connectlocs="0,0;10267,0" o:connectangles="0,0"/>
                  </v:shape>
                </v:group>
                <v:shape id="Freeform 31" o:spid="_x0000_s1029" style="position:absolute;left:552;top:720;width:348;height:13829;visibility:visible;mso-wrap-style:square;v-text-anchor:top" coordsize="348,1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path="m,13829r348,l348,,,,,13829xe" fillcolor="#c0504d" stroked="f">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B0A3A" w14:textId="3FC1F71D" w:rsidR="00F0213E" w:rsidRPr="00DB3E88" w:rsidRDefault="00F0213E" w:rsidP="00F0213E">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2156CD">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DC62110" w14:textId="77777777" w:rsidR="00ED4B6E" w:rsidRPr="00C0193C" w:rsidRDefault="00ED4B6E" w:rsidP="00ED4B6E">
      <w:pPr>
        <w:spacing w:line="200" w:lineRule="exact"/>
        <w:jc w:val="center"/>
        <w:rPr>
          <w:rFonts w:ascii="Calibri" w:hAnsi="Calibri" w:cs="Calibri"/>
          <w:sz w:val="20"/>
          <w:szCs w:val="20"/>
        </w:rPr>
      </w:pPr>
    </w:p>
    <w:p w14:paraId="04EF0DE6"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20EF836A" w:rsidR="00B1777A" w:rsidRPr="00E86E0A" w:rsidRDefault="00BE6932" w:rsidP="00B1777A">
      <w:pPr>
        <w:jc w:val="center"/>
        <w:rPr>
          <w:rFonts w:ascii="Calibri" w:hAnsi="Calibri" w:cs="Calibri"/>
          <w:sz w:val="26"/>
          <w:szCs w:val="26"/>
        </w:rPr>
      </w:pPr>
      <w:r>
        <w:rPr>
          <w:rFonts w:ascii="Calibri" w:hAnsi="Calibri" w:cs="Calibri"/>
          <w:color w:val="000000" w:themeColor="text1"/>
          <w:sz w:val="26"/>
          <w:szCs w:val="26"/>
        </w:rPr>
        <w:t>Thick Client</w:t>
      </w:r>
      <w:r w:rsidR="00B1777A" w:rsidRPr="00C0193C">
        <w:rPr>
          <w:rFonts w:ascii="Calibri" w:hAnsi="Calibri" w:cs="Calibri"/>
          <w:color w:val="000000" w:themeColor="text1"/>
          <w:sz w:val="26"/>
          <w:szCs w:val="26"/>
        </w:rPr>
        <w:t xml:space="preserve"> </w:t>
      </w:r>
      <w:r w:rsidR="00B1777A" w:rsidRPr="00E86E0A">
        <w:rPr>
          <w:rFonts w:ascii="Calibri" w:hAnsi="Calibri" w:cs="Calibri"/>
          <w:color w:val="000000" w:themeColor="text1"/>
          <w:sz w:val="26"/>
          <w:szCs w:val="26"/>
        </w:rPr>
        <w:t xml:space="preserve">Application </w:t>
      </w:r>
      <w:r w:rsidR="006A3444" w:rsidRPr="00E86E0A">
        <w:rPr>
          <w:rFonts w:ascii="Calibri" w:hAnsi="Calibri" w:cs="Calibri"/>
          <w:color w:val="000000" w:themeColor="text1"/>
          <w:sz w:val="26"/>
          <w:szCs w:val="26"/>
        </w:rPr>
        <w:t>Vulnerability Assessment &amp; Penetration Testing</w:t>
      </w:r>
      <w:r w:rsidR="00B1777A" w:rsidRPr="00E86E0A">
        <w:rPr>
          <w:rFonts w:ascii="Calibri" w:hAnsi="Calibri" w:cs="Calibri"/>
          <w:sz w:val="26"/>
          <w:szCs w:val="26"/>
        </w:rPr>
        <w:t xml:space="preserve"> of</w:t>
      </w:r>
    </w:p>
    <w:p w14:paraId="35EF91A7" w14:textId="4C1E0438" w:rsidR="00987E39" w:rsidRPr="00C0193C" w:rsidRDefault="006A3444" w:rsidP="00587E6F">
      <w:pPr>
        <w:spacing w:before="240" w:after="240"/>
        <w:jc w:val="center"/>
        <w:rPr>
          <w:rFonts w:ascii="Calibri" w:hAnsi="Calibri" w:cs="Calibri"/>
          <w:b/>
          <w:bCs/>
          <w:sz w:val="28"/>
          <w:szCs w:val="28"/>
        </w:rPr>
      </w:pPr>
      <w:r w:rsidRPr="00E86E0A">
        <w:rPr>
          <w:rFonts w:ascii="Calibri" w:hAnsi="Calibri" w:cs="Calibri"/>
          <w:b/>
          <w:bCs/>
          <w:sz w:val="28"/>
          <w:szCs w:val="28"/>
          <w:highlight w:val="yellow"/>
        </w:rPr>
        <w:t>{Application Name_ 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035D1E98"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563A91">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AC9AD98" id="Group 5" o:spid="_x0000_s1026" style="position:absolute;margin-left:27.45pt;margin-top:733.5pt;width:17.4pt;height:18pt;z-index:-251653120;mso-position-horizontal-relative:page;mso-position-vertical-relative:page" coordorigin="552,14758" coordsize="34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o:spid="_x0000_s1027" style="position:absolute;left:552;top:14758;width:348;height:360;visibility:visible;mso-wrap-style:square;v-text-anchor:top" coordsize="3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path="m,360r348,l348,,,,,360xe" fillcolor="#4f81bc" stroked="f">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756725BF" w:rsidR="00987E39" w:rsidRPr="00C0193C" w:rsidRDefault="00987E39" w:rsidP="00987E39">
      <w:pPr>
        <w:spacing w:line="276" w:lineRule="auto"/>
        <w:ind w:right="98"/>
        <w:jc w:val="both"/>
        <w:rPr>
          <w:rFonts w:ascii="Calibri" w:hAnsi="Calibri" w:cs="Calibri"/>
          <w:bCs/>
          <w:spacing w:val="-2"/>
          <w:sz w:val="24"/>
          <w:szCs w:val="24"/>
        </w:rPr>
      </w:pPr>
      <w:r w:rsidRPr="00C0193C">
        <w:rPr>
          <w:rFonts w:ascii="Calibri" w:hAnsi="Calibri" w:cs="Calibri"/>
          <w:bCs/>
          <w:spacing w:val="-4"/>
          <w:sz w:val="24"/>
          <w:szCs w:val="24"/>
        </w:rPr>
        <w:t xml:space="preserve">                                                                                                                                         Panacea InfoSec</w:t>
      </w:r>
      <w:r w:rsidRPr="00C0193C">
        <w:rPr>
          <w:rFonts w:ascii="Calibri" w:hAnsi="Calibri" w:cs="Calibri"/>
          <w:bCs/>
          <w:spacing w:val="-2"/>
          <w:sz w:val="24"/>
          <w:szCs w:val="24"/>
        </w:rPr>
        <w:t xml:space="preserve"> Pvt. Ltd.</w:t>
      </w:r>
    </w:p>
    <w:p w14:paraId="3F0517D2" w14:textId="77777777" w:rsidR="006A3444" w:rsidRPr="002D6529" w:rsidRDefault="00B1777A" w:rsidP="006A3444">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6A3444" w:rsidRPr="00E86E0A">
        <w:rPr>
          <w:rStyle w:val="Hyperlink"/>
          <w:rFonts w:ascii="Calibri" w:hAnsi="Calibri" w:cs="Calibri"/>
          <w:b/>
          <w:bCs/>
          <w:color w:val="000000" w:themeColor="text1"/>
          <w:sz w:val="44"/>
          <w:szCs w:val="44"/>
          <w:u w:val="none"/>
        </w:rPr>
        <w:lastRenderedPageBreak/>
        <w:t>Document Disclaimer</w:t>
      </w:r>
    </w:p>
    <w:p w14:paraId="416FBC30" w14:textId="77777777" w:rsidR="006A3444" w:rsidRPr="00C0193C" w:rsidRDefault="006A3444" w:rsidP="006A3444">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769362AA" w14:textId="77777777" w:rsidR="006A3444" w:rsidRPr="00C0193C" w:rsidRDefault="006A3444" w:rsidP="006A3444">
      <w:pPr>
        <w:spacing w:line="276" w:lineRule="auto"/>
        <w:ind w:right="234"/>
        <w:jc w:val="both"/>
        <w:rPr>
          <w:rFonts w:ascii="Calibri" w:hAnsi="Calibri" w:cs="Calibri"/>
          <w:sz w:val="24"/>
          <w:szCs w:val="24"/>
        </w:rPr>
      </w:pPr>
    </w:p>
    <w:p w14:paraId="0F3CFCD0" w14:textId="77777777" w:rsidR="006A3444" w:rsidRPr="00C0193C" w:rsidRDefault="006A3444" w:rsidP="006A3444">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31BB5E27" w14:textId="77777777" w:rsidR="006A3444" w:rsidRPr="00C0193C" w:rsidRDefault="006A3444" w:rsidP="006A3444">
      <w:pPr>
        <w:spacing w:line="276" w:lineRule="auto"/>
        <w:jc w:val="both"/>
        <w:rPr>
          <w:rFonts w:ascii="Calibri" w:hAnsi="Calibri" w:cs="Calibri"/>
          <w:sz w:val="24"/>
          <w:szCs w:val="24"/>
        </w:rPr>
      </w:pPr>
    </w:p>
    <w:p w14:paraId="7C17C68C" w14:textId="77777777" w:rsidR="006A3444" w:rsidRPr="00C0193C" w:rsidRDefault="006A3444" w:rsidP="006A3444">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3728D488" w:rsidR="00B1777A" w:rsidRPr="00C0193C" w:rsidRDefault="00B1777A" w:rsidP="006A3444">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1CF0B930" w14:textId="77777777" w:rsidR="00C45403" w:rsidRDefault="00C45403" w:rsidP="00C45403">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3D317D0B" w14:textId="77777777" w:rsidR="00C45403" w:rsidRPr="00FF7877" w:rsidRDefault="00C45403" w:rsidP="00C45403">
      <w:pPr>
        <w:jc w:val="both"/>
        <w:rPr>
          <w:rStyle w:val="Hyperlink"/>
          <w:rFonts w:ascii="Calibri" w:hAnsi="Calibri" w:cs="Calibri"/>
          <w:color w:val="000000" w:themeColor="text1"/>
          <w:sz w:val="24"/>
          <w:szCs w:val="24"/>
          <w:u w:val="none"/>
        </w:rPr>
      </w:pPr>
    </w:p>
    <w:p w14:paraId="2E96D548" w14:textId="33C4EEDA" w:rsidR="00C45403" w:rsidRPr="00FF7877" w:rsidRDefault="00C45403" w:rsidP="00C45403">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w:t>
      </w:r>
      <w:r w:rsidRPr="00E86E0A">
        <w:rPr>
          <w:rStyle w:val="Hyperlink"/>
          <w:rFonts w:ascii="Calibri" w:hAnsi="Calibri" w:cs="Calibri"/>
          <w:color w:val="000000" w:themeColor="text1"/>
          <w:sz w:val="24"/>
          <w:szCs w:val="24"/>
          <w:u w:val="none"/>
        </w:rPr>
        <w:t xml:space="preserve">on Analysis, </w:t>
      </w:r>
      <w:r w:rsidR="00B67648" w:rsidRPr="00E86E0A">
        <w:rPr>
          <w:rStyle w:val="Hyperlink"/>
          <w:rFonts w:ascii="Calibri" w:hAnsi="Calibri" w:cs="Calibri"/>
          <w:color w:val="000000" w:themeColor="text1"/>
          <w:sz w:val="24"/>
          <w:szCs w:val="24"/>
          <w:u w:val="none"/>
        </w:rPr>
        <w:t xml:space="preserve">Secure Code Review, </w:t>
      </w:r>
      <w:r w:rsidRPr="00E86E0A">
        <w:rPr>
          <w:rStyle w:val="Hyperlink"/>
          <w:rFonts w:ascii="Calibri" w:hAnsi="Calibri" w:cs="Calibri"/>
          <w:color w:val="000000" w:themeColor="text1"/>
          <w:sz w:val="24"/>
          <w:szCs w:val="24"/>
          <w:u w:val="none"/>
        </w:rPr>
        <w:t>Cloud Managed Service Audit, Vulnerability Assessment, Penetration Testing and Application</w:t>
      </w:r>
      <w:r w:rsidRPr="00FF7877">
        <w:rPr>
          <w:rStyle w:val="Hyperlink"/>
          <w:rFonts w:ascii="Calibri" w:hAnsi="Calibri" w:cs="Calibri"/>
          <w:color w:val="000000" w:themeColor="text1"/>
          <w:sz w:val="24"/>
          <w:szCs w:val="24"/>
          <w:u w:val="none"/>
        </w:rPr>
        <w:t xml:space="preserve"> Assessments. Our professionals provide industry-leading expertise to help organizations meet their evolving information security needs. </w:t>
      </w:r>
    </w:p>
    <w:p w14:paraId="6B80ED2A" w14:textId="77777777" w:rsidR="00C45403" w:rsidRPr="00FF7877" w:rsidRDefault="00C45403" w:rsidP="00C45403">
      <w:pPr>
        <w:jc w:val="both"/>
        <w:rPr>
          <w:rStyle w:val="Hyperlink"/>
          <w:rFonts w:ascii="Calibri" w:hAnsi="Calibri" w:cs="Calibri"/>
          <w:color w:val="000000" w:themeColor="text1"/>
          <w:sz w:val="24"/>
          <w:szCs w:val="24"/>
          <w:u w:val="none"/>
        </w:rPr>
      </w:pPr>
    </w:p>
    <w:p w14:paraId="3B52C132" w14:textId="49608AC0" w:rsidR="00B1777A" w:rsidRPr="00C0193C" w:rsidRDefault="00C45403" w:rsidP="00C45403">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r w:rsidR="00B1777A" w:rsidRPr="00C0193C">
        <w:rPr>
          <w:rFonts w:ascii="Calibri" w:eastAsia="Times New Roman" w:hAnsi="Calibri" w:cs="Calibri"/>
          <w:color w:val="000000" w:themeColor="text1"/>
          <w:sz w:val="24"/>
        </w:rPr>
        <w: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6EA27C01" w14:textId="77777777" w:rsidR="00463D58" w:rsidRDefault="00B1777A" w:rsidP="00C86BFD">
      <w:pPr>
        <w:pStyle w:val="HeadingExcludeTOC"/>
        <w:jc w:val="both"/>
        <w:rPr>
          <w:noProof/>
        </w:rPr>
      </w:pPr>
      <w:bookmarkStart w:id="1" w:name="ManagementLetter"/>
      <w:bookmarkStart w:id="2" w:name="ExecutiveSummary"/>
      <w:bookmarkStart w:id="3" w:name="_Toc347309874"/>
      <w:bookmarkStart w:id="4" w:name="_Toc230612556"/>
      <w:bookmarkEnd w:id="1"/>
      <w:bookmarkEnd w:id="2"/>
      <w:r w:rsidRPr="00C0193C">
        <w:rPr>
          <w:rFonts w:ascii="Calibri" w:hAnsi="Calibri" w:cs="Calibri"/>
          <w:b/>
          <w:bCs/>
          <w:sz w:val="46"/>
          <w:szCs w:val="46"/>
        </w:rPr>
        <w:lastRenderedPageBreak/>
        <w:t>Table of Contents</w:t>
      </w:r>
      <w:bookmarkEnd w:id="3"/>
      <w:bookmarkEnd w:id="4"/>
      <w:r w:rsidR="00C86BFD" w:rsidRPr="00C0193C">
        <w:rPr>
          <w:rFonts w:ascii="Calibri" w:hAnsi="Calibri" w:cs="Calibri"/>
          <w:b/>
          <w:bCs/>
          <w:sz w:val="26"/>
          <w:szCs w:val="26"/>
        </w:rPr>
        <w:fldChar w:fldCharType="begin"/>
      </w:r>
      <w:r w:rsidR="00C86BFD" w:rsidRPr="00C0193C">
        <w:rPr>
          <w:rFonts w:ascii="Calibri" w:hAnsi="Calibri" w:cs="Calibri"/>
          <w:b/>
          <w:bCs/>
          <w:sz w:val="26"/>
          <w:szCs w:val="26"/>
        </w:rPr>
        <w:instrText xml:space="preserve"> TOC \o "1-3" \f \h \z \u </w:instrText>
      </w:r>
      <w:r w:rsidR="00C86BFD" w:rsidRPr="00C0193C">
        <w:rPr>
          <w:rFonts w:ascii="Calibri" w:hAnsi="Calibri" w:cs="Calibri"/>
          <w:b/>
          <w:bCs/>
          <w:sz w:val="26"/>
          <w:szCs w:val="26"/>
        </w:rPr>
        <w:fldChar w:fldCharType="separate"/>
      </w:r>
    </w:p>
    <w:p w14:paraId="6A7C36AF" w14:textId="09CF2C53"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56" w:history="1">
        <w:r w:rsidRPr="00B937CD">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_Toc230612556 \h </w:instrText>
        </w:r>
        <w:r>
          <w:rPr>
            <w:noProof/>
            <w:webHidden/>
          </w:rPr>
        </w:r>
        <w:r>
          <w:rPr>
            <w:noProof/>
            <w:webHidden/>
          </w:rPr>
          <w:fldChar w:fldCharType="separate"/>
        </w:r>
        <w:r>
          <w:rPr>
            <w:noProof/>
            <w:webHidden/>
          </w:rPr>
          <w:t>4</w:t>
        </w:r>
        <w:r>
          <w:rPr>
            <w:noProof/>
            <w:webHidden/>
          </w:rPr>
          <w:fldChar w:fldCharType="end"/>
        </w:r>
      </w:hyperlink>
    </w:p>
    <w:p w14:paraId="3A4ACF63" w14:textId="2B3942AB"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57" w:history="1">
        <w:r w:rsidRPr="00B937CD">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_Toc230612557 \h </w:instrText>
        </w:r>
        <w:r>
          <w:rPr>
            <w:noProof/>
            <w:webHidden/>
          </w:rPr>
        </w:r>
        <w:r>
          <w:rPr>
            <w:noProof/>
            <w:webHidden/>
          </w:rPr>
          <w:fldChar w:fldCharType="separate"/>
        </w:r>
        <w:r>
          <w:rPr>
            <w:noProof/>
            <w:webHidden/>
          </w:rPr>
          <w:t>5</w:t>
        </w:r>
        <w:r>
          <w:rPr>
            <w:noProof/>
            <w:webHidden/>
          </w:rPr>
          <w:fldChar w:fldCharType="end"/>
        </w:r>
      </w:hyperlink>
    </w:p>
    <w:p w14:paraId="6302CD73" w14:textId="1FAE4E9D"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58" w:history="1">
        <w:r w:rsidRPr="00B937CD">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_Toc230612558 \h </w:instrText>
        </w:r>
        <w:r>
          <w:rPr>
            <w:noProof/>
            <w:webHidden/>
          </w:rPr>
        </w:r>
        <w:r>
          <w:rPr>
            <w:noProof/>
            <w:webHidden/>
          </w:rPr>
          <w:fldChar w:fldCharType="separate"/>
        </w:r>
        <w:r>
          <w:rPr>
            <w:noProof/>
            <w:webHidden/>
          </w:rPr>
          <w:t>5</w:t>
        </w:r>
        <w:r>
          <w:rPr>
            <w:noProof/>
            <w:webHidden/>
          </w:rPr>
          <w:fldChar w:fldCharType="end"/>
        </w:r>
      </w:hyperlink>
    </w:p>
    <w:p w14:paraId="7D908F5D" w14:textId="1BA128E2"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59" w:history="1">
        <w:r w:rsidRPr="00B937CD">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_Toc230612559 \h </w:instrText>
        </w:r>
        <w:r>
          <w:rPr>
            <w:noProof/>
            <w:webHidden/>
          </w:rPr>
        </w:r>
        <w:r>
          <w:rPr>
            <w:noProof/>
            <w:webHidden/>
          </w:rPr>
          <w:fldChar w:fldCharType="separate"/>
        </w:r>
        <w:r>
          <w:rPr>
            <w:noProof/>
            <w:webHidden/>
          </w:rPr>
          <w:t>6</w:t>
        </w:r>
        <w:r>
          <w:rPr>
            <w:noProof/>
            <w:webHidden/>
          </w:rPr>
          <w:fldChar w:fldCharType="end"/>
        </w:r>
      </w:hyperlink>
    </w:p>
    <w:p w14:paraId="2DD8D3C7" w14:textId="69170F43"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0" w:history="1">
        <w:r w:rsidRPr="00B937CD">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_Toc230612560 \h </w:instrText>
        </w:r>
        <w:r>
          <w:rPr>
            <w:noProof/>
            <w:webHidden/>
          </w:rPr>
        </w:r>
        <w:r>
          <w:rPr>
            <w:noProof/>
            <w:webHidden/>
          </w:rPr>
          <w:fldChar w:fldCharType="separate"/>
        </w:r>
        <w:r>
          <w:rPr>
            <w:noProof/>
            <w:webHidden/>
          </w:rPr>
          <w:t>6</w:t>
        </w:r>
        <w:r>
          <w:rPr>
            <w:noProof/>
            <w:webHidden/>
          </w:rPr>
          <w:fldChar w:fldCharType="end"/>
        </w:r>
      </w:hyperlink>
    </w:p>
    <w:p w14:paraId="72414FD5" w14:textId="1663E39B" w:rsidR="00463D58" w:rsidRDefault="00463D58">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1" w:history="1">
        <w:r w:rsidRPr="00B937CD">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_Toc230612561 \h </w:instrText>
        </w:r>
        <w:r>
          <w:rPr>
            <w:noProof/>
            <w:webHidden/>
          </w:rPr>
        </w:r>
        <w:r>
          <w:rPr>
            <w:noProof/>
            <w:webHidden/>
          </w:rPr>
          <w:fldChar w:fldCharType="separate"/>
        </w:r>
        <w:r>
          <w:rPr>
            <w:noProof/>
            <w:webHidden/>
          </w:rPr>
          <w:t>7</w:t>
        </w:r>
        <w:r>
          <w:rPr>
            <w:noProof/>
            <w:webHidden/>
          </w:rPr>
          <w:fldChar w:fldCharType="end"/>
        </w:r>
      </w:hyperlink>
    </w:p>
    <w:p w14:paraId="4EA096B7" w14:textId="7C30C746"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2" w:history="1">
        <w:r w:rsidRPr="00B937CD">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_Toc230612562 \h </w:instrText>
        </w:r>
        <w:r>
          <w:rPr>
            <w:noProof/>
            <w:webHidden/>
          </w:rPr>
        </w:r>
        <w:r>
          <w:rPr>
            <w:noProof/>
            <w:webHidden/>
          </w:rPr>
          <w:fldChar w:fldCharType="separate"/>
        </w:r>
        <w:r>
          <w:rPr>
            <w:noProof/>
            <w:webHidden/>
          </w:rPr>
          <w:t>8</w:t>
        </w:r>
        <w:r>
          <w:rPr>
            <w:noProof/>
            <w:webHidden/>
          </w:rPr>
          <w:fldChar w:fldCharType="end"/>
        </w:r>
      </w:hyperlink>
    </w:p>
    <w:p w14:paraId="01C2B989" w14:textId="6E3BF78B"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3" w:history="1">
        <w:r w:rsidRPr="00B937CD">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_Toc230612563 \h </w:instrText>
        </w:r>
        <w:r>
          <w:rPr>
            <w:noProof/>
            <w:webHidden/>
          </w:rPr>
        </w:r>
        <w:r>
          <w:rPr>
            <w:noProof/>
            <w:webHidden/>
          </w:rPr>
          <w:fldChar w:fldCharType="separate"/>
        </w:r>
        <w:r>
          <w:rPr>
            <w:noProof/>
            <w:webHidden/>
          </w:rPr>
          <w:t>9</w:t>
        </w:r>
        <w:r>
          <w:rPr>
            <w:noProof/>
            <w:webHidden/>
          </w:rPr>
          <w:fldChar w:fldCharType="end"/>
        </w:r>
      </w:hyperlink>
    </w:p>
    <w:p w14:paraId="26546216" w14:textId="1559EECC"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4" w:history="1">
        <w:r w:rsidRPr="00B937CD">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_Toc230612564 \h </w:instrText>
        </w:r>
        <w:r>
          <w:rPr>
            <w:noProof/>
            <w:webHidden/>
          </w:rPr>
        </w:r>
        <w:r>
          <w:rPr>
            <w:noProof/>
            <w:webHidden/>
          </w:rPr>
          <w:fldChar w:fldCharType="separate"/>
        </w:r>
        <w:r>
          <w:rPr>
            <w:noProof/>
            <w:webHidden/>
          </w:rPr>
          <w:t>9</w:t>
        </w:r>
        <w:r>
          <w:rPr>
            <w:noProof/>
            <w:webHidden/>
          </w:rPr>
          <w:fldChar w:fldCharType="end"/>
        </w:r>
      </w:hyperlink>
    </w:p>
    <w:p w14:paraId="0E43AB02" w14:textId="221787E6"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5" w:history="1">
        <w:r w:rsidRPr="00B937CD">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_Toc230612565 \h </w:instrText>
        </w:r>
        <w:r>
          <w:rPr>
            <w:noProof/>
            <w:webHidden/>
          </w:rPr>
        </w:r>
        <w:r>
          <w:rPr>
            <w:noProof/>
            <w:webHidden/>
          </w:rPr>
          <w:fldChar w:fldCharType="separate"/>
        </w:r>
        <w:r>
          <w:rPr>
            <w:noProof/>
            <w:webHidden/>
          </w:rPr>
          <w:t>12</w:t>
        </w:r>
        <w:r>
          <w:rPr>
            <w:noProof/>
            <w:webHidden/>
          </w:rPr>
          <w:fldChar w:fldCharType="end"/>
        </w:r>
      </w:hyperlink>
    </w:p>
    <w:p w14:paraId="55041B01" w14:textId="579CC3BE"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6" w:history="1">
        <w:r w:rsidRPr="00B937CD">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_Toc230612566 \h </w:instrText>
        </w:r>
        <w:r>
          <w:rPr>
            <w:noProof/>
            <w:webHidden/>
          </w:rPr>
        </w:r>
        <w:r>
          <w:rPr>
            <w:noProof/>
            <w:webHidden/>
          </w:rPr>
          <w:fldChar w:fldCharType="separate"/>
        </w:r>
        <w:r>
          <w:rPr>
            <w:noProof/>
            <w:webHidden/>
          </w:rPr>
          <w:t>13</w:t>
        </w:r>
        <w:r>
          <w:rPr>
            <w:noProof/>
            <w:webHidden/>
          </w:rPr>
          <w:fldChar w:fldCharType="end"/>
        </w:r>
      </w:hyperlink>
    </w:p>
    <w:p w14:paraId="198CE6CF" w14:textId="1E2997CE"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7" w:history="1">
        <w:r w:rsidRPr="00B937CD">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_Toc230612567 \h </w:instrText>
        </w:r>
        <w:r>
          <w:rPr>
            <w:noProof/>
            <w:webHidden/>
          </w:rPr>
        </w:r>
        <w:r>
          <w:rPr>
            <w:noProof/>
            <w:webHidden/>
          </w:rPr>
          <w:fldChar w:fldCharType="separate"/>
        </w:r>
        <w:r>
          <w:rPr>
            <w:noProof/>
            <w:webHidden/>
          </w:rPr>
          <w:t>14</w:t>
        </w:r>
        <w:r>
          <w:rPr>
            <w:noProof/>
            <w:webHidden/>
          </w:rPr>
          <w:fldChar w:fldCharType="end"/>
        </w:r>
      </w:hyperlink>
    </w:p>
    <w:p w14:paraId="4D7F46D3" w14:textId="7FC0D074"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68" w:history="1">
        <w:r w:rsidRPr="00B937CD">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_Toc230612568 \h </w:instrText>
        </w:r>
        <w:r>
          <w:rPr>
            <w:noProof/>
            <w:webHidden/>
          </w:rPr>
        </w:r>
        <w:r>
          <w:rPr>
            <w:noProof/>
            <w:webHidden/>
          </w:rPr>
          <w:fldChar w:fldCharType="separate"/>
        </w:r>
        <w:r>
          <w:rPr>
            <w:noProof/>
            <w:webHidden/>
          </w:rPr>
          <w:t>16</w:t>
        </w:r>
        <w:r>
          <w:rPr>
            <w:noProof/>
            <w:webHidden/>
          </w:rPr>
          <w:fldChar w:fldCharType="end"/>
        </w:r>
      </w:hyperlink>
    </w:p>
    <w:p w14:paraId="26CCEC43" w14:textId="4DA342BC" w:rsidR="00463D58" w:rsidRDefault="00463D58">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69" w:history="1">
        <w:r w:rsidRPr="00B937CD">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B937CD">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_Toc230612569 \h </w:instrText>
        </w:r>
        <w:r>
          <w:rPr>
            <w:noProof/>
            <w:webHidden/>
          </w:rPr>
        </w:r>
        <w:r>
          <w:rPr>
            <w:noProof/>
            <w:webHidden/>
          </w:rPr>
          <w:fldChar w:fldCharType="separate"/>
        </w:r>
        <w:r>
          <w:rPr>
            <w:noProof/>
            <w:webHidden/>
          </w:rPr>
          <w:t>16</w:t>
        </w:r>
        <w:r>
          <w:rPr>
            <w:noProof/>
            <w:webHidden/>
          </w:rPr>
          <w:fldChar w:fldCharType="end"/>
        </w:r>
      </w:hyperlink>
    </w:p>
    <w:p w14:paraId="1E90977D" w14:textId="4C725D1E" w:rsidR="00463D58" w:rsidRDefault="00463D58">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70" w:history="1">
        <w:r w:rsidRPr="00B937CD">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B937CD">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_Toc230612570 \h </w:instrText>
        </w:r>
        <w:r>
          <w:rPr>
            <w:noProof/>
            <w:webHidden/>
          </w:rPr>
        </w:r>
        <w:r>
          <w:rPr>
            <w:noProof/>
            <w:webHidden/>
          </w:rPr>
          <w:fldChar w:fldCharType="separate"/>
        </w:r>
        <w:r>
          <w:rPr>
            <w:noProof/>
            <w:webHidden/>
          </w:rPr>
          <w:t>17</w:t>
        </w:r>
        <w:r>
          <w:rPr>
            <w:noProof/>
            <w:webHidden/>
          </w:rPr>
          <w:fldChar w:fldCharType="end"/>
        </w:r>
      </w:hyperlink>
    </w:p>
    <w:p w14:paraId="2C106563" w14:textId="5AE0427F"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71" w:history="1">
        <w:r w:rsidRPr="00B937CD">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_Toc230612571 \h </w:instrText>
        </w:r>
        <w:r>
          <w:rPr>
            <w:noProof/>
            <w:webHidden/>
          </w:rPr>
        </w:r>
        <w:r>
          <w:rPr>
            <w:noProof/>
            <w:webHidden/>
          </w:rPr>
          <w:fldChar w:fldCharType="separate"/>
        </w:r>
        <w:r>
          <w:rPr>
            <w:noProof/>
            <w:webHidden/>
          </w:rPr>
          <w:t>21</w:t>
        </w:r>
        <w:r>
          <w:rPr>
            <w:noProof/>
            <w:webHidden/>
          </w:rPr>
          <w:fldChar w:fldCharType="end"/>
        </w:r>
      </w:hyperlink>
    </w:p>
    <w:p w14:paraId="0C0E4BAD" w14:textId="59B8BA77" w:rsidR="00463D58" w:rsidRDefault="00463D58">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72" w:history="1">
        <w:r w:rsidRPr="00B937CD">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_Toc230612572 \h </w:instrText>
        </w:r>
        <w:r>
          <w:rPr>
            <w:noProof/>
            <w:webHidden/>
          </w:rPr>
        </w:r>
        <w:r>
          <w:rPr>
            <w:noProof/>
            <w:webHidden/>
          </w:rPr>
          <w:fldChar w:fldCharType="separate"/>
        </w:r>
        <w:r>
          <w:rPr>
            <w:noProof/>
            <w:webHidden/>
          </w:rPr>
          <w:t>22</w:t>
        </w:r>
        <w:r>
          <w:rPr>
            <w:noProof/>
            <w:webHidden/>
          </w:rPr>
          <w:fldChar w:fldCharType="end"/>
        </w:r>
      </w:hyperlink>
    </w:p>
    <w:p w14:paraId="1B79F4FB" w14:textId="1F2EA2D2" w:rsidR="00463D58" w:rsidRDefault="00463D58">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73" w:history="1">
        <w:r w:rsidRPr="00B937CD">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_Toc230612573 \h </w:instrText>
        </w:r>
        <w:r>
          <w:rPr>
            <w:noProof/>
            <w:webHidden/>
          </w:rPr>
        </w:r>
        <w:r>
          <w:rPr>
            <w:noProof/>
            <w:webHidden/>
          </w:rPr>
          <w:fldChar w:fldCharType="separate"/>
        </w:r>
        <w:r>
          <w:rPr>
            <w:noProof/>
            <w:webHidden/>
          </w:rPr>
          <w:t>23</w:t>
        </w:r>
        <w:r>
          <w:rPr>
            <w:noProof/>
            <w:webHidden/>
          </w:rPr>
          <w:fldChar w:fldCharType="end"/>
        </w:r>
      </w:hyperlink>
    </w:p>
    <w:p w14:paraId="30B7FF73" w14:textId="5416309A" w:rsidR="00463D58" w:rsidRDefault="00463D58">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74" w:history="1">
        <w:r w:rsidRPr="00B937CD">
          <w:rPr>
            <w:rStyle w:val="Hyperlink"/>
            <w:rFonts w:ascii="Calibri" w:hAnsi="Calibri" w:cs="Calibri"/>
            <w:noProof/>
          </w:rPr>
          <w:t>11.</w:t>
        </w:r>
        <w:r>
          <w:rPr>
            <w:rFonts w:asciiTheme="minorHAnsi" w:eastAsiaTheme="minorEastAsia" w:hAnsiTheme="minorHAnsi" w:cstheme="minorBidi"/>
            <w:b w:val="0"/>
            <w:bCs w:val="0"/>
            <w:caps w:val="0"/>
            <w:noProof/>
            <w:kern w:val="2"/>
            <w:szCs w:val="24"/>
            <w:lang w:val="en-IN" w:eastAsia="en-IN"/>
            <w14:ligatures w14:val="standardContextual"/>
          </w:rPr>
          <w:tab/>
        </w:r>
        <w:r w:rsidRPr="00B937CD">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_Toc230612574 \h </w:instrText>
        </w:r>
        <w:r>
          <w:rPr>
            <w:noProof/>
            <w:webHidden/>
          </w:rPr>
        </w:r>
        <w:r>
          <w:rPr>
            <w:noProof/>
            <w:webHidden/>
          </w:rPr>
          <w:fldChar w:fldCharType="separate"/>
        </w:r>
        <w:r>
          <w:rPr>
            <w:noProof/>
            <w:webHidden/>
          </w:rPr>
          <w:t>24</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C0193C">
        <w:rPr>
          <w:rFonts w:ascii="Calibri" w:hAnsi="Calibri" w:cs="Calibri"/>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612557"/>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BA1179">
        <w:trPr>
          <w:trHeight w:val="397"/>
        </w:trPr>
        <w:tc>
          <w:tcPr>
            <w:tcW w:w="1623" w:type="pct"/>
            <w:vAlign w:val="center"/>
          </w:tcPr>
          <w:p w14:paraId="227EED1E" w14:textId="4CCE6B23" w:rsidR="00416949" w:rsidRPr="00C0193C" w:rsidRDefault="00563A91"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291C2B56"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563A91">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BA1179">
        <w:trPr>
          <w:trHeight w:val="397"/>
        </w:trPr>
        <w:tc>
          <w:tcPr>
            <w:tcW w:w="1623" w:type="pct"/>
            <w:vAlign w:val="center"/>
          </w:tcPr>
          <w:p w14:paraId="1A02774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p>
        </w:tc>
        <w:tc>
          <w:tcPr>
            <w:tcW w:w="3377" w:type="pct"/>
            <w:vAlign w:val="center"/>
          </w:tcPr>
          <w:p w14:paraId="4866DDF9" w14:textId="02B818EA" w:rsidR="00416949" w:rsidRPr="00C0193C" w:rsidRDefault="006A3444" w:rsidP="00802DFF">
            <w:pPr>
              <w:pStyle w:val="TableText"/>
              <w:spacing w:line="276" w:lineRule="auto"/>
              <w:jc w:val="left"/>
              <w:rPr>
                <w:rFonts w:ascii="Calibri" w:hAnsi="Calibri" w:cs="Calibri"/>
                <w:sz w:val="24"/>
                <w:szCs w:val="24"/>
              </w:rPr>
            </w:pPr>
            <w:r>
              <w:rPr>
                <w:rFonts w:ascii="Calibri" w:hAnsi="Calibri" w:cs="Calibri"/>
                <w:sz w:val="24"/>
                <w:szCs w:val="24"/>
                <w:highlight w:val="yellow"/>
              </w:rPr>
              <w:t>{Application Name_ App-Version}</w:t>
            </w:r>
          </w:p>
        </w:tc>
      </w:tr>
      <w:tr w:rsidR="00416949" w:rsidRPr="00C0193C" w14:paraId="0AB44A52" w14:textId="77777777" w:rsidTr="00BA1179">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52943CD4" w:rsidR="00416949" w:rsidRPr="00C0193C" w:rsidRDefault="006A3444" w:rsidP="00802DFF">
            <w:pPr>
              <w:pStyle w:val="TableText"/>
              <w:spacing w:line="276" w:lineRule="auto"/>
              <w:jc w:val="left"/>
              <w:rPr>
                <w:rFonts w:ascii="Calibri" w:hAnsi="Calibri" w:cs="Calibri"/>
                <w:sz w:val="24"/>
                <w:szCs w:val="24"/>
              </w:rPr>
            </w:pPr>
            <w:r w:rsidRPr="006A3444">
              <w:rPr>
                <w:rFonts w:ascii="Calibri" w:hAnsi="Calibri" w:cs="Calibri"/>
                <w:sz w:val="24"/>
                <w:szCs w:val="24"/>
              </w:rPr>
              <w:t xml:space="preserve">Thick </w:t>
            </w:r>
            <w:r w:rsidRPr="00E86E0A">
              <w:rPr>
                <w:rFonts w:ascii="Calibri" w:hAnsi="Calibri" w:cs="Calibri"/>
                <w:sz w:val="24"/>
                <w:szCs w:val="24"/>
              </w:rPr>
              <w:t>Client Application Vulnerability Assessment &amp; Penetration Testing</w:t>
            </w:r>
          </w:p>
        </w:tc>
      </w:tr>
      <w:tr w:rsidR="00416949" w:rsidRPr="00C0193C" w14:paraId="6CB12DE2" w14:textId="77777777" w:rsidTr="00BA1179">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BA1179">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BA1179">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BA1179">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BA1179">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4F2A0256"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sidR="00BE6932">
              <w:rPr>
                <w:rFonts w:ascii="Calibri" w:hAnsi="Calibri" w:cs="Calibri"/>
                <w:color w:val="000000" w:themeColor="text1"/>
                <w:sz w:val="24"/>
                <w:szCs w:val="24"/>
                <w:highlight w:val="yellow"/>
              </w:rPr>
              <w:t xml:space="preserve">Thick Client </w:t>
            </w:r>
            <w:r w:rsidRPr="00B43BAD">
              <w:rPr>
                <w:rFonts w:ascii="Calibri" w:hAnsi="Calibri" w:cs="Calibri"/>
                <w:color w:val="000000" w:themeColor="text1"/>
                <w:sz w:val="24"/>
                <w:szCs w:val="24"/>
                <w:highlight w:val="yellow"/>
              </w:rPr>
              <w:t>Application</w:t>
            </w:r>
            <w:r w:rsidR="00BE6932">
              <w:rPr>
                <w:rFonts w:ascii="Calibri" w:hAnsi="Calibri" w:cs="Calibri"/>
                <w:color w:val="000000" w:themeColor="text1"/>
                <w:sz w:val="24"/>
                <w:szCs w:val="24"/>
                <w:highlight w:val="yellow"/>
              </w:rPr>
              <w:t xml:space="preserve"> </w:t>
            </w:r>
            <w:proofErr w:type="gramStart"/>
            <w:r w:rsidR="000914FB">
              <w:rPr>
                <w:rFonts w:ascii="Calibri" w:hAnsi="Calibri" w:cs="Calibri"/>
                <w:color w:val="000000" w:themeColor="text1"/>
                <w:sz w:val="24"/>
                <w:szCs w:val="24"/>
                <w:highlight w:val="yellow"/>
              </w:rPr>
              <w:t>Filen</w:t>
            </w:r>
            <w:r w:rsidR="00BE6932">
              <w:rPr>
                <w:rFonts w:ascii="Calibri" w:hAnsi="Calibri" w:cs="Calibri"/>
                <w:color w:val="000000" w:themeColor="text1"/>
                <w:sz w:val="24"/>
                <w:szCs w:val="24"/>
                <w:highlight w:val="yellow"/>
              </w:rPr>
              <w:t xml:space="preserve">ame: </w:t>
            </w:r>
            <w:r w:rsidRPr="00B43BAD">
              <w:rPr>
                <w:rFonts w:ascii="Calibri" w:hAnsi="Calibri" w:cs="Calibri"/>
                <w:color w:val="000000" w:themeColor="text1"/>
                <w:sz w:val="24"/>
                <w:szCs w:val="24"/>
                <w:highlight w:val="yellow"/>
              </w:rPr>
              <w:t>}</w:t>
            </w:r>
            <w:proofErr w:type="gramEnd"/>
          </w:p>
          <w:p w14:paraId="6A69CEB9" w14:textId="2DAA78E0" w:rsidR="00BE6932" w:rsidRDefault="00BE6932" w:rsidP="00802DFF">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 xml:space="preserve">{SHA-1 </w:t>
            </w:r>
            <w:proofErr w:type="gramStart"/>
            <w:r w:rsidRPr="00BE6932">
              <w:rPr>
                <w:rFonts w:ascii="Calibri" w:hAnsi="Calibri" w:cs="Calibri"/>
                <w:color w:val="000000" w:themeColor="text1"/>
                <w:sz w:val="24"/>
                <w:szCs w:val="24"/>
                <w:highlight w:val="yellow"/>
              </w:rPr>
              <w:t>value: }</w:t>
            </w:r>
            <w:proofErr w:type="gramEnd"/>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BA1179">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45405C2E" w:rsidR="00416949" w:rsidRPr="00C0193C" w:rsidRDefault="006A3444" w:rsidP="00802DFF">
            <w:pPr>
              <w:pStyle w:val="TableText"/>
              <w:spacing w:line="276" w:lineRule="auto"/>
              <w:jc w:val="left"/>
              <w:rPr>
                <w:rFonts w:ascii="Calibri" w:hAnsi="Calibri" w:cs="Calibri"/>
                <w:sz w:val="24"/>
                <w:szCs w:val="24"/>
              </w:rPr>
            </w:pPr>
            <w:r w:rsidRPr="00DD6E07">
              <w:rPr>
                <w:rFonts w:ascii="Calibri" w:hAnsi="Calibri" w:cs="Calibri"/>
                <w:sz w:val="24"/>
                <w:szCs w:val="24"/>
                <w:highlight w:val="yellow"/>
              </w:rPr>
              <w:t>{Staging/ UAT/ Pred-Prod/ Production}</w:t>
            </w:r>
          </w:p>
        </w:tc>
      </w:tr>
      <w:tr w:rsidR="00416949" w:rsidRPr="00C0193C" w14:paraId="595ED79C" w14:textId="77777777" w:rsidTr="00BA1179">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0144263"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w:t>
            </w:r>
            <w:r w:rsidRPr="00E86E0A">
              <w:rPr>
                <w:rFonts w:ascii="Calibri" w:hAnsi="Calibri" w:cs="Calibri"/>
                <w:sz w:val="24"/>
                <w:szCs w:val="24"/>
              </w:rPr>
              <w:t xml:space="preserve">purpose of this assessment is to collect the supporting evidence for the </w:t>
            </w:r>
            <w:r w:rsidR="006A3444" w:rsidRPr="00E86E0A">
              <w:t xml:space="preserve"> </w:t>
            </w:r>
            <w:r w:rsidR="006A3444" w:rsidRPr="00E86E0A">
              <w:rPr>
                <w:rFonts w:ascii="Calibri" w:hAnsi="Calibri" w:cs="Calibri"/>
                <w:sz w:val="24"/>
                <w:szCs w:val="24"/>
              </w:rPr>
              <w:t>Thick Client Application</w:t>
            </w:r>
            <w:r w:rsidR="006A3444" w:rsidRPr="006A3444">
              <w:rPr>
                <w:rFonts w:ascii="Calibri" w:hAnsi="Calibri" w:cs="Calibri"/>
                <w:sz w:val="24"/>
                <w:szCs w:val="24"/>
              </w:rPr>
              <w:t xml:space="preserve"> Vulnerability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7403B756" w14:textId="2F3D6DC2" w:rsidR="00B1777A" w:rsidRPr="00C0193C" w:rsidRDefault="00B1777A" w:rsidP="00B1777A">
      <w:pPr>
        <w:pStyle w:val="Heading"/>
        <w:spacing w:before="240"/>
        <w:rPr>
          <w:rFonts w:ascii="Calibri" w:hAnsi="Calibri" w:cs="Calibri"/>
          <w:b/>
        </w:rPr>
      </w:pPr>
      <w:bookmarkStart w:id="9" w:name="_Toc501720660"/>
      <w:bookmarkStart w:id="10" w:name="_Toc13766587"/>
      <w:bookmarkStart w:id="11" w:name="_Toc230612558"/>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B1777A" w:rsidRPr="00C0193C" w14:paraId="67826779" w14:textId="77777777" w:rsidTr="00AA5346">
        <w:trPr>
          <w:trHeight w:val="397"/>
        </w:trPr>
        <w:tc>
          <w:tcPr>
            <w:tcW w:w="2506" w:type="pct"/>
            <w:shd w:val="clear" w:color="auto" w:fill="BFBFBF" w:themeFill="background1" w:themeFillShade="BF"/>
            <w:vAlign w:val="center"/>
          </w:tcPr>
          <w:p w14:paraId="4D9D512F" w14:textId="42817389" w:rsidR="00B1777A" w:rsidRPr="00C0193C" w:rsidRDefault="00B1777A" w:rsidP="00A94E12">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27404421" w14:textId="77777777" w:rsidR="00B1777A" w:rsidRPr="00C0193C" w:rsidRDefault="00B1777A" w:rsidP="00A94E12">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B1777A" w:rsidRPr="00C0193C" w14:paraId="5353EB9F" w14:textId="77777777" w:rsidTr="00B43BAD">
        <w:trPr>
          <w:trHeight w:val="397"/>
        </w:trPr>
        <w:tc>
          <w:tcPr>
            <w:tcW w:w="2506" w:type="pct"/>
            <w:vAlign w:val="center"/>
          </w:tcPr>
          <w:p w14:paraId="5905AAF5" w14:textId="77777777" w:rsidR="000914FB" w:rsidRDefault="000914FB" w:rsidP="000914FB">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Thick Client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w:t>
            </w:r>
            <w:proofErr w:type="gramStart"/>
            <w:r>
              <w:rPr>
                <w:rFonts w:ascii="Calibri" w:hAnsi="Calibri" w:cs="Calibri"/>
                <w:color w:val="000000" w:themeColor="text1"/>
                <w:sz w:val="24"/>
                <w:szCs w:val="24"/>
                <w:highlight w:val="yellow"/>
              </w:rPr>
              <w:t xml:space="preserve">Filename: </w:t>
            </w:r>
            <w:r w:rsidRPr="00B43BAD">
              <w:rPr>
                <w:rFonts w:ascii="Calibri" w:hAnsi="Calibri" w:cs="Calibri"/>
                <w:color w:val="000000" w:themeColor="text1"/>
                <w:sz w:val="24"/>
                <w:szCs w:val="24"/>
                <w:highlight w:val="yellow"/>
              </w:rPr>
              <w:t>}</w:t>
            </w:r>
            <w:proofErr w:type="gramEnd"/>
          </w:p>
          <w:p w14:paraId="6B7188D7" w14:textId="4077A62B" w:rsidR="00B1777A" w:rsidRPr="00B43BAD" w:rsidRDefault="000914FB" w:rsidP="006A3444">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{SHA-1 value: }</w:t>
            </w:r>
          </w:p>
        </w:tc>
        <w:tc>
          <w:tcPr>
            <w:tcW w:w="2494" w:type="pct"/>
            <w:shd w:val="clear" w:color="auto" w:fill="FF0000"/>
            <w:vAlign w:val="center"/>
          </w:tcPr>
          <w:p w14:paraId="7D9B8BED" w14:textId="77777777" w:rsidR="00B1777A" w:rsidRPr="00C0193C" w:rsidRDefault="00B1777A" w:rsidP="00B43BAD">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0DA4EB7" w14:textId="77777777" w:rsidR="009165B6" w:rsidRPr="00C0193C" w:rsidRDefault="009165B6">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612559"/>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C5038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C5038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B43BAD" w:rsidRDefault="00E95BC7" w:rsidP="00B43BAD">
            <w:pPr>
              <w:pStyle w:val="TableText"/>
              <w:jc w:val="center"/>
              <w:rPr>
                <w:rFonts w:ascii="Calibri" w:eastAsia="Times New Roman" w:hAnsi="Calibri" w:cs="Calibri"/>
                <w:b w:val="0"/>
                <w:sz w:val="24"/>
                <w:szCs w:val="24"/>
              </w:rPr>
            </w:pPr>
            <w:r w:rsidRPr="00B43BAD">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FE48E2" w:rsidRPr="00B43BAD" w14:paraId="50FCCE3B" w14:textId="77777777" w:rsidTr="00C50385">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0B3132" w:rsidR="00FE48E2" w:rsidRPr="00B43BAD" w:rsidRDefault="00FE48E2" w:rsidP="00FE48E2">
            <w:pPr>
              <w:pStyle w:val="TableText"/>
              <w:jc w:val="center"/>
              <w:rPr>
                <w:rFonts w:ascii="Calibri" w:hAnsi="Calibri" w:cs="Calibri"/>
                <w:b w:val="0"/>
                <w:bCs w:val="0"/>
                <w:sz w:val="24"/>
                <w:szCs w:val="24"/>
              </w:rPr>
            </w:pPr>
            <w:r w:rsidRPr="00C50385">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4A8829C" w:rsidR="00FE48E2" w:rsidRPr="00B43BAD" w:rsidRDefault="00FE48E2" w:rsidP="00FE48E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7B6B6AD4" w:rsidR="00FE48E2" w:rsidRPr="00C50385" w:rsidRDefault="00FE48E2" w:rsidP="00FE48E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9EFC3EF"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tr w:rsidR="00FE48E2" w:rsidRPr="00B43BAD" w14:paraId="773C5D32" w14:textId="77777777" w:rsidTr="00C5038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A65BB63" w:rsidR="00FE48E2" w:rsidRPr="00C50385" w:rsidRDefault="00FE48E2" w:rsidP="00FE48E2">
            <w:pPr>
              <w:pStyle w:val="TableText"/>
              <w:jc w:val="center"/>
              <w:rPr>
                <w:rFonts w:ascii="Calibri" w:hAnsi="Calibri" w:cs="Calibri"/>
                <w:sz w:val="24"/>
                <w:szCs w:val="24"/>
                <w:highlight w:val="yellow"/>
              </w:rPr>
            </w:pPr>
            <w:r w:rsidRPr="00C50385">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5E281B46"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1B3510B8" w:rsidR="00FE48E2" w:rsidRPr="00C50385" w:rsidRDefault="00FE48E2" w:rsidP="00FE48E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6EEDFE8F"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tr w:rsidR="00FE48E2" w:rsidRPr="00B43BAD" w14:paraId="71F3067F" w14:textId="77777777" w:rsidTr="00C50385">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B9EA932" w:rsidR="00FE48E2" w:rsidRPr="00C50385" w:rsidRDefault="00FE48E2" w:rsidP="00FE48E2">
            <w:pPr>
              <w:pStyle w:val="TableText"/>
              <w:jc w:val="center"/>
              <w:rPr>
                <w:rFonts w:ascii="Calibri" w:hAnsi="Calibri" w:cs="Calibri"/>
                <w:b w:val="0"/>
                <w:sz w:val="24"/>
                <w:szCs w:val="24"/>
                <w:highlight w:val="yellow"/>
              </w:rPr>
            </w:pPr>
            <w:bookmarkStart w:id="13" w:name="_Hlk522892759"/>
            <w:r w:rsidRPr="00C50385">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09909D5A"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422DA782" w:rsidR="00FE48E2" w:rsidRPr="00C50385" w:rsidRDefault="00FE48E2" w:rsidP="00FE48E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042DCDC2"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612560"/>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C50385">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C50385">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C50385">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C50385">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612561"/>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2DDDD2F6" w14:textId="2F335F1B"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Some of the </w:t>
      </w:r>
      <w:r w:rsidR="001C0A5C" w:rsidRPr="00C0193C">
        <w:rPr>
          <w:rFonts w:ascii="Calibri" w:hAnsi="Calibri" w:cs="Calibri"/>
          <w:sz w:val="24"/>
          <w:szCs w:val="24"/>
        </w:rPr>
        <w:t>evidence</w:t>
      </w:r>
      <w:r w:rsidRPr="00C0193C">
        <w:rPr>
          <w:rFonts w:ascii="Calibri" w:hAnsi="Calibri" w:cs="Calibri"/>
          <w:sz w:val="24"/>
          <w:szCs w:val="24"/>
        </w:rPr>
        <w:t xml:space="preserve"> found during the assessment </w:t>
      </w:r>
      <w:proofErr w:type="gramStart"/>
      <w:r w:rsidRPr="00C0193C">
        <w:rPr>
          <w:rFonts w:ascii="Calibri" w:hAnsi="Calibri" w:cs="Calibri"/>
          <w:sz w:val="24"/>
          <w:szCs w:val="24"/>
        </w:rPr>
        <w:t>are</w:t>
      </w:r>
      <w:proofErr w:type="gramEnd"/>
      <w:r w:rsidRPr="00C0193C">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612562"/>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C0193C" w14:paraId="4040F1F7" w14:textId="77777777" w:rsidTr="00564D67">
        <w:trPr>
          <w:trHeight w:val="397"/>
        </w:trPr>
        <w:tc>
          <w:tcPr>
            <w:tcW w:w="1362" w:type="pct"/>
            <w:vAlign w:val="center"/>
          </w:tcPr>
          <w:bookmarkEnd w:id="23"/>
          <w:bookmarkEnd w:id="24"/>
          <w:p w14:paraId="5EFD8E5C" w14:textId="77777777" w:rsidR="00B1777A" w:rsidRPr="00C0193C" w:rsidRDefault="00B1777A" w:rsidP="0086754B">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Name</w:t>
            </w:r>
          </w:p>
        </w:tc>
        <w:tc>
          <w:tcPr>
            <w:tcW w:w="3638" w:type="pct"/>
            <w:vAlign w:val="center"/>
          </w:tcPr>
          <w:p w14:paraId="79580190" w14:textId="304AF0C6" w:rsidR="00C505B0" w:rsidRPr="00C0193C" w:rsidRDefault="006A3444" w:rsidP="00707904">
            <w:pPr>
              <w:rPr>
                <w:rFonts w:ascii="Calibri" w:hAnsi="Calibri" w:cs="Calibri"/>
                <w:color w:val="000000" w:themeColor="text1"/>
                <w:sz w:val="24"/>
                <w:szCs w:val="24"/>
              </w:rPr>
            </w:pPr>
            <w:r>
              <w:rPr>
                <w:rFonts w:ascii="Calibri" w:hAnsi="Calibri" w:cs="Calibri"/>
                <w:color w:val="000000" w:themeColor="text1"/>
                <w:sz w:val="24"/>
                <w:szCs w:val="24"/>
                <w:highlight w:val="yellow"/>
              </w:rPr>
              <w:t>{Application Name_ App-Version}</w:t>
            </w:r>
          </w:p>
        </w:tc>
      </w:tr>
      <w:tr w:rsidR="00B1777A" w:rsidRPr="00C0193C" w14:paraId="15FD5E4A" w14:textId="77777777" w:rsidTr="00564D67">
        <w:trPr>
          <w:trHeight w:val="397"/>
        </w:trPr>
        <w:tc>
          <w:tcPr>
            <w:tcW w:w="1362" w:type="pct"/>
            <w:vAlign w:val="center"/>
          </w:tcPr>
          <w:p w14:paraId="168F65ED" w14:textId="77777777" w:rsidR="00B1777A" w:rsidRPr="00C0193C" w:rsidRDefault="00B1777A" w:rsidP="0086754B">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Type</w:t>
            </w:r>
          </w:p>
        </w:tc>
        <w:tc>
          <w:tcPr>
            <w:tcW w:w="3638" w:type="pct"/>
            <w:vAlign w:val="center"/>
          </w:tcPr>
          <w:p w14:paraId="1645FCBB" w14:textId="327CD621" w:rsidR="00B1777A" w:rsidRPr="00C0193C" w:rsidRDefault="00BE6932" w:rsidP="00707904">
            <w:pPr>
              <w:rPr>
                <w:rFonts w:ascii="Calibri" w:hAnsi="Calibri" w:cs="Calibri"/>
                <w:color w:val="000000" w:themeColor="text1"/>
                <w:sz w:val="24"/>
                <w:szCs w:val="24"/>
              </w:rPr>
            </w:pPr>
            <w:r>
              <w:rPr>
                <w:rFonts w:ascii="Calibri" w:hAnsi="Calibri" w:cs="Calibri"/>
                <w:color w:val="000000" w:themeColor="text1"/>
                <w:sz w:val="24"/>
                <w:szCs w:val="24"/>
              </w:rPr>
              <w:t xml:space="preserve">Thick Client </w:t>
            </w:r>
            <w:r w:rsidR="00B1777A" w:rsidRPr="00C0193C">
              <w:rPr>
                <w:rFonts w:ascii="Calibri" w:hAnsi="Calibri" w:cs="Calibri"/>
                <w:color w:val="000000" w:themeColor="text1"/>
                <w:sz w:val="24"/>
                <w:szCs w:val="24"/>
              </w:rPr>
              <w:t>Application</w:t>
            </w:r>
          </w:p>
        </w:tc>
      </w:tr>
      <w:tr w:rsidR="00EB0D69" w:rsidRPr="00C0193C" w14:paraId="72CB1826" w14:textId="77777777" w:rsidTr="00564D67">
        <w:trPr>
          <w:trHeight w:val="397"/>
        </w:trPr>
        <w:tc>
          <w:tcPr>
            <w:tcW w:w="1362" w:type="pct"/>
            <w:vAlign w:val="center"/>
          </w:tcPr>
          <w:p w14:paraId="3416F3E2" w14:textId="4EF65CB3" w:rsidR="00EB0D69" w:rsidRPr="00C0193C" w:rsidRDefault="00EB0D69" w:rsidP="00EB0D69">
            <w:pPr>
              <w:pStyle w:val="BodyIndent"/>
              <w:numPr>
                <w:ilvl w:val="0"/>
                <w:numId w:val="0"/>
              </w:numPr>
              <w:spacing w:after="0"/>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w:t>
            </w:r>
            <w:r w:rsidR="00BE6932">
              <w:rPr>
                <w:rFonts w:ascii="Calibri" w:hAnsi="Calibri" w:cs="Calibri"/>
                <w:b/>
                <w:color w:val="000000" w:themeColor="text1"/>
                <w:sz w:val="24"/>
                <w:szCs w:val="24"/>
              </w:rPr>
              <w:t xml:space="preserve"> Details</w:t>
            </w:r>
          </w:p>
        </w:tc>
        <w:tc>
          <w:tcPr>
            <w:tcW w:w="3638" w:type="pct"/>
            <w:vAlign w:val="center"/>
          </w:tcPr>
          <w:p w14:paraId="4D3E86ED" w14:textId="270B696D" w:rsidR="00EB0D69" w:rsidRPr="00C0193C" w:rsidRDefault="00C831CC" w:rsidP="00587E6F">
            <w:pPr>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w:t>
            </w:r>
            <w:r w:rsidR="00BE6932">
              <w:rPr>
                <w:rFonts w:ascii="Calibri" w:hAnsi="Calibri" w:cs="Calibri"/>
                <w:color w:val="000000" w:themeColor="text1"/>
                <w:sz w:val="24"/>
                <w:szCs w:val="24"/>
                <w:highlight w:val="yellow"/>
              </w:rPr>
              <w:t xml:space="preserve">Thick Client </w:t>
            </w:r>
            <w:r w:rsidRPr="00C831CC">
              <w:rPr>
                <w:rFonts w:ascii="Calibri" w:hAnsi="Calibri" w:cs="Calibri"/>
                <w:color w:val="000000" w:themeColor="text1"/>
                <w:sz w:val="24"/>
                <w:szCs w:val="24"/>
                <w:highlight w:val="yellow"/>
              </w:rPr>
              <w:t>Application</w:t>
            </w:r>
            <w:r w:rsidR="00BE6932">
              <w:rPr>
                <w:rFonts w:ascii="Calibri" w:hAnsi="Calibri" w:cs="Calibri"/>
                <w:color w:val="000000" w:themeColor="text1"/>
                <w:sz w:val="24"/>
                <w:szCs w:val="24"/>
                <w:highlight w:val="yellow"/>
              </w:rPr>
              <w:t xml:space="preserve"> Detail</w:t>
            </w:r>
            <w:r w:rsidRPr="00C831CC">
              <w:rPr>
                <w:rFonts w:ascii="Calibri" w:hAnsi="Calibri" w:cs="Calibri"/>
                <w:color w:val="000000" w:themeColor="text1"/>
                <w:sz w:val="24"/>
                <w:szCs w:val="24"/>
                <w:highlight w:val="yellow"/>
              </w:rPr>
              <w:t>}</w:t>
            </w:r>
            <w:hyperlink r:id="rId18" w:history="1"/>
          </w:p>
        </w:tc>
      </w:tr>
      <w:tr w:rsidR="002156CD" w:rsidRPr="00C0193C" w14:paraId="2057E9D5" w14:textId="77777777" w:rsidTr="00564D67">
        <w:trPr>
          <w:trHeight w:val="397"/>
        </w:trPr>
        <w:tc>
          <w:tcPr>
            <w:tcW w:w="1362" w:type="pct"/>
            <w:vAlign w:val="center"/>
          </w:tcPr>
          <w:p w14:paraId="7FACFA50" w14:textId="717B5815" w:rsidR="002156CD" w:rsidRPr="00C0193C" w:rsidRDefault="002156CD" w:rsidP="002156CD">
            <w:pPr>
              <w:pStyle w:val="BodyIndent"/>
              <w:numPr>
                <w:ilvl w:val="0"/>
                <w:numId w:val="0"/>
              </w:numPr>
              <w:spacing w:after="0"/>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2A0BC381" w14:textId="23EF0901" w:rsidR="002156CD" w:rsidRPr="00C831CC" w:rsidRDefault="002156CD" w:rsidP="002156CD">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2156CD" w:rsidRPr="00C0193C" w14:paraId="65E1E848" w14:textId="77777777" w:rsidTr="00564D67">
        <w:trPr>
          <w:trHeight w:val="397"/>
        </w:trPr>
        <w:tc>
          <w:tcPr>
            <w:tcW w:w="1362" w:type="pct"/>
            <w:vAlign w:val="center"/>
          </w:tcPr>
          <w:p w14:paraId="746A52C7" w14:textId="77777777" w:rsidR="002156CD" w:rsidRPr="00C0193C" w:rsidRDefault="002156CD" w:rsidP="002156CD">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Testing Environment</w:t>
            </w:r>
          </w:p>
        </w:tc>
        <w:tc>
          <w:tcPr>
            <w:tcW w:w="3638" w:type="pct"/>
            <w:vAlign w:val="center"/>
          </w:tcPr>
          <w:p w14:paraId="2DF68891" w14:textId="216F7577" w:rsidR="002156CD" w:rsidRPr="00C0193C" w:rsidRDefault="002156CD" w:rsidP="002156CD">
            <w:pPr>
              <w:pStyle w:val="BodyIndent"/>
              <w:numPr>
                <w:ilvl w:val="0"/>
                <w:numId w:val="0"/>
              </w:numPr>
              <w:jc w:val="left"/>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 xml:space="preserve">{Staging/ UAT/ Pred-Prod/ Production} </w:t>
            </w:r>
          </w:p>
        </w:tc>
      </w:tr>
      <w:tr w:rsidR="002156CD" w:rsidRPr="00C0193C" w14:paraId="372DB36F" w14:textId="77777777" w:rsidTr="00564D67">
        <w:trPr>
          <w:trHeight w:val="397"/>
        </w:trPr>
        <w:tc>
          <w:tcPr>
            <w:tcW w:w="1362" w:type="pct"/>
            <w:vAlign w:val="center"/>
          </w:tcPr>
          <w:p w14:paraId="2699088B" w14:textId="77777777" w:rsidR="002156CD" w:rsidRPr="00C0193C" w:rsidRDefault="002156CD" w:rsidP="002156CD">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Types of Login System</w:t>
            </w:r>
          </w:p>
        </w:tc>
        <w:tc>
          <w:tcPr>
            <w:tcW w:w="3638" w:type="pct"/>
            <w:vAlign w:val="center"/>
          </w:tcPr>
          <w:p w14:paraId="57E99609" w14:textId="6034E407" w:rsidR="002156CD" w:rsidRPr="00C0193C" w:rsidRDefault="002156CD" w:rsidP="002156CD">
            <w:pPr>
              <w:pStyle w:val="BodyIndent"/>
              <w:numPr>
                <w:ilvl w:val="0"/>
                <w:numId w:val="0"/>
              </w:numPr>
              <w:jc w:val="left"/>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{Mention the Login Role Types Provided for Testing}</w:t>
            </w:r>
          </w:p>
        </w:tc>
      </w:tr>
      <w:tr w:rsidR="002156CD" w:rsidRPr="00C0193C" w14:paraId="446B0AAA" w14:textId="77777777" w:rsidTr="00564D67">
        <w:trPr>
          <w:trHeight w:val="397"/>
        </w:trPr>
        <w:tc>
          <w:tcPr>
            <w:tcW w:w="1362" w:type="pct"/>
            <w:vAlign w:val="center"/>
          </w:tcPr>
          <w:p w14:paraId="6F496CD5" w14:textId="3F01F860" w:rsidR="002156CD" w:rsidRPr="00C0193C" w:rsidRDefault="002156CD" w:rsidP="002156CD">
            <w:pPr>
              <w:pStyle w:val="TableText"/>
              <w:jc w:val="left"/>
              <w:rPr>
                <w:rFonts w:ascii="Calibri" w:hAnsi="Calibri" w:cs="Calibri"/>
                <w:color w:val="000000" w:themeColor="text1"/>
                <w:sz w:val="24"/>
                <w:szCs w:val="24"/>
              </w:rPr>
            </w:pPr>
            <w:r w:rsidRPr="00C0193C">
              <w:rPr>
                <w:rFonts w:ascii="Calibri" w:hAnsi="Calibri" w:cs="Calibri"/>
                <w:b/>
                <w:color w:val="000000" w:themeColor="text1"/>
                <w:kern w:val="16"/>
                <w:sz w:val="24"/>
                <w:szCs w:val="24"/>
              </w:rPr>
              <w:t>Nature of Application</w:t>
            </w:r>
          </w:p>
        </w:tc>
        <w:tc>
          <w:tcPr>
            <w:tcW w:w="3638" w:type="pct"/>
            <w:vAlign w:val="center"/>
          </w:tcPr>
          <w:p w14:paraId="0DCE74FF" w14:textId="5FE8DFB5" w:rsidR="002156CD" w:rsidRPr="00C0193C" w:rsidRDefault="002156CD" w:rsidP="002156CD">
            <w:pPr>
              <w:pStyle w:val="BodyIndent"/>
              <w:numPr>
                <w:ilvl w:val="0"/>
                <w:numId w:val="0"/>
              </w:numPr>
              <w:rPr>
                <w:rFonts w:ascii="Calibri" w:hAnsi="Calibri" w:cs="Calibri"/>
                <w:color w:val="000000" w:themeColor="text1"/>
                <w:sz w:val="24"/>
                <w:szCs w:val="24"/>
              </w:rPr>
            </w:pPr>
            <w:r w:rsidRPr="00C831CC">
              <w:rPr>
                <w:rFonts w:ascii="Calibri" w:hAnsi="Calibri" w:cs="Calibri"/>
                <w:color w:val="000000" w:themeColor="text1"/>
                <w:kern w:val="24"/>
                <w:sz w:val="24"/>
                <w:szCs w:val="24"/>
                <w:highlight w:val="yellow"/>
              </w:rPr>
              <w:t>{Write Nature or Purpose of Application}</w:t>
            </w:r>
          </w:p>
        </w:tc>
      </w:tr>
      <w:tr w:rsidR="002156CD" w:rsidRPr="00C0193C" w14:paraId="4B5E1869" w14:textId="77777777" w:rsidTr="00564D67">
        <w:trPr>
          <w:trHeight w:val="397"/>
        </w:trPr>
        <w:tc>
          <w:tcPr>
            <w:tcW w:w="1362" w:type="pct"/>
            <w:vAlign w:val="center"/>
          </w:tcPr>
          <w:p w14:paraId="2C3921B0" w14:textId="744EA3E9" w:rsidR="002156CD" w:rsidRPr="00C0193C" w:rsidRDefault="002156CD" w:rsidP="002156CD">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Testing Limitation</w:t>
            </w:r>
          </w:p>
        </w:tc>
        <w:tc>
          <w:tcPr>
            <w:tcW w:w="3638" w:type="pct"/>
            <w:vAlign w:val="center"/>
          </w:tcPr>
          <w:p w14:paraId="26CE173C" w14:textId="35E3DADD" w:rsidR="002156CD" w:rsidRPr="00C0193C" w:rsidRDefault="002156CD" w:rsidP="002156CD">
            <w:pPr>
              <w:pStyle w:val="TableText"/>
              <w:jc w:val="left"/>
              <w:rPr>
                <w:rFonts w:ascii="Calibri" w:hAnsi="Calibri" w:cs="Calibri"/>
                <w:color w:val="000000" w:themeColor="text1"/>
                <w:kern w:val="16"/>
                <w:sz w:val="24"/>
                <w:szCs w:val="24"/>
                <w:lang w:val="en-IN"/>
              </w:rPr>
            </w:pPr>
            <w:r w:rsidRPr="00C831CC">
              <w:rPr>
                <w:rFonts w:ascii="Calibri" w:hAnsi="Calibri" w:cs="Calibri"/>
                <w:color w:val="000000" w:themeColor="text1"/>
                <w:kern w:val="16"/>
                <w:sz w:val="24"/>
                <w:szCs w:val="24"/>
                <w:highlight w:val="yellow"/>
                <w:lang w:val="en-IN"/>
              </w:rPr>
              <w:t xml:space="preserve">{Write testing limitation if applicable otherwise put </w:t>
            </w:r>
            <w:r w:rsidRPr="00C831CC">
              <w:rPr>
                <w:rFonts w:ascii="Calibri" w:hAnsi="Calibri" w:cs="Calibri"/>
                <w:b/>
                <w:bCs/>
                <w:color w:val="000000" w:themeColor="text1"/>
                <w:kern w:val="16"/>
                <w:sz w:val="24"/>
                <w:szCs w:val="24"/>
                <w:highlight w:val="yellow"/>
                <w:lang w:val="en-IN"/>
              </w:rPr>
              <w:t>N/A</w:t>
            </w:r>
            <w:r w:rsidRPr="00C831CC">
              <w:rPr>
                <w:rFonts w:ascii="Calibri" w:hAnsi="Calibri" w:cs="Calibri"/>
                <w:color w:val="000000" w:themeColor="text1"/>
                <w:kern w:val="16"/>
                <w:sz w:val="24"/>
                <w:szCs w:val="24"/>
                <w:highlight w:val="yellow"/>
                <w:lang w:val="en-IN"/>
              </w:rPr>
              <w:t>}</w:t>
            </w:r>
          </w:p>
        </w:tc>
      </w:tr>
      <w:tr w:rsidR="002156CD" w:rsidRPr="00C0193C" w14:paraId="716E285F" w14:textId="77777777" w:rsidTr="00564D67">
        <w:trPr>
          <w:trHeight w:val="397"/>
        </w:trPr>
        <w:tc>
          <w:tcPr>
            <w:tcW w:w="1362" w:type="pct"/>
            <w:vAlign w:val="center"/>
          </w:tcPr>
          <w:p w14:paraId="22666507" w14:textId="3BAF59C4" w:rsidR="002156CD" w:rsidRPr="00C0193C" w:rsidRDefault="002156CD" w:rsidP="002156CD">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Note:</w:t>
            </w:r>
          </w:p>
        </w:tc>
        <w:tc>
          <w:tcPr>
            <w:tcW w:w="3638" w:type="pct"/>
            <w:vAlign w:val="center"/>
          </w:tcPr>
          <w:p w14:paraId="63D514C5" w14:textId="3B914A9E" w:rsidR="002156CD" w:rsidRPr="00C0193C" w:rsidRDefault="002156CD" w:rsidP="002156CD">
            <w:pPr>
              <w:pStyle w:val="TableText"/>
              <w:rPr>
                <w:rFonts w:ascii="Calibri" w:hAnsi="Calibri" w:cs="Calibri"/>
                <w:sz w:val="24"/>
                <w:szCs w:val="24"/>
              </w:rPr>
            </w:pPr>
            <w:r w:rsidRPr="00C0193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2156CD" w:rsidRPr="00C0193C" w:rsidRDefault="002156CD" w:rsidP="002156CD">
            <w:pPr>
              <w:pStyle w:val="TableText"/>
              <w:rPr>
                <w:rFonts w:ascii="Calibri" w:hAnsi="Calibri" w:cs="Calibri"/>
                <w:sz w:val="24"/>
                <w:szCs w:val="24"/>
              </w:rPr>
            </w:pPr>
            <w:r w:rsidRPr="00C0193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612563"/>
      <w:r w:rsidRPr="00C0193C">
        <w:rPr>
          <w:rFonts w:ascii="Calibri" w:hAnsi="Calibri" w:cs="Calibri"/>
          <w:b/>
          <w:bCs/>
        </w:rPr>
        <w:lastRenderedPageBreak/>
        <w:t>Methodology</w:t>
      </w:r>
      <w:bookmarkEnd w:id="25"/>
      <w:bookmarkEnd w:id="26"/>
    </w:p>
    <w:p w14:paraId="65940E26" w14:textId="2F04C13E" w:rsidR="00E72912" w:rsidRPr="00C0193C" w:rsidRDefault="00E72912" w:rsidP="00C333F4">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70B212B2" w14:textId="025A8268" w:rsidR="00B1777A" w:rsidRDefault="00E72912" w:rsidP="00E86E0A">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290AFF76" w14:textId="77777777" w:rsidR="00E86E0A" w:rsidRPr="007B4A9B" w:rsidRDefault="00E86E0A">
      <w:pPr>
        <w:pStyle w:val="Heading"/>
        <w:numPr>
          <w:ilvl w:val="0"/>
          <w:numId w:val="23"/>
        </w:numPr>
        <w:tabs>
          <w:tab w:val="left" w:pos="4035"/>
        </w:tabs>
        <w:rPr>
          <w:rFonts w:ascii="Calibri" w:hAnsi="Calibri" w:cs="Calibri"/>
          <w:b/>
          <w:bCs/>
        </w:rPr>
      </w:pPr>
      <w:bookmarkStart w:id="27" w:name="_Toc230180395"/>
      <w:bookmarkStart w:id="28" w:name="_Toc230612564"/>
      <w:r w:rsidRPr="007B4A9B">
        <w:rPr>
          <w:rFonts w:ascii="Calibri" w:hAnsi="Calibri" w:cs="Calibri"/>
          <w:b/>
          <w:bCs/>
        </w:rPr>
        <w:t>Approach</w:t>
      </w:r>
      <w:bookmarkEnd w:id="27"/>
      <w:bookmarkEnd w:id="28"/>
    </w:p>
    <w:p w14:paraId="25F71C46" w14:textId="77777777" w:rsidR="00E86E0A" w:rsidRPr="007B4A9B" w:rsidRDefault="00E86E0A" w:rsidP="00E86E0A">
      <w:pPr>
        <w:spacing w:before="240"/>
        <w:jc w:val="both"/>
        <w:rPr>
          <w:rFonts w:ascii="Calibri" w:hAnsi="Calibri" w:cs="Calibri"/>
          <w:sz w:val="24"/>
          <w:szCs w:val="24"/>
        </w:rPr>
      </w:pPr>
      <w:r w:rsidRPr="00C424CA">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Pr>
          <w:rFonts w:ascii="Calibri" w:hAnsi="Calibri" w:cs="Calibri"/>
          <w:sz w:val="24"/>
          <w:szCs w:val="24"/>
        </w:rPr>
        <w:t>.</w:t>
      </w:r>
    </w:p>
    <w:p w14:paraId="29A64BE8" w14:textId="56EEEF61" w:rsidR="005C15AA" w:rsidRPr="00834197" w:rsidRDefault="005C15AA">
      <w:pPr>
        <w:pStyle w:val="ListParagraph"/>
        <w:numPr>
          <w:ilvl w:val="0"/>
          <w:numId w:val="27"/>
        </w:numPr>
        <w:spacing w:before="240" w:after="160" w:line="259" w:lineRule="auto"/>
        <w:jc w:val="both"/>
        <w:rPr>
          <w:rFonts w:cs="Calibri"/>
          <w:sz w:val="24"/>
          <w:szCs w:val="24"/>
          <w:lang w:bidi="hi-IN"/>
        </w:rPr>
      </w:pPr>
      <w:bookmarkStart w:id="29" w:name="_Toc13766595"/>
      <w:bookmarkStart w:id="30" w:name="_Toc185939937"/>
      <w:r w:rsidRPr="00834197">
        <w:rPr>
          <w:rFonts w:cs="Calibri"/>
          <w:b/>
          <w:bCs/>
          <w:sz w:val="24"/>
          <w:szCs w:val="24"/>
          <w:lang w:bidi="hi-IN"/>
        </w:rPr>
        <w:t>Discovery Meeting</w:t>
      </w:r>
      <w:bookmarkEnd w:id="29"/>
      <w:bookmarkEnd w:id="30"/>
      <w:r w:rsidRPr="00834197">
        <w:rPr>
          <w:rFonts w:cs="Calibri"/>
          <w:b/>
          <w:bCs/>
          <w:sz w:val="24"/>
          <w:szCs w:val="24"/>
          <w:lang w:bidi="hi-IN"/>
        </w:rPr>
        <w:t>:</w:t>
      </w:r>
      <w:r w:rsidRPr="00834197">
        <w:rPr>
          <w:rFonts w:cs="Calibri"/>
          <w:sz w:val="24"/>
          <w:szCs w:val="24"/>
          <w:lang w:bidi="hi-IN"/>
        </w:rPr>
        <w:t xml:space="preserve"> </w:t>
      </w:r>
      <w:r w:rsidR="007A617C" w:rsidRPr="00834197">
        <w:rPr>
          <w:rFonts w:cs="Calibri"/>
          <w:sz w:val="24"/>
          <w:szCs w:val="24"/>
          <w:lang w:bidi="hi-IN"/>
        </w:rPr>
        <w:t xml:space="preserve">A discovery meeting is conducted with business and technical stakeholders to define compliance requirements, escalation matrix and </w:t>
      </w:r>
      <w:r w:rsidRPr="00834197">
        <w:rPr>
          <w:rFonts w:cs="Calibri"/>
          <w:sz w:val="24"/>
          <w:szCs w:val="24"/>
          <w:lang w:bidi="hi-IN"/>
        </w:rPr>
        <w:t>to understand the thick-client application ecosystem, supported operating systems, deployment models, backend integrations, and testing objectives. Key aspects discussed include application functionality, authentication mechanisms, encryption usage, local data storage, update mechanisms, IPC components, service dependencies, network communications, privilege requirements, and data sensitivity. This meeting ensures alignment on scope, expectations, environments, and rules of engagement before testing begins.</w:t>
      </w:r>
    </w:p>
    <w:p w14:paraId="6BBABAE0" w14:textId="77777777" w:rsidR="005C15AA" w:rsidRPr="00834197" w:rsidRDefault="005C15AA" w:rsidP="005C15AA">
      <w:pPr>
        <w:pStyle w:val="ListParagraph"/>
        <w:jc w:val="both"/>
        <w:rPr>
          <w:rFonts w:cs="Calibri"/>
          <w:sz w:val="24"/>
          <w:szCs w:val="24"/>
          <w:lang w:bidi="hi-IN"/>
        </w:rPr>
      </w:pPr>
    </w:p>
    <w:p w14:paraId="75A01B08" w14:textId="77777777" w:rsidR="005C15AA" w:rsidRPr="00834197" w:rsidRDefault="005C15AA">
      <w:pPr>
        <w:pStyle w:val="ListParagraph"/>
        <w:numPr>
          <w:ilvl w:val="0"/>
          <w:numId w:val="27"/>
        </w:numPr>
        <w:autoSpaceDE w:val="0"/>
        <w:autoSpaceDN w:val="0"/>
        <w:adjustRightInd w:val="0"/>
        <w:spacing w:before="240" w:after="160"/>
        <w:jc w:val="both"/>
        <w:rPr>
          <w:rFonts w:cs="Calibri"/>
          <w:sz w:val="24"/>
          <w:szCs w:val="24"/>
          <w:lang w:bidi="hi-IN"/>
        </w:rPr>
      </w:pPr>
      <w:r w:rsidRPr="00834197">
        <w:rPr>
          <w:rFonts w:cs="Calibri"/>
          <w:b/>
          <w:bCs/>
          <w:sz w:val="24"/>
          <w:szCs w:val="24"/>
          <w:lang w:bidi="hi-IN"/>
        </w:rPr>
        <w:t>Scoping</w:t>
      </w:r>
      <w:r w:rsidRPr="00834197">
        <w:rPr>
          <w:rFonts w:cs="Calibri"/>
          <w:sz w:val="24"/>
          <w:szCs w:val="24"/>
          <w:lang w:bidi="hi-IN"/>
        </w:rPr>
        <w:t>: As a part of the scoping process, the organization should consider supplying the reviewer with the following documentation(s)/information(s):</w:t>
      </w:r>
    </w:p>
    <w:p w14:paraId="2D6C54B0" w14:textId="14FA3C22" w:rsidR="0011301B" w:rsidRPr="00834197" w:rsidRDefault="0011301B">
      <w:pPr>
        <w:pStyle w:val="ListParagraph"/>
        <w:numPr>
          <w:ilvl w:val="0"/>
          <w:numId w:val="28"/>
        </w:numPr>
        <w:rPr>
          <w:rFonts w:cs="Calibri"/>
          <w:sz w:val="24"/>
          <w:szCs w:val="24"/>
          <w:lang w:bidi="hi-IN"/>
        </w:rPr>
      </w:pPr>
      <w:r w:rsidRPr="00834197">
        <w:rPr>
          <w:rFonts w:cs="Calibri"/>
          <w:sz w:val="24"/>
          <w:szCs w:val="24"/>
          <w:lang w:bidi="hi-IN"/>
        </w:rPr>
        <w:t>Identify in-scope thick client apps (OS, installer type)</w:t>
      </w:r>
      <w:r w:rsidR="00FD3584" w:rsidRPr="00834197">
        <w:rPr>
          <w:rFonts w:cs="Calibri"/>
          <w:sz w:val="24"/>
          <w:szCs w:val="24"/>
          <w:lang w:bidi="hi-IN"/>
        </w:rPr>
        <w:t xml:space="preserve"> and testing type (Black/Grey)</w:t>
      </w:r>
    </w:p>
    <w:p w14:paraId="2FF9B52A" w14:textId="61E0A45D" w:rsidR="0011301B" w:rsidRPr="00834197" w:rsidRDefault="00FD3584">
      <w:pPr>
        <w:pStyle w:val="ListParagraph"/>
        <w:numPr>
          <w:ilvl w:val="0"/>
          <w:numId w:val="28"/>
        </w:numPr>
        <w:autoSpaceDE w:val="0"/>
        <w:autoSpaceDN w:val="0"/>
        <w:adjustRightInd w:val="0"/>
        <w:jc w:val="both"/>
        <w:rPr>
          <w:rFonts w:cs="Calibri"/>
          <w:sz w:val="24"/>
          <w:szCs w:val="24"/>
          <w:lang w:bidi="hi-IN"/>
        </w:rPr>
      </w:pPr>
      <w:r w:rsidRPr="00834197">
        <w:rPr>
          <w:rFonts w:cs="Calibri"/>
          <w:sz w:val="24"/>
          <w:szCs w:val="24"/>
          <w:lang w:bidi="hi-IN"/>
        </w:rPr>
        <w:t>Confirm the testing environment (UAT/Staging/Pre-Prod/Production with approval) and define testing restrictions</w:t>
      </w:r>
      <w:r w:rsidR="0011301B" w:rsidRPr="00834197">
        <w:rPr>
          <w:rFonts w:cs="Calibri"/>
          <w:sz w:val="24"/>
          <w:szCs w:val="24"/>
          <w:lang w:bidi="hi-IN"/>
        </w:rPr>
        <w:t>.</w:t>
      </w:r>
    </w:p>
    <w:p w14:paraId="01D6CDB8" w14:textId="77777777" w:rsidR="00FD3584" w:rsidRPr="00834197" w:rsidRDefault="0011301B">
      <w:pPr>
        <w:pStyle w:val="ListParagraph"/>
        <w:numPr>
          <w:ilvl w:val="0"/>
          <w:numId w:val="28"/>
        </w:numPr>
        <w:autoSpaceDE w:val="0"/>
        <w:autoSpaceDN w:val="0"/>
        <w:adjustRightInd w:val="0"/>
        <w:jc w:val="both"/>
        <w:rPr>
          <w:rFonts w:cs="Calibri"/>
          <w:sz w:val="24"/>
          <w:szCs w:val="24"/>
          <w:lang w:bidi="hi-IN"/>
        </w:rPr>
      </w:pPr>
      <w:r w:rsidRPr="00834197">
        <w:rPr>
          <w:rFonts w:cs="Calibri"/>
          <w:sz w:val="24"/>
          <w:szCs w:val="24"/>
          <w:lang w:bidi="hi-IN"/>
        </w:rPr>
        <w:t>Arrange access to application and testing setup (VPN/RDP) in case of internal application.</w:t>
      </w:r>
    </w:p>
    <w:p w14:paraId="3F1ACC98" w14:textId="03056A97" w:rsidR="0011301B" w:rsidRPr="00834197" w:rsidRDefault="0011301B">
      <w:pPr>
        <w:pStyle w:val="ListParagraph"/>
        <w:numPr>
          <w:ilvl w:val="0"/>
          <w:numId w:val="28"/>
        </w:numPr>
        <w:autoSpaceDE w:val="0"/>
        <w:autoSpaceDN w:val="0"/>
        <w:adjustRightInd w:val="0"/>
        <w:jc w:val="both"/>
        <w:rPr>
          <w:rFonts w:cs="Calibri"/>
          <w:sz w:val="24"/>
          <w:szCs w:val="24"/>
          <w:lang w:bidi="hi-IN"/>
        </w:rPr>
      </w:pPr>
      <w:r w:rsidRPr="00834197">
        <w:rPr>
          <w:rFonts w:cs="Calibri"/>
          <w:sz w:val="24"/>
          <w:szCs w:val="24"/>
          <w:lang w:bidi="hi-IN"/>
        </w:rPr>
        <w:t>Collect details: app info, packages, modules, test credentials, and API docs/auth mechanisms.</w:t>
      </w:r>
    </w:p>
    <w:p w14:paraId="41B331BC" w14:textId="77777777" w:rsidR="00FD3584" w:rsidRPr="00834197" w:rsidRDefault="00FD3584">
      <w:pPr>
        <w:pStyle w:val="ListParagraph"/>
        <w:numPr>
          <w:ilvl w:val="0"/>
          <w:numId w:val="28"/>
        </w:numPr>
        <w:autoSpaceDE w:val="0"/>
        <w:autoSpaceDN w:val="0"/>
        <w:adjustRightInd w:val="0"/>
        <w:spacing w:before="240"/>
        <w:jc w:val="both"/>
        <w:rPr>
          <w:rFonts w:cs="Calibri"/>
          <w:sz w:val="24"/>
          <w:szCs w:val="24"/>
          <w:lang w:bidi="hi-IN"/>
        </w:rPr>
      </w:pPr>
      <w:r w:rsidRPr="00834197">
        <w:rPr>
          <w:rFonts w:cs="Calibri"/>
          <w:sz w:val="24"/>
          <w:szCs w:val="24"/>
          <w:lang w:bidi="hi-IN"/>
        </w:rPr>
        <w:lastRenderedPageBreak/>
        <w:t>Prior Approvals for exploitation/data access</w:t>
      </w:r>
    </w:p>
    <w:p w14:paraId="49B12A45" w14:textId="4BBADE21" w:rsidR="00E86E0A" w:rsidRPr="00834197" w:rsidRDefault="00FD3584">
      <w:pPr>
        <w:pStyle w:val="ListParagraph"/>
        <w:numPr>
          <w:ilvl w:val="0"/>
          <w:numId w:val="28"/>
        </w:numPr>
        <w:autoSpaceDE w:val="0"/>
        <w:autoSpaceDN w:val="0"/>
        <w:adjustRightInd w:val="0"/>
        <w:spacing w:after="0"/>
        <w:jc w:val="both"/>
        <w:rPr>
          <w:rFonts w:cs="Calibri"/>
          <w:sz w:val="24"/>
          <w:szCs w:val="24"/>
          <w:lang w:bidi="hi-IN"/>
        </w:rPr>
      </w:pPr>
      <w:r w:rsidRPr="00834197">
        <w:rPr>
          <w:rFonts w:cs="Calibri"/>
          <w:sz w:val="24"/>
          <w:szCs w:val="24"/>
          <w:lang w:bidi="hi-IN"/>
        </w:rPr>
        <w:t>Confirm projected start and end dates (minimum 5 days required)</w:t>
      </w:r>
      <w:r w:rsidR="005C15AA" w:rsidRPr="00834197">
        <w:rPr>
          <w:rFonts w:cs="Calibri"/>
          <w:sz w:val="24"/>
          <w:szCs w:val="24"/>
        </w:rPr>
        <w:t>.</w:t>
      </w:r>
    </w:p>
    <w:p w14:paraId="658958C6" w14:textId="77777777" w:rsidR="00FD3584" w:rsidRPr="00834197" w:rsidRDefault="00FD3584" w:rsidP="00FD3584">
      <w:pPr>
        <w:pStyle w:val="ListParagraph"/>
        <w:autoSpaceDE w:val="0"/>
        <w:autoSpaceDN w:val="0"/>
        <w:adjustRightInd w:val="0"/>
        <w:spacing w:after="0"/>
        <w:ind w:left="1440"/>
        <w:jc w:val="both"/>
        <w:rPr>
          <w:rFonts w:cs="Calibri"/>
          <w:sz w:val="24"/>
          <w:szCs w:val="24"/>
          <w:lang w:bidi="hi-IN"/>
        </w:rPr>
      </w:pPr>
    </w:p>
    <w:p w14:paraId="10D63D8A" w14:textId="699D718B" w:rsidR="005C15AA" w:rsidRPr="00834197" w:rsidRDefault="005C15AA">
      <w:pPr>
        <w:pStyle w:val="ListParagraph"/>
        <w:numPr>
          <w:ilvl w:val="0"/>
          <w:numId w:val="29"/>
        </w:numPr>
        <w:spacing w:after="160" w:line="259" w:lineRule="auto"/>
        <w:ind w:left="720"/>
        <w:jc w:val="both"/>
        <w:rPr>
          <w:rFonts w:cs="Calibri"/>
          <w:sz w:val="24"/>
          <w:szCs w:val="24"/>
          <w:lang w:bidi="hi-IN"/>
        </w:rPr>
      </w:pPr>
      <w:bookmarkStart w:id="31" w:name="_Toc13766597"/>
      <w:bookmarkStart w:id="32" w:name="_Toc185939939"/>
      <w:r w:rsidRPr="00834197">
        <w:rPr>
          <w:rFonts w:cs="Calibri"/>
          <w:b/>
          <w:bCs/>
          <w:sz w:val="24"/>
          <w:szCs w:val="24"/>
          <w:lang w:bidi="hi-IN"/>
        </w:rPr>
        <w:t>Functional Walk-through of Scope</w:t>
      </w:r>
      <w:bookmarkEnd w:id="31"/>
      <w:bookmarkEnd w:id="32"/>
      <w:r w:rsidRPr="00834197">
        <w:rPr>
          <w:rFonts w:cs="Calibri"/>
          <w:b/>
          <w:bCs/>
          <w:sz w:val="24"/>
          <w:szCs w:val="24"/>
          <w:lang w:bidi="hi-IN"/>
        </w:rPr>
        <w:t>:</w:t>
      </w:r>
      <w:r w:rsidRPr="00834197">
        <w:rPr>
          <w:rFonts w:cs="Calibri"/>
          <w:sz w:val="24"/>
          <w:szCs w:val="24"/>
          <w:lang w:bidi="hi-IN"/>
        </w:rPr>
        <w:t xml:space="preserve"> </w:t>
      </w:r>
      <w:r w:rsidR="00FD3584" w:rsidRPr="00834197">
        <w:rPr>
          <w:rFonts w:cs="Calibri"/>
          <w:sz w:val="24"/>
          <w:szCs w:val="24"/>
          <w:lang w:bidi="hi-IN"/>
        </w:rPr>
        <w:t xml:space="preserve">Once the discovery meeting and scoping are completed and finalized, we proceed with the application walkthrough. </w:t>
      </w:r>
      <w:r w:rsidRPr="00834197">
        <w:rPr>
          <w:rFonts w:cs="Calibri"/>
          <w:sz w:val="24"/>
          <w:szCs w:val="24"/>
          <w:lang w:bidi="hi-IN"/>
        </w:rPr>
        <w:t>A functional walkthrough is conducted to understand the application workflow, user roles, business logic, and key functionalities across application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052BF45C" w14:textId="77777777" w:rsidR="005C15AA" w:rsidRPr="00834197" w:rsidRDefault="005C15AA" w:rsidP="005C15AA">
      <w:pPr>
        <w:pStyle w:val="ListParagraph"/>
        <w:spacing w:after="160" w:line="259" w:lineRule="auto"/>
        <w:jc w:val="both"/>
        <w:rPr>
          <w:rFonts w:cs="Calibri"/>
          <w:sz w:val="24"/>
          <w:szCs w:val="24"/>
          <w:lang w:bidi="hi-IN"/>
        </w:rPr>
      </w:pPr>
    </w:p>
    <w:p w14:paraId="0E624660" w14:textId="2226DA49" w:rsidR="005C15AA" w:rsidRPr="00834197" w:rsidRDefault="005C15AA" w:rsidP="00566D30">
      <w:pPr>
        <w:pStyle w:val="ListParagraph"/>
        <w:numPr>
          <w:ilvl w:val="0"/>
          <w:numId w:val="29"/>
        </w:numPr>
        <w:spacing w:before="240" w:after="160" w:line="259" w:lineRule="auto"/>
        <w:ind w:left="720"/>
        <w:jc w:val="both"/>
        <w:rPr>
          <w:rFonts w:cs="Calibri"/>
          <w:sz w:val="24"/>
          <w:szCs w:val="24"/>
          <w:lang w:bidi="hi-IN"/>
        </w:rPr>
      </w:pPr>
      <w:r w:rsidRPr="00834197">
        <w:rPr>
          <w:rFonts w:cs="Calibri"/>
          <w:b/>
          <w:bCs/>
          <w:sz w:val="24"/>
          <w:szCs w:val="24"/>
          <w:lang w:bidi="hi-IN"/>
        </w:rPr>
        <w:t xml:space="preserve">Tool </w:t>
      </w:r>
      <w:r w:rsidR="00FD3584" w:rsidRPr="00834197">
        <w:rPr>
          <w:rFonts w:cs="Calibri"/>
          <w:b/>
          <w:bCs/>
          <w:sz w:val="24"/>
          <w:szCs w:val="24"/>
          <w:lang w:bidi="hi-IN"/>
        </w:rPr>
        <w:t>Selection</w:t>
      </w:r>
      <w:r w:rsidR="00566D30" w:rsidRPr="00834197">
        <w:rPr>
          <w:rFonts w:cs="Calibri"/>
          <w:b/>
          <w:bCs/>
          <w:sz w:val="24"/>
          <w:szCs w:val="24"/>
          <w:lang w:bidi="hi-IN"/>
        </w:rPr>
        <w:t xml:space="preserve"> &amp; Installation on Client System</w:t>
      </w:r>
      <w:r w:rsidRPr="00834197">
        <w:rPr>
          <w:rFonts w:cs="Calibri"/>
          <w:b/>
          <w:bCs/>
          <w:sz w:val="24"/>
          <w:szCs w:val="24"/>
          <w:lang w:bidi="hi-IN"/>
        </w:rPr>
        <w:t xml:space="preserve">: </w:t>
      </w:r>
      <w:r w:rsidRPr="00834197">
        <w:rPr>
          <w:rFonts w:cs="Calibri"/>
          <w:sz w:val="24"/>
          <w:szCs w:val="24"/>
          <w:lang w:bidi="hi-IN"/>
        </w:rPr>
        <w:t xml:space="preserve">Selection of industry-standard commercial and open-source tools to be used for both automated scanning and manual validation. </w:t>
      </w:r>
      <w:r w:rsidR="002A0ECC" w:rsidRPr="00834197">
        <w:rPr>
          <w:rFonts w:cs="Calibri"/>
          <w:sz w:val="24"/>
          <w:szCs w:val="24"/>
          <w:lang w:bidi="hi-IN"/>
        </w:rPr>
        <w:t>For internally hosted applications, installation of thick client testing tools on the client machine</w:t>
      </w:r>
      <w:r w:rsidR="00566D30" w:rsidRPr="00834197">
        <w:rPr>
          <w:rFonts w:cs="Calibri"/>
          <w:sz w:val="24"/>
          <w:szCs w:val="24"/>
          <w:lang w:bidi="hi-IN"/>
        </w:rPr>
        <w:t>s</w:t>
      </w:r>
      <w:r w:rsidR="002A0ECC" w:rsidRPr="00834197">
        <w:rPr>
          <w:rFonts w:cs="Calibri"/>
          <w:sz w:val="24"/>
          <w:szCs w:val="24"/>
          <w:lang w:bidi="hi-IN"/>
        </w:rPr>
        <w:t xml:space="preserve"> with administrative privileges is required. All installed tools will be uninstalled upon completion of the assessment</w:t>
      </w:r>
      <w:r w:rsidRPr="00834197">
        <w:rPr>
          <w:rFonts w:cs="Calibri"/>
          <w:sz w:val="24"/>
          <w:szCs w:val="24"/>
          <w:lang w:bidi="hi-IN"/>
        </w:rPr>
        <w:t>.</w:t>
      </w:r>
      <w:r w:rsidRPr="00834197">
        <w:rPr>
          <w:rFonts w:cs="Calibri"/>
          <w:b/>
          <w:bCs/>
          <w:sz w:val="24"/>
          <w:szCs w:val="24"/>
          <w:lang w:bidi="hi-IN"/>
        </w:rPr>
        <w:t xml:space="preserve"> </w:t>
      </w:r>
    </w:p>
    <w:p w14:paraId="61804E71" w14:textId="77777777" w:rsidR="005C15AA" w:rsidRPr="00834197" w:rsidRDefault="005C15AA" w:rsidP="005C15AA">
      <w:pPr>
        <w:pStyle w:val="ListParagraph"/>
        <w:spacing w:before="240" w:after="160" w:line="259" w:lineRule="auto"/>
        <w:jc w:val="both"/>
        <w:rPr>
          <w:rFonts w:cs="Calibri"/>
          <w:b/>
          <w:bCs/>
          <w:sz w:val="24"/>
          <w:szCs w:val="24"/>
          <w:lang w:bidi="hi-IN"/>
        </w:rPr>
      </w:pPr>
    </w:p>
    <w:p w14:paraId="1BFB7A0B" w14:textId="77777777" w:rsidR="005C15AA" w:rsidRPr="00834197" w:rsidRDefault="005C15AA">
      <w:pPr>
        <w:pStyle w:val="ListParagraph"/>
        <w:numPr>
          <w:ilvl w:val="0"/>
          <w:numId w:val="29"/>
        </w:numPr>
        <w:spacing w:after="160" w:line="259" w:lineRule="auto"/>
        <w:ind w:left="720"/>
        <w:jc w:val="both"/>
        <w:rPr>
          <w:rFonts w:cs="Calibri"/>
          <w:sz w:val="24"/>
          <w:szCs w:val="24"/>
          <w:lang w:bidi="hi-IN"/>
        </w:rPr>
      </w:pPr>
      <w:r w:rsidRPr="00834197">
        <w:rPr>
          <w:rFonts w:cs="Calibri"/>
          <w:b/>
          <w:bCs/>
          <w:sz w:val="24"/>
          <w:szCs w:val="24"/>
          <w:lang w:bidi="hi-IN"/>
        </w:rPr>
        <w:t>Perform Manual &amp; Automated Testing:</w:t>
      </w:r>
      <w:r w:rsidRPr="00834197">
        <w:rPr>
          <w:rFonts w:cs="Calibri"/>
          <w:sz w:val="24"/>
          <w:szCs w:val="24"/>
          <w:lang w:bidi="hi-IN"/>
        </w:rPr>
        <w:t xml:space="preserve"> </w:t>
      </w:r>
    </w:p>
    <w:p w14:paraId="1985B690" w14:textId="77777777" w:rsidR="005C15AA" w:rsidRPr="00834197" w:rsidRDefault="005C15AA" w:rsidP="005C15AA">
      <w:pPr>
        <w:pStyle w:val="ListParagraph"/>
        <w:jc w:val="both"/>
        <w:rPr>
          <w:rFonts w:cs="Calibri"/>
          <w:sz w:val="24"/>
          <w:szCs w:val="24"/>
          <w:lang w:bidi="hi-IN"/>
        </w:rPr>
      </w:pPr>
    </w:p>
    <w:p w14:paraId="7208684F" w14:textId="77777777" w:rsidR="002A0ECC" w:rsidRPr="00834197" w:rsidRDefault="002A0ECC">
      <w:pPr>
        <w:pStyle w:val="ListParagraph"/>
        <w:numPr>
          <w:ilvl w:val="0"/>
          <w:numId w:val="30"/>
        </w:numPr>
        <w:spacing w:before="100" w:beforeAutospacing="1" w:after="100" w:afterAutospacing="1"/>
        <w:jc w:val="both"/>
        <w:rPr>
          <w:rFonts w:cs="Calibri"/>
          <w:sz w:val="24"/>
          <w:szCs w:val="24"/>
          <w:lang w:bidi="hi-IN"/>
        </w:rPr>
      </w:pPr>
      <w:r w:rsidRPr="00834197">
        <w:rPr>
          <w:rFonts w:cs="Calibri"/>
          <w:sz w:val="24"/>
          <w:szCs w:val="24"/>
          <w:lang w:bidi="hi-IN"/>
        </w:rPr>
        <w:t>Automated and manual security testing will be performed on the thick client application to identify common vulnerabilities, with all findings validated to eliminate false positives.</w:t>
      </w:r>
    </w:p>
    <w:p w14:paraId="65A9F198" w14:textId="47968C18" w:rsidR="005B22D0" w:rsidRPr="00834197" w:rsidRDefault="002A0ECC">
      <w:pPr>
        <w:pStyle w:val="ListParagraph"/>
        <w:numPr>
          <w:ilvl w:val="0"/>
          <w:numId w:val="30"/>
        </w:numPr>
        <w:spacing w:before="100" w:beforeAutospacing="1" w:after="100" w:afterAutospacing="1"/>
        <w:jc w:val="both"/>
        <w:rPr>
          <w:rFonts w:cs="Calibri"/>
          <w:sz w:val="24"/>
          <w:szCs w:val="24"/>
          <w:lang w:bidi="hi-IN"/>
        </w:rPr>
      </w:pPr>
      <w:r w:rsidRPr="00834197">
        <w:rPr>
          <w:rFonts w:cs="Calibri"/>
          <w:sz w:val="24"/>
          <w:szCs w:val="24"/>
          <w:lang w:bidi="hi-IN"/>
        </w:rPr>
        <w:t>Manual penetration testing will primarily focus on identifying privilege escalation, DLL/library hijacking, insecure data storage, weak encryption, improper file permissions, insecure network communication, binary tampering, and other thick client-specific security risks</w:t>
      </w:r>
      <w:r w:rsidR="005B22D0" w:rsidRPr="00834197">
        <w:rPr>
          <w:rFonts w:cs="Calibri"/>
          <w:sz w:val="24"/>
          <w:szCs w:val="24"/>
          <w:lang w:bidi="hi-IN"/>
        </w:rPr>
        <w:t>.</w:t>
      </w:r>
    </w:p>
    <w:p w14:paraId="13E7E3C0" w14:textId="77777777" w:rsidR="002A0ECC" w:rsidRPr="00834197" w:rsidRDefault="002A0ECC">
      <w:pPr>
        <w:pStyle w:val="ListParagraph"/>
        <w:numPr>
          <w:ilvl w:val="0"/>
          <w:numId w:val="30"/>
        </w:numPr>
        <w:spacing w:before="100" w:beforeAutospacing="1" w:after="100" w:afterAutospacing="1"/>
        <w:jc w:val="both"/>
        <w:rPr>
          <w:rFonts w:cs="Calibri"/>
          <w:sz w:val="24"/>
          <w:szCs w:val="24"/>
          <w:lang w:bidi="hi-IN"/>
        </w:rPr>
      </w:pPr>
      <w:r w:rsidRPr="00834197">
        <w:rPr>
          <w:rFonts w:cs="Calibri"/>
          <w:sz w:val="24"/>
          <w:szCs w:val="24"/>
          <w:lang w:bidi="hi-IN"/>
        </w:rPr>
        <w:t>Ensure testing is non-intrusive and non-destructive; each vulnerability is manually verified for real-world exploitability and business impact</w:t>
      </w:r>
    </w:p>
    <w:p w14:paraId="75629FCD" w14:textId="421901E9" w:rsidR="005C15AA" w:rsidRPr="00834197" w:rsidRDefault="002A0ECC">
      <w:pPr>
        <w:pStyle w:val="ListParagraph"/>
        <w:numPr>
          <w:ilvl w:val="0"/>
          <w:numId w:val="30"/>
        </w:numPr>
        <w:spacing w:before="100" w:beforeAutospacing="1" w:after="100" w:afterAutospacing="1" w:line="240" w:lineRule="auto"/>
        <w:jc w:val="both"/>
        <w:rPr>
          <w:rFonts w:cs="Calibri"/>
          <w:sz w:val="24"/>
          <w:szCs w:val="24"/>
          <w:lang w:bidi="hi-IN"/>
        </w:rPr>
      </w:pPr>
      <w:r w:rsidRPr="00834197">
        <w:rPr>
          <w:rFonts w:cs="Calibri"/>
          <w:sz w:val="24"/>
          <w:szCs w:val="24"/>
          <w:lang w:bidi="hi-IN"/>
        </w:rPr>
        <w:t>Follow predefined and regularly updated security testing checklists aligned with industry standards and evolving threat landscape</w:t>
      </w:r>
      <w:r w:rsidR="002D283A" w:rsidRPr="00834197">
        <w:rPr>
          <w:rFonts w:cs="Calibri"/>
          <w:sz w:val="24"/>
          <w:szCs w:val="24"/>
          <w:lang w:bidi="hi-IN"/>
        </w:rPr>
        <w:t>.</w:t>
      </w:r>
    </w:p>
    <w:p w14:paraId="4AC798C2" w14:textId="77777777" w:rsidR="00FD3584" w:rsidRPr="00834197" w:rsidRDefault="00FD3584" w:rsidP="00FD3584">
      <w:pPr>
        <w:pStyle w:val="ListParagraph"/>
        <w:spacing w:before="100" w:beforeAutospacing="1" w:after="100" w:afterAutospacing="1" w:line="240" w:lineRule="auto"/>
        <w:ind w:left="1440"/>
        <w:jc w:val="both"/>
        <w:rPr>
          <w:rFonts w:cs="Calibri"/>
          <w:sz w:val="24"/>
          <w:szCs w:val="24"/>
          <w:lang w:bidi="hi-IN"/>
        </w:rPr>
      </w:pPr>
    </w:p>
    <w:p w14:paraId="63995F0D" w14:textId="77777777" w:rsidR="005C15AA" w:rsidRPr="00834197"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34197">
        <w:rPr>
          <w:rFonts w:cs="Calibri"/>
          <w:b/>
          <w:bCs/>
          <w:sz w:val="24"/>
          <w:szCs w:val="24"/>
          <w:lang w:bidi="hi-IN"/>
        </w:rPr>
        <w:t>Report Format:</w:t>
      </w:r>
      <w:r w:rsidRPr="00834197">
        <w:rPr>
          <w:rFonts w:cs="Calibri"/>
          <w:sz w:val="24"/>
          <w:szCs w:val="24"/>
          <w:lang w:bidi="hi-IN"/>
        </w:rPr>
        <w:t xml:space="preserve"> The report will contain the following:</w:t>
      </w:r>
    </w:p>
    <w:p w14:paraId="0DE05F00" w14:textId="77777777" w:rsidR="005C15AA" w:rsidRPr="00834197" w:rsidRDefault="005C15AA" w:rsidP="005C15AA">
      <w:pPr>
        <w:pStyle w:val="ListParagraph"/>
        <w:autoSpaceDE w:val="0"/>
        <w:autoSpaceDN w:val="0"/>
        <w:adjustRightInd w:val="0"/>
        <w:spacing w:before="240"/>
        <w:jc w:val="both"/>
        <w:rPr>
          <w:rFonts w:cs="Calibri"/>
          <w:sz w:val="24"/>
          <w:szCs w:val="24"/>
          <w:lang w:bidi="hi-IN"/>
        </w:rPr>
      </w:pPr>
    </w:p>
    <w:p w14:paraId="73A93E57"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t>Scan Manifest – It define the scope of assessment.</w:t>
      </w:r>
    </w:p>
    <w:p w14:paraId="3EC98A6A"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t xml:space="preserve">Contacts Details - Contact details of auditor(s) and reviewer. </w:t>
      </w:r>
    </w:p>
    <w:p w14:paraId="54CFD342"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t>Revision History – It contains the version history of document.</w:t>
      </w:r>
    </w:p>
    <w:p w14:paraId="43E86125"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t>Executive Summary – Report for Management and leadership team.</w:t>
      </w:r>
    </w:p>
    <w:p w14:paraId="44E39DEF"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t xml:space="preserve">Summary of Finding – High level information of found vulnerabilities. </w:t>
      </w:r>
    </w:p>
    <w:p w14:paraId="6B2EBD54"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34197">
        <w:rPr>
          <w:rFonts w:cs="Calibri"/>
          <w:sz w:val="24"/>
          <w:szCs w:val="24"/>
          <w:lang w:bidi="hi-IN"/>
        </w:rPr>
        <w:lastRenderedPageBreak/>
        <w:t>Methodology – Define assessment type, Risk rating methodology and risk classification.</w:t>
      </w:r>
    </w:p>
    <w:p w14:paraId="7B2221BE" w14:textId="77777777" w:rsidR="005C15AA" w:rsidRPr="00834197" w:rsidRDefault="005C15AA">
      <w:pPr>
        <w:pStyle w:val="ListParagraph"/>
        <w:numPr>
          <w:ilvl w:val="0"/>
          <w:numId w:val="32"/>
        </w:numPr>
        <w:autoSpaceDE w:val="0"/>
        <w:autoSpaceDN w:val="0"/>
        <w:adjustRightInd w:val="0"/>
        <w:spacing w:before="240" w:after="0"/>
        <w:jc w:val="both"/>
        <w:rPr>
          <w:rFonts w:cs="Calibri"/>
          <w:sz w:val="24"/>
          <w:szCs w:val="24"/>
          <w:lang w:bidi="hi-IN"/>
        </w:rPr>
      </w:pPr>
      <w:proofErr w:type="gramStart"/>
      <w:r w:rsidRPr="00834197">
        <w:rPr>
          <w:rFonts w:cs="Calibri"/>
          <w:sz w:val="24"/>
          <w:szCs w:val="24"/>
          <w:lang w:bidi="hi-IN"/>
        </w:rPr>
        <w:t>Technical detailed</w:t>
      </w:r>
      <w:proofErr w:type="gramEnd"/>
      <w:r w:rsidRPr="00834197">
        <w:rPr>
          <w:rFonts w:cs="Calibri"/>
          <w:sz w:val="24"/>
          <w:szCs w:val="24"/>
          <w:lang w:bidi="hi-IN"/>
        </w:rPr>
        <w:t xml:space="preserve"> report - This report outlines the results of the security assessment. This will help them to develop the mitigation plan in an efficient and effective manner.</w:t>
      </w:r>
    </w:p>
    <w:p w14:paraId="67757B52" w14:textId="77777777" w:rsidR="005C15AA" w:rsidRPr="00834197"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34197">
        <w:rPr>
          <w:rFonts w:cs="Calibri"/>
          <w:sz w:val="24"/>
          <w:szCs w:val="24"/>
          <w:lang w:bidi="hi-IN"/>
        </w:rPr>
        <w:t>Details of all the vulnerabilities found.</w:t>
      </w:r>
    </w:p>
    <w:p w14:paraId="2108D806" w14:textId="77777777" w:rsidR="005C15AA" w:rsidRPr="00834197"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34197">
        <w:rPr>
          <w:rFonts w:cs="Calibri"/>
          <w:sz w:val="24"/>
          <w:szCs w:val="24"/>
          <w:lang w:bidi="hi-IN"/>
        </w:rPr>
        <w:t>Description of vulnerability.</w:t>
      </w:r>
    </w:p>
    <w:p w14:paraId="6B5432D9" w14:textId="77777777" w:rsidR="005C15AA" w:rsidRPr="00834197"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34197">
        <w:rPr>
          <w:rFonts w:cs="Calibri"/>
          <w:sz w:val="24"/>
          <w:szCs w:val="24"/>
          <w:lang w:bidi="hi-IN"/>
        </w:rPr>
        <w:t xml:space="preserve">Vulnerability Risk (Technical as well as business). </w:t>
      </w:r>
    </w:p>
    <w:p w14:paraId="182F926A" w14:textId="77777777" w:rsidR="005C15AA" w:rsidRPr="00834197"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34197">
        <w:rPr>
          <w:rFonts w:cs="Calibri"/>
          <w:sz w:val="24"/>
          <w:szCs w:val="24"/>
          <w:lang w:bidi="hi-IN"/>
        </w:rPr>
        <w:t>No of found affected instance(s).</w:t>
      </w:r>
    </w:p>
    <w:p w14:paraId="7410AF6A" w14:textId="77777777" w:rsidR="005C15AA" w:rsidRPr="00834197"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34197">
        <w:rPr>
          <w:rFonts w:cs="Calibri"/>
          <w:sz w:val="24"/>
          <w:szCs w:val="24"/>
          <w:lang w:bidi="hi-IN"/>
        </w:rPr>
        <w:t>Proof-of-Concept/ Vulnerable Instance Screenshot</w:t>
      </w:r>
    </w:p>
    <w:p w14:paraId="3F267D94" w14:textId="77777777" w:rsidR="005C15AA" w:rsidRPr="00834197" w:rsidRDefault="005C15AA">
      <w:pPr>
        <w:pStyle w:val="ListParagraph"/>
        <w:numPr>
          <w:ilvl w:val="2"/>
          <w:numId w:val="33"/>
        </w:numPr>
        <w:autoSpaceDE w:val="0"/>
        <w:autoSpaceDN w:val="0"/>
        <w:adjustRightInd w:val="0"/>
        <w:spacing w:after="0"/>
        <w:ind w:left="1822"/>
        <w:jc w:val="both"/>
        <w:rPr>
          <w:rFonts w:cs="Calibri"/>
          <w:sz w:val="24"/>
          <w:szCs w:val="24"/>
          <w:lang w:bidi="hi-IN"/>
        </w:rPr>
      </w:pPr>
      <w:r w:rsidRPr="00834197">
        <w:rPr>
          <w:rFonts w:cs="Calibri"/>
          <w:sz w:val="24"/>
          <w:szCs w:val="24"/>
          <w:lang w:bidi="hi-IN"/>
        </w:rPr>
        <w:t>Vulnerabilities are classified into Critical, High, Medium, and Low risk categories based on CVSS scoring.</w:t>
      </w:r>
    </w:p>
    <w:p w14:paraId="42AC6B36" w14:textId="77777777" w:rsidR="005C15AA" w:rsidRPr="00834197" w:rsidRDefault="005C15AA">
      <w:pPr>
        <w:pStyle w:val="ListParagraph"/>
        <w:numPr>
          <w:ilvl w:val="2"/>
          <w:numId w:val="33"/>
        </w:numPr>
        <w:autoSpaceDE w:val="0"/>
        <w:autoSpaceDN w:val="0"/>
        <w:adjustRightInd w:val="0"/>
        <w:spacing w:before="240" w:after="160"/>
        <w:ind w:left="1822"/>
        <w:jc w:val="both"/>
        <w:rPr>
          <w:rFonts w:cs="Calibri"/>
          <w:sz w:val="24"/>
          <w:szCs w:val="24"/>
          <w:lang w:bidi="hi-IN"/>
        </w:rPr>
      </w:pPr>
      <w:r w:rsidRPr="00834197">
        <w:rPr>
          <w:rFonts w:cs="Calibri"/>
          <w:sz w:val="24"/>
          <w:szCs w:val="24"/>
          <w:lang w:bidi="hi-IN"/>
        </w:rPr>
        <w:t xml:space="preserve">Remediation, with detailed plans, for fixing vulnerability. </w:t>
      </w:r>
    </w:p>
    <w:p w14:paraId="6B99C54A" w14:textId="77777777" w:rsidR="005C15AA" w:rsidRPr="00834197" w:rsidRDefault="005C15AA" w:rsidP="005C15AA">
      <w:pPr>
        <w:pStyle w:val="ListParagraph"/>
        <w:autoSpaceDE w:val="0"/>
        <w:autoSpaceDN w:val="0"/>
        <w:adjustRightInd w:val="0"/>
        <w:spacing w:before="240"/>
        <w:ind w:left="1440"/>
        <w:jc w:val="both"/>
        <w:rPr>
          <w:rFonts w:cs="Calibri"/>
          <w:sz w:val="24"/>
          <w:szCs w:val="24"/>
          <w:lang w:bidi="hi-IN"/>
        </w:rPr>
      </w:pPr>
    </w:p>
    <w:p w14:paraId="05329D73" w14:textId="77777777" w:rsidR="005C15AA" w:rsidRPr="00834197"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34197">
        <w:rPr>
          <w:rFonts w:cs="Calibri"/>
          <w:b/>
          <w:bCs/>
          <w:sz w:val="24"/>
          <w:szCs w:val="24"/>
          <w:lang w:bidi="hi-IN"/>
        </w:rPr>
        <w:t>Quality Assurance</w:t>
      </w:r>
      <w:r w:rsidRPr="00834197">
        <w:rPr>
          <w:rFonts w:cs="Calibri"/>
          <w:sz w:val="24"/>
          <w:szCs w:val="24"/>
          <w:lang w:bidi="hi-IN"/>
        </w:rPr>
        <w:t xml:space="preserve"> </w:t>
      </w:r>
      <w:r w:rsidRPr="00834197">
        <w:rPr>
          <w:rFonts w:eastAsia="Times New Roman" w:cs="Calibri"/>
          <w:sz w:val="24"/>
          <w:szCs w:val="24"/>
          <w:lang w:eastAsia="en-IN"/>
        </w:rPr>
        <w:t xml:space="preserve">– </w:t>
      </w:r>
      <w:r w:rsidRPr="00834197">
        <w:rPr>
          <w:rFonts w:cs="Calibri"/>
          <w:sz w:val="24"/>
          <w:szCs w:val="24"/>
          <w:lang w:bidi="hi-IN"/>
        </w:rPr>
        <w:t>All reports undergo an independent quality-assurance review by a separate team to ensure report accuracy, completeness, and compliance before client release.</w:t>
      </w:r>
    </w:p>
    <w:p w14:paraId="01CEF81B" w14:textId="77777777" w:rsidR="005C15AA" w:rsidRPr="00834197"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34197">
        <w:rPr>
          <w:rFonts w:cs="Calibri"/>
          <w:b/>
          <w:bCs/>
          <w:sz w:val="24"/>
          <w:szCs w:val="24"/>
          <w:lang w:bidi="hi-IN"/>
        </w:rPr>
        <w:t>Report Walkthrough –</w:t>
      </w:r>
      <w:r w:rsidRPr="00834197">
        <w:rPr>
          <w:rFonts w:cs="Calibri"/>
          <w:sz w:val="24"/>
          <w:szCs w:val="24"/>
          <w:lang w:bidi="hi-IN"/>
        </w:rPr>
        <w:t xml:space="preserve"> Penetration testing team conducts debrief sessions with application owners to explain vulnerabilities, supporting evidence, impact, and recommended fixes</w:t>
      </w:r>
    </w:p>
    <w:p w14:paraId="4D985659" w14:textId="77777777" w:rsidR="005C15AA" w:rsidRPr="00834197"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34197">
        <w:rPr>
          <w:rFonts w:cs="Calibri"/>
          <w:b/>
          <w:bCs/>
          <w:sz w:val="24"/>
          <w:szCs w:val="24"/>
          <w:lang w:bidi="hi-IN"/>
        </w:rPr>
        <w:t xml:space="preserve">Revalidation/Closure </w:t>
      </w:r>
      <w:r w:rsidRPr="00834197">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834197">
        <w:rPr>
          <w:rFonts w:cs="Calibri"/>
          <w:sz w:val="24"/>
          <w:szCs w:val="24"/>
          <w:lang w:bidi="hi-IN"/>
        </w:rPr>
        <w:t>pentester</w:t>
      </w:r>
      <w:proofErr w:type="spellEnd"/>
      <w:r w:rsidRPr="00834197">
        <w:rPr>
          <w:rFonts w:cs="Calibri"/>
          <w:sz w:val="24"/>
          <w:szCs w:val="24"/>
          <w:lang w:bidi="hi-IN"/>
        </w:rPr>
        <w:t>, including proper justification, compensating controls, and a target mitigation date.</w:t>
      </w:r>
    </w:p>
    <w:p w14:paraId="15687165" w14:textId="57E9967C" w:rsidR="00B1777A" w:rsidRPr="005C15AA"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34197">
        <w:rPr>
          <w:rFonts w:cs="Calibri"/>
          <w:b/>
          <w:bCs/>
          <w:sz w:val="24"/>
          <w:szCs w:val="24"/>
          <w:lang w:bidi="hi-IN"/>
        </w:rPr>
        <w:t>Final Deliverable</w:t>
      </w:r>
      <w:r w:rsidRPr="00834197">
        <w:rPr>
          <w:rFonts w:cs="Calibri"/>
          <w:sz w:val="24"/>
          <w:szCs w:val="24"/>
          <w:lang w:bidi="hi-IN"/>
        </w:rPr>
        <w:t xml:space="preserve"> – Provides the signed-off report and closure documentation to the client.</w:t>
      </w:r>
      <w:r w:rsidR="00B1777A" w:rsidRPr="00834197">
        <w:rPr>
          <w:rFonts w:cs="Calibri"/>
          <w:sz w:val="24"/>
          <w:szCs w:val="24"/>
          <w:lang w:bidi="hi-IN"/>
        </w:rPr>
        <w:t xml:space="preserve"> </w:t>
      </w:r>
      <w:bookmarkStart w:id="33" w:name="_Toc408406717"/>
      <w:bookmarkStart w:id="34" w:name="_Toc415576024"/>
      <w:r w:rsidR="00B1777A" w:rsidRPr="005C15AA">
        <w:rPr>
          <w:rFonts w:cs="Calibri"/>
        </w:rPr>
        <w:br w:type="page"/>
      </w:r>
    </w:p>
    <w:p w14:paraId="62D2F61F" w14:textId="77777777" w:rsidR="00B1777A" w:rsidRPr="00E86E0A" w:rsidRDefault="00B1777A">
      <w:pPr>
        <w:pStyle w:val="Heading"/>
        <w:numPr>
          <w:ilvl w:val="0"/>
          <w:numId w:val="23"/>
        </w:numPr>
        <w:tabs>
          <w:tab w:val="left" w:pos="4035"/>
        </w:tabs>
        <w:rPr>
          <w:rFonts w:ascii="Calibri" w:hAnsi="Calibri" w:cs="Calibri"/>
          <w:b/>
          <w:bCs/>
        </w:rPr>
      </w:pPr>
      <w:bookmarkStart w:id="35" w:name="_Toc13766602"/>
      <w:bookmarkStart w:id="36" w:name="_Toc230612565"/>
      <w:r w:rsidRPr="00E86E0A">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C333F4">
      <w:pPr>
        <w:spacing w:before="240"/>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2581E42B" w:rsidR="004C76F7" w:rsidRPr="00B32F24" w:rsidRDefault="00B32F24" w:rsidP="004C76F7">
      <w:pPr>
        <w:jc w:val="both"/>
        <w:rPr>
          <w:rFonts w:ascii="Calibri" w:hAnsi="Calibri" w:cs="Calibri"/>
          <w:sz w:val="24"/>
          <w:szCs w:val="24"/>
        </w:rPr>
      </w:pPr>
      <w:r w:rsidRPr="00B32F24">
        <w:rPr>
          <w:rFonts w:ascii="Calibri" w:hAnsi="Calibri" w:cs="Calibri"/>
          <w:sz w:val="24"/>
          <w:szCs w:val="24"/>
        </w:rPr>
        <w:t>CVSS 3.0 or 3.1 Base Calculator</w:t>
      </w:r>
    </w:p>
    <w:p w14:paraId="4208C9BF" w14:textId="77777777" w:rsidR="00B32F24" w:rsidRPr="00C0193C" w:rsidRDefault="00B32F24"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048"/>
      </w:tblGrid>
      <w:tr w:rsidR="004C76F7" w:rsidRPr="00C0193C" w14:paraId="71A5ABBD" w14:textId="77777777" w:rsidTr="00E86E0A">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8" w:name="_Hlk10132169"/>
            <w:r w:rsidRPr="00C0193C">
              <w:rPr>
                <w:rFonts w:ascii="Calibri" w:hAnsi="Calibri" w:cs="Calibri"/>
                <w:b/>
                <w:sz w:val="24"/>
                <w:szCs w:val="24"/>
                <w:lang w:eastAsia="en-IN"/>
              </w:rPr>
              <w:t>Level</w:t>
            </w:r>
          </w:p>
        </w:tc>
        <w:tc>
          <w:tcPr>
            <w:tcW w:w="8048"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E86E0A">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5EC004F6"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209D1">
              <w:rPr>
                <w:rFonts w:ascii="Calibri" w:hAnsi="Calibri" w:cs="Calibri"/>
                <w:sz w:val="24"/>
                <w:szCs w:val="24"/>
              </w:rPr>
              <w:t>9.0-</w:t>
            </w:r>
            <w:r w:rsidRPr="00C0193C">
              <w:rPr>
                <w:rFonts w:ascii="Calibri" w:hAnsi="Calibri" w:cs="Calibri"/>
                <w:sz w:val="24"/>
                <w:szCs w:val="24"/>
              </w:rPr>
              <w:t>10)</w:t>
            </w:r>
          </w:p>
        </w:tc>
        <w:tc>
          <w:tcPr>
            <w:tcW w:w="8048"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E86E0A">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2E84C34"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209D1">
              <w:rPr>
                <w:rFonts w:ascii="Calibri" w:hAnsi="Calibri" w:cs="Calibri"/>
                <w:sz w:val="24"/>
                <w:szCs w:val="24"/>
              </w:rPr>
              <w:t>8</w:t>
            </w:r>
            <w:r w:rsidRPr="00C0193C">
              <w:rPr>
                <w:rFonts w:ascii="Calibri" w:hAnsi="Calibri" w:cs="Calibri"/>
                <w:sz w:val="24"/>
                <w:szCs w:val="24"/>
              </w:rPr>
              <w:t>.9)</w:t>
            </w:r>
          </w:p>
        </w:tc>
        <w:tc>
          <w:tcPr>
            <w:tcW w:w="8048"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E86E0A">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048"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E86E0A">
        <w:trPr>
          <w:trHeight w:val="397"/>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048"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4A843B9F" w:rsidR="00B1777A" w:rsidRPr="00E86E0A" w:rsidRDefault="00B1777A">
      <w:pPr>
        <w:pStyle w:val="Heading"/>
        <w:numPr>
          <w:ilvl w:val="0"/>
          <w:numId w:val="23"/>
        </w:numPr>
        <w:tabs>
          <w:tab w:val="left" w:pos="4035"/>
        </w:tabs>
        <w:rPr>
          <w:rFonts w:ascii="Calibri" w:hAnsi="Calibri" w:cs="Calibri"/>
          <w:b/>
          <w:bCs/>
        </w:rPr>
      </w:pPr>
      <w:bookmarkStart w:id="39" w:name="_Toc230612566"/>
      <w:bookmarkEnd w:id="38"/>
      <w:r w:rsidRPr="00E86E0A">
        <w:rPr>
          <w:rFonts w:ascii="Calibri" w:hAnsi="Calibri" w:cs="Calibri"/>
          <w:b/>
          <w:bCs/>
        </w:rPr>
        <w:lastRenderedPageBreak/>
        <w:t xml:space="preserve">Vulnerability </w:t>
      </w:r>
      <w:bookmarkEnd w:id="37"/>
      <w:r w:rsidR="00E86E0A">
        <w:rPr>
          <w:rFonts w:ascii="Calibri" w:hAnsi="Calibri" w:cs="Calibri"/>
          <w:b/>
          <w:bCs/>
        </w:rPr>
        <w:t>Remediation Timeframe</w:t>
      </w:r>
      <w:bookmarkEnd w:id="39"/>
    </w:p>
    <w:p w14:paraId="40AC0B00" w14:textId="77777777" w:rsidR="00E86E0A" w:rsidRDefault="00E86E0A" w:rsidP="00E86E0A">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616" w:type="pct"/>
        <w:tblInd w:w="-577" w:type="dxa"/>
        <w:tblCellMar>
          <w:left w:w="0" w:type="dxa"/>
          <w:right w:w="0" w:type="dxa"/>
        </w:tblCellMar>
        <w:tblLook w:val="04A0" w:firstRow="1" w:lastRow="0" w:firstColumn="1" w:lastColumn="0" w:noHBand="0" w:noVBand="1"/>
      </w:tblPr>
      <w:tblGrid>
        <w:gridCol w:w="1133"/>
        <w:gridCol w:w="5671"/>
        <w:gridCol w:w="3687"/>
      </w:tblGrid>
      <w:tr w:rsidR="00EF244E" w:rsidRPr="001F7573" w14:paraId="04BC40C8" w14:textId="77777777" w:rsidTr="00EA4B3E">
        <w:trPr>
          <w:trHeight w:val="397"/>
        </w:trPr>
        <w:tc>
          <w:tcPr>
            <w:tcW w:w="540"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3590427A" w14:textId="77777777" w:rsidR="00EF244E" w:rsidRPr="001F7573" w:rsidRDefault="00EF244E" w:rsidP="00EA4B3E">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2703"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7A53163D" w14:textId="77777777" w:rsidR="00EF244E" w:rsidRPr="001F7573" w:rsidRDefault="00EF244E" w:rsidP="00EA4B3E">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757"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60890CC8" w14:textId="77777777" w:rsidR="00EF244E" w:rsidRPr="001F7573" w:rsidRDefault="00EF244E" w:rsidP="00EA4B3E">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EF244E" w:rsidRPr="001F7573" w14:paraId="7D58A36A"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450DF041" w14:textId="77777777" w:rsidR="00EF244E" w:rsidRPr="001F7573" w:rsidRDefault="00EF244E" w:rsidP="00EA4B3E">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42C6BEE9" w14:textId="77777777" w:rsidR="00EF244E" w:rsidRPr="001F7573" w:rsidRDefault="00EF244E" w:rsidP="00EA4B3E">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5D96CD8E" w14:textId="77777777" w:rsidR="00EF244E" w:rsidRPr="001F7573" w:rsidRDefault="00EF244E" w:rsidP="00EA4B3E">
            <w:pPr>
              <w:spacing w:line="276" w:lineRule="auto"/>
              <w:jc w:val="center"/>
              <w:rPr>
                <w:rFonts w:ascii="Calibri" w:hAnsi="Calibri" w:cs="Calibri"/>
                <w:sz w:val="24"/>
                <w:szCs w:val="24"/>
              </w:rPr>
            </w:pPr>
            <w:r w:rsidRPr="00EB5CC0">
              <w:rPr>
                <w:rFonts w:ascii="Calibri" w:hAnsi="Calibri" w:cs="Calibri"/>
                <w:sz w:val="24"/>
                <w:szCs w:val="24"/>
              </w:rPr>
              <w:t xml:space="preserve">7-15 days(UAT environment), 24-48 </w:t>
            </w:r>
            <w:proofErr w:type="spellStart"/>
            <w:r w:rsidRPr="00EB5CC0">
              <w:rPr>
                <w:rFonts w:ascii="Calibri" w:hAnsi="Calibri" w:cs="Calibri"/>
                <w:sz w:val="24"/>
                <w:szCs w:val="24"/>
              </w:rPr>
              <w:t>hrs</w:t>
            </w:r>
            <w:proofErr w:type="spellEnd"/>
            <w:r w:rsidRPr="00EB5CC0">
              <w:rPr>
                <w:rFonts w:ascii="Calibri" w:hAnsi="Calibri" w:cs="Calibri"/>
                <w:sz w:val="24"/>
                <w:szCs w:val="24"/>
              </w:rPr>
              <w:t xml:space="preserve"> (Live Production environment)</w:t>
            </w:r>
            <w:r>
              <w:rPr>
                <w:rFonts w:ascii="Calibri" w:hAnsi="Calibri" w:cs="Calibri"/>
                <w:sz w:val="24"/>
                <w:szCs w:val="24"/>
              </w:rPr>
              <w:t xml:space="preserve">, </w:t>
            </w:r>
            <w:r w:rsidRPr="0038779E">
              <w:rPr>
                <w:rFonts w:ascii="Calibri" w:hAnsi="Calibri" w:cs="Calibri"/>
                <w:sz w:val="24"/>
                <w:szCs w:val="24"/>
              </w:rPr>
              <w:t xml:space="preserve">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EF244E" w:rsidRPr="001F7573" w14:paraId="4FDE04BF"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4C8209C0" w14:textId="77777777" w:rsidR="00EF244E" w:rsidRPr="001F7573" w:rsidRDefault="00EF244E" w:rsidP="00EA4B3E">
            <w:pPr>
              <w:spacing w:line="276" w:lineRule="auto"/>
              <w:jc w:val="center"/>
              <w:rPr>
                <w:rFonts w:ascii="Calibri" w:hAnsi="Calibri" w:cs="Calibri"/>
                <w:sz w:val="24"/>
                <w:szCs w:val="24"/>
              </w:rPr>
            </w:pPr>
            <w:r w:rsidRPr="001F7573">
              <w:rPr>
                <w:rFonts w:ascii="Calibri" w:hAnsi="Calibri" w:cs="Calibri"/>
                <w:sz w:val="24"/>
                <w:szCs w:val="24"/>
              </w:rPr>
              <w:t>High</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3BCE87D" w14:textId="77777777" w:rsidR="00EF244E" w:rsidRPr="001F7573" w:rsidRDefault="00EF244E" w:rsidP="00EA4B3E">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712FBFCD" w14:textId="77777777" w:rsidR="00EF244E" w:rsidRPr="001F7573" w:rsidRDefault="00EF244E" w:rsidP="00EA4B3E">
            <w:pPr>
              <w:spacing w:line="276" w:lineRule="auto"/>
              <w:jc w:val="center"/>
              <w:rPr>
                <w:rFonts w:ascii="Calibri" w:hAnsi="Calibri" w:cs="Calibri"/>
                <w:sz w:val="24"/>
                <w:szCs w:val="24"/>
              </w:rPr>
            </w:pPr>
            <w:r w:rsidRPr="0038779E">
              <w:rPr>
                <w:rFonts w:ascii="Calibri" w:hAnsi="Calibri" w:cs="Calibri"/>
                <w:sz w:val="24"/>
                <w:szCs w:val="24"/>
              </w:rPr>
              <w:t>Within 14 days </w:t>
            </w:r>
            <w:r w:rsidRPr="00EB5CC0">
              <w:rPr>
                <w:rFonts w:ascii="Calibri" w:hAnsi="Calibri" w:cs="Calibri"/>
                <w:sz w:val="24"/>
                <w:szCs w:val="24"/>
              </w:rPr>
              <w:t xml:space="preserve">or as per the </w:t>
            </w:r>
            <w:proofErr w:type="spellStart"/>
            <w:r w:rsidRPr="00EB5CC0">
              <w:rPr>
                <w:rFonts w:ascii="Calibri" w:hAnsi="Calibri" w:cs="Calibri"/>
                <w:sz w:val="24"/>
                <w:szCs w:val="24"/>
              </w:rPr>
              <w:t>organisation’s</w:t>
            </w:r>
            <w:proofErr w:type="spellEnd"/>
            <w:r w:rsidRPr="00EB5CC0">
              <w:rPr>
                <w:rFonts w:ascii="Calibri" w:hAnsi="Calibri" w:cs="Calibri"/>
                <w:sz w:val="24"/>
                <w:szCs w:val="24"/>
              </w:rPr>
              <w:t xml:space="preserve"> risk management policy</w:t>
            </w:r>
          </w:p>
        </w:tc>
      </w:tr>
      <w:tr w:rsidR="00EF244E" w:rsidRPr="001F7573" w14:paraId="4CF6633A"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1368F52C" w14:textId="77777777" w:rsidR="00EF244E" w:rsidRPr="001F7573" w:rsidRDefault="00EF244E" w:rsidP="00EA4B3E">
            <w:pPr>
              <w:spacing w:line="276" w:lineRule="auto"/>
              <w:jc w:val="center"/>
              <w:rPr>
                <w:rFonts w:ascii="Calibri" w:hAnsi="Calibri" w:cs="Calibri"/>
                <w:sz w:val="24"/>
                <w:szCs w:val="24"/>
              </w:rPr>
            </w:pPr>
            <w:r w:rsidRPr="001F7573">
              <w:rPr>
                <w:rFonts w:ascii="Calibri" w:hAnsi="Calibri" w:cs="Calibri"/>
                <w:sz w:val="24"/>
                <w:szCs w:val="24"/>
              </w:rPr>
              <w:t>Medium</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C924E09" w14:textId="77777777" w:rsidR="00EF244E" w:rsidRPr="001F7573" w:rsidRDefault="00EF244E" w:rsidP="00EA4B3E">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53C879D3" w14:textId="77777777" w:rsidR="00EF244E" w:rsidRPr="001F7573" w:rsidRDefault="00EF244E"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60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EF244E" w:rsidRPr="001F7573" w14:paraId="4E3E2303" w14:textId="77777777" w:rsidTr="00EA4B3E">
        <w:trPr>
          <w:trHeight w:val="764"/>
        </w:trPr>
        <w:tc>
          <w:tcPr>
            <w:tcW w:w="540"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23497E2A" w14:textId="77777777" w:rsidR="00EF244E" w:rsidRPr="001F7573" w:rsidRDefault="00EF244E" w:rsidP="00EA4B3E">
            <w:pPr>
              <w:spacing w:line="276" w:lineRule="auto"/>
              <w:jc w:val="center"/>
              <w:rPr>
                <w:rFonts w:ascii="Calibri" w:hAnsi="Calibri" w:cs="Calibri"/>
                <w:sz w:val="24"/>
                <w:szCs w:val="24"/>
              </w:rPr>
            </w:pPr>
            <w:r w:rsidRPr="001F7573">
              <w:rPr>
                <w:rFonts w:ascii="Calibri" w:hAnsi="Calibri" w:cs="Calibri"/>
                <w:sz w:val="24"/>
                <w:szCs w:val="24"/>
              </w:rPr>
              <w:t>Low</w:t>
            </w:r>
          </w:p>
        </w:tc>
        <w:tc>
          <w:tcPr>
            <w:tcW w:w="2703"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5579DFC8" w14:textId="77777777" w:rsidR="00EF244E" w:rsidRPr="001F7573" w:rsidRDefault="00EF244E" w:rsidP="00EA4B3E">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757"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3F8AE348" w14:textId="77777777" w:rsidR="00EF244E" w:rsidRPr="001F7573" w:rsidRDefault="00EF244E"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90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bl>
    <w:p w14:paraId="6B5F79A5" w14:textId="3054CCE4" w:rsidR="00EF244E" w:rsidRDefault="00EF244E" w:rsidP="00B1777A">
      <w:pPr>
        <w:rPr>
          <w:rFonts w:ascii="Calibri" w:hAnsi="Calibri" w:cs="Calibri"/>
          <w:noProof/>
          <w:lang w:eastAsia="en-US"/>
        </w:rPr>
      </w:pPr>
    </w:p>
    <w:p w14:paraId="40451700" w14:textId="77777777" w:rsidR="00EF244E" w:rsidRDefault="00EF244E">
      <w:pPr>
        <w:rPr>
          <w:rFonts w:ascii="Calibri" w:hAnsi="Calibri" w:cs="Calibri"/>
          <w:noProof/>
          <w:lang w:eastAsia="en-US"/>
        </w:rPr>
      </w:pPr>
      <w:r>
        <w:rPr>
          <w:rFonts w:ascii="Calibri" w:hAnsi="Calibri" w:cs="Calibri"/>
          <w:noProof/>
          <w:lang w:eastAsia="en-US"/>
        </w:rPr>
        <w:br w:type="page"/>
      </w:r>
    </w:p>
    <w:p w14:paraId="48CA8D33" w14:textId="77777777" w:rsidR="00B1777A" w:rsidRPr="00E86E0A" w:rsidRDefault="00B1777A">
      <w:pPr>
        <w:pStyle w:val="Heading"/>
        <w:numPr>
          <w:ilvl w:val="0"/>
          <w:numId w:val="23"/>
        </w:numPr>
        <w:tabs>
          <w:tab w:val="left" w:pos="4035"/>
        </w:tabs>
        <w:rPr>
          <w:rFonts w:ascii="Calibri" w:hAnsi="Calibri" w:cs="Calibri"/>
          <w:b/>
          <w:bCs/>
        </w:rPr>
      </w:pPr>
      <w:bookmarkStart w:id="40" w:name="_Toc13766604"/>
      <w:bookmarkStart w:id="41" w:name="_Toc230612567"/>
      <w:bookmarkStart w:id="42" w:name="_Hlk534669575"/>
      <w:r w:rsidRPr="00E86E0A">
        <w:rPr>
          <w:rFonts w:ascii="Calibri" w:hAnsi="Calibri" w:cs="Calibri"/>
          <w:b/>
          <w:bCs/>
        </w:rPr>
        <w:lastRenderedPageBreak/>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537BE738"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536234A5"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FAIL/NON-COMPLIANT indicates that at least one host in the report failed to meet the 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B1777A">
      <w:pPr>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E86E0A">
        <w:trPr>
          <w:trHeight w:val="549"/>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E86E0A">
        <w:trPr>
          <w:trHeight w:val="543"/>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3ADC41C3" w:rsidR="00463D58" w:rsidRDefault="00463D58" w:rsidP="00B1777A">
      <w:pPr>
        <w:rPr>
          <w:rFonts w:ascii="Calibri" w:hAnsi="Calibri" w:cs="Calibri"/>
          <w:noProof/>
          <w:lang w:eastAsia="en-US"/>
        </w:rPr>
      </w:pPr>
    </w:p>
    <w:p w14:paraId="2ED3A7F6" w14:textId="77777777" w:rsidR="00463D58" w:rsidRDefault="00463D58">
      <w:pPr>
        <w:rPr>
          <w:rFonts w:ascii="Calibri" w:hAnsi="Calibri" w:cs="Calibri"/>
          <w:noProof/>
          <w:lang w:eastAsia="en-US"/>
        </w:rPr>
      </w:pPr>
      <w:r>
        <w:rPr>
          <w:rFonts w:ascii="Calibri" w:hAnsi="Calibri" w:cs="Calibri"/>
          <w:noProof/>
          <w:lang w:eastAsia="en-US"/>
        </w:rPr>
        <w:br w:type="page"/>
      </w: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4B38F5D6"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1605B0"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612568"/>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612569"/>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5C15AA">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5C15AA">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0A7090" w:rsidRDefault="00BD57F0"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5DA0BFE5" w14:textId="77777777" w:rsidTr="005C15AA">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7DE2626C" w14:textId="77777777" w:rsidTr="005C15AA">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06976DA5" w14:textId="77777777" w:rsidTr="005C15AA">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612570"/>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4A732D">
        <w:trPr>
          <w:trHeight w:val="397"/>
          <w:jc w:val="center"/>
        </w:trPr>
        <w:tc>
          <w:tcPr>
            <w:tcW w:w="1269" w:type="pct"/>
            <w:tcMar>
              <w:top w:w="100" w:type="dxa"/>
            </w:tcMar>
            <w:vAlign w:val="center"/>
          </w:tcPr>
          <w:p w14:paraId="61E511E5" w14:textId="120B02DE"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9A31A5" w:rsidRPr="00280A3B" w14:paraId="30A2C640" w14:textId="77777777" w:rsidTr="004A732D">
        <w:trPr>
          <w:trHeight w:val="397"/>
          <w:jc w:val="center"/>
        </w:trPr>
        <w:tc>
          <w:tcPr>
            <w:tcW w:w="1269" w:type="pct"/>
            <w:tcMar>
              <w:top w:w="100" w:type="dxa"/>
            </w:tcMar>
            <w:vAlign w:val="center"/>
          </w:tcPr>
          <w:p w14:paraId="449DDBF7" w14:textId="70B3D170" w:rsidR="009A31A5" w:rsidRPr="00280A3B" w:rsidRDefault="009A31A5" w:rsidP="009A31A5">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770C5EEE" w14:textId="3D76A2A2" w:rsidR="009A31A5" w:rsidRPr="00280A3B" w:rsidRDefault="009A31A5" w:rsidP="009A31A5">
            <w:pPr>
              <w:jc w:val="both"/>
              <w:rPr>
                <w:rFonts w:ascii="Calibri" w:hAnsi="Calibri" w:cs="Calibri"/>
                <w:b/>
                <w:sz w:val="24"/>
                <w:szCs w:val="24"/>
                <w:highlight w:val="yellow"/>
              </w:rPr>
            </w:pPr>
            <w:r w:rsidRPr="00280A3B">
              <w:rPr>
                <w:rFonts w:ascii="Calibri" w:hAnsi="Calibri" w:cs="Calibri"/>
                <w:color w:val="FFFFFF" w:themeColor="background1"/>
                <w:sz w:val="24"/>
                <w:szCs w:val="24"/>
              </w:rPr>
              <w:t>Critical</w:t>
            </w:r>
          </w:p>
        </w:tc>
      </w:tr>
      <w:tr w:rsidR="00347196" w:rsidRPr="00280A3B" w14:paraId="797C7A87" w14:textId="77777777" w:rsidTr="004A732D">
        <w:trPr>
          <w:trHeight w:val="397"/>
          <w:jc w:val="center"/>
        </w:trPr>
        <w:tc>
          <w:tcPr>
            <w:tcW w:w="1269" w:type="pct"/>
            <w:tcMar>
              <w:top w:w="100" w:type="dxa"/>
            </w:tcMar>
            <w:vAlign w:val="center"/>
          </w:tcPr>
          <w:p w14:paraId="3ACCF65E" w14:textId="2165FCFD" w:rsidR="00347196" w:rsidRPr="00347196" w:rsidRDefault="00347196" w:rsidP="00347196">
            <w:pPr>
              <w:jc w:val="both"/>
              <w:rPr>
                <w:rFonts w:ascii="Calibri" w:hAnsi="Calibri" w:cs="Calibri"/>
                <w:bCs/>
                <w:sz w:val="24"/>
                <w:szCs w:val="24"/>
              </w:rPr>
            </w:pPr>
            <w:r w:rsidRPr="00280A3B">
              <w:rPr>
                <w:rFonts w:ascii="Calibri" w:hAnsi="Calibri" w:cs="Calibri"/>
                <w:b/>
                <w:sz w:val="24"/>
                <w:szCs w:val="24"/>
              </w:rPr>
              <w:t>CVSS Score/Vector:</w:t>
            </w:r>
          </w:p>
        </w:tc>
        <w:tc>
          <w:tcPr>
            <w:tcW w:w="3731" w:type="pct"/>
            <w:tcMar>
              <w:top w:w="100" w:type="dxa"/>
            </w:tcMar>
            <w:vAlign w:val="center"/>
          </w:tcPr>
          <w:p w14:paraId="64144A8A" w14:textId="60A73F0A" w:rsidR="00347196" w:rsidRPr="00280A3B" w:rsidRDefault="00347196" w:rsidP="00347196">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642038" w:rsidRPr="00280A3B" w14:paraId="2031647F" w14:textId="77777777" w:rsidTr="004A732D">
        <w:trPr>
          <w:trHeight w:val="397"/>
          <w:jc w:val="center"/>
        </w:trPr>
        <w:tc>
          <w:tcPr>
            <w:tcW w:w="1269" w:type="pct"/>
            <w:tcMar>
              <w:top w:w="100" w:type="dxa"/>
            </w:tcMar>
            <w:vAlign w:val="center"/>
          </w:tcPr>
          <w:p w14:paraId="3B24135B" w14:textId="474E8689" w:rsidR="00642038" w:rsidRPr="00280A3B" w:rsidRDefault="00642038" w:rsidP="00347196">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7207616C" w14:textId="30B708B1" w:rsidR="00642038" w:rsidRPr="00280A3B" w:rsidRDefault="002A0ECC"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47196" w:rsidRPr="00280A3B" w14:paraId="46D303C8" w14:textId="77777777" w:rsidTr="004A732D">
        <w:trPr>
          <w:trHeight w:val="397"/>
          <w:jc w:val="center"/>
        </w:trPr>
        <w:tc>
          <w:tcPr>
            <w:tcW w:w="1269" w:type="pct"/>
            <w:tcMar>
              <w:top w:w="100" w:type="dxa"/>
            </w:tcMar>
            <w:vAlign w:val="center"/>
          </w:tcPr>
          <w:p w14:paraId="2C10AF41"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347196" w:rsidRPr="00280A3B" w14:paraId="0F50C78D" w14:textId="77777777" w:rsidTr="004A732D">
        <w:trPr>
          <w:trHeight w:val="397"/>
          <w:jc w:val="center"/>
        </w:trPr>
        <w:tc>
          <w:tcPr>
            <w:tcW w:w="1269" w:type="pct"/>
            <w:tcMar>
              <w:top w:w="100" w:type="dxa"/>
            </w:tcMar>
            <w:vAlign w:val="center"/>
          </w:tcPr>
          <w:p w14:paraId="2844D9C3" w14:textId="68521FA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347196" w:rsidRPr="00280A3B" w14:paraId="40BD86A8" w14:textId="77777777" w:rsidTr="004A732D">
        <w:trPr>
          <w:trHeight w:val="397"/>
          <w:jc w:val="center"/>
        </w:trPr>
        <w:tc>
          <w:tcPr>
            <w:tcW w:w="1269" w:type="pct"/>
            <w:tcMar>
              <w:top w:w="100" w:type="dxa"/>
            </w:tcMar>
            <w:vAlign w:val="center"/>
          </w:tcPr>
          <w:p w14:paraId="2786B56B"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5BA394A8" w14:textId="77777777" w:rsidTr="004A732D">
        <w:trPr>
          <w:trHeight w:val="397"/>
          <w:jc w:val="center"/>
        </w:trPr>
        <w:tc>
          <w:tcPr>
            <w:tcW w:w="1269" w:type="pct"/>
            <w:tcMar>
              <w:top w:w="100" w:type="dxa"/>
            </w:tcMar>
            <w:vAlign w:val="center"/>
          </w:tcPr>
          <w:p w14:paraId="41E3C428"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560D7C5E" w14:textId="77777777" w:rsidTr="004A732D">
        <w:trPr>
          <w:trHeight w:val="397"/>
          <w:jc w:val="center"/>
        </w:trPr>
        <w:tc>
          <w:tcPr>
            <w:tcW w:w="1269" w:type="pct"/>
            <w:tcMar>
              <w:top w:w="100" w:type="dxa"/>
            </w:tcMar>
            <w:vAlign w:val="center"/>
          </w:tcPr>
          <w:p w14:paraId="2D8AE552"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347196" w:rsidRPr="00280A3B" w:rsidRDefault="00347196" w:rsidP="00347196">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4B69CB6D" w14:textId="77777777" w:rsidTr="004A732D">
        <w:trPr>
          <w:trHeight w:val="397"/>
          <w:jc w:val="center"/>
        </w:trPr>
        <w:tc>
          <w:tcPr>
            <w:tcW w:w="1269" w:type="pct"/>
            <w:tcMar>
              <w:top w:w="100" w:type="dxa"/>
            </w:tcMar>
            <w:vAlign w:val="center"/>
          </w:tcPr>
          <w:p w14:paraId="5E690188" w14:textId="77777777" w:rsidR="00347196" w:rsidRPr="00280A3B" w:rsidRDefault="00347196" w:rsidP="00347196">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347196" w:rsidRPr="00280A3B" w:rsidRDefault="00347196" w:rsidP="00347196">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47196" w:rsidRPr="00280A3B" w14:paraId="3C66CB32" w14:textId="77777777" w:rsidTr="004A732D">
        <w:trPr>
          <w:trHeight w:val="397"/>
          <w:jc w:val="center"/>
        </w:trPr>
        <w:tc>
          <w:tcPr>
            <w:tcW w:w="1269" w:type="pct"/>
            <w:tcMar>
              <w:top w:w="100" w:type="dxa"/>
            </w:tcMar>
            <w:vAlign w:val="center"/>
          </w:tcPr>
          <w:p w14:paraId="34ADFE9F"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347196" w:rsidRPr="00280A3B" w:rsidRDefault="00347196" w:rsidP="00347196">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47196" w:rsidRPr="00280A3B" w14:paraId="72B929CC" w14:textId="77777777" w:rsidTr="004A732D">
        <w:trPr>
          <w:trHeight w:val="397"/>
          <w:jc w:val="center"/>
        </w:trPr>
        <w:tc>
          <w:tcPr>
            <w:tcW w:w="5000" w:type="pct"/>
            <w:gridSpan w:val="2"/>
            <w:tcMar>
              <w:top w:w="100" w:type="dxa"/>
            </w:tcMar>
            <w:vAlign w:val="center"/>
          </w:tcPr>
          <w:p w14:paraId="1BD26D55" w14:textId="5B6AC57B" w:rsidR="00347196" w:rsidRPr="00280A3B" w:rsidRDefault="00347196" w:rsidP="00347196">
            <w:pPr>
              <w:jc w:val="both"/>
              <w:rPr>
                <w:rFonts w:ascii="Calibri" w:hAnsi="Calibri" w:cs="Calibri"/>
                <w:b/>
                <w:bCs/>
                <w:noProof/>
                <w:sz w:val="24"/>
                <w:szCs w:val="24"/>
              </w:rPr>
            </w:pPr>
            <w:r w:rsidRPr="00280A3B">
              <w:rPr>
                <w:rFonts w:ascii="Calibri" w:hAnsi="Calibri" w:cs="Calibri"/>
                <w:b/>
                <w:bCs/>
                <w:noProof/>
                <w:sz w:val="24"/>
                <w:szCs w:val="24"/>
              </w:rPr>
              <w:t>POC</w:t>
            </w:r>
          </w:p>
        </w:tc>
      </w:tr>
      <w:tr w:rsidR="00347196" w:rsidRPr="00280A3B" w14:paraId="5603340F" w14:textId="77777777" w:rsidTr="004A732D">
        <w:trPr>
          <w:trHeight w:val="397"/>
          <w:jc w:val="center"/>
        </w:trPr>
        <w:tc>
          <w:tcPr>
            <w:tcW w:w="1269" w:type="pct"/>
            <w:tcMar>
              <w:top w:w="100" w:type="dxa"/>
            </w:tcMar>
            <w:vAlign w:val="center"/>
          </w:tcPr>
          <w:p w14:paraId="181E71B7"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347196" w:rsidRPr="00280A3B" w:rsidRDefault="00347196" w:rsidP="00347196">
            <w:pPr>
              <w:jc w:val="both"/>
              <w:rPr>
                <w:rFonts w:ascii="Calibri" w:hAnsi="Calibri" w:cs="Calibri"/>
                <w:b/>
                <w:sz w:val="24"/>
                <w:szCs w:val="24"/>
                <w:highlight w:val="yellow"/>
              </w:rPr>
            </w:pPr>
          </w:p>
          <w:p w14:paraId="5AE358A0" w14:textId="77777777" w:rsidR="00347196" w:rsidRPr="00280A3B" w:rsidRDefault="00347196" w:rsidP="00347196">
            <w:pPr>
              <w:jc w:val="both"/>
              <w:rPr>
                <w:rFonts w:ascii="Calibri" w:hAnsi="Calibri" w:cs="Calibri"/>
                <w:bCs/>
                <w:sz w:val="24"/>
                <w:szCs w:val="24"/>
                <w:highlight w:val="yellow"/>
              </w:rPr>
            </w:pPr>
          </w:p>
          <w:p w14:paraId="3FA8F337"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347196" w:rsidRPr="00280A3B" w:rsidRDefault="00347196" w:rsidP="00347196">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347196" w:rsidRPr="00280A3B" w14:paraId="5F2931F1" w14:textId="77777777" w:rsidTr="004A732D">
        <w:trPr>
          <w:trHeight w:val="397"/>
          <w:jc w:val="center"/>
        </w:trPr>
        <w:tc>
          <w:tcPr>
            <w:tcW w:w="5000" w:type="pct"/>
            <w:gridSpan w:val="2"/>
            <w:shd w:val="clear" w:color="auto" w:fill="BFBFBF" w:themeFill="background1" w:themeFillShade="BF"/>
            <w:tcMar>
              <w:top w:w="100" w:type="dxa"/>
            </w:tcMar>
            <w:vAlign w:val="center"/>
          </w:tcPr>
          <w:p w14:paraId="53F0FD10" w14:textId="77777777" w:rsidR="00347196" w:rsidRPr="00280A3B" w:rsidRDefault="00347196" w:rsidP="00347196">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4A732D">
        <w:trPr>
          <w:trHeight w:val="397"/>
          <w:jc w:val="center"/>
        </w:trPr>
        <w:tc>
          <w:tcPr>
            <w:tcW w:w="1269" w:type="pct"/>
            <w:tcMar>
              <w:top w:w="100" w:type="dxa"/>
            </w:tcMar>
            <w:vAlign w:val="center"/>
          </w:tcPr>
          <w:p w14:paraId="604042B0" w14:textId="7C5C353F"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47196" w:rsidRPr="00280A3B" w14:paraId="033EC07B" w14:textId="77777777" w:rsidTr="004A732D">
        <w:trPr>
          <w:trHeight w:val="397"/>
          <w:jc w:val="center"/>
        </w:trPr>
        <w:tc>
          <w:tcPr>
            <w:tcW w:w="1269" w:type="pct"/>
            <w:tcMar>
              <w:top w:w="100" w:type="dxa"/>
            </w:tcMar>
            <w:vAlign w:val="center"/>
          </w:tcPr>
          <w:p w14:paraId="1020F598" w14:textId="691A268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5B7A709B" w14:textId="1DCD5868" w:rsidR="00347196" w:rsidRPr="00280A3B" w:rsidRDefault="00347196" w:rsidP="00347196">
            <w:pPr>
              <w:jc w:val="both"/>
              <w:rPr>
                <w:rFonts w:ascii="Calibri" w:hAnsi="Calibri" w:cs="Calibri"/>
                <w:b/>
                <w:sz w:val="24"/>
                <w:szCs w:val="24"/>
                <w:highlight w:val="yellow"/>
              </w:rPr>
            </w:pPr>
            <w:r w:rsidRPr="00347196">
              <w:rPr>
                <w:rFonts w:ascii="Calibri" w:hAnsi="Calibri" w:cs="Calibri"/>
                <w:color w:val="000000" w:themeColor="text1"/>
                <w:sz w:val="24"/>
                <w:szCs w:val="24"/>
              </w:rPr>
              <w:t>High</w:t>
            </w:r>
          </w:p>
        </w:tc>
      </w:tr>
      <w:tr w:rsidR="00347196" w:rsidRPr="00280A3B" w14:paraId="5135A234" w14:textId="77777777" w:rsidTr="004A732D">
        <w:trPr>
          <w:trHeight w:val="397"/>
          <w:jc w:val="center"/>
        </w:trPr>
        <w:tc>
          <w:tcPr>
            <w:tcW w:w="1269" w:type="pct"/>
            <w:tcMar>
              <w:top w:w="100" w:type="dxa"/>
            </w:tcMar>
            <w:vAlign w:val="center"/>
          </w:tcPr>
          <w:p w14:paraId="415B7D69" w14:textId="797947D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6DE6FAEF" w14:textId="3CC5540D" w:rsidR="00347196" w:rsidRPr="00280A3B" w:rsidRDefault="00347196" w:rsidP="00347196">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370E02C3" w14:textId="77777777" w:rsidTr="004A732D">
        <w:trPr>
          <w:trHeight w:val="397"/>
          <w:jc w:val="center"/>
        </w:trPr>
        <w:tc>
          <w:tcPr>
            <w:tcW w:w="1269" w:type="pct"/>
            <w:tcMar>
              <w:top w:w="100" w:type="dxa"/>
            </w:tcMar>
            <w:vAlign w:val="center"/>
          </w:tcPr>
          <w:p w14:paraId="236439E2" w14:textId="3C6BD1ED" w:rsidR="00642038" w:rsidRPr="00280A3B" w:rsidRDefault="00642038" w:rsidP="00347196">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570D5F4D" w14:textId="3C0A0D23" w:rsidR="00642038" w:rsidRPr="00280A3B" w:rsidRDefault="002A0ECC"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47196" w:rsidRPr="00280A3B" w14:paraId="0795085C" w14:textId="77777777" w:rsidTr="004A732D">
        <w:trPr>
          <w:trHeight w:val="397"/>
          <w:jc w:val="center"/>
        </w:trPr>
        <w:tc>
          <w:tcPr>
            <w:tcW w:w="1269" w:type="pct"/>
            <w:tcMar>
              <w:top w:w="100" w:type="dxa"/>
            </w:tcMar>
            <w:vAlign w:val="center"/>
          </w:tcPr>
          <w:p w14:paraId="17BF548C"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347196" w:rsidRPr="00280A3B" w14:paraId="0BAB970D" w14:textId="77777777" w:rsidTr="004A732D">
        <w:trPr>
          <w:trHeight w:val="397"/>
          <w:jc w:val="center"/>
        </w:trPr>
        <w:tc>
          <w:tcPr>
            <w:tcW w:w="1269" w:type="pct"/>
            <w:tcMar>
              <w:top w:w="100" w:type="dxa"/>
            </w:tcMar>
            <w:vAlign w:val="center"/>
          </w:tcPr>
          <w:p w14:paraId="7B6E5E60"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347196" w:rsidRPr="00280A3B" w14:paraId="02198478" w14:textId="77777777" w:rsidTr="004A732D">
        <w:trPr>
          <w:trHeight w:val="397"/>
          <w:jc w:val="center"/>
        </w:trPr>
        <w:tc>
          <w:tcPr>
            <w:tcW w:w="1269" w:type="pct"/>
            <w:tcMar>
              <w:top w:w="100" w:type="dxa"/>
            </w:tcMar>
            <w:vAlign w:val="center"/>
          </w:tcPr>
          <w:p w14:paraId="52AD588B"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3148B37C" w14:textId="77777777" w:rsidTr="004A732D">
        <w:trPr>
          <w:trHeight w:val="397"/>
          <w:jc w:val="center"/>
        </w:trPr>
        <w:tc>
          <w:tcPr>
            <w:tcW w:w="1269" w:type="pct"/>
            <w:tcMar>
              <w:top w:w="100" w:type="dxa"/>
            </w:tcMar>
            <w:vAlign w:val="center"/>
          </w:tcPr>
          <w:p w14:paraId="27FBADB6"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0F19436B" w14:textId="77777777" w:rsidTr="004A732D">
        <w:trPr>
          <w:trHeight w:val="397"/>
          <w:jc w:val="center"/>
        </w:trPr>
        <w:tc>
          <w:tcPr>
            <w:tcW w:w="1269" w:type="pct"/>
            <w:tcMar>
              <w:top w:w="100" w:type="dxa"/>
            </w:tcMar>
            <w:vAlign w:val="center"/>
          </w:tcPr>
          <w:p w14:paraId="4D1A7031"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725BEF44" w14:textId="77777777" w:rsidTr="004A732D">
        <w:trPr>
          <w:trHeight w:val="397"/>
          <w:jc w:val="center"/>
        </w:trPr>
        <w:tc>
          <w:tcPr>
            <w:tcW w:w="1269" w:type="pct"/>
            <w:tcMar>
              <w:top w:w="100" w:type="dxa"/>
            </w:tcMar>
            <w:vAlign w:val="center"/>
          </w:tcPr>
          <w:p w14:paraId="573C119F" w14:textId="77777777" w:rsidR="00347196" w:rsidRPr="00280A3B" w:rsidRDefault="00347196" w:rsidP="00347196">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347196" w:rsidRPr="00280A3B" w:rsidRDefault="00347196" w:rsidP="00347196">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47196" w:rsidRPr="00280A3B" w14:paraId="7C80176B" w14:textId="77777777" w:rsidTr="004A732D">
        <w:trPr>
          <w:trHeight w:val="397"/>
          <w:jc w:val="center"/>
        </w:trPr>
        <w:tc>
          <w:tcPr>
            <w:tcW w:w="1269" w:type="pct"/>
            <w:tcMar>
              <w:top w:w="100" w:type="dxa"/>
            </w:tcMar>
            <w:vAlign w:val="center"/>
          </w:tcPr>
          <w:p w14:paraId="4BF6EFAD"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347196" w:rsidRPr="00280A3B" w:rsidRDefault="00347196" w:rsidP="00347196">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47196" w:rsidRPr="00280A3B" w14:paraId="3E3A01C1" w14:textId="77777777" w:rsidTr="004A732D">
        <w:trPr>
          <w:trHeight w:val="397"/>
          <w:jc w:val="center"/>
        </w:trPr>
        <w:tc>
          <w:tcPr>
            <w:tcW w:w="5000" w:type="pct"/>
            <w:gridSpan w:val="2"/>
            <w:tcMar>
              <w:top w:w="100" w:type="dxa"/>
            </w:tcMar>
            <w:vAlign w:val="center"/>
          </w:tcPr>
          <w:p w14:paraId="590F6246" w14:textId="77777777" w:rsidR="00347196" w:rsidRPr="00280A3B" w:rsidRDefault="00347196" w:rsidP="00347196">
            <w:pPr>
              <w:jc w:val="both"/>
              <w:rPr>
                <w:rFonts w:ascii="Calibri" w:hAnsi="Calibri" w:cs="Calibri"/>
                <w:b/>
                <w:bCs/>
                <w:noProof/>
                <w:sz w:val="24"/>
                <w:szCs w:val="24"/>
              </w:rPr>
            </w:pPr>
            <w:r w:rsidRPr="00280A3B">
              <w:rPr>
                <w:rFonts w:ascii="Calibri" w:hAnsi="Calibri" w:cs="Calibri"/>
                <w:b/>
                <w:bCs/>
                <w:noProof/>
                <w:sz w:val="24"/>
                <w:szCs w:val="24"/>
              </w:rPr>
              <w:t>POC</w:t>
            </w:r>
          </w:p>
        </w:tc>
      </w:tr>
      <w:tr w:rsidR="00347196" w:rsidRPr="00280A3B" w14:paraId="071DDE27" w14:textId="77777777" w:rsidTr="004A732D">
        <w:trPr>
          <w:trHeight w:val="397"/>
          <w:jc w:val="center"/>
        </w:trPr>
        <w:tc>
          <w:tcPr>
            <w:tcW w:w="1269" w:type="pct"/>
            <w:tcMar>
              <w:top w:w="100" w:type="dxa"/>
            </w:tcMar>
            <w:vAlign w:val="center"/>
          </w:tcPr>
          <w:p w14:paraId="52621949"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347196" w:rsidRPr="00280A3B" w:rsidRDefault="00347196" w:rsidP="00347196">
            <w:pPr>
              <w:jc w:val="both"/>
              <w:rPr>
                <w:rFonts w:ascii="Calibri" w:hAnsi="Calibri" w:cs="Calibri"/>
                <w:b/>
                <w:sz w:val="24"/>
                <w:szCs w:val="24"/>
                <w:highlight w:val="yellow"/>
              </w:rPr>
            </w:pPr>
          </w:p>
          <w:p w14:paraId="3F40C68F" w14:textId="77777777" w:rsidR="00347196" w:rsidRPr="00280A3B" w:rsidRDefault="00347196" w:rsidP="00347196">
            <w:pPr>
              <w:jc w:val="both"/>
              <w:rPr>
                <w:rFonts w:ascii="Calibri" w:hAnsi="Calibri" w:cs="Calibri"/>
                <w:bCs/>
                <w:sz w:val="24"/>
                <w:szCs w:val="24"/>
                <w:highlight w:val="yellow"/>
              </w:rPr>
            </w:pPr>
          </w:p>
          <w:p w14:paraId="330E2036"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347196" w:rsidRPr="00280A3B" w:rsidRDefault="00347196" w:rsidP="00347196">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347196" w:rsidRPr="00280A3B" w14:paraId="7744D3F4" w14:textId="77777777" w:rsidTr="004A732D">
        <w:trPr>
          <w:trHeight w:val="397"/>
          <w:jc w:val="center"/>
        </w:trPr>
        <w:tc>
          <w:tcPr>
            <w:tcW w:w="5000" w:type="pct"/>
            <w:gridSpan w:val="2"/>
            <w:shd w:val="clear" w:color="auto" w:fill="BFBFBF" w:themeFill="background1" w:themeFillShade="BF"/>
            <w:tcMar>
              <w:top w:w="100" w:type="dxa"/>
            </w:tcMar>
            <w:vAlign w:val="center"/>
          </w:tcPr>
          <w:p w14:paraId="1FE03458" w14:textId="77777777" w:rsidR="00347196" w:rsidRPr="00280A3B" w:rsidRDefault="00347196" w:rsidP="00347196">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4A732D">
        <w:trPr>
          <w:trHeight w:val="397"/>
          <w:jc w:val="center"/>
        </w:trPr>
        <w:tc>
          <w:tcPr>
            <w:tcW w:w="1269" w:type="pct"/>
            <w:tcMar>
              <w:top w:w="100" w:type="dxa"/>
            </w:tcMar>
            <w:vAlign w:val="center"/>
          </w:tcPr>
          <w:p w14:paraId="3DDA0BB3" w14:textId="236A982A"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3</w:t>
            </w:r>
            <w:r w:rsidR="0076772D">
              <w:rPr>
                <w:rFonts w:ascii="Calibri" w:hAnsi="Calibri" w:cs="Calibri"/>
                <w:b/>
                <w:sz w:val="24"/>
                <w:szCs w:val="24"/>
              </w:rPr>
              <w:t>.</w:t>
            </w:r>
          </w:p>
        </w:tc>
        <w:tc>
          <w:tcPr>
            <w:tcW w:w="3731" w:type="pct"/>
            <w:tcMar>
              <w:top w:w="100" w:type="dxa"/>
            </w:tcMar>
          </w:tcPr>
          <w:p w14:paraId="70FFB60E"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76772D" w:rsidRPr="00280A3B" w14:paraId="6CB19B6D" w14:textId="77777777" w:rsidTr="004A732D">
        <w:trPr>
          <w:trHeight w:val="397"/>
          <w:jc w:val="center"/>
        </w:trPr>
        <w:tc>
          <w:tcPr>
            <w:tcW w:w="1269" w:type="pct"/>
            <w:tcMar>
              <w:top w:w="100" w:type="dxa"/>
            </w:tcMar>
            <w:vAlign w:val="center"/>
          </w:tcPr>
          <w:p w14:paraId="6AB35DB2" w14:textId="465D5440"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C000"/>
            <w:tcMar>
              <w:top w:w="100" w:type="dxa"/>
            </w:tcMar>
          </w:tcPr>
          <w:p w14:paraId="7E1E550C" w14:textId="7321A4A6" w:rsidR="0076772D" w:rsidRPr="00280A3B" w:rsidRDefault="0076772D" w:rsidP="0076772D">
            <w:pPr>
              <w:jc w:val="both"/>
              <w:rPr>
                <w:rFonts w:ascii="Calibri" w:hAnsi="Calibri" w:cs="Calibri"/>
                <w:b/>
                <w:sz w:val="24"/>
                <w:szCs w:val="24"/>
                <w:highlight w:val="yellow"/>
              </w:rPr>
            </w:pPr>
            <w:r>
              <w:rPr>
                <w:rFonts w:ascii="Calibri" w:hAnsi="Calibri" w:cs="Calibri"/>
                <w:color w:val="000000" w:themeColor="text1"/>
                <w:sz w:val="24"/>
                <w:szCs w:val="24"/>
              </w:rPr>
              <w:t>Medium</w:t>
            </w:r>
          </w:p>
        </w:tc>
      </w:tr>
      <w:tr w:rsidR="0076772D" w:rsidRPr="00280A3B" w14:paraId="3F05B6A8" w14:textId="77777777" w:rsidTr="004A732D">
        <w:trPr>
          <w:trHeight w:val="397"/>
          <w:jc w:val="center"/>
        </w:trPr>
        <w:tc>
          <w:tcPr>
            <w:tcW w:w="1269" w:type="pct"/>
            <w:tcMar>
              <w:top w:w="100" w:type="dxa"/>
            </w:tcMar>
            <w:vAlign w:val="center"/>
          </w:tcPr>
          <w:p w14:paraId="24A6D388" w14:textId="1A7FCB06"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tcPr>
          <w:p w14:paraId="2F0DC9DC" w14:textId="339C66D1" w:rsidR="0076772D" w:rsidRPr="00280A3B" w:rsidRDefault="0076772D" w:rsidP="0076772D">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073659C1" w14:textId="77777777" w:rsidTr="004A732D">
        <w:trPr>
          <w:trHeight w:val="397"/>
          <w:jc w:val="center"/>
        </w:trPr>
        <w:tc>
          <w:tcPr>
            <w:tcW w:w="1269" w:type="pct"/>
            <w:tcMar>
              <w:top w:w="100" w:type="dxa"/>
            </w:tcMar>
            <w:vAlign w:val="center"/>
          </w:tcPr>
          <w:p w14:paraId="12D88CA0" w14:textId="1DE36CCD" w:rsidR="00642038" w:rsidRPr="00280A3B" w:rsidRDefault="00642038" w:rsidP="0076772D">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tcPr>
          <w:p w14:paraId="189780D6" w14:textId="186480E8" w:rsidR="00642038" w:rsidRPr="00280A3B" w:rsidRDefault="002A0ECC"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76772D" w:rsidRPr="00280A3B" w14:paraId="5BF52F0E" w14:textId="77777777" w:rsidTr="004A732D">
        <w:trPr>
          <w:trHeight w:val="397"/>
          <w:jc w:val="center"/>
        </w:trPr>
        <w:tc>
          <w:tcPr>
            <w:tcW w:w="1269" w:type="pct"/>
            <w:tcMar>
              <w:top w:w="100" w:type="dxa"/>
            </w:tcMar>
            <w:vAlign w:val="center"/>
          </w:tcPr>
          <w:p w14:paraId="767FA57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tcPr>
          <w:p w14:paraId="19FB6242"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76772D" w:rsidRPr="00280A3B" w14:paraId="79ABCC60" w14:textId="77777777" w:rsidTr="004A732D">
        <w:trPr>
          <w:trHeight w:val="397"/>
          <w:jc w:val="center"/>
        </w:trPr>
        <w:tc>
          <w:tcPr>
            <w:tcW w:w="1269" w:type="pct"/>
            <w:tcMar>
              <w:top w:w="100" w:type="dxa"/>
            </w:tcMar>
            <w:vAlign w:val="center"/>
          </w:tcPr>
          <w:p w14:paraId="681B04F3"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tcPr>
          <w:p w14:paraId="6F99C873"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76772D" w:rsidRPr="00280A3B" w14:paraId="7D0DC17A" w14:textId="77777777" w:rsidTr="004A732D">
        <w:trPr>
          <w:trHeight w:val="397"/>
          <w:jc w:val="center"/>
        </w:trPr>
        <w:tc>
          <w:tcPr>
            <w:tcW w:w="1269" w:type="pct"/>
            <w:tcMar>
              <w:top w:w="100" w:type="dxa"/>
            </w:tcMar>
            <w:vAlign w:val="center"/>
          </w:tcPr>
          <w:p w14:paraId="7D00D21F"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tcPr>
          <w:p w14:paraId="2389EB1F"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88534A6" w14:textId="77777777" w:rsidTr="004A732D">
        <w:trPr>
          <w:trHeight w:val="397"/>
          <w:jc w:val="center"/>
        </w:trPr>
        <w:tc>
          <w:tcPr>
            <w:tcW w:w="1269" w:type="pct"/>
            <w:tcMar>
              <w:top w:w="100" w:type="dxa"/>
            </w:tcMar>
            <w:vAlign w:val="center"/>
          </w:tcPr>
          <w:p w14:paraId="13C44E86"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tcPr>
          <w:p w14:paraId="6D051F0D"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5BDD16E" w14:textId="77777777" w:rsidTr="004A732D">
        <w:trPr>
          <w:trHeight w:val="397"/>
          <w:jc w:val="center"/>
        </w:trPr>
        <w:tc>
          <w:tcPr>
            <w:tcW w:w="1269" w:type="pct"/>
            <w:tcMar>
              <w:top w:w="100" w:type="dxa"/>
            </w:tcMar>
            <w:vAlign w:val="center"/>
          </w:tcPr>
          <w:p w14:paraId="2941B91F"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tcPr>
          <w:p w14:paraId="596794A1"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7D656D0" w14:textId="77777777" w:rsidTr="004A732D">
        <w:trPr>
          <w:trHeight w:val="397"/>
          <w:jc w:val="center"/>
        </w:trPr>
        <w:tc>
          <w:tcPr>
            <w:tcW w:w="1269" w:type="pct"/>
            <w:tcMar>
              <w:top w:w="100" w:type="dxa"/>
            </w:tcMar>
            <w:vAlign w:val="center"/>
          </w:tcPr>
          <w:p w14:paraId="0E186D36" w14:textId="77777777" w:rsidR="0076772D" w:rsidRPr="00280A3B" w:rsidRDefault="0076772D" w:rsidP="0076772D">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tcPr>
          <w:p w14:paraId="5A227B05" w14:textId="77777777" w:rsidR="0076772D" w:rsidRPr="00280A3B" w:rsidRDefault="0076772D" w:rsidP="0076772D">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76772D" w:rsidRPr="00280A3B" w14:paraId="47F1FD26" w14:textId="77777777" w:rsidTr="004A732D">
        <w:trPr>
          <w:trHeight w:val="397"/>
          <w:jc w:val="center"/>
        </w:trPr>
        <w:tc>
          <w:tcPr>
            <w:tcW w:w="1269" w:type="pct"/>
            <w:tcMar>
              <w:top w:w="100" w:type="dxa"/>
            </w:tcMar>
            <w:vAlign w:val="center"/>
          </w:tcPr>
          <w:p w14:paraId="74CD6E42"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tcPr>
          <w:p w14:paraId="080BCE32" w14:textId="77777777" w:rsidR="0076772D" w:rsidRPr="00280A3B" w:rsidRDefault="0076772D" w:rsidP="0076772D">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76772D" w:rsidRPr="00280A3B" w14:paraId="1B5AB7F3" w14:textId="77777777" w:rsidTr="004A732D">
        <w:trPr>
          <w:trHeight w:val="397"/>
          <w:jc w:val="center"/>
        </w:trPr>
        <w:tc>
          <w:tcPr>
            <w:tcW w:w="5000" w:type="pct"/>
            <w:gridSpan w:val="2"/>
            <w:tcMar>
              <w:top w:w="100" w:type="dxa"/>
            </w:tcMar>
            <w:vAlign w:val="center"/>
          </w:tcPr>
          <w:p w14:paraId="2989825B" w14:textId="77777777" w:rsidR="0076772D" w:rsidRPr="00280A3B" w:rsidRDefault="0076772D" w:rsidP="0076772D">
            <w:pPr>
              <w:jc w:val="both"/>
              <w:rPr>
                <w:rFonts w:ascii="Calibri" w:hAnsi="Calibri" w:cs="Calibri"/>
                <w:b/>
                <w:bCs/>
                <w:noProof/>
                <w:sz w:val="24"/>
                <w:szCs w:val="24"/>
              </w:rPr>
            </w:pPr>
            <w:r w:rsidRPr="00280A3B">
              <w:rPr>
                <w:rFonts w:ascii="Calibri" w:hAnsi="Calibri" w:cs="Calibri"/>
                <w:b/>
                <w:bCs/>
                <w:noProof/>
                <w:sz w:val="24"/>
                <w:szCs w:val="24"/>
              </w:rPr>
              <w:t>POC</w:t>
            </w:r>
          </w:p>
        </w:tc>
      </w:tr>
      <w:tr w:rsidR="0076772D" w:rsidRPr="00280A3B" w14:paraId="6F31CB98" w14:textId="77777777" w:rsidTr="004A732D">
        <w:trPr>
          <w:trHeight w:val="397"/>
          <w:jc w:val="center"/>
        </w:trPr>
        <w:tc>
          <w:tcPr>
            <w:tcW w:w="1269" w:type="pct"/>
            <w:tcMar>
              <w:top w:w="100" w:type="dxa"/>
            </w:tcMar>
            <w:vAlign w:val="center"/>
          </w:tcPr>
          <w:p w14:paraId="024FA56C"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76772D" w:rsidRPr="00280A3B" w:rsidRDefault="0076772D" w:rsidP="0076772D">
            <w:pPr>
              <w:jc w:val="both"/>
              <w:rPr>
                <w:rFonts w:ascii="Calibri" w:hAnsi="Calibri" w:cs="Calibri"/>
                <w:b/>
                <w:sz w:val="24"/>
                <w:szCs w:val="24"/>
                <w:highlight w:val="yellow"/>
              </w:rPr>
            </w:pPr>
          </w:p>
          <w:p w14:paraId="7394E0EE" w14:textId="77777777" w:rsidR="0076772D" w:rsidRPr="00280A3B" w:rsidRDefault="0076772D" w:rsidP="0076772D">
            <w:pPr>
              <w:jc w:val="both"/>
              <w:rPr>
                <w:rFonts w:ascii="Calibri" w:hAnsi="Calibri" w:cs="Calibri"/>
                <w:bCs/>
                <w:sz w:val="24"/>
                <w:szCs w:val="24"/>
                <w:highlight w:val="yellow"/>
              </w:rPr>
            </w:pPr>
          </w:p>
          <w:p w14:paraId="318608A4"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76772D" w:rsidRPr="00280A3B" w:rsidRDefault="0076772D" w:rsidP="0076772D">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76772D" w:rsidRPr="00280A3B" w14:paraId="499871D8" w14:textId="77777777" w:rsidTr="004A732D">
        <w:trPr>
          <w:trHeight w:val="397"/>
          <w:jc w:val="center"/>
        </w:trPr>
        <w:tc>
          <w:tcPr>
            <w:tcW w:w="5000" w:type="pct"/>
            <w:gridSpan w:val="2"/>
            <w:shd w:val="clear" w:color="auto" w:fill="BFBFBF" w:themeFill="background1" w:themeFillShade="BF"/>
            <w:tcMar>
              <w:top w:w="100" w:type="dxa"/>
            </w:tcMar>
            <w:vAlign w:val="center"/>
          </w:tcPr>
          <w:p w14:paraId="645C7243" w14:textId="77777777" w:rsidR="0076772D" w:rsidRPr="00280A3B" w:rsidRDefault="0076772D" w:rsidP="0076772D">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4A732D">
        <w:trPr>
          <w:trHeight w:val="397"/>
          <w:jc w:val="center"/>
        </w:trPr>
        <w:tc>
          <w:tcPr>
            <w:tcW w:w="1269" w:type="pct"/>
            <w:tcMar>
              <w:top w:w="100" w:type="dxa"/>
            </w:tcMar>
            <w:vAlign w:val="center"/>
          </w:tcPr>
          <w:p w14:paraId="071544D9" w14:textId="4B5C5A79"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4</w:t>
            </w:r>
            <w:r w:rsidR="0076772D">
              <w:rPr>
                <w:rFonts w:ascii="Calibri" w:hAnsi="Calibri" w:cs="Calibri"/>
                <w:b/>
                <w:sz w:val="24"/>
                <w:szCs w:val="24"/>
              </w:rPr>
              <w:t>.</w:t>
            </w:r>
          </w:p>
        </w:tc>
        <w:tc>
          <w:tcPr>
            <w:tcW w:w="3731" w:type="pct"/>
            <w:tcMar>
              <w:top w:w="100" w:type="dxa"/>
            </w:tcMar>
            <w:vAlign w:val="center"/>
          </w:tcPr>
          <w:p w14:paraId="55FEE93C"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76772D" w:rsidRPr="00280A3B" w14:paraId="303F5B6D" w14:textId="77777777" w:rsidTr="004A732D">
        <w:trPr>
          <w:trHeight w:val="397"/>
          <w:jc w:val="center"/>
        </w:trPr>
        <w:tc>
          <w:tcPr>
            <w:tcW w:w="1269" w:type="pct"/>
            <w:tcMar>
              <w:top w:w="100" w:type="dxa"/>
            </w:tcMar>
            <w:vAlign w:val="center"/>
          </w:tcPr>
          <w:p w14:paraId="6BE29DFD" w14:textId="389C41F4"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6FD3ED31" w14:textId="2999807A" w:rsidR="0076772D" w:rsidRPr="00280A3B" w:rsidRDefault="0076772D" w:rsidP="0076772D">
            <w:pPr>
              <w:jc w:val="both"/>
              <w:rPr>
                <w:rFonts w:ascii="Calibri" w:hAnsi="Calibri" w:cs="Calibri"/>
                <w:b/>
                <w:sz w:val="24"/>
                <w:szCs w:val="24"/>
                <w:highlight w:val="yellow"/>
              </w:rPr>
            </w:pPr>
            <w:r>
              <w:rPr>
                <w:rFonts w:ascii="Calibri" w:hAnsi="Calibri" w:cs="Calibri"/>
                <w:color w:val="000000" w:themeColor="text1"/>
                <w:sz w:val="24"/>
                <w:szCs w:val="24"/>
              </w:rPr>
              <w:t>Low</w:t>
            </w:r>
          </w:p>
        </w:tc>
      </w:tr>
      <w:tr w:rsidR="0076772D" w:rsidRPr="00280A3B" w14:paraId="4257E13F" w14:textId="77777777" w:rsidTr="004A732D">
        <w:trPr>
          <w:trHeight w:val="397"/>
          <w:jc w:val="center"/>
        </w:trPr>
        <w:tc>
          <w:tcPr>
            <w:tcW w:w="1269" w:type="pct"/>
            <w:tcMar>
              <w:top w:w="100" w:type="dxa"/>
            </w:tcMar>
            <w:vAlign w:val="center"/>
          </w:tcPr>
          <w:p w14:paraId="3FF2681D" w14:textId="1FBFC841"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190FD72" w14:textId="1B7228D4" w:rsidR="0076772D" w:rsidRPr="00280A3B" w:rsidRDefault="0076772D" w:rsidP="0076772D">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67CBEA7E" w14:textId="77777777" w:rsidTr="004A732D">
        <w:trPr>
          <w:trHeight w:val="397"/>
          <w:jc w:val="center"/>
        </w:trPr>
        <w:tc>
          <w:tcPr>
            <w:tcW w:w="1269" w:type="pct"/>
            <w:tcMar>
              <w:top w:w="100" w:type="dxa"/>
            </w:tcMar>
            <w:vAlign w:val="center"/>
          </w:tcPr>
          <w:p w14:paraId="2EFC7D70" w14:textId="536A73D7" w:rsidR="00642038" w:rsidRPr="00280A3B" w:rsidRDefault="00642038" w:rsidP="0076772D">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2764F9B2" w14:textId="7BC4AA4C" w:rsidR="00642038" w:rsidRPr="00280A3B" w:rsidRDefault="002A0ECC"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76772D" w:rsidRPr="00280A3B" w14:paraId="70248610" w14:textId="77777777" w:rsidTr="004A732D">
        <w:trPr>
          <w:trHeight w:val="397"/>
          <w:jc w:val="center"/>
        </w:trPr>
        <w:tc>
          <w:tcPr>
            <w:tcW w:w="1269" w:type="pct"/>
            <w:tcMar>
              <w:top w:w="100" w:type="dxa"/>
            </w:tcMar>
            <w:vAlign w:val="center"/>
          </w:tcPr>
          <w:p w14:paraId="401C7462"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76772D" w:rsidRPr="00280A3B" w14:paraId="5BC61EE9" w14:textId="77777777" w:rsidTr="004A732D">
        <w:trPr>
          <w:trHeight w:val="397"/>
          <w:jc w:val="center"/>
        </w:trPr>
        <w:tc>
          <w:tcPr>
            <w:tcW w:w="1269" w:type="pct"/>
            <w:tcMar>
              <w:top w:w="100" w:type="dxa"/>
            </w:tcMar>
            <w:vAlign w:val="center"/>
          </w:tcPr>
          <w:p w14:paraId="443806FA"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76772D" w:rsidRPr="00280A3B" w14:paraId="0F3457BC" w14:textId="77777777" w:rsidTr="004A732D">
        <w:trPr>
          <w:trHeight w:val="397"/>
          <w:jc w:val="center"/>
        </w:trPr>
        <w:tc>
          <w:tcPr>
            <w:tcW w:w="1269" w:type="pct"/>
            <w:tcMar>
              <w:top w:w="100" w:type="dxa"/>
            </w:tcMar>
            <w:vAlign w:val="center"/>
          </w:tcPr>
          <w:p w14:paraId="458665B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0FDF2182" w14:textId="77777777" w:rsidTr="004A732D">
        <w:trPr>
          <w:trHeight w:val="397"/>
          <w:jc w:val="center"/>
        </w:trPr>
        <w:tc>
          <w:tcPr>
            <w:tcW w:w="1269" w:type="pct"/>
            <w:tcMar>
              <w:top w:w="100" w:type="dxa"/>
            </w:tcMar>
            <w:vAlign w:val="center"/>
          </w:tcPr>
          <w:p w14:paraId="66167899"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6753722C" w14:textId="77777777" w:rsidTr="004A732D">
        <w:trPr>
          <w:trHeight w:val="397"/>
          <w:jc w:val="center"/>
        </w:trPr>
        <w:tc>
          <w:tcPr>
            <w:tcW w:w="1269" w:type="pct"/>
            <w:tcMar>
              <w:top w:w="100" w:type="dxa"/>
            </w:tcMar>
            <w:vAlign w:val="center"/>
          </w:tcPr>
          <w:p w14:paraId="7E153B9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06ADA338" w14:textId="77777777" w:rsidTr="004A732D">
        <w:trPr>
          <w:trHeight w:val="397"/>
          <w:jc w:val="center"/>
        </w:trPr>
        <w:tc>
          <w:tcPr>
            <w:tcW w:w="1269" w:type="pct"/>
            <w:tcMar>
              <w:top w:w="100" w:type="dxa"/>
            </w:tcMar>
            <w:vAlign w:val="center"/>
          </w:tcPr>
          <w:p w14:paraId="074FE0D9" w14:textId="77777777" w:rsidR="0076772D" w:rsidRPr="00280A3B" w:rsidRDefault="0076772D" w:rsidP="0076772D">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76772D" w:rsidRPr="00280A3B" w:rsidRDefault="0076772D" w:rsidP="0076772D">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76772D" w:rsidRPr="00280A3B" w14:paraId="36E6EE14" w14:textId="77777777" w:rsidTr="004A732D">
        <w:trPr>
          <w:trHeight w:val="397"/>
          <w:jc w:val="center"/>
        </w:trPr>
        <w:tc>
          <w:tcPr>
            <w:tcW w:w="1269" w:type="pct"/>
            <w:tcMar>
              <w:top w:w="100" w:type="dxa"/>
            </w:tcMar>
            <w:vAlign w:val="center"/>
          </w:tcPr>
          <w:p w14:paraId="4E5B5C4E"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76772D" w:rsidRPr="00280A3B" w:rsidRDefault="0076772D" w:rsidP="0076772D">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76772D" w:rsidRPr="00280A3B" w14:paraId="71ED948F" w14:textId="77777777" w:rsidTr="004A732D">
        <w:trPr>
          <w:trHeight w:val="397"/>
          <w:jc w:val="center"/>
        </w:trPr>
        <w:tc>
          <w:tcPr>
            <w:tcW w:w="5000" w:type="pct"/>
            <w:gridSpan w:val="2"/>
            <w:tcMar>
              <w:top w:w="100" w:type="dxa"/>
            </w:tcMar>
            <w:vAlign w:val="center"/>
          </w:tcPr>
          <w:p w14:paraId="54483A33" w14:textId="77777777" w:rsidR="0076772D" w:rsidRPr="00280A3B" w:rsidRDefault="0076772D" w:rsidP="0076772D">
            <w:pPr>
              <w:jc w:val="both"/>
              <w:rPr>
                <w:rFonts w:ascii="Calibri" w:hAnsi="Calibri" w:cs="Calibri"/>
                <w:b/>
                <w:bCs/>
                <w:noProof/>
                <w:sz w:val="24"/>
                <w:szCs w:val="24"/>
              </w:rPr>
            </w:pPr>
            <w:r w:rsidRPr="00280A3B">
              <w:rPr>
                <w:rFonts w:ascii="Calibri" w:hAnsi="Calibri" w:cs="Calibri"/>
                <w:b/>
                <w:bCs/>
                <w:noProof/>
                <w:sz w:val="24"/>
                <w:szCs w:val="24"/>
              </w:rPr>
              <w:t>POC</w:t>
            </w:r>
          </w:p>
        </w:tc>
      </w:tr>
      <w:tr w:rsidR="0076772D" w:rsidRPr="00280A3B" w14:paraId="3B3460A0" w14:textId="77777777" w:rsidTr="004A732D">
        <w:trPr>
          <w:trHeight w:val="397"/>
          <w:jc w:val="center"/>
        </w:trPr>
        <w:tc>
          <w:tcPr>
            <w:tcW w:w="1269" w:type="pct"/>
            <w:tcMar>
              <w:top w:w="100" w:type="dxa"/>
            </w:tcMar>
            <w:vAlign w:val="center"/>
          </w:tcPr>
          <w:p w14:paraId="42693094"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76772D" w:rsidRPr="00280A3B" w:rsidRDefault="0076772D" w:rsidP="0076772D">
            <w:pPr>
              <w:jc w:val="both"/>
              <w:rPr>
                <w:rFonts w:ascii="Calibri" w:hAnsi="Calibri" w:cs="Calibri"/>
                <w:b/>
                <w:sz w:val="24"/>
                <w:szCs w:val="24"/>
                <w:highlight w:val="yellow"/>
              </w:rPr>
            </w:pPr>
          </w:p>
          <w:p w14:paraId="46CBC888" w14:textId="77777777" w:rsidR="0076772D" w:rsidRPr="00280A3B" w:rsidRDefault="0076772D" w:rsidP="0076772D">
            <w:pPr>
              <w:jc w:val="both"/>
              <w:rPr>
                <w:rFonts w:ascii="Calibri" w:hAnsi="Calibri" w:cs="Calibri"/>
                <w:bCs/>
                <w:sz w:val="24"/>
                <w:szCs w:val="24"/>
                <w:highlight w:val="yellow"/>
              </w:rPr>
            </w:pPr>
          </w:p>
          <w:p w14:paraId="12D8EDE3"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76772D" w:rsidRPr="00280A3B" w:rsidRDefault="0076772D" w:rsidP="0076772D">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76772D" w:rsidRPr="00280A3B" w14:paraId="3393B70B" w14:textId="77777777" w:rsidTr="004A732D">
        <w:trPr>
          <w:trHeight w:val="397"/>
          <w:jc w:val="center"/>
        </w:trPr>
        <w:tc>
          <w:tcPr>
            <w:tcW w:w="5000" w:type="pct"/>
            <w:gridSpan w:val="2"/>
            <w:shd w:val="clear" w:color="auto" w:fill="BFBFBF" w:themeFill="background1" w:themeFillShade="BF"/>
            <w:tcMar>
              <w:top w:w="100" w:type="dxa"/>
            </w:tcMar>
            <w:vAlign w:val="center"/>
          </w:tcPr>
          <w:p w14:paraId="636BA487" w14:textId="77777777" w:rsidR="0076772D" w:rsidRPr="00280A3B" w:rsidRDefault="0076772D" w:rsidP="0076772D">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32E45E2D" w:rsidR="006E3380" w:rsidRDefault="006E3380">
      <w:pPr>
        <w:rPr>
          <w:rFonts w:ascii="Calibri" w:hAnsi="Calibri" w:cs="Calibri"/>
          <w:sz w:val="24"/>
          <w:szCs w:val="24"/>
        </w:rPr>
      </w:pPr>
      <w:r>
        <w:rPr>
          <w:rFonts w:ascii="Calibri" w:hAnsi="Calibri" w:cs="Calibri"/>
          <w:sz w:val="24"/>
          <w:szCs w:val="24"/>
        </w:rPr>
        <w:br w:type="page"/>
      </w:r>
    </w:p>
    <w:p w14:paraId="7DFDBDCF" w14:textId="74A403C0" w:rsidR="00280A3B" w:rsidRPr="006E3380" w:rsidRDefault="006E3380">
      <w:pPr>
        <w:pStyle w:val="Heading"/>
        <w:numPr>
          <w:ilvl w:val="0"/>
          <w:numId w:val="23"/>
        </w:numPr>
        <w:tabs>
          <w:tab w:val="left" w:pos="4035"/>
        </w:tabs>
        <w:rPr>
          <w:rFonts w:ascii="Calibri" w:hAnsi="Calibri" w:cs="Calibri"/>
          <w:b/>
          <w:bCs/>
        </w:rPr>
      </w:pPr>
      <w:bookmarkStart w:id="64" w:name="_Toc230612571"/>
      <w:r w:rsidRPr="006E3380">
        <w:rPr>
          <w:rFonts w:ascii="Calibri" w:hAnsi="Calibri" w:cs="Calibri"/>
          <w:b/>
          <w:bCs/>
        </w:rPr>
        <w:lastRenderedPageBreak/>
        <w:t>Application UI</w:t>
      </w:r>
      <w:bookmarkEnd w:id="64"/>
    </w:p>
    <w:bookmarkEnd w:id="63"/>
    <w:p w14:paraId="7C322475" w14:textId="0125FA09" w:rsidR="00015B76" w:rsidRPr="00015B76" w:rsidRDefault="00015B76" w:rsidP="00015B76">
      <w:pPr>
        <w:shd w:val="clear" w:color="auto" w:fill="FFFF00"/>
        <w:rPr>
          <w:rFonts w:ascii="Calibri" w:hAnsi="Calibri" w:cs="Calibri"/>
          <w:noProof/>
          <w:sz w:val="24"/>
          <w:szCs w:val="24"/>
        </w:rPr>
      </w:pPr>
      <w:r w:rsidRPr="00015B76">
        <w:rPr>
          <w:rFonts w:ascii="Calibri" w:hAnsi="Calibri" w:cs="Calibri"/>
          <w:noProof/>
          <w:sz w:val="24"/>
          <w:szCs w:val="24"/>
        </w:rPr>
        <w:t xml:space="preserve">Put here Screenshot of </w:t>
      </w:r>
      <w:r>
        <w:rPr>
          <w:rFonts w:ascii="Calibri" w:hAnsi="Calibri" w:cs="Calibri"/>
          <w:noProof/>
          <w:sz w:val="24"/>
          <w:szCs w:val="24"/>
        </w:rPr>
        <w:t>Application UI</w:t>
      </w:r>
    </w:p>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2DF2D163" w14:textId="77777777" w:rsidR="00BE6932" w:rsidRDefault="00BE6932">
      <w:pPr>
        <w:rPr>
          <w:rFonts w:ascii="Calibri" w:hAnsi="Calibri" w:cs="Calibri"/>
          <w:sz w:val="24"/>
          <w:szCs w:val="24"/>
        </w:rPr>
      </w:pPr>
    </w:p>
    <w:p w14:paraId="54363E64" w14:textId="77777777" w:rsidR="00BE6932" w:rsidRDefault="00BE6932">
      <w:pPr>
        <w:rPr>
          <w:rFonts w:ascii="Calibri" w:hAnsi="Calibri" w:cs="Calibri"/>
          <w:sz w:val="24"/>
          <w:szCs w:val="24"/>
        </w:rPr>
      </w:pPr>
    </w:p>
    <w:p w14:paraId="03142681" w14:textId="77777777" w:rsidR="00BE6932" w:rsidRDefault="00BE6932">
      <w:pPr>
        <w:rPr>
          <w:rFonts w:ascii="Calibri" w:hAnsi="Calibri" w:cs="Calibri"/>
          <w:sz w:val="24"/>
          <w:szCs w:val="24"/>
        </w:rPr>
      </w:pPr>
    </w:p>
    <w:p w14:paraId="59FAEE3B" w14:textId="77777777" w:rsidR="00BE6932" w:rsidRDefault="00BE6932">
      <w:pPr>
        <w:rPr>
          <w:rFonts w:ascii="Calibri" w:hAnsi="Calibri" w:cs="Calibri"/>
          <w:sz w:val="24"/>
          <w:szCs w:val="24"/>
        </w:rPr>
      </w:pPr>
    </w:p>
    <w:p w14:paraId="23EB1AC0" w14:textId="77777777" w:rsidR="00BE6932" w:rsidRDefault="00BE6932">
      <w:pPr>
        <w:rPr>
          <w:rFonts w:ascii="Calibri" w:hAnsi="Calibri" w:cs="Calibri"/>
          <w:sz w:val="24"/>
          <w:szCs w:val="24"/>
        </w:rPr>
      </w:pPr>
    </w:p>
    <w:p w14:paraId="4FEB1EF4" w14:textId="77777777" w:rsidR="00BE6932" w:rsidRDefault="00BE6932">
      <w:pPr>
        <w:rPr>
          <w:rFonts w:ascii="Calibri" w:hAnsi="Calibri" w:cs="Calibri"/>
          <w:sz w:val="24"/>
          <w:szCs w:val="24"/>
        </w:rPr>
      </w:pPr>
    </w:p>
    <w:p w14:paraId="09166A48" w14:textId="77777777" w:rsidR="00BE6932" w:rsidRDefault="00BE6932">
      <w:pPr>
        <w:rPr>
          <w:rFonts w:ascii="Calibri" w:hAnsi="Calibri" w:cs="Calibri"/>
          <w:sz w:val="24"/>
          <w:szCs w:val="24"/>
        </w:rPr>
      </w:pPr>
    </w:p>
    <w:p w14:paraId="33BD9F89" w14:textId="77777777" w:rsidR="00BE6932" w:rsidRDefault="00BE6932">
      <w:pPr>
        <w:rPr>
          <w:rFonts w:ascii="Calibri" w:hAnsi="Calibri" w:cs="Calibri"/>
          <w:sz w:val="24"/>
          <w:szCs w:val="24"/>
        </w:rPr>
      </w:pPr>
    </w:p>
    <w:p w14:paraId="2604137B" w14:textId="77777777" w:rsidR="00BE6932" w:rsidRDefault="00BE6932">
      <w:pPr>
        <w:rPr>
          <w:rFonts w:ascii="Calibri" w:hAnsi="Calibri" w:cs="Calibri"/>
          <w:sz w:val="24"/>
          <w:szCs w:val="24"/>
        </w:rPr>
      </w:pPr>
    </w:p>
    <w:p w14:paraId="1F687BE2" w14:textId="77777777" w:rsidR="00BE6932" w:rsidRDefault="00BE6932">
      <w:pPr>
        <w:rPr>
          <w:rFonts w:ascii="Calibri" w:hAnsi="Calibri" w:cs="Calibri"/>
          <w:sz w:val="24"/>
          <w:szCs w:val="24"/>
        </w:rPr>
      </w:pPr>
    </w:p>
    <w:p w14:paraId="79453313" w14:textId="5B169187" w:rsidR="006E3380" w:rsidRDefault="006E3380">
      <w:pPr>
        <w:rPr>
          <w:rFonts w:ascii="Calibri" w:hAnsi="Calibri" w:cs="Calibri"/>
          <w:sz w:val="24"/>
          <w:szCs w:val="24"/>
        </w:rPr>
      </w:pPr>
      <w:r>
        <w:rPr>
          <w:rFonts w:ascii="Calibri" w:hAnsi="Calibri" w:cs="Calibri"/>
          <w:sz w:val="24"/>
          <w:szCs w:val="24"/>
        </w:rPr>
        <w:br w:type="page"/>
      </w:r>
    </w:p>
    <w:p w14:paraId="6EC56592" w14:textId="4FE87633" w:rsidR="00BE6932" w:rsidRPr="00C0193C" w:rsidRDefault="00BE6932">
      <w:pPr>
        <w:pStyle w:val="Heading"/>
        <w:numPr>
          <w:ilvl w:val="0"/>
          <w:numId w:val="23"/>
        </w:numPr>
        <w:tabs>
          <w:tab w:val="left" w:pos="4035"/>
        </w:tabs>
        <w:rPr>
          <w:rFonts w:ascii="Calibri" w:hAnsi="Calibri" w:cs="Calibri"/>
          <w:b/>
          <w:bCs/>
        </w:rPr>
      </w:pPr>
      <w:bookmarkStart w:id="65" w:name="_Toc230612572"/>
      <w:r>
        <w:rPr>
          <w:rFonts w:ascii="Calibri" w:hAnsi="Calibri" w:cs="Calibri"/>
          <w:b/>
          <w:bCs/>
        </w:rPr>
        <w:lastRenderedPageBreak/>
        <w:t>Appendix</w:t>
      </w:r>
      <w:bookmarkEnd w:id="65"/>
    </w:p>
    <w:p w14:paraId="61B598DB" w14:textId="1B9058D0" w:rsidR="00BE6932" w:rsidRPr="00BE6932" w:rsidRDefault="00555500" w:rsidP="00BE6932">
      <w:pPr>
        <w:shd w:val="clear" w:color="auto" w:fill="FFFF00"/>
        <w:rPr>
          <w:rFonts w:ascii="Calibri" w:hAnsi="Calibri" w:cs="Calibri"/>
          <w:noProof/>
          <w:sz w:val="24"/>
          <w:szCs w:val="24"/>
        </w:rPr>
      </w:pPr>
      <w:r>
        <w:rPr>
          <w:rFonts w:ascii="Calibri" w:hAnsi="Calibri" w:cs="Calibri"/>
          <w:noProof/>
          <w:sz w:val="24"/>
          <w:szCs w:val="24"/>
        </w:rPr>
        <w:t>Put</w:t>
      </w:r>
      <w:r w:rsidR="00BE6932" w:rsidRPr="00BE6932">
        <w:rPr>
          <w:rFonts w:ascii="Calibri" w:hAnsi="Calibri" w:cs="Calibri"/>
          <w:noProof/>
          <w:sz w:val="24"/>
          <w:szCs w:val="24"/>
        </w:rPr>
        <w:t xml:space="preserve"> here Screenshot of </w:t>
      </w:r>
      <w:r>
        <w:rPr>
          <w:rFonts w:ascii="Calibri" w:hAnsi="Calibri" w:cs="Calibri"/>
          <w:noProof/>
          <w:sz w:val="24"/>
          <w:szCs w:val="24"/>
        </w:rPr>
        <w:t xml:space="preserve">failed exploits attempts </w:t>
      </w:r>
    </w:p>
    <w:p w14:paraId="368D58F6" w14:textId="06655A48" w:rsidR="0098011D" w:rsidRPr="00C0193C" w:rsidRDefault="00683FAC">
      <w:pPr>
        <w:rPr>
          <w:rFonts w:ascii="Calibri" w:hAnsi="Calibri" w:cs="Calibri"/>
          <w:sz w:val="24"/>
          <w:szCs w:val="24"/>
        </w:rPr>
      </w:pPr>
      <w:r w:rsidRPr="00C0193C">
        <w:rPr>
          <w:rFonts w:ascii="Calibri" w:hAnsi="Calibri" w:cs="Calibri"/>
          <w:sz w:val="24"/>
          <w:szCs w:val="24"/>
        </w:rPr>
        <w:br w:type="page"/>
      </w:r>
    </w:p>
    <w:p w14:paraId="6BBE8433" w14:textId="30F2CA23" w:rsidR="005D3161" w:rsidRPr="00C0193C" w:rsidRDefault="005D3161">
      <w:pPr>
        <w:pStyle w:val="Heading"/>
        <w:numPr>
          <w:ilvl w:val="0"/>
          <w:numId w:val="23"/>
        </w:numPr>
        <w:rPr>
          <w:rFonts w:ascii="Calibri" w:hAnsi="Calibri" w:cs="Calibri"/>
          <w:b/>
          <w:bCs/>
        </w:rPr>
      </w:pPr>
      <w:bookmarkStart w:id="66" w:name="_Toc230612573"/>
      <w:r>
        <w:rPr>
          <w:rFonts w:ascii="Calibri" w:hAnsi="Calibri" w:cs="Calibri"/>
          <w:b/>
          <w:bCs/>
        </w:rPr>
        <w:lastRenderedPageBreak/>
        <w:t>Site Map</w:t>
      </w:r>
      <w:bookmarkEnd w:id="66"/>
    </w:p>
    <w:p w14:paraId="27474613" w14:textId="77777777" w:rsidR="005D3161" w:rsidRDefault="005D3161" w:rsidP="005D3161">
      <w:pPr>
        <w:rPr>
          <w:rFonts w:ascii="Calibri" w:hAnsi="Calibri" w:cs="Calibri"/>
          <w:noProof/>
          <w:sz w:val="24"/>
          <w:szCs w:val="24"/>
        </w:rPr>
      </w:pPr>
      <w:r w:rsidRPr="005D3161">
        <w:rPr>
          <w:rFonts w:ascii="Calibri" w:hAnsi="Calibri" w:cs="Calibri"/>
          <w:noProof/>
          <w:sz w:val="24"/>
          <w:szCs w:val="24"/>
          <w:highlight w:val="yellow"/>
        </w:rPr>
        <w:t>Put here Burp site map if any</w:t>
      </w:r>
    </w:p>
    <w:p w14:paraId="71468937" w14:textId="77777777" w:rsidR="005D3161" w:rsidRDefault="005D3161" w:rsidP="005D3161">
      <w:pPr>
        <w:rPr>
          <w:rFonts w:ascii="Calibri" w:hAnsi="Calibri" w:cs="Calibri"/>
          <w:noProof/>
          <w:sz w:val="24"/>
          <w:szCs w:val="24"/>
        </w:rPr>
      </w:pPr>
    </w:p>
    <w:p w14:paraId="028FAF86" w14:textId="77777777" w:rsidR="005D3161" w:rsidRDefault="005D3161">
      <w:pPr>
        <w:rPr>
          <w:rFonts w:ascii="Calibri" w:hAnsi="Calibri" w:cs="Calibri"/>
          <w:noProof/>
          <w:sz w:val="24"/>
          <w:szCs w:val="24"/>
        </w:rPr>
      </w:pPr>
      <w:r>
        <w:rPr>
          <w:rFonts w:ascii="Calibri" w:hAnsi="Calibri" w:cs="Calibri"/>
          <w:noProof/>
          <w:sz w:val="24"/>
          <w:szCs w:val="24"/>
        </w:rPr>
        <w:br w:type="page"/>
      </w:r>
    </w:p>
    <w:p w14:paraId="115D397B" w14:textId="750898E1" w:rsidR="00306005" w:rsidRPr="00C0193C" w:rsidRDefault="00306005">
      <w:pPr>
        <w:pStyle w:val="Heading"/>
        <w:numPr>
          <w:ilvl w:val="0"/>
          <w:numId w:val="23"/>
        </w:numPr>
        <w:rPr>
          <w:rFonts w:ascii="Calibri" w:hAnsi="Calibri" w:cs="Calibri"/>
          <w:b/>
          <w:bCs/>
        </w:rPr>
      </w:pPr>
      <w:bookmarkStart w:id="67" w:name="_Toc230612574"/>
      <w:r>
        <w:rPr>
          <w:rFonts w:ascii="Calibri" w:hAnsi="Calibri" w:cs="Calibri"/>
          <w:b/>
          <w:bCs/>
        </w:rPr>
        <w:lastRenderedPageBreak/>
        <w:t>Be</w:t>
      </w:r>
      <w:r w:rsidRPr="00E86E0A">
        <w:rPr>
          <w:rFonts w:ascii="Calibri" w:hAnsi="Calibri" w:cs="Calibri"/>
          <w:b/>
          <w:bCs/>
        </w:rPr>
        <w:t>st Practices</w:t>
      </w:r>
      <w:bookmarkEnd w:id="67"/>
    </w:p>
    <w:p w14:paraId="56FD1BD9" w14:textId="333840FC" w:rsidR="00306005" w:rsidRDefault="00306005" w:rsidP="00B4218B">
      <w:pPr>
        <w:jc w:val="both"/>
        <w:rPr>
          <w:rFonts w:ascii="Calibri" w:hAnsi="Calibri" w:cs="Calibri"/>
          <w:noProof/>
          <w:sz w:val="24"/>
          <w:szCs w:val="24"/>
        </w:rPr>
      </w:pPr>
      <w:r w:rsidRPr="00306005">
        <w:rPr>
          <w:rFonts w:ascii="Calibri" w:hAnsi="Calibri" w:cs="Calibri"/>
          <w:noProof/>
          <w:sz w:val="24"/>
          <w:szCs w:val="24"/>
        </w:rPr>
        <w:t>Panacea InfoSec recommends implementing below best practices to make the application secure</w:t>
      </w:r>
    </w:p>
    <w:p w14:paraId="47222607"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Ensure installers and binaries are digitally signed and protected against tampering.</w:t>
      </w:r>
    </w:p>
    <w:p w14:paraId="0419BE5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Enforce strong authentication and avoid hard-coded credentials in the application or configuration files.</w:t>
      </w:r>
    </w:p>
    <w:p w14:paraId="6AA83412"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 xml:space="preserve">Use TLS for all client–server communication and properly validate server certificates; avoid disabling SSL checks. </w:t>
      </w:r>
    </w:p>
    <w:p w14:paraId="51E28B47"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Encrypt sensitive data stored locally, including caches, temporary files, logs, and registry entries.</w:t>
      </w:r>
    </w:p>
    <w:p w14:paraId="7B05FC7B"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Perform all authorization and business-logic checks on the server side rather than relying on client controls.</w:t>
      </w:r>
    </w:p>
    <w:p w14:paraId="2FB3E4C9"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Validate and sanitize all user inputs to prevent injection and logic-manipulation attacks.</w:t>
      </w:r>
    </w:p>
    <w:p w14:paraId="235CAE4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Apply binary obfuscation and remove debug symbols to reduce reverse-engineering risks.</w:t>
      </w:r>
    </w:p>
    <w:p w14:paraId="35971A5C"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Avoid exposing sensitive information through error messages or application logs.</w:t>
      </w:r>
    </w:p>
    <w:p w14:paraId="00DB0E39"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Implement a secure and verified auto-update mechanism and enforce timely patching of vulnerable versions.</w:t>
      </w:r>
    </w:p>
    <w:p w14:paraId="6EBD492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Apply least-privilege permissions for files, services, and registry keys used by the application.</w:t>
      </w:r>
    </w:p>
    <w:p w14:paraId="6EACD3C1"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Protect configuration files and secrets using OS-level secure storage mechanisms.</w:t>
      </w:r>
    </w:p>
    <w:p w14:paraId="77449676" w14:textId="00C98059" w:rsidR="00306005"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 xml:space="preserve">Maintain </w:t>
      </w:r>
      <w:r w:rsidR="00B4218B" w:rsidRPr="006C61FD">
        <w:rPr>
          <w:rFonts w:cstheme="minorHAnsi"/>
          <w:sz w:val="24"/>
          <w:szCs w:val="24"/>
        </w:rPr>
        <w:t>SBOM</w:t>
      </w:r>
      <w:r w:rsidRPr="006C61FD">
        <w:rPr>
          <w:rFonts w:cstheme="minorHAnsi"/>
          <w:sz w:val="24"/>
          <w:szCs w:val="24"/>
        </w:rPr>
        <w:t xml:space="preserve"> and regularly update third-party libraries and components.</w:t>
      </w:r>
    </w:p>
    <w:p w14:paraId="1D4D16BE" w14:textId="77777777" w:rsidR="00306005" w:rsidRPr="008F6A93" w:rsidRDefault="00306005">
      <w:pPr>
        <w:pStyle w:val="ListParagraph"/>
        <w:numPr>
          <w:ilvl w:val="0"/>
          <w:numId w:val="26"/>
        </w:numPr>
        <w:spacing w:before="240" w:after="160"/>
        <w:jc w:val="both"/>
        <w:rPr>
          <w:rFonts w:cstheme="minorHAnsi"/>
          <w:sz w:val="24"/>
          <w:szCs w:val="24"/>
        </w:rPr>
      </w:pPr>
      <w:r w:rsidRPr="008F6A93">
        <w:rPr>
          <w:rFonts w:cstheme="minorHAnsi"/>
          <w:sz w:val="24"/>
          <w:szCs w:val="24"/>
        </w:rPr>
        <w:t>Test for DLL hijacking, insecure IPC mechanisms, weak update processes, and local privilege-escalation scenarios during security assessments</w:t>
      </w:r>
      <w:r>
        <w:rPr>
          <w:rFonts w:cstheme="minorHAnsi"/>
          <w:sz w:val="24"/>
          <w:szCs w:val="24"/>
        </w:rPr>
        <w:t>.</w:t>
      </w:r>
    </w:p>
    <w:p w14:paraId="3A2D3C2B" w14:textId="39636E95" w:rsidR="005D3161" w:rsidRPr="00C0193C" w:rsidRDefault="005D3161" w:rsidP="005D3161">
      <w:pPr>
        <w:rPr>
          <w:rFonts w:ascii="Calibri" w:hAnsi="Calibri" w:cs="Calibri"/>
          <w:sz w:val="24"/>
          <w:szCs w:val="24"/>
        </w:rPr>
      </w:pPr>
      <w:r>
        <w:rPr>
          <w:rFonts w:ascii="Calibri" w:hAnsi="Calibri" w:cs="Calibri"/>
          <w:noProof/>
          <w:sz w:val="24"/>
          <w:szCs w:val="24"/>
        </w:rPr>
        <w:t xml:space="preserve"> </w:t>
      </w:r>
    </w:p>
    <w:sectPr w:rsidR="005D3161" w:rsidRPr="00C0193C" w:rsidSect="00060511">
      <w:headerReference w:type="default" r:id="rId19"/>
      <w:footerReference w:type="default" r:id="rId2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700B" w14:textId="77777777" w:rsidR="000C0411" w:rsidRDefault="000C0411">
      <w:r>
        <w:separator/>
      </w:r>
    </w:p>
  </w:endnote>
  <w:endnote w:type="continuationSeparator" w:id="0">
    <w:p w14:paraId="238417B1" w14:textId="77777777" w:rsidR="000C0411" w:rsidRDefault="000C0411">
      <w:r>
        <w:continuationSeparator/>
      </w:r>
    </w:p>
  </w:endnote>
  <w:endnote w:type="continuationNotice" w:id="1">
    <w:p w14:paraId="60AD4D1F" w14:textId="77777777" w:rsidR="000C0411" w:rsidRDefault="000C04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5FE1" w14:textId="77777777" w:rsidR="000C0411" w:rsidRDefault="000C0411">
      <w:r>
        <w:separator/>
      </w:r>
    </w:p>
  </w:footnote>
  <w:footnote w:type="continuationSeparator" w:id="0">
    <w:p w14:paraId="51719117" w14:textId="77777777" w:rsidR="000C0411" w:rsidRDefault="000C0411">
      <w:r>
        <w:continuationSeparator/>
      </w:r>
    </w:p>
  </w:footnote>
  <w:footnote w:type="continuationNotice" w:id="1">
    <w:p w14:paraId="53F8AAEA" w14:textId="77777777" w:rsidR="000C0411" w:rsidRDefault="000C04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6F50AF5"/>
    <w:multiLevelType w:val="hybridMultilevel"/>
    <w:tmpl w:val="32AEB482"/>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8924F64"/>
    <w:multiLevelType w:val="hybridMultilevel"/>
    <w:tmpl w:val="88C80290"/>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25D72D9"/>
    <w:multiLevelType w:val="hybridMultilevel"/>
    <w:tmpl w:val="F5A415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3662A20"/>
    <w:multiLevelType w:val="hybridMultilevel"/>
    <w:tmpl w:val="B40CCB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DC86911"/>
    <w:multiLevelType w:val="hybridMultilevel"/>
    <w:tmpl w:val="ECD8C9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8A82B02"/>
    <w:multiLevelType w:val="multilevel"/>
    <w:tmpl w:val="A668857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30"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4"/>
  </w:num>
  <w:num w:numId="8" w16cid:durableId="1293252013">
    <w:abstractNumId w:val="29"/>
  </w:num>
  <w:num w:numId="9" w16cid:durableId="831722523">
    <w:abstractNumId w:val="7"/>
  </w:num>
  <w:num w:numId="10" w16cid:durableId="1606769018">
    <w:abstractNumId w:val="6"/>
  </w:num>
  <w:num w:numId="11" w16cid:durableId="463350908">
    <w:abstractNumId w:val="11"/>
  </w:num>
  <w:num w:numId="12" w16cid:durableId="845942064">
    <w:abstractNumId w:val="20"/>
  </w:num>
  <w:num w:numId="13" w16cid:durableId="1825244889">
    <w:abstractNumId w:val="16"/>
  </w:num>
  <w:num w:numId="14" w16cid:durableId="1319504308">
    <w:abstractNumId w:val="32"/>
  </w:num>
  <w:num w:numId="15" w16cid:durableId="1473214995">
    <w:abstractNumId w:val="9"/>
  </w:num>
  <w:num w:numId="16" w16cid:durableId="1402681825">
    <w:abstractNumId w:val="24"/>
  </w:num>
  <w:num w:numId="17" w16cid:durableId="550269104">
    <w:abstractNumId w:val="30"/>
  </w:num>
  <w:num w:numId="18" w16cid:durableId="1115564560">
    <w:abstractNumId w:val="23"/>
  </w:num>
  <w:num w:numId="19" w16cid:durableId="1439331031">
    <w:abstractNumId w:val="21"/>
  </w:num>
  <w:num w:numId="20" w16cid:durableId="1858613818">
    <w:abstractNumId w:val="31"/>
  </w:num>
  <w:num w:numId="21" w16cid:durableId="1414745262">
    <w:abstractNumId w:val="13"/>
  </w:num>
  <w:num w:numId="22" w16cid:durableId="694573055">
    <w:abstractNumId w:val="22"/>
  </w:num>
  <w:num w:numId="23" w16cid:durableId="2043700324">
    <w:abstractNumId w:val="10"/>
  </w:num>
  <w:num w:numId="24" w16cid:durableId="597907699">
    <w:abstractNumId w:val="26"/>
  </w:num>
  <w:num w:numId="25" w16cid:durableId="843780987">
    <w:abstractNumId w:val="27"/>
  </w:num>
  <w:num w:numId="26" w16cid:durableId="600531202">
    <w:abstractNumId w:val="28"/>
  </w:num>
  <w:num w:numId="27" w16cid:durableId="115369084">
    <w:abstractNumId w:val="19"/>
  </w:num>
  <w:num w:numId="28" w16cid:durableId="311762692">
    <w:abstractNumId w:val="8"/>
  </w:num>
  <w:num w:numId="29" w16cid:durableId="211354586">
    <w:abstractNumId w:val="25"/>
  </w:num>
  <w:num w:numId="30" w16cid:durableId="1223977947">
    <w:abstractNumId w:val="18"/>
  </w:num>
  <w:num w:numId="31" w16cid:durableId="822165348">
    <w:abstractNumId w:val="17"/>
  </w:num>
  <w:num w:numId="32" w16cid:durableId="1728528716">
    <w:abstractNumId w:val="15"/>
  </w:num>
  <w:num w:numId="33" w16cid:durableId="1751806649">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7CB"/>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5B76"/>
    <w:rsid w:val="0001623E"/>
    <w:rsid w:val="00016619"/>
    <w:rsid w:val="00016CF3"/>
    <w:rsid w:val="00017BB7"/>
    <w:rsid w:val="000201C1"/>
    <w:rsid w:val="000213D9"/>
    <w:rsid w:val="000215BD"/>
    <w:rsid w:val="00021907"/>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4FB"/>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F49"/>
    <w:rsid w:val="000A7090"/>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411"/>
    <w:rsid w:val="000C0EAD"/>
    <w:rsid w:val="000C17BD"/>
    <w:rsid w:val="000C1D27"/>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01B"/>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5EAA"/>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05B0"/>
    <w:rsid w:val="00161616"/>
    <w:rsid w:val="001617BD"/>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629B"/>
    <w:rsid w:val="001A7A18"/>
    <w:rsid w:val="001A7DA5"/>
    <w:rsid w:val="001B030B"/>
    <w:rsid w:val="001B051E"/>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B7CEB"/>
    <w:rsid w:val="001C0A5C"/>
    <w:rsid w:val="001C0FA4"/>
    <w:rsid w:val="001C17CB"/>
    <w:rsid w:val="001C1D51"/>
    <w:rsid w:val="001C24C1"/>
    <w:rsid w:val="001C28C0"/>
    <w:rsid w:val="001C28F8"/>
    <w:rsid w:val="001C3474"/>
    <w:rsid w:val="001C36F3"/>
    <w:rsid w:val="001C3E5F"/>
    <w:rsid w:val="001C4EC3"/>
    <w:rsid w:val="001C5B86"/>
    <w:rsid w:val="001C5E40"/>
    <w:rsid w:val="001C5E61"/>
    <w:rsid w:val="001C6CF8"/>
    <w:rsid w:val="001C7493"/>
    <w:rsid w:val="001C7D83"/>
    <w:rsid w:val="001D0AE6"/>
    <w:rsid w:val="001D0C82"/>
    <w:rsid w:val="001D142E"/>
    <w:rsid w:val="001D1571"/>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CD"/>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04D"/>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5F67"/>
    <w:rsid w:val="00276472"/>
    <w:rsid w:val="00277B89"/>
    <w:rsid w:val="00277C73"/>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19E"/>
    <w:rsid w:val="002934C0"/>
    <w:rsid w:val="00293A46"/>
    <w:rsid w:val="00294257"/>
    <w:rsid w:val="002944E2"/>
    <w:rsid w:val="00294D50"/>
    <w:rsid w:val="00294F49"/>
    <w:rsid w:val="00295225"/>
    <w:rsid w:val="0029552E"/>
    <w:rsid w:val="00295991"/>
    <w:rsid w:val="00295C42"/>
    <w:rsid w:val="00295FA8"/>
    <w:rsid w:val="0029663D"/>
    <w:rsid w:val="00296B9B"/>
    <w:rsid w:val="00296CB3"/>
    <w:rsid w:val="00296D1F"/>
    <w:rsid w:val="00296DC0"/>
    <w:rsid w:val="00296EA0"/>
    <w:rsid w:val="00296F2F"/>
    <w:rsid w:val="002970AB"/>
    <w:rsid w:val="002974C0"/>
    <w:rsid w:val="00297884"/>
    <w:rsid w:val="002A0A61"/>
    <w:rsid w:val="002A0ECC"/>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60"/>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83A"/>
    <w:rsid w:val="002D2F12"/>
    <w:rsid w:val="002D328C"/>
    <w:rsid w:val="002D3AEF"/>
    <w:rsid w:val="002D4605"/>
    <w:rsid w:val="002D4641"/>
    <w:rsid w:val="002D47E3"/>
    <w:rsid w:val="002D4A25"/>
    <w:rsid w:val="002D61E1"/>
    <w:rsid w:val="002D61FD"/>
    <w:rsid w:val="002D627F"/>
    <w:rsid w:val="002D6EC6"/>
    <w:rsid w:val="002D737C"/>
    <w:rsid w:val="002D781F"/>
    <w:rsid w:val="002D79A7"/>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56A"/>
    <w:rsid w:val="00302B5F"/>
    <w:rsid w:val="00302BC8"/>
    <w:rsid w:val="00302D32"/>
    <w:rsid w:val="0030406E"/>
    <w:rsid w:val="00304BE8"/>
    <w:rsid w:val="0030537D"/>
    <w:rsid w:val="003057E6"/>
    <w:rsid w:val="0030590A"/>
    <w:rsid w:val="00306005"/>
    <w:rsid w:val="00307410"/>
    <w:rsid w:val="00307AE4"/>
    <w:rsid w:val="00307CBE"/>
    <w:rsid w:val="003100D9"/>
    <w:rsid w:val="00310192"/>
    <w:rsid w:val="003102B7"/>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196"/>
    <w:rsid w:val="00347C6B"/>
    <w:rsid w:val="00347DDD"/>
    <w:rsid w:val="0035062C"/>
    <w:rsid w:val="00350AC8"/>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1"/>
    <w:rsid w:val="00365493"/>
    <w:rsid w:val="003662F4"/>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7CF"/>
    <w:rsid w:val="003D6C4E"/>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2CE"/>
    <w:rsid w:val="003E73CE"/>
    <w:rsid w:val="003E7575"/>
    <w:rsid w:val="003E78C7"/>
    <w:rsid w:val="003E7A5E"/>
    <w:rsid w:val="003F0193"/>
    <w:rsid w:val="003F0785"/>
    <w:rsid w:val="003F091F"/>
    <w:rsid w:val="003F0C32"/>
    <w:rsid w:val="003F16B8"/>
    <w:rsid w:val="003F1E1A"/>
    <w:rsid w:val="003F1FA9"/>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AEF"/>
    <w:rsid w:val="004212B9"/>
    <w:rsid w:val="004213EC"/>
    <w:rsid w:val="00421FDC"/>
    <w:rsid w:val="00422E59"/>
    <w:rsid w:val="00423836"/>
    <w:rsid w:val="00424436"/>
    <w:rsid w:val="00424C1E"/>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3D58"/>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A732D"/>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228"/>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974"/>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105D"/>
    <w:rsid w:val="00551475"/>
    <w:rsid w:val="00551D04"/>
    <w:rsid w:val="005522BA"/>
    <w:rsid w:val="0055337F"/>
    <w:rsid w:val="005535E2"/>
    <w:rsid w:val="00554931"/>
    <w:rsid w:val="00554B06"/>
    <w:rsid w:val="00554EBB"/>
    <w:rsid w:val="00555156"/>
    <w:rsid w:val="00555500"/>
    <w:rsid w:val="0055565B"/>
    <w:rsid w:val="00556352"/>
    <w:rsid w:val="00556783"/>
    <w:rsid w:val="00556F03"/>
    <w:rsid w:val="00557187"/>
    <w:rsid w:val="00557575"/>
    <w:rsid w:val="00557654"/>
    <w:rsid w:val="00557BDA"/>
    <w:rsid w:val="00560E10"/>
    <w:rsid w:val="0056153B"/>
    <w:rsid w:val="005621E8"/>
    <w:rsid w:val="0056285A"/>
    <w:rsid w:val="005628EA"/>
    <w:rsid w:val="00562B96"/>
    <w:rsid w:val="00562EDB"/>
    <w:rsid w:val="00563A91"/>
    <w:rsid w:val="005642C0"/>
    <w:rsid w:val="00564400"/>
    <w:rsid w:val="00564775"/>
    <w:rsid w:val="00564BFC"/>
    <w:rsid w:val="00564D67"/>
    <w:rsid w:val="00565762"/>
    <w:rsid w:val="00565812"/>
    <w:rsid w:val="00566637"/>
    <w:rsid w:val="005667B2"/>
    <w:rsid w:val="00566BDC"/>
    <w:rsid w:val="00566D30"/>
    <w:rsid w:val="005673AA"/>
    <w:rsid w:val="0056765E"/>
    <w:rsid w:val="00570F93"/>
    <w:rsid w:val="005713AB"/>
    <w:rsid w:val="00571F05"/>
    <w:rsid w:val="00571FF3"/>
    <w:rsid w:val="00572094"/>
    <w:rsid w:val="0057221A"/>
    <w:rsid w:val="005723A9"/>
    <w:rsid w:val="00572CFD"/>
    <w:rsid w:val="00572D08"/>
    <w:rsid w:val="00572D8F"/>
    <w:rsid w:val="005738BA"/>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EDC"/>
    <w:rsid w:val="005A625C"/>
    <w:rsid w:val="005A6273"/>
    <w:rsid w:val="005A79D9"/>
    <w:rsid w:val="005A7CEE"/>
    <w:rsid w:val="005B012D"/>
    <w:rsid w:val="005B0E01"/>
    <w:rsid w:val="005B0F92"/>
    <w:rsid w:val="005B1073"/>
    <w:rsid w:val="005B13DB"/>
    <w:rsid w:val="005B1460"/>
    <w:rsid w:val="005B219D"/>
    <w:rsid w:val="005B22D0"/>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15AA"/>
    <w:rsid w:val="005C2428"/>
    <w:rsid w:val="005C2971"/>
    <w:rsid w:val="005C3CF4"/>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161"/>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27D26"/>
    <w:rsid w:val="00630B6D"/>
    <w:rsid w:val="00630C9E"/>
    <w:rsid w:val="00632409"/>
    <w:rsid w:val="006325FD"/>
    <w:rsid w:val="00632C94"/>
    <w:rsid w:val="00633335"/>
    <w:rsid w:val="0063353A"/>
    <w:rsid w:val="006339E0"/>
    <w:rsid w:val="00634380"/>
    <w:rsid w:val="00635AFB"/>
    <w:rsid w:val="00636044"/>
    <w:rsid w:val="0063771F"/>
    <w:rsid w:val="00637AB4"/>
    <w:rsid w:val="0064032D"/>
    <w:rsid w:val="00640491"/>
    <w:rsid w:val="006404AB"/>
    <w:rsid w:val="00640517"/>
    <w:rsid w:val="006416F8"/>
    <w:rsid w:val="00641770"/>
    <w:rsid w:val="00642038"/>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1AC"/>
    <w:rsid w:val="0065046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680E"/>
    <w:rsid w:val="00687C88"/>
    <w:rsid w:val="00687D88"/>
    <w:rsid w:val="00690274"/>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1174"/>
    <w:rsid w:val="006A1913"/>
    <w:rsid w:val="006A295A"/>
    <w:rsid w:val="006A3390"/>
    <w:rsid w:val="006A3444"/>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380"/>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515"/>
    <w:rsid w:val="007210A2"/>
    <w:rsid w:val="007212E4"/>
    <w:rsid w:val="0072139D"/>
    <w:rsid w:val="00721823"/>
    <w:rsid w:val="00722054"/>
    <w:rsid w:val="0072297E"/>
    <w:rsid w:val="00722A02"/>
    <w:rsid w:val="0072362E"/>
    <w:rsid w:val="00723FF4"/>
    <w:rsid w:val="007240E6"/>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897"/>
    <w:rsid w:val="00751BA8"/>
    <w:rsid w:val="00752034"/>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72D"/>
    <w:rsid w:val="00767E71"/>
    <w:rsid w:val="00767FFA"/>
    <w:rsid w:val="0077193F"/>
    <w:rsid w:val="007719E7"/>
    <w:rsid w:val="00771CBB"/>
    <w:rsid w:val="0077226E"/>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B52"/>
    <w:rsid w:val="007812F7"/>
    <w:rsid w:val="00781538"/>
    <w:rsid w:val="007816F3"/>
    <w:rsid w:val="00781902"/>
    <w:rsid w:val="00782304"/>
    <w:rsid w:val="00782504"/>
    <w:rsid w:val="00782800"/>
    <w:rsid w:val="00782A7C"/>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5C9C"/>
    <w:rsid w:val="0079612F"/>
    <w:rsid w:val="0079616F"/>
    <w:rsid w:val="00796284"/>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7C1"/>
    <w:rsid w:val="007A50C7"/>
    <w:rsid w:val="007A5CDB"/>
    <w:rsid w:val="007A617C"/>
    <w:rsid w:val="007A7901"/>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D06"/>
    <w:rsid w:val="007F7D6B"/>
    <w:rsid w:val="00800164"/>
    <w:rsid w:val="008016DD"/>
    <w:rsid w:val="00801F4B"/>
    <w:rsid w:val="00801FC9"/>
    <w:rsid w:val="00802297"/>
    <w:rsid w:val="00802631"/>
    <w:rsid w:val="00802C02"/>
    <w:rsid w:val="00802DFF"/>
    <w:rsid w:val="00802FA0"/>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197"/>
    <w:rsid w:val="00834228"/>
    <w:rsid w:val="0083471F"/>
    <w:rsid w:val="0083476C"/>
    <w:rsid w:val="00834956"/>
    <w:rsid w:val="0083569E"/>
    <w:rsid w:val="00835D2F"/>
    <w:rsid w:val="00836503"/>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5FD1"/>
    <w:rsid w:val="00856472"/>
    <w:rsid w:val="0085655F"/>
    <w:rsid w:val="008566B9"/>
    <w:rsid w:val="00856C71"/>
    <w:rsid w:val="00857C72"/>
    <w:rsid w:val="00857D55"/>
    <w:rsid w:val="00860142"/>
    <w:rsid w:val="00860154"/>
    <w:rsid w:val="0086094A"/>
    <w:rsid w:val="0086116E"/>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18E"/>
    <w:rsid w:val="008734EA"/>
    <w:rsid w:val="008735D8"/>
    <w:rsid w:val="0087497C"/>
    <w:rsid w:val="00875453"/>
    <w:rsid w:val="00875523"/>
    <w:rsid w:val="0087640E"/>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EB5"/>
    <w:rsid w:val="008936FD"/>
    <w:rsid w:val="0089389B"/>
    <w:rsid w:val="00894E6A"/>
    <w:rsid w:val="00895764"/>
    <w:rsid w:val="00895D05"/>
    <w:rsid w:val="00897714"/>
    <w:rsid w:val="00897EAE"/>
    <w:rsid w:val="00897FA5"/>
    <w:rsid w:val="008A008C"/>
    <w:rsid w:val="008A0E47"/>
    <w:rsid w:val="008A123D"/>
    <w:rsid w:val="008A2179"/>
    <w:rsid w:val="008A240F"/>
    <w:rsid w:val="008A27A5"/>
    <w:rsid w:val="008A3474"/>
    <w:rsid w:val="008A34BC"/>
    <w:rsid w:val="008A35D2"/>
    <w:rsid w:val="008A446D"/>
    <w:rsid w:val="008A4D1C"/>
    <w:rsid w:val="008A4F86"/>
    <w:rsid w:val="008A5310"/>
    <w:rsid w:val="008A63A9"/>
    <w:rsid w:val="008A667D"/>
    <w:rsid w:val="008A684B"/>
    <w:rsid w:val="008A707E"/>
    <w:rsid w:val="008B010F"/>
    <w:rsid w:val="008B06D4"/>
    <w:rsid w:val="008B13EE"/>
    <w:rsid w:val="008B15CC"/>
    <w:rsid w:val="008B1CB7"/>
    <w:rsid w:val="008B1F30"/>
    <w:rsid w:val="008B1FAE"/>
    <w:rsid w:val="008B21D7"/>
    <w:rsid w:val="008B285B"/>
    <w:rsid w:val="008B2B94"/>
    <w:rsid w:val="008B2CC5"/>
    <w:rsid w:val="008B3DCD"/>
    <w:rsid w:val="008B4B17"/>
    <w:rsid w:val="008B52AC"/>
    <w:rsid w:val="008B5D33"/>
    <w:rsid w:val="008B61C3"/>
    <w:rsid w:val="008B682C"/>
    <w:rsid w:val="008B6F8D"/>
    <w:rsid w:val="008B74F7"/>
    <w:rsid w:val="008C0107"/>
    <w:rsid w:val="008C07B7"/>
    <w:rsid w:val="008C0A41"/>
    <w:rsid w:val="008C0DE4"/>
    <w:rsid w:val="008C0F42"/>
    <w:rsid w:val="008C15DF"/>
    <w:rsid w:val="008C17DC"/>
    <w:rsid w:val="008C18FE"/>
    <w:rsid w:val="008C1D43"/>
    <w:rsid w:val="008C2619"/>
    <w:rsid w:val="008C290C"/>
    <w:rsid w:val="008C3209"/>
    <w:rsid w:val="008C3E35"/>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08C"/>
    <w:rsid w:val="008F293E"/>
    <w:rsid w:val="008F2CB8"/>
    <w:rsid w:val="008F37AB"/>
    <w:rsid w:val="008F46F5"/>
    <w:rsid w:val="008F471B"/>
    <w:rsid w:val="008F4EFE"/>
    <w:rsid w:val="008F5910"/>
    <w:rsid w:val="008F5B81"/>
    <w:rsid w:val="008F633D"/>
    <w:rsid w:val="008F6E66"/>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3DC"/>
    <w:rsid w:val="00933621"/>
    <w:rsid w:val="009336D7"/>
    <w:rsid w:val="00933FA7"/>
    <w:rsid w:val="00934690"/>
    <w:rsid w:val="009346CB"/>
    <w:rsid w:val="00934C7B"/>
    <w:rsid w:val="00935F13"/>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B4"/>
    <w:rsid w:val="0095193A"/>
    <w:rsid w:val="00951983"/>
    <w:rsid w:val="00952E40"/>
    <w:rsid w:val="009540B9"/>
    <w:rsid w:val="00954368"/>
    <w:rsid w:val="0095462F"/>
    <w:rsid w:val="00954920"/>
    <w:rsid w:val="009554C1"/>
    <w:rsid w:val="009558D6"/>
    <w:rsid w:val="00956375"/>
    <w:rsid w:val="009566EE"/>
    <w:rsid w:val="009573D1"/>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1A5"/>
    <w:rsid w:val="009A350A"/>
    <w:rsid w:val="009A3CE2"/>
    <w:rsid w:val="009A4AD2"/>
    <w:rsid w:val="009A7251"/>
    <w:rsid w:val="009A783B"/>
    <w:rsid w:val="009B02EB"/>
    <w:rsid w:val="009B063F"/>
    <w:rsid w:val="009B0BE8"/>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B2"/>
    <w:rsid w:val="009D01AB"/>
    <w:rsid w:val="009D131F"/>
    <w:rsid w:val="009D1D6C"/>
    <w:rsid w:val="009D25ED"/>
    <w:rsid w:val="009D2916"/>
    <w:rsid w:val="009D30FB"/>
    <w:rsid w:val="009D31EF"/>
    <w:rsid w:val="009D4FBF"/>
    <w:rsid w:val="009D5630"/>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1AF"/>
    <w:rsid w:val="00A07CAE"/>
    <w:rsid w:val="00A10913"/>
    <w:rsid w:val="00A10C00"/>
    <w:rsid w:val="00A11787"/>
    <w:rsid w:val="00A1220E"/>
    <w:rsid w:val="00A150F2"/>
    <w:rsid w:val="00A159F3"/>
    <w:rsid w:val="00A15EEB"/>
    <w:rsid w:val="00A16AB7"/>
    <w:rsid w:val="00A17BD9"/>
    <w:rsid w:val="00A20417"/>
    <w:rsid w:val="00A2059D"/>
    <w:rsid w:val="00A208F8"/>
    <w:rsid w:val="00A209D1"/>
    <w:rsid w:val="00A20C33"/>
    <w:rsid w:val="00A20F66"/>
    <w:rsid w:val="00A21538"/>
    <w:rsid w:val="00A21944"/>
    <w:rsid w:val="00A2194E"/>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6FDC"/>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6FB6"/>
    <w:rsid w:val="00A875BC"/>
    <w:rsid w:val="00A87622"/>
    <w:rsid w:val="00A9024F"/>
    <w:rsid w:val="00A907E8"/>
    <w:rsid w:val="00A90ACE"/>
    <w:rsid w:val="00A9206F"/>
    <w:rsid w:val="00A92070"/>
    <w:rsid w:val="00A927BC"/>
    <w:rsid w:val="00A92B9D"/>
    <w:rsid w:val="00A92BEC"/>
    <w:rsid w:val="00A93A2F"/>
    <w:rsid w:val="00A94B2C"/>
    <w:rsid w:val="00A94E12"/>
    <w:rsid w:val="00A95F43"/>
    <w:rsid w:val="00A963F3"/>
    <w:rsid w:val="00A97352"/>
    <w:rsid w:val="00A97415"/>
    <w:rsid w:val="00A97773"/>
    <w:rsid w:val="00AA053C"/>
    <w:rsid w:val="00AA0B0E"/>
    <w:rsid w:val="00AA0CCD"/>
    <w:rsid w:val="00AA16B6"/>
    <w:rsid w:val="00AA18D9"/>
    <w:rsid w:val="00AA1B65"/>
    <w:rsid w:val="00AA1FCA"/>
    <w:rsid w:val="00AA21A1"/>
    <w:rsid w:val="00AA21AD"/>
    <w:rsid w:val="00AA24A2"/>
    <w:rsid w:val="00AA2944"/>
    <w:rsid w:val="00AA31E1"/>
    <w:rsid w:val="00AA3B5C"/>
    <w:rsid w:val="00AA4C2D"/>
    <w:rsid w:val="00AA4C48"/>
    <w:rsid w:val="00AA5346"/>
    <w:rsid w:val="00AA56E0"/>
    <w:rsid w:val="00AA5817"/>
    <w:rsid w:val="00AA65BF"/>
    <w:rsid w:val="00AA7A6E"/>
    <w:rsid w:val="00AA7CC4"/>
    <w:rsid w:val="00AB085B"/>
    <w:rsid w:val="00AB08F6"/>
    <w:rsid w:val="00AB18E9"/>
    <w:rsid w:val="00AB1C74"/>
    <w:rsid w:val="00AB1F78"/>
    <w:rsid w:val="00AB221D"/>
    <w:rsid w:val="00AB248C"/>
    <w:rsid w:val="00AB24D6"/>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01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2F24"/>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18B"/>
    <w:rsid w:val="00B42B62"/>
    <w:rsid w:val="00B436D6"/>
    <w:rsid w:val="00B4372C"/>
    <w:rsid w:val="00B438B3"/>
    <w:rsid w:val="00B43BAD"/>
    <w:rsid w:val="00B43BFA"/>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648"/>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179"/>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2796"/>
    <w:rsid w:val="00BD3DAB"/>
    <w:rsid w:val="00BD44C3"/>
    <w:rsid w:val="00BD45EC"/>
    <w:rsid w:val="00BD516C"/>
    <w:rsid w:val="00BD5458"/>
    <w:rsid w:val="00BD57F0"/>
    <w:rsid w:val="00BD60C9"/>
    <w:rsid w:val="00BD66E2"/>
    <w:rsid w:val="00BD75F6"/>
    <w:rsid w:val="00BD7BC4"/>
    <w:rsid w:val="00BD7CCA"/>
    <w:rsid w:val="00BE0BBE"/>
    <w:rsid w:val="00BE159F"/>
    <w:rsid w:val="00BE357D"/>
    <w:rsid w:val="00BE3A0F"/>
    <w:rsid w:val="00BE43CA"/>
    <w:rsid w:val="00BE5DFE"/>
    <w:rsid w:val="00BE644C"/>
    <w:rsid w:val="00BE6927"/>
    <w:rsid w:val="00BE6932"/>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8CD"/>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3F4"/>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403"/>
    <w:rsid w:val="00C45699"/>
    <w:rsid w:val="00C4588B"/>
    <w:rsid w:val="00C45B0E"/>
    <w:rsid w:val="00C45D27"/>
    <w:rsid w:val="00C46F88"/>
    <w:rsid w:val="00C477D6"/>
    <w:rsid w:val="00C47EA8"/>
    <w:rsid w:val="00C500B2"/>
    <w:rsid w:val="00C50385"/>
    <w:rsid w:val="00C505B0"/>
    <w:rsid w:val="00C50F1C"/>
    <w:rsid w:val="00C510E1"/>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A25"/>
    <w:rsid w:val="00C76E92"/>
    <w:rsid w:val="00C77E5B"/>
    <w:rsid w:val="00C80187"/>
    <w:rsid w:val="00C817B2"/>
    <w:rsid w:val="00C8191F"/>
    <w:rsid w:val="00C825CC"/>
    <w:rsid w:val="00C827C8"/>
    <w:rsid w:val="00C831CC"/>
    <w:rsid w:val="00C839EB"/>
    <w:rsid w:val="00C83BED"/>
    <w:rsid w:val="00C843A2"/>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F6F"/>
    <w:rsid w:val="00CE341C"/>
    <w:rsid w:val="00CE3828"/>
    <w:rsid w:val="00CE3CA3"/>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7436"/>
    <w:rsid w:val="00CF78E7"/>
    <w:rsid w:val="00D00334"/>
    <w:rsid w:val="00D00416"/>
    <w:rsid w:val="00D0062C"/>
    <w:rsid w:val="00D014B6"/>
    <w:rsid w:val="00D0228D"/>
    <w:rsid w:val="00D02415"/>
    <w:rsid w:val="00D024CE"/>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5766"/>
    <w:rsid w:val="00D162C3"/>
    <w:rsid w:val="00D16CB1"/>
    <w:rsid w:val="00D16F9D"/>
    <w:rsid w:val="00D1702E"/>
    <w:rsid w:val="00D1716A"/>
    <w:rsid w:val="00D1732D"/>
    <w:rsid w:val="00D1769A"/>
    <w:rsid w:val="00D17BE0"/>
    <w:rsid w:val="00D200F9"/>
    <w:rsid w:val="00D208A8"/>
    <w:rsid w:val="00D212BD"/>
    <w:rsid w:val="00D212C0"/>
    <w:rsid w:val="00D21507"/>
    <w:rsid w:val="00D21755"/>
    <w:rsid w:val="00D21820"/>
    <w:rsid w:val="00D21882"/>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930"/>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565"/>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17D7"/>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990"/>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4A9E"/>
    <w:rsid w:val="00E86E0A"/>
    <w:rsid w:val="00E879D2"/>
    <w:rsid w:val="00E9073C"/>
    <w:rsid w:val="00E91492"/>
    <w:rsid w:val="00E91551"/>
    <w:rsid w:val="00E9200F"/>
    <w:rsid w:val="00E92249"/>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44E"/>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7334"/>
    <w:rsid w:val="00EF76BE"/>
    <w:rsid w:val="00EF78AE"/>
    <w:rsid w:val="00EF7AC5"/>
    <w:rsid w:val="00EF7F4A"/>
    <w:rsid w:val="00F0013A"/>
    <w:rsid w:val="00F0059B"/>
    <w:rsid w:val="00F00AC8"/>
    <w:rsid w:val="00F00E65"/>
    <w:rsid w:val="00F017C7"/>
    <w:rsid w:val="00F017D3"/>
    <w:rsid w:val="00F01ABA"/>
    <w:rsid w:val="00F0213E"/>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1A0"/>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682"/>
    <w:rsid w:val="00F158DF"/>
    <w:rsid w:val="00F16705"/>
    <w:rsid w:val="00F16D29"/>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C4F"/>
    <w:rsid w:val="00F30C58"/>
    <w:rsid w:val="00F3121E"/>
    <w:rsid w:val="00F316CB"/>
    <w:rsid w:val="00F3191E"/>
    <w:rsid w:val="00F31A94"/>
    <w:rsid w:val="00F31D68"/>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499"/>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955"/>
    <w:rsid w:val="00F97008"/>
    <w:rsid w:val="00F973E5"/>
    <w:rsid w:val="00FA0F64"/>
    <w:rsid w:val="00FA10EF"/>
    <w:rsid w:val="00FA2B0B"/>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1729"/>
    <w:rsid w:val="00FD1B13"/>
    <w:rsid w:val="00FD212D"/>
    <w:rsid w:val="00FD23E8"/>
    <w:rsid w:val="00FD25F4"/>
    <w:rsid w:val="00FD30B5"/>
    <w:rsid w:val="00FD343D"/>
    <w:rsid w:val="00FD34D6"/>
    <w:rsid w:val="00FD3584"/>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8E2"/>
    <w:rsid w:val="00FE4E4A"/>
    <w:rsid w:val="00FE6882"/>
    <w:rsid w:val="00FE68D3"/>
    <w:rsid w:val="00FE71E5"/>
    <w:rsid w:val="00FE7382"/>
    <w:rsid w:val="00FE75B4"/>
    <w:rsid w:val="00FE7706"/>
    <w:rsid w:val="00FE772B"/>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8974DEC5-D265-4868-81DD-8584E8C8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E6932"/>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yperlink" Target="https://appdev.oneinc.com/provider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9A19F7-A836-48AD-B129-090CCFD10960}">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2.xml><?xml version="1.0" encoding="utf-8"?>
<ds:datastoreItem xmlns:ds="http://schemas.openxmlformats.org/officeDocument/2006/customXml" ds:itemID="{E8B25158-C4D0-4C92-831C-2CC40869CECB}">
  <ds:schemaRefs>
    <ds:schemaRef ds:uri="http://schemas.microsoft.com/sharepoint/v3/contenttype/forms"/>
  </ds:schemaRefs>
</ds:datastoreItem>
</file>

<file path=customXml/itemProps3.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153EAD87-F387-4224-A2E0-A59983731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47</TotalTime>
  <Pages>24</Pages>
  <Words>3396</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58</cp:revision>
  <cp:lastPrinted>2023-11-10T02:23:00Z</cp:lastPrinted>
  <dcterms:created xsi:type="dcterms:W3CDTF">2023-11-30T06:51:00Z</dcterms:created>
  <dcterms:modified xsi:type="dcterms:W3CDTF">2026-07-17T05:58:00Z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307200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