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64B" w:rsidRDefault="00E85B1B">
      <w:pPr>
        <w:rPr>
          <w:b/>
          <w:color w:val="0070C0"/>
        </w:rPr>
      </w:pPr>
      <w:r w:rsidRPr="00E85B1B">
        <w:rPr>
          <w:b/>
          <w:color w:val="0070C0"/>
        </w:rPr>
        <w:t>IMENIŠKE STRUKTURE IN LDAP</w:t>
      </w:r>
    </w:p>
    <w:p w:rsidR="00E85B1B" w:rsidRDefault="00E85B1B" w:rsidP="00E85B1B">
      <w:pPr>
        <w:pStyle w:val="Odstavekseznama"/>
        <w:numPr>
          <w:ilvl w:val="0"/>
          <w:numId w:val="1"/>
        </w:numPr>
        <w:rPr>
          <w:b/>
        </w:rPr>
      </w:pPr>
      <w:r w:rsidRPr="00E85B1B">
        <w:rPr>
          <w:b/>
        </w:rPr>
        <w:t>Standard X509 definira certifikate, ki jih Pe</w:t>
      </w:r>
      <w:r>
        <w:rPr>
          <w:b/>
        </w:rPr>
        <w:t>ter in Janez uporabljata v prejšnjem vpraš</w:t>
      </w:r>
      <w:r w:rsidRPr="00E85B1B">
        <w:rPr>
          <w:b/>
        </w:rPr>
        <w:t>anju. Standard predvideva v certifikatu vrsto polj in med njimi</w:t>
      </w:r>
      <w:r>
        <w:rPr>
          <w:b/>
        </w:rPr>
        <w:t xml:space="preserve"> so tudi (z imeni v anglešč</w:t>
      </w:r>
      <w:r w:rsidRPr="00E85B1B">
        <w:rPr>
          <w:b/>
        </w:rPr>
        <w:t>ini) polja:</w:t>
      </w:r>
    </w:p>
    <w:p w:rsidR="00E85B1B" w:rsidRPr="00E85B1B" w:rsidRDefault="00E85B1B" w:rsidP="00E85B1B">
      <w:pPr>
        <w:pStyle w:val="Odstavekseznama"/>
        <w:ind w:left="360"/>
      </w:pPr>
      <w:r w:rsidRPr="00E85B1B">
        <w:t>Issuer, Subject, Subject Public Key Info, ki vključuje (pod)</w:t>
      </w:r>
      <w:r>
        <w:t xml:space="preserve"> </w:t>
      </w:r>
      <w:r w:rsidRPr="00E85B1B">
        <w:t>polji Public Key Algorithm, Subject Public Key ter še polje Subject Unique Identifier</w:t>
      </w:r>
      <w:r>
        <w:br/>
      </w:r>
    </w:p>
    <w:p w:rsidR="00E85B1B" w:rsidRPr="00E829FD" w:rsidRDefault="00E85B1B" w:rsidP="00E829FD">
      <w:pPr>
        <w:pStyle w:val="Odstavekseznama"/>
        <w:numPr>
          <w:ilvl w:val="0"/>
          <w:numId w:val="4"/>
        </w:numPr>
        <w:rPr>
          <w:b/>
        </w:rPr>
      </w:pPr>
      <w:r w:rsidRPr="00E829FD">
        <w:rPr>
          <w:b/>
        </w:rPr>
        <w:t>Kaj je shranjenega v posameznem polju in ali so vsa našteta polja obvezna?</w:t>
      </w:r>
      <w:r w:rsidR="00E829FD">
        <w:rPr>
          <w:b/>
        </w:rPr>
        <w:br/>
      </w:r>
    </w:p>
    <w:p w:rsidR="00E85B1B" w:rsidRDefault="00E85B1B" w:rsidP="00E829FD">
      <w:pPr>
        <w:pStyle w:val="Odstavekseznama"/>
        <w:numPr>
          <w:ilvl w:val="0"/>
          <w:numId w:val="5"/>
        </w:numPr>
      </w:pPr>
      <w:r w:rsidRPr="00E85B1B">
        <w:rPr>
          <w:b/>
        </w:rPr>
        <w:t xml:space="preserve">Issuer </w:t>
      </w:r>
      <w:r>
        <w:t>– Kdo je izdal certifikat</w:t>
      </w:r>
    </w:p>
    <w:p w:rsidR="00E85B1B" w:rsidRDefault="00E85B1B" w:rsidP="00E829FD">
      <w:pPr>
        <w:pStyle w:val="Odstavekseznama"/>
        <w:numPr>
          <w:ilvl w:val="0"/>
          <w:numId w:val="5"/>
        </w:numPr>
      </w:pPr>
      <w:r>
        <w:rPr>
          <w:b/>
        </w:rPr>
        <w:t xml:space="preserve">Subject </w:t>
      </w:r>
      <w:r>
        <w:t>– Komu pripada certifikat</w:t>
      </w:r>
    </w:p>
    <w:p w:rsidR="00E85B1B" w:rsidRDefault="00E85B1B" w:rsidP="00E829FD">
      <w:pPr>
        <w:pStyle w:val="Odstavekseznama"/>
        <w:numPr>
          <w:ilvl w:val="0"/>
          <w:numId w:val="5"/>
        </w:numPr>
      </w:pPr>
      <w:r>
        <w:rPr>
          <w:b/>
        </w:rPr>
        <w:t xml:space="preserve">Public Key Algorithm </w:t>
      </w:r>
      <w:r>
        <w:t>– Algoritem po katerem poteka avtenticeranje z tem ključem</w:t>
      </w:r>
    </w:p>
    <w:p w:rsidR="00E85B1B" w:rsidRDefault="00E85B1B" w:rsidP="00E829FD">
      <w:pPr>
        <w:pStyle w:val="Odstavekseznama"/>
        <w:numPr>
          <w:ilvl w:val="0"/>
          <w:numId w:val="5"/>
        </w:numPr>
      </w:pPr>
      <w:r>
        <w:rPr>
          <w:b/>
        </w:rPr>
        <w:t>Subject Public Key</w:t>
      </w:r>
      <w:r>
        <w:t xml:space="preserve"> – Javen ključ </w:t>
      </w:r>
      <w:r w:rsidR="00E829FD">
        <w:t>osebe kateri pripada certifikat</w:t>
      </w:r>
    </w:p>
    <w:p w:rsidR="00E829FD" w:rsidRDefault="00E829FD" w:rsidP="00E829FD">
      <w:pPr>
        <w:pStyle w:val="Odstavekseznama"/>
        <w:numPr>
          <w:ilvl w:val="0"/>
          <w:numId w:val="5"/>
        </w:numPr>
      </w:pPr>
      <w:r>
        <w:rPr>
          <w:b/>
        </w:rPr>
        <w:t xml:space="preserve">Subject Unique Identifier </w:t>
      </w:r>
      <w:r>
        <w:t>– Glede na to, da je lahko več osebkov z npr. enakim imenom itd. certifikatu iz tega razloga dodamo se identifier, ki unikatno pove kdo točno je ta oseba</w:t>
      </w:r>
      <w:r>
        <w:br/>
      </w:r>
    </w:p>
    <w:p w:rsidR="00E829FD" w:rsidRDefault="00E829FD" w:rsidP="00E829FD">
      <w:pPr>
        <w:pStyle w:val="Odstavekseznama"/>
        <w:numPr>
          <w:ilvl w:val="0"/>
          <w:numId w:val="4"/>
        </w:numPr>
        <w:rPr>
          <w:b/>
        </w:rPr>
      </w:pPr>
      <w:r w:rsidRPr="00E829FD">
        <w:rPr>
          <w:b/>
        </w:rPr>
        <w:t>Beseda certifikat pomeni potrdilo. Kdo in kaj potrjuje z X509 potrdilom? Kako vemo, da je vsebina potrdila verodostojna?</w:t>
      </w:r>
      <w:r>
        <w:rPr>
          <w:b/>
        </w:rPr>
        <w:br/>
      </w:r>
    </w:p>
    <w:p w:rsidR="00E829FD" w:rsidRPr="00E829FD" w:rsidRDefault="00E829FD" w:rsidP="00E829FD">
      <w:pPr>
        <w:pStyle w:val="Odstavekseznama"/>
        <w:numPr>
          <w:ilvl w:val="0"/>
          <w:numId w:val="5"/>
        </w:numPr>
        <w:rPr>
          <w:b/>
        </w:rPr>
      </w:pPr>
      <w:r>
        <w:t>Z certifikatom njegov lastnik potrjuje, da se na drugem koncu prav zares nahaja on in ne nekdo drug.</w:t>
      </w:r>
    </w:p>
    <w:p w:rsidR="00E829FD" w:rsidRDefault="00E829FD" w:rsidP="00E829FD">
      <w:pPr>
        <w:pStyle w:val="Odstavekseznama"/>
        <w:numPr>
          <w:ilvl w:val="0"/>
          <w:numId w:val="5"/>
        </w:numPr>
        <w:rPr>
          <w:b/>
        </w:rPr>
      </w:pPr>
      <w:r>
        <w:t xml:space="preserve">O verodostojnosti potrdila moramo vprašati certifikatno agencijo. </w:t>
      </w:r>
      <w:r>
        <w:rPr>
          <w:b/>
        </w:rPr>
        <w:t>MORAMO JI ZAUPATI</w:t>
      </w:r>
    </w:p>
    <w:p w:rsidR="00E829FD" w:rsidRDefault="00E829FD" w:rsidP="00E829FD"/>
    <w:p w:rsidR="00E829FD" w:rsidRDefault="00C8151A" w:rsidP="00C8151A">
      <w:pPr>
        <w:pStyle w:val="Odstavekseznama"/>
        <w:numPr>
          <w:ilvl w:val="0"/>
          <w:numId w:val="1"/>
        </w:numPr>
        <w:rPr>
          <w:b/>
        </w:rPr>
      </w:pPr>
      <w:r w:rsidRPr="00C8151A">
        <w:rPr>
          <w:b/>
        </w:rPr>
        <w:t>Katere načine varne komunikacije ponuja protokol LDAP?</w:t>
      </w:r>
      <w:r w:rsidRPr="00C8151A">
        <w:rPr>
          <w:b/>
        </w:rPr>
        <w:cr/>
      </w:r>
    </w:p>
    <w:p w:rsidR="007B0FBE" w:rsidRDefault="00C8151A" w:rsidP="007B0FBE">
      <w:pPr>
        <w:pStyle w:val="Odstavekseznama"/>
        <w:numPr>
          <w:ilvl w:val="0"/>
          <w:numId w:val="5"/>
        </w:numPr>
      </w:pPr>
      <w:r>
        <w:t xml:space="preserve">Avtorizacijo z certifikati in varnost podatkov prek storitve TLS (SSL). </w:t>
      </w:r>
    </w:p>
    <w:p w:rsidR="007B0FBE" w:rsidRPr="007B0FBE" w:rsidRDefault="00C8151A" w:rsidP="007B0FBE">
      <w:pPr>
        <w:pStyle w:val="Odstavekseznama"/>
        <w:numPr>
          <w:ilvl w:val="0"/>
          <w:numId w:val="5"/>
        </w:numPr>
      </w:pPr>
      <w:r>
        <w:t>Ter močne varnostne storitve SASL-a za avtentikacijo in varnost podatkov</w:t>
      </w:r>
      <w:r w:rsidR="007B0FBE">
        <w:br/>
      </w:r>
    </w:p>
    <w:p w:rsidR="007B0FBE" w:rsidRDefault="007B0FBE" w:rsidP="007B0FBE">
      <w:pPr>
        <w:rPr>
          <w:b/>
          <w:color w:val="2E74B5" w:themeColor="accent1" w:themeShade="BF"/>
        </w:rPr>
      </w:pPr>
      <w:r w:rsidRPr="007B0FBE">
        <w:rPr>
          <w:b/>
          <w:color w:val="2E74B5" w:themeColor="accent1" w:themeShade="BF"/>
        </w:rPr>
        <w:t>PODATKI ZA DELOVANJE OMREŽJA</w:t>
      </w:r>
    </w:p>
    <w:p w:rsidR="007B0FBE" w:rsidRDefault="007B0FBE" w:rsidP="007B0FBE">
      <w:pPr>
        <w:pStyle w:val="Odstavekseznama"/>
        <w:numPr>
          <w:ilvl w:val="0"/>
          <w:numId w:val="6"/>
        </w:numPr>
        <w:rPr>
          <w:b/>
        </w:rPr>
      </w:pPr>
      <w:r w:rsidRPr="007B0FBE">
        <w:rPr>
          <w:b/>
        </w:rPr>
        <w:t>Eden od prilastkov DNS protokola je TXT. Kako je prilastek TXT povezan s podatki o elektronski pošti?</w:t>
      </w:r>
      <w:r>
        <w:rPr>
          <w:b/>
        </w:rPr>
        <w:br/>
      </w:r>
    </w:p>
    <w:p w:rsidR="007B0FBE" w:rsidRPr="007B0FBE" w:rsidRDefault="007B0FBE" w:rsidP="007B0FBE">
      <w:pPr>
        <w:pStyle w:val="Odstavekseznama"/>
        <w:numPr>
          <w:ilvl w:val="0"/>
          <w:numId w:val="5"/>
        </w:numPr>
        <w:rPr>
          <w:b/>
        </w:rPr>
      </w:pPr>
      <w:r>
        <w:t xml:space="preserve">TXT zapis je namenjen administratorjem, da vstavijo poljuben tekst zapis DNS na primer komentarje in zapiske npr. </w:t>
      </w:r>
      <w:r w:rsidRPr="007B0FBE">
        <w:rPr>
          <w:b/>
        </w:rPr>
        <w:t>DomainKeys Idnetified Mail</w:t>
      </w:r>
      <w:r>
        <w:t xml:space="preserve"> za preverjanje legitimnih e-mail virov iz domene</w:t>
      </w:r>
      <w:r>
        <w:br/>
      </w:r>
    </w:p>
    <w:p w:rsidR="007B0FBE" w:rsidRPr="007B0FBE" w:rsidRDefault="007B0FBE" w:rsidP="007B0FBE">
      <w:pPr>
        <w:pStyle w:val="Odstavekseznama"/>
        <w:numPr>
          <w:ilvl w:val="0"/>
          <w:numId w:val="6"/>
        </w:numPr>
        <w:rPr>
          <w:b/>
        </w:rPr>
      </w:pPr>
      <w:r w:rsidRPr="007B0FBE">
        <w:rPr>
          <w:b/>
        </w:rPr>
        <w:t>Peter je v</w:t>
      </w:r>
      <w:r>
        <w:rPr>
          <w:b/>
        </w:rPr>
        <w:t>č</w:t>
      </w:r>
      <w:r w:rsidRPr="007B0FBE">
        <w:rPr>
          <w:b/>
        </w:rPr>
        <w:t xml:space="preserve">asih prav </w:t>
      </w:r>
      <w:r>
        <w:rPr>
          <w:b/>
        </w:rPr>
        <w:t>č</w:t>
      </w:r>
      <w:r w:rsidRPr="007B0FBE">
        <w:rPr>
          <w:b/>
        </w:rPr>
        <w:t>uden mo</w:t>
      </w:r>
      <w:r>
        <w:rPr>
          <w:b/>
        </w:rPr>
        <w:t>ž</w:t>
      </w:r>
      <w:r w:rsidRPr="007B0FBE">
        <w:rPr>
          <w:b/>
        </w:rPr>
        <w:t>akar. Tokrat si je vbil v glavo, da ne bo nadgradil</w:t>
      </w:r>
      <w:r>
        <w:rPr>
          <w:b/>
        </w:rPr>
        <w:t xml:space="preserve"> </w:t>
      </w:r>
      <w:r w:rsidRPr="007B0FBE">
        <w:rPr>
          <w:b/>
        </w:rPr>
        <w:t>svojega LDAP stre</w:t>
      </w:r>
      <w:r>
        <w:rPr>
          <w:b/>
        </w:rPr>
        <w:t>ž</w:t>
      </w:r>
      <w:r w:rsidRPr="007B0FBE">
        <w:rPr>
          <w:b/>
        </w:rPr>
        <w:t>nika, da bi uporablja</w:t>
      </w:r>
      <w:r>
        <w:rPr>
          <w:b/>
        </w:rPr>
        <w:t>l protokol LDAPv</w:t>
      </w:r>
      <w:r w:rsidRPr="007B0FBE">
        <w:rPr>
          <w:b/>
        </w:rPr>
        <w:t>3 namesto</w:t>
      </w:r>
      <w:r>
        <w:rPr>
          <w:b/>
        </w:rPr>
        <w:t xml:space="preserve"> LDAPv</w:t>
      </w:r>
      <w:r w:rsidRPr="007B0FBE">
        <w:rPr>
          <w:b/>
        </w:rPr>
        <w:t>2. Napi</w:t>
      </w:r>
      <w:r>
        <w:rPr>
          <w:b/>
        </w:rPr>
        <w:t>š</w:t>
      </w:r>
      <w:r w:rsidRPr="007B0FBE">
        <w:rPr>
          <w:b/>
        </w:rPr>
        <w:t>ite tri primere, ko ga njegova trdoglavost ne bo prizadela.</w:t>
      </w:r>
      <w:r>
        <w:rPr>
          <w:b/>
        </w:rPr>
        <w:t xml:space="preserve"> </w:t>
      </w:r>
      <w:r w:rsidRPr="007B0FBE">
        <w:rPr>
          <w:b/>
        </w:rPr>
        <w:t>Utemeljite svoj odgovor.</w:t>
      </w:r>
      <w:r>
        <w:rPr>
          <w:b/>
        </w:rPr>
        <w:br/>
      </w:r>
    </w:p>
    <w:p w:rsidR="007B0FBE" w:rsidRPr="00333461" w:rsidRDefault="00333461" w:rsidP="007B0FBE">
      <w:pPr>
        <w:pStyle w:val="Odstavekseznama"/>
        <w:numPr>
          <w:ilvl w:val="0"/>
          <w:numId w:val="5"/>
        </w:numPr>
        <w:rPr>
          <w:b/>
        </w:rPr>
      </w:pPr>
      <w:r>
        <w:t>Še vedno bo lahko normalno komuniciral</w:t>
      </w:r>
    </w:p>
    <w:p w:rsidR="00333461" w:rsidRPr="00333461" w:rsidRDefault="00333461" w:rsidP="007B0FBE">
      <w:pPr>
        <w:pStyle w:val="Odstavekseznama"/>
        <w:numPr>
          <w:ilvl w:val="0"/>
          <w:numId w:val="5"/>
        </w:numPr>
        <w:rPr>
          <w:b/>
        </w:rPr>
      </w:pPr>
      <w:r>
        <w:t>Še vedno bo protokol enako upošteval metashemo shranjenih podatkov</w:t>
      </w:r>
    </w:p>
    <w:p w:rsidR="00333461" w:rsidRPr="00333461" w:rsidRDefault="00333461" w:rsidP="007B0FBE">
      <w:pPr>
        <w:pStyle w:val="Odstavekseznama"/>
        <w:numPr>
          <w:ilvl w:val="0"/>
          <w:numId w:val="5"/>
        </w:numPr>
        <w:rPr>
          <w:b/>
        </w:rPr>
      </w:pPr>
      <w:r>
        <w:t>Še vedno bo lahko uporabljal vse različne operacije nad podatke</w:t>
      </w:r>
    </w:p>
    <w:p w:rsidR="00333461" w:rsidRPr="00333461" w:rsidRDefault="00333461" w:rsidP="00333461">
      <w:pPr>
        <w:pStyle w:val="Odstavekseznama"/>
        <w:numPr>
          <w:ilvl w:val="0"/>
          <w:numId w:val="5"/>
        </w:numPr>
        <w:rPr>
          <w:b/>
        </w:rPr>
      </w:pPr>
      <w:r>
        <w:rPr>
          <w:b/>
        </w:rPr>
        <w:t xml:space="preserve">Tako rekoč ohranil bo vse funkcionalnosti ki jih ponuja LDAPv3 razen varnost, saj LDAPv2 ne ponuja </w:t>
      </w:r>
      <w:r w:rsidRPr="00333461">
        <w:rPr>
          <w:b/>
          <w:color w:val="C00000"/>
        </w:rPr>
        <w:t>NOBENE VARNOSTI!!</w:t>
      </w:r>
    </w:p>
    <w:p w:rsidR="00333461" w:rsidRDefault="00333461" w:rsidP="00333461">
      <w:pPr>
        <w:pStyle w:val="Odstavekseznama"/>
        <w:numPr>
          <w:ilvl w:val="0"/>
          <w:numId w:val="6"/>
        </w:numPr>
        <w:rPr>
          <w:b/>
        </w:rPr>
      </w:pPr>
      <w:r>
        <w:rPr>
          <w:b/>
        </w:rPr>
        <w:lastRenderedPageBreak/>
        <w:t>Po krajš</w:t>
      </w:r>
      <w:r w:rsidRPr="00333461">
        <w:rPr>
          <w:b/>
        </w:rPr>
        <w:t>em pogovoru, smo ugotovili, zakaj nima namena nadgraditi svojega</w:t>
      </w:r>
      <w:r>
        <w:rPr>
          <w:b/>
        </w:rPr>
        <w:t xml:space="preserve"> strež</w:t>
      </w:r>
      <w:r w:rsidRPr="00333461">
        <w:rPr>
          <w:b/>
        </w:rPr>
        <w:t>nika – njegovo kodo je napis</w:t>
      </w:r>
      <w:r>
        <w:rPr>
          <w:b/>
        </w:rPr>
        <w:t>al sam. No, končno se je le dal preprič</w:t>
      </w:r>
      <w:r w:rsidRPr="00333461">
        <w:rPr>
          <w:b/>
        </w:rPr>
        <w:t>ati, da ga bo nadgradil. Pri nadgradnji se mu je zataknilo pri izvedbi</w:t>
      </w:r>
      <w:r>
        <w:rPr>
          <w:b/>
        </w:rPr>
        <w:t xml:space="preserve"> </w:t>
      </w:r>
      <w:r w:rsidRPr="00333461">
        <w:rPr>
          <w:b/>
        </w:rPr>
        <w:t>ukaza bind, medtem ko je vse ostale spremembe uspe</w:t>
      </w:r>
      <w:r>
        <w:rPr>
          <w:b/>
        </w:rPr>
        <w:t>š</w:t>
      </w:r>
      <w:r w:rsidRPr="00333461">
        <w:rPr>
          <w:b/>
        </w:rPr>
        <w:t>no implementiral.</w:t>
      </w:r>
      <w:r>
        <w:rPr>
          <w:b/>
        </w:rPr>
        <w:t xml:space="preserve"> </w:t>
      </w:r>
      <w:r w:rsidRPr="00333461">
        <w:rPr>
          <w:b/>
        </w:rPr>
        <w:t>Komentirajte omenjeno pomankljivost. Jo lahko kako druga</w:t>
      </w:r>
      <w:r>
        <w:rPr>
          <w:b/>
        </w:rPr>
        <w:t>č</w:t>
      </w:r>
      <w:r w:rsidRPr="00333461">
        <w:rPr>
          <w:b/>
        </w:rPr>
        <w:t>e nadomesti?</w:t>
      </w:r>
      <w:r>
        <w:rPr>
          <w:b/>
        </w:rPr>
        <w:t xml:space="preserve"> </w:t>
      </w:r>
      <w:r w:rsidRPr="00333461">
        <w:rPr>
          <w:b/>
        </w:rPr>
        <w:t>Utemeljite odgovor.</w:t>
      </w:r>
    </w:p>
    <w:p w:rsidR="004408BC" w:rsidRPr="00333461" w:rsidRDefault="004408BC" w:rsidP="004408BC">
      <w:pPr>
        <w:pStyle w:val="Odstavekseznama"/>
        <w:ind w:left="360"/>
        <w:rPr>
          <w:b/>
        </w:rPr>
      </w:pPr>
    </w:p>
    <w:p w:rsidR="004408BC" w:rsidRPr="004408BC" w:rsidRDefault="004408BC" w:rsidP="004408BC">
      <w:pPr>
        <w:pStyle w:val="Odstavekseznama"/>
        <w:numPr>
          <w:ilvl w:val="0"/>
          <w:numId w:val="5"/>
        </w:numPr>
        <w:rPr>
          <w:b/>
        </w:rPr>
      </w:pPr>
      <w:r>
        <w:t>Sedaj bo imel problem z avtentikacijo ampak bo lahko vseeno dostopal do sistema kot anonymous (do nekaterih delov)</w:t>
      </w:r>
    </w:p>
    <w:p w:rsidR="007B0FBE" w:rsidRPr="00330066" w:rsidRDefault="004408BC" w:rsidP="004408BC">
      <w:pPr>
        <w:pStyle w:val="Odstavekseznama"/>
        <w:numPr>
          <w:ilvl w:val="0"/>
          <w:numId w:val="5"/>
        </w:numPr>
        <w:rPr>
          <w:b/>
        </w:rPr>
      </w:pPr>
      <w:r>
        <w:t xml:space="preserve">Lahko zažene ukaz </w:t>
      </w:r>
      <w:r>
        <w:rPr>
          <w:b/>
        </w:rPr>
        <w:t xml:space="preserve">start TLS </w:t>
      </w:r>
      <w:r>
        <w:t xml:space="preserve">prek katerega se bo avtenticiral na transportni plasti  </w:t>
      </w:r>
    </w:p>
    <w:p w:rsidR="00330066" w:rsidRDefault="00330066" w:rsidP="00330066">
      <w:pPr>
        <w:rPr>
          <w:b/>
          <w:caps/>
          <w:color w:val="2E74B5" w:themeColor="accent1" w:themeShade="BF"/>
        </w:rPr>
      </w:pPr>
      <w:r w:rsidRPr="00330066">
        <w:rPr>
          <w:b/>
          <w:caps/>
          <w:color w:val="2E74B5" w:themeColor="accent1" w:themeShade="BF"/>
        </w:rPr>
        <w:t>Podatki za delovanje omrežja</w:t>
      </w:r>
    </w:p>
    <w:p w:rsidR="00330066" w:rsidRDefault="00330066" w:rsidP="00330066">
      <w:pPr>
        <w:pStyle w:val="Odstavekseznama"/>
        <w:numPr>
          <w:ilvl w:val="0"/>
          <w:numId w:val="7"/>
        </w:numPr>
        <w:rPr>
          <w:b/>
        </w:rPr>
      </w:pPr>
      <w:r w:rsidRPr="00330066">
        <w:rPr>
          <w:b/>
        </w:rPr>
        <w:t>Ko govorimo o LDAP, kaj je pravzaprav to: kos programske opreme, opis</w:t>
      </w:r>
      <w:r>
        <w:rPr>
          <w:b/>
        </w:rPr>
        <w:t xml:space="preserve"> </w:t>
      </w:r>
      <w:r w:rsidRPr="00330066">
        <w:rPr>
          <w:b/>
        </w:rPr>
        <w:t>podatkov, ki jih odjemalec lahko pridobi, protokol ali nekaj tretjega? Utemeljite</w:t>
      </w:r>
      <w:r>
        <w:rPr>
          <w:b/>
        </w:rPr>
        <w:t xml:space="preserve"> </w:t>
      </w:r>
      <w:r w:rsidRPr="00330066">
        <w:rPr>
          <w:b/>
        </w:rPr>
        <w:t>odgovor.</w:t>
      </w:r>
      <w:r>
        <w:rPr>
          <w:b/>
        </w:rPr>
        <w:br/>
      </w:r>
    </w:p>
    <w:p w:rsidR="00330066" w:rsidRPr="00330066" w:rsidRDefault="00330066" w:rsidP="00330066">
      <w:pPr>
        <w:pStyle w:val="Odstavekseznama"/>
        <w:numPr>
          <w:ilvl w:val="0"/>
          <w:numId w:val="5"/>
        </w:numPr>
        <w:rPr>
          <w:b/>
        </w:rPr>
      </w:pPr>
      <w:r>
        <w:t>Je protokol za komunikacijo, ku upošteva metashemo podatkov zato ker definira kako se dostopa do določenih podatkov, ukaze, varnost ipd.</w:t>
      </w:r>
      <w:r>
        <w:br/>
      </w:r>
    </w:p>
    <w:p w:rsidR="00330066" w:rsidRDefault="00330066" w:rsidP="00330066">
      <w:pPr>
        <w:pStyle w:val="Odstavekseznama"/>
        <w:numPr>
          <w:ilvl w:val="0"/>
          <w:numId w:val="7"/>
        </w:numPr>
        <w:rPr>
          <w:b/>
        </w:rPr>
      </w:pPr>
      <w:r w:rsidRPr="00330066">
        <w:rPr>
          <w:b/>
        </w:rPr>
        <w:t>Na predavanjih smo omenili, da obstajata dve ina</w:t>
      </w:r>
      <w:r>
        <w:rPr>
          <w:b/>
        </w:rPr>
        <w:t>č</w:t>
      </w:r>
      <w:r w:rsidRPr="00330066">
        <w:rPr>
          <w:b/>
        </w:rPr>
        <w:t>ici LDAP: v2 in v3.</w:t>
      </w:r>
      <w:r>
        <w:rPr>
          <w:b/>
        </w:rPr>
        <w:t xml:space="preserve"> </w:t>
      </w:r>
      <w:r w:rsidRPr="00330066">
        <w:rPr>
          <w:b/>
        </w:rPr>
        <w:t>Zapi</w:t>
      </w:r>
      <w:r>
        <w:rPr>
          <w:b/>
        </w:rPr>
        <w:t>š</w:t>
      </w:r>
      <w:r w:rsidRPr="00330066">
        <w:rPr>
          <w:b/>
        </w:rPr>
        <w:t>ite in opi</w:t>
      </w:r>
      <w:r>
        <w:rPr>
          <w:b/>
        </w:rPr>
        <w:t>š</w:t>
      </w:r>
      <w:r w:rsidRPr="00330066">
        <w:rPr>
          <w:b/>
        </w:rPr>
        <w:t>ite vsaj dve podrobnosti, v katerih se razlikujeta.</w:t>
      </w:r>
      <w:r>
        <w:rPr>
          <w:b/>
        </w:rPr>
        <w:br/>
      </w:r>
    </w:p>
    <w:p w:rsidR="00330066" w:rsidRPr="00330066" w:rsidRDefault="00330066" w:rsidP="00330066">
      <w:pPr>
        <w:pStyle w:val="Odstavekseznama"/>
        <w:numPr>
          <w:ilvl w:val="0"/>
          <w:numId w:val="5"/>
        </w:numPr>
        <w:rPr>
          <w:b/>
        </w:rPr>
      </w:pPr>
      <w:r>
        <w:t>V LDAPv3 je dodana avtorizacija z certifikati in varnost podatkov prek storitve TLS (SSL)</w:t>
      </w:r>
    </w:p>
    <w:p w:rsidR="00330066" w:rsidRPr="00330066" w:rsidRDefault="00330066" w:rsidP="00330066">
      <w:pPr>
        <w:pStyle w:val="Odstavekseznama"/>
        <w:numPr>
          <w:ilvl w:val="0"/>
          <w:numId w:val="5"/>
        </w:numPr>
        <w:rPr>
          <w:b/>
        </w:rPr>
      </w:pPr>
      <w:r>
        <w:t>V LDAPv3 se uporablja kodiranje UTF-8</w:t>
      </w:r>
    </w:p>
    <w:p w:rsidR="00330066" w:rsidRPr="00330066" w:rsidRDefault="00330066" w:rsidP="00330066">
      <w:pPr>
        <w:pStyle w:val="Odstavekseznama"/>
        <w:numPr>
          <w:ilvl w:val="0"/>
          <w:numId w:val="5"/>
        </w:numPr>
        <w:rPr>
          <w:b/>
        </w:rPr>
      </w:pPr>
      <w:r>
        <w:t>V LDAPv3 definira močne varnostne storitve SASL-a za avtentikacijo in varnost podatkov</w:t>
      </w:r>
      <w:r>
        <w:br/>
      </w:r>
    </w:p>
    <w:p w:rsidR="00330066" w:rsidRDefault="00330066" w:rsidP="00330066">
      <w:pPr>
        <w:pStyle w:val="Odstavekseznama"/>
        <w:numPr>
          <w:ilvl w:val="0"/>
          <w:numId w:val="7"/>
        </w:numPr>
        <w:rPr>
          <w:b/>
        </w:rPr>
      </w:pPr>
      <w:r w:rsidRPr="00330066">
        <w:rPr>
          <w:b/>
        </w:rPr>
        <w:t>Med odjemalcem in stre</w:t>
      </w:r>
      <w:r>
        <w:rPr>
          <w:b/>
        </w:rPr>
        <w:t>ž</w:t>
      </w:r>
      <w:r w:rsidRPr="00330066">
        <w:rPr>
          <w:b/>
        </w:rPr>
        <w:t>nikom se pri LDAP vzpostavi seja. Med drugim</w:t>
      </w:r>
      <w:r>
        <w:rPr>
          <w:b/>
        </w:rPr>
        <w:t xml:space="preserve"> </w:t>
      </w:r>
      <w:r w:rsidRPr="00330066">
        <w:rPr>
          <w:b/>
        </w:rPr>
        <w:t>sta ukaza, ki jih seja pozna, bind in unbind. Ali v seji oba ukaza vedno</w:t>
      </w:r>
      <w:r>
        <w:rPr>
          <w:b/>
        </w:rPr>
        <w:t xml:space="preserve"> </w:t>
      </w:r>
      <w:r w:rsidRPr="00330066">
        <w:rPr>
          <w:b/>
        </w:rPr>
        <w:t>nastopata? Utemeljite odgovor – morda najbolje z opisom primera.</w:t>
      </w:r>
      <w:r>
        <w:rPr>
          <w:b/>
        </w:rPr>
        <w:br/>
      </w:r>
    </w:p>
    <w:p w:rsidR="00330066" w:rsidRPr="00330066" w:rsidRDefault="00330066" w:rsidP="00330066">
      <w:pPr>
        <w:pStyle w:val="Odstavekseznama"/>
        <w:numPr>
          <w:ilvl w:val="0"/>
          <w:numId w:val="5"/>
        </w:numPr>
        <w:rPr>
          <w:b/>
        </w:rPr>
      </w:pPr>
      <w:r>
        <w:t>Pri LDAPv2 se vedno uporabita. Pri LDAPv3 pa ni nujno.</w:t>
      </w:r>
    </w:p>
    <w:p w:rsidR="00330066" w:rsidRPr="00330066" w:rsidRDefault="00330066" w:rsidP="00330066">
      <w:pPr>
        <w:pStyle w:val="Odstavekseznama"/>
        <w:numPr>
          <w:ilvl w:val="0"/>
          <w:numId w:val="5"/>
        </w:numPr>
        <w:rPr>
          <w:b/>
        </w:rPr>
      </w:pPr>
      <w:r>
        <w:t>Lahko do določenih podatkov dostopamo kot anonymous ponavadi z omejenimi pravicami.. Ali pa se avtenticiramo</w:t>
      </w:r>
      <w:bookmarkStart w:id="0" w:name="_GoBack"/>
      <w:bookmarkEnd w:id="0"/>
      <w:r>
        <w:t xml:space="preserve"> z ukazom start TLS na transportni plasti</w:t>
      </w:r>
    </w:p>
    <w:sectPr w:rsidR="00330066" w:rsidRPr="00330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64B23"/>
    <w:multiLevelType w:val="hybridMultilevel"/>
    <w:tmpl w:val="A21EC2C8"/>
    <w:lvl w:ilvl="0" w:tplc="78A0E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20DB9"/>
    <w:multiLevelType w:val="hybridMultilevel"/>
    <w:tmpl w:val="CC9CF456"/>
    <w:lvl w:ilvl="0" w:tplc="E50CA6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E4DA8"/>
    <w:multiLevelType w:val="hybridMultilevel"/>
    <w:tmpl w:val="97A64728"/>
    <w:lvl w:ilvl="0" w:tplc="5388FD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2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B73D3E"/>
    <w:multiLevelType w:val="hybridMultilevel"/>
    <w:tmpl w:val="9EE66E66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5B86928"/>
    <w:multiLevelType w:val="hybridMultilevel"/>
    <w:tmpl w:val="C5AAB150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1875080"/>
    <w:multiLevelType w:val="hybridMultilevel"/>
    <w:tmpl w:val="08561BCA"/>
    <w:lvl w:ilvl="0" w:tplc="9802111C">
      <w:start w:val="1"/>
      <w:numFmt w:val="lowerLetter"/>
      <w:lvlText w:val="%1)"/>
      <w:lvlJc w:val="left"/>
      <w:pPr>
        <w:ind w:left="810" w:hanging="360"/>
      </w:pPr>
      <w:rPr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B6B98"/>
    <w:multiLevelType w:val="hybridMultilevel"/>
    <w:tmpl w:val="A5182BB0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B1B"/>
    <w:rsid w:val="0018764B"/>
    <w:rsid w:val="00330066"/>
    <w:rsid w:val="00333461"/>
    <w:rsid w:val="004408BC"/>
    <w:rsid w:val="007B0FBE"/>
    <w:rsid w:val="00C8151A"/>
    <w:rsid w:val="00E04D7D"/>
    <w:rsid w:val="00E829FD"/>
    <w:rsid w:val="00E8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D550F-9B7E-4331-AC1A-76809970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E85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Primož Lavrič</dc:creator>
  <cp:keywords/>
  <dc:description/>
  <cp:lastModifiedBy>Primož Lavrič</cp:lastModifiedBy>
  <cp:revision>3</cp:revision>
  <dcterms:created xsi:type="dcterms:W3CDTF">2015-01-17T19:08:00Z</dcterms:created>
  <dcterms:modified xsi:type="dcterms:W3CDTF">2015-01-17T20:22:00Z</dcterms:modified>
</cp:coreProperties>
</file>