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51634071"/>
        <w:docPartObj>
          <w:docPartGallery w:val="Cover Pages"/>
          <w:docPartUnique/>
        </w:docPartObj>
      </w:sdtPr>
      <w:sdtContent>
        <w:p w14:paraId="40B22527" w14:textId="1AF2508E" w:rsidR="00B40C82" w:rsidRDefault="00B40C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4818BF" wp14:editId="21EA1E1F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2450FD1" w14:textId="1221D34E" w:rsidR="00B40C82" w:rsidRDefault="00B40C8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Acharya, Sneh</w:t>
                                    </w:r>
                                  </w:p>
                                </w:sdtContent>
                              </w:sdt>
                              <w:p w14:paraId="1E7C8704" w14:textId="56530C0F" w:rsidR="00B40C82" w:rsidRDefault="00B40C8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4818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2450FD1" w14:textId="1221D34E" w:rsidR="00B40C82" w:rsidRDefault="00B40C8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Acharya, Sneh</w:t>
                              </w:r>
                            </w:p>
                          </w:sdtContent>
                        </w:sdt>
                        <w:p w14:paraId="1E7C8704" w14:textId="56530C0F" w:rsidR="00B40C82" w:rsidRDefault="00B40C82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D9250B9" wp14:editId="612F8B4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7" name="Straight Connector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91C0613" id="Straight Connector 4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677CA5D0" w14:textId="5D0925CF" w:rsidR="00B40C82" w:rsidRDefault="00B40C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FF9E06" wp14:editId="327AAEE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7402286" cy="2724912"/>
                    <wp:effectExtent l="0" t="0" r="1905" b="0"/>
                    <wp:wrapNone/>
                    <wp:docPr id="48" name="Text Box 4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02286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A545FDF" w14:textId="3A342992" w:rsidR="00B40C82" w:rsidRDefault="00B40C8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SimPL Interpreter: Implementation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1EEC96E" w14:textId="6AEEE8EB" w:rsidR="00B40C82" w:rsidRDefault="00B40C82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FF9E06" id="Text Box 48" o:spid="_x0000_s1027" type="#_x0000_t202" alt="Title: Title and subtitle" style="position:absolute;margin-left:0;margin-top:0;width:582.85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A545FDF" w14:textId="3A342992" w:rsidR="00B40C82" w:rsidRDefault="00B40C8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SimPL Interpreter: Implementation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1EEC96E" w14:textId="6AEEE8EB" w:rsidR="00B40C82" w:rsidRDefault="00B40C82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C0AB817" w14:textId="18161B9B" w:rsidR="00B40C82" w:rsidRPr="00831EBD" w:rsidRDefault="00B40C82" w:rsidP="00831EBD">
      <w:pPr>
        <w:spacing w:line="480" w:lineRule="auto"/>
        <w:rPr>
          <w:rFonts w:asciiTheme="majorHAnsi" w:eastAsia="Times New Roman" w:hAnsiTheme="majorHAnsi" w:cstheme="majorHAnsi"/>
          <w:sz w:val="30"/>
          <w:szCs w:val="30"/>
        </w:rPr>
      </w:pPr>
    </w:p>
    <w:p w14:paraId="232DD42A" w14:textId="62FCBBE9" w:rsidR="00831EBD" w:rsidRPr="00831EBD" w:rsidRDefault="00831EBD" w:rsidP="00831EBD">
      <w:pPr>
        <w:spacing w:line="480" w:lineRule="auto"/>
        <w:jc w:val="center"/>
        <w:rPr>
          <w:rFonts w:asciiTheme="majorHAnsi" w:eastAsia="Times New Roman" w:hAnsiTheme="majorHAnsi" w:cstheme="majorHAnsi"/>
          <w:b/>
          <w:bCs/>
          <w:sz w:val="30"/>
          <w:szCs w:val="30"/>
        </w:rPr>
      </w:pPr>
      <w:r w:rsidRPr="00831EBD">
        <w:rPr>
          <w:rFonts w:asciiTheme="majorHAnsi" w:eastAsia="Times New Roman" w:hAnsiTheme="majorHAnsi" w:cstheme="majorHAnsi"/>
          <w:b/>
          <w:bCs/>
          <w:sz w:val="30"/>
          <w:szCs w:val="30"/>
        </w:rPr>
        <w:t>Table of Content:</w:t>
      </w:r>
      <w:r w:rsidRPr="00831EBD">
        <w:rPr>
          <w:rFonts w:asciiTheme="majorHAnsi" w:eastAsia="Times New Roman" w:hAnsiTheme="majorHAnsi" w:cstheme="majorHAnsi"/>
          <w:b/>
          <w:bCs/>
          <w:sz w:val="30"/>
          <w:szCs w:val="30"/>
        </w:rPr>
        <w:br/>
      </w:r>
    </w:p>
    <w:p w14:paraId="4B1E9308" w14:textId="3F08ED4D" w:rsidR="00831EBD" w:rsidRPr="00831EBD" w:rsidRDefault="00831EBD" w:rsidP="00831EBD">
      <w:pPr>
        <w:pStyle w:val="TOC1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r w:rsidRPr="00831EBD">
        <w:rPr>
          <w:rFonts w:asciiTheme="majorHAnsi" w:eastAsia="Times New Roman" w:hAnsiTheme="majorHAnsi" w:cstheme="majorHAnsi"/>
          <w:sz w:val="30"/>
          <w:szCs w:val="30"/>
        </w:rPr>
        <w:fldChar w:fldCharType="begin"/>
      </w:r>
      <w:r w:rsidRPr="00831EBD">
        <w:rPr>
          <w:rFonts w:asciiTheme="majorHAnsi" w:eastAsia="Times New Roman" w:hAnsiTheme="majorHAnsi" w:cstheme="majorHAnsi"/>
          <w:sz w:val="30"/>
          <w:szCs w:val="30"/>
        </w:rPr>
        <w:instrText xml:space="preserve"> TOC \o "1-3" \h \z \u </w:instrText>
      </w:r>
      <w:r w:rsidRPr="00831EBD">
        <w:rPr>
          <w:rFonts w:asciiTheme="majorHAnsi" w:eastAsia="Times New Roman" w:hAnsiTheme="majorHAnsi" w:cstheme="majorHAnsi"/>
          <w:sz w:val="30"/>
          <w:szCs w:val="30"/>
        </w:rPr>
        <w:fldChar w:fldCharType="separate"/>
      </w:r>
      <w:hyperlink w:anchor="_Toc182486278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kern w:val="36"/>
            <w:sz w:val="30"/>
            <w:szCs w:val="30"/>
          </w:rPr>
          <w:t>SimPL Interpreter: Implementation Report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_Toc182486278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2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6EFB674E" w14:textId="5E44D9D4" w:rsidR="00831EBD" w:rsidRPr="00831EBD" w:rsidRDefault="00831EBD" w:rsidP="00831EBD">
      <w:pPr>
        <w:pStyle w:val="TOC3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hyperlink w:anchor="_Toc182486279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sz w:val="30"/>
            <w:szCs w:val="30"/>
          </w:rPr>
          <w:t>Introduction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_Toc182486279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2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3DB70D87" w14:textId="5EBC9DC6" w:rsidR="00831EBD" w:rsidRPr="00831EBD" w:rsidRDefault="00831EBD" w:rsidP="00831EBD">
      <w:pPr>
        <w:pStyle w:val="TOC3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hyperlink w:anchor="_Toc182486280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sz w:val="30"/>
            <w:szCs w:val="30"/>
          </w:rPr>
          <w:t>Project Structure and Execution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_Toc182486280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2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328EC6FD" w14:textId="44CAB834" w:rsidR="00831EBD" w:rsidRPr="00831EBD" w:rsidRDefault="00831EBD" w:rsidP="00831EBD">
      <w:pPr>
        <w:pStyle w:val="TOC3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hyperlink w:anchor="_Toc182486281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sz w:val="30"/>
            <w:szCs w:val="30"/>
          </w:rPr>
          <w:t>2. Lexical Definition, Syntax, and Typing Rules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_Toc182486281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3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2A74B4AC" w14:textId="1B3E3DDD" w:rsidR="00831EBD" w:rsidRPr="00831EBD" w:rsidRDefault="00831EBD" w:rsidP="00831EBD">
      <w:pPr>
        <w:pStyle w:val="TOC3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hyperlink w:anchor="_Toc182486282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sz w:val="30"/>
            <w:szCs w:val="30"/>
          </w:rPr>
          <w:t>3. Semantic Structure: Environment, Memory, and Pointer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_Toc182486282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3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5A43FF60" w14:textId="0BA26B9D" w:rsidR="00831EBD" w:rsidRPr="00831EBD" w:rsidRDefault="00831EBD" w:rsidP="00831EBD">
      <w:pPr>
        <w:pStyle w:val="TOC3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hyperlink w:anchor="_Toc182486283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sz w:val="30"/>
            <w:szCs w:val="30"/>
          </w:rPr>
          <w:t>4. Key Interpreter Components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_Toc182486283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4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7DA8FE5B" w14:textId="178B7DE1" w:rsidR="00831EBD" w:rsidRPr="00831EBD" w:rsidRDefault="00831EBD" w:rsidP="00831EBD">
      <w:pPr>
        <w:pStyle w:val="TOC3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hyperlink w:anchor="_Toc182486284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sz w:val="30"/>
            <w:szCs w:val="30"/>
          </w:rPr>
          <w:t>5. Values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_Toc182486284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6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5732EC42" w14:textId="4248AC3D" w:rsidR="00831EBD" w:rsidRPr="00831EBD" w:rsidRDefault="00831EBD" w:rsidP="00831EBD">
      <w:pPr>
        <w:pStyle w:val="TOC3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hyperlink w:anchor="_Toc182486285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sz w:val="30"/>
            <w:szCs w:val="30"/>
          </w:rPr>
          <w:t>6. Expressions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_Toc182486285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6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579E7BEA" w14:textId="3A5023D6" w:rsidR="00831EBD" w:rsidRPr="00831EBD" w:rsidRDefault="00831EBD" w:rsidP="00831EBD">
      <w:pPr>
        <w:pStyle w:val="TOC3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hyperlink w:anchor="_Toc182486286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sz w:val="30"/>
            <w:szCs w:val="30"/>
          </w:rPr>
          <w:t>7. Types in SimPL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_Toc182486286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7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760494F9" w14:textId="311E0787" w:rsidR="00831EBD" w:rsidRPr="00831EBD" w:rsidRDefault="00831EBD" w:rsidP="00831EBD">
      <w:pPr>
        <w:pStyle w:val="TOC3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hyperlink w:anchor="_Toc182486287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sz w:val="30"/>
            <w:szCs w:val="30"/>
          </w:rPr>
          <w:t>8. Testing and Sample Programs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_Toc182486287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8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28D413E9" w14:textId="00FD7FA2" w:rsidR="00831EBD" w:rsidRPr="00831EBD" w:rsidRDefault="00831EBD" w:rsidP="00831EBD">
      <w:pPr>
        <w:pStyle w:val="TOC3"/>
        <w:tabs>
          <w:tab w:val="right" w:leader="dot" w:pos="9350"/>
        </w:tabs>
        <w:spacing w:line="480" w:lineRule="auto"/>
        <w:rPr>
          <w:rFonts w:asciiTheme="majorHAnsi" w:hAnsiTheme="majorHAnsi" w:cstheme="majorHAnsi"/>
          <w:noProof/>
          <w:sz w:val="30"/>
          <w:szCs w:val="30"/>
        </w:rPr>
      </w:pPr>
      <w:hyperlink w:anchor="_Toc182486288" w:history="1">
        <w:r w:rsidRPr="00831EBD">
          <w:rPr>
            <w:rStyle w:val="Hyperlink"/>
            <w:rFonts w:asciiTheme="majorHAnsi" w:eastAsia="Times New Roman" w:hAnsiTheme="majorHAnsi" w:cstheme="majorHAnsi"/>
            <w:b/>
            <w:bCs/>
            <w:noProof/>
            <w:sz w:val="30"/>
            <w:szCs w:val="30"/>
          </w:rPr>
          <w:t>Conclusion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ab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begin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instrText xml:space="preserve"> PAGEREF _Toc182486288 \h </w:instrTex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separate"/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t>8</w:t>
        </w:r>
        <w:r w:rsidRPr="00831EBD">
          <w:rPr>
            <w:rFonts w:asciiTheme="majorHAnsi" w:hAnsiTheme="majorHAnsi" w:cstheme="majorHAnsi"/>
            <w:noProof/>
            <w:webHidden/>
            <w:sz w:val="30"/>
            <w:szCs w:val="30"/>
          </w:rPr>
          <w:fldChar w:fldCharType="end"/>
        </w:r>
      </w:hyperlink>
    </w:p>
    <w:p w14:paraId="60761D7D" w14:textId="6B0CAA6F" w:rsidR="00B40C82" w:rsidRDefault="00831EBD" w:rsidP="00831EBD">
      <w:pPr>
        <w:spacing w:line="480" w:lineRule="auto"/>
        <w:rPr>
          <w:rFonts w:ascii="Times New Roman" w:eastAsia="Times New Roman" w:hAnsi="Times New Roman" w:cs="Times New Roman"/>
        </w:rPr>
      </w:pPr>
      <w:r w:rsidRPr="00831EBD">
        <w:rPr>
          <w:rFonts w:asciiTheme="majorHAnsi" w:eastAsia="Times New Roman" w:hAnsiTheme="majorHAnsi" w:cstheme="majorHAnsi"/>
          <w:sz w:val="30"/>
          <w:szCs w:val="30"/>
        </w:rPr>
        <w:fldChar w:fldCharType="end"/>
      </w:r>
      <w:r w:rsidR="00B40C82">
        <w:rPr>
          <w:rFonts w:ascii="Times New Roman" w:eastAsia="Times New Roman" w:hAnsi="Times New Roman" w:cs="Times New Roman"/>
        </w:rPr>
        <w:br w:type="page"/>
      </w:r>
    </w:p>
    <w:p w14:paraId="683AB767" w14:textId="77777777" w:rsidR="00F165B6" w:rsidRPr="00F165B6" w:rsidRDefault="00F165B6" w:rsidP="00F165B6">
      <w:pPr>
        <w:rPr>
          <w:rFonts w:ascii="Times New Roman" w:eastAsia="Times New Roman" w:hAnsi="Times New Roman" w:cs="Times New Roman"/>
        </w:rPr>
      </w:pPr>
    </w:p>
    <w:p w14:paraId="2792B1A1" w14:textId="77777777" w:rsidR="00F165B6" w:rsidRPr="00F165B6" w:rsidRDefault="00F165B6" w:rsidP="00F165B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182486278"/>
      <w:proofErr w:type="spellStart"/>
      <w:r w:rsidRPr="00F165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</w:t>
      </w:r>
      <w:proofErr w:type="spellEnd"/>
      <w:r w:rsidRPr="00F165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Interpreter: Implementation Report</w:t>
      </w:r>
      <w:bookmarkEnd w:id="0"/>
    </w:p>
    <w:p w14:paraId="41B535F2" w14:textId="0307DA30" w:rsidR="00F165B6" w:rsidRPr="00F165B6" w:rsidRDefault="00F165B6" w:rsidP="00F165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65B6">
        <w:rPr>
          <w:rFonts w:ascii="Times New Roman" w:eastAsia="Times New Roman" w:hAnsi="Times New Roman" w:cs="Times New Roman"/>
          <w:b/>
          <w:bCs/>
        </w:rPr>
        <w:t>Author:</w:t>
      </w:r>
      <w:r w:rsidRPr="00F165B6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Sneh Acharya</w:t>
      </w:r>
      <w:r w:rsidRPr="00F165B6">
        <w:rPr>
          <w:rFonts w:ascii="Times New Roman" w:eastAsia="Times New Roman" w:hAnsi="Times New Roman" w:cs="Times New Roman"/>
        </w:rPr>
        <w:br/>
      </w:r>
      <w:r w:rsidRPr="00F165B6">
        <w:rPr>
          <w:rFonts w:ascii="Times New Roman" w:eastAsia="Times New Roman" w:hAnsi="Times New Roman" w:cs="Times New Roman"/>
          <w:b/>
          <w:bCs/>
        </w:rPr>
        <w:t>Project URL:</w:t>
      </w:r>
      <w:r w:rsidRPr="00F165B6">
        <w:rPr>
          <w:rFonts w:ascii="Times New Roman" w:eastAsia="Times New Roman" w:hAnsi="Times New Roman" w:cs="Times New Roman"/>
        </w:rPr>
        <w:t> </w:t>
      </w:r>
      <w:hyperlink r:id="rId5" w:tgtFrame="_new" w:history="1">
        <w:r w:rsidRPr="00F165B6">
          <w:rPr>
            <w:rFonts w:ascii="Times New Roman" w:eastAsia="Times New Roman" w:hAnsi="Times New Roman" w:cs="Times New Roman"/>
            <w:color w:val="0000FF"/>
            <w:u w:val="single"/>
          </w:rPr>
          <w:t>GitHub Repository</w:t>
        </w:r>
      </w:hyperlink>
    </w:p>
    <w:p w14:paraId="5FE35130" w14:textId="77777777" w:rsidR="00F165B6" w:rsidRPr="00F165B6" w:rsidRDefault="00843D00" w:rsidP="00F165B6">
      <w:pPr>
        <w:rPr>
          <w:rFonts w:ascii="Times New Roman" w:eastAsia="Times New Roman" w:hAnsi="Times New Roman" w:cs="Times New Roman"/>
        </w:rPr>
      </w:pPr>
      <w:r w:rsidRPr="00F165B6">
        <w:rPr>
          <w:rFonts w:ascii="Times New Roman" w:eastAsia="Times New Roman" w:hAnsi="Times New Roman" w:cs="Times New Roman"/>
          <w:noProof/>
        </w:rPr>
        <w:pict w14:anchorId="35DB349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7136484" w14:textId="77777777" w:rsidR="00B40C82" w:rsidRPr="00B40C82" w:rsidRDefault="00B40C82" w:rsidP="00B40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" w:name="_Toc182486279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Introduction</w:t>
      </w:r>
      <w:bookmarkEnd w:id="1"/>
    </w:p>
    <w:p w14:paraId="3E040C45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 xml:space="preserve">This document details the design and functionality of the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interpreter, a Java-based implementation for a simplified, ML-inspired programming language.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supports functional and imperative programming constructs, including type checking, expression evaluation, and environment management. The interpreter uses a robust </w:t>
      </w:r>
      <w:proofErr w:type="gramStart"/>
      <w:r w:rsidRPr="00B40C82">
        <w:rPr>
          <w:rFonts w:ascii="Times New Roman" w:eastAsia="Times New Roman" w:hAnsi="Times New Roman" w:cs="Times New Roman"/>
          <w:color w:val="000000"/>
        </w:rPr>
        <w:t>type</w:t>
      </w:r>
      <w:proofErr w:type="gramEnd"/>
      <w:r w:rsidRPr="00B40C82">
        <w:rPr>
          <w:rFonts w:ascii="Times New Roman" w:eastAsia="Times New Roman" w:hAnsi="Times New Roman" w:cs="Times New Roman"/>
          <w:color w:val="000000"/>
        </w:rPr>
        <w:t xml:space="preserve"> system, including polymorphic typing, pairs, lists, and support for lambda calculus expressions.</w:t>
      </w:r>
    </w:p>
    <w:p w14:paraId="3C5797B2" w14:textId="77777777" w:rsidR="00B40C82" w:rsidRPr="00B40C82" w:rsidRDefault="00843D00" w:rsidP="00B40C82">
      <w:pPr>
        <w:rPr>
          <w:rFonts w:ascii="Times New Roman" w:eastAsia="Times New Roman" w:hAnsi="Times New Roman" w:cs="Times New Roman"/>
        </w:rPr>
      </w:pPr>
      <w:r w:rsidRPr="00B40C82">
        <w:rPr>
          <w:rFonts w:ascii="Times New Roman" w:eastAsia="Times New Roman" w:hAnsi="Times New Roman" w:cs="Times New Roman"/>
          <w:noProof/>
        </w:rPr>
        <w:pict w14:anchorId="7F3538C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7635F55" w14:textId="77777777" w:rsidR="00B40C82" w:rsidRPr="00B40C82" w:rsidRDefault="00B40C82" w:rsidP="00B40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2" w:name="_Toc182486280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Project Structure and Execution</w:t>
      </w:r>
      <w:bookmarkEnd w:id="2"/>
    </w:p>
    <w:p w14:paraId="0A4D074A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1.1 Source Code Structure</w:t>
      </w:r>
    </w:p>
    <w:p w14:paraId="481D5954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interpreter is structured into three main packages:</w:t>
      </w:r>
    </w:p>
    <w:p w14:paraId="28F8D53E" w14:textId="77777777" w:rsidR="00B40C82" w:rsidRPr="00B40C82" w:rsidRDefault="00B40C82" w:rsidP="00B40C8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src</w:t>
      </w:r>
      <w:proofErr w:type="spellEnd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/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simpl</w:t>
      </w:r>
      <w:proofErr w:type="spellEnd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/parser/</w:t>
      </w:r>
      <w:r w:rsidRPr="00B40C82">
        <w:rPr>
          <w:rFonts w:ascii="Times New Roman" w:eastAsia="Times New Roman" w:hAnsi="Times New Roman" w:cs="Times New Roman"/>
          <w:color w:val="000000"/>
        </w:rPr>
        <w:t>: Defines syntax and parsing rules, transforming code into an abstract syntax tree (AST).</w:t>
      </w:r>
    </w:p>
    <w:p w14:paraId="6D196A50" w14:textId="77777777" w:rsidR="00B40C82" w:rsidRPr="00B40C82" w:rsidRDefault="00B40C82" w:rsidP="00B40C8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src</w:t>
      </w:r>
      <w:proofErr w:type="spellEnd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/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simpl</w:t>
      </w:r>
      <w:proofErr w:type="spellEnd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/interpreter/</w:t>
      </w:r>
      <w:r w:rsidRPr="00B40C82">
        <w:rPr>
          <w:rFonts w:ascii="Times New Roman" w:eastAsia="Times New Roman" w:hAnsi="Times New Roman" w:cs="Times New Roman"/>
          <w:color w:val="000000"/>
        </w:rPr>
        <w:t>: Manages runtime evaluation, including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B40C82">
        <w:rPr>
          <w:rFonts w:ascii="Times New Roman" w:eastAsia="Times New Roman" w:hAnsi="Times New Roman" w:cs="Times New Roman"/>
          <w:color w:val="000000"/>
        </w:rPr>
        <w:t> classes, the environment, and built-in functions.</w:t>
      </w:r>
    </w:p>
    <w:p w14:paraId="03106126" w14:textId="77777777" w:rsidR="00B40C82" w:rsidRPr="00B40C82" w:rsidRDefault="00B40C82" w:rsidP="00B40C8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src</w:t>
      </w:r>
      <w:proofErr w:type="spellEnd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/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simpl</w:t>
      </w:r>
      <w:proofErr w:type="spellEnd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/typing/</w:t>
      </w:r>
      <w:r w:rsidRPr="00B40C82">
        <w:rPr>
          <w:rFonts w:ascii="Times New Roman" w:eastAsia="Times New Roman" w:hAnsi="Times New Roman" w:cs="Times New Roman"/>
          <w:color w:val="000000"/>
        </w:rPr>
        <w:t xml:space="preserve">: Implements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SimPL’s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type system, performing static type checking and inference.</w:t>
      </w:r>
    </w:p>
    <w:p w14:paraId="266B9971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1.2 Running the Interpreter</w:t>
      </w:r>
    </w:p>
    <w:p w14:paraId="08EA4518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 xml:space="preserve">To run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programs, compile the source code into a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.jar</w:t>
      </w:r>
      <w:r w:rsidRPr="00B40C82">
        <w:rPr>
          <w:rFonts w:ascii="Times New Roman" w:eastAsia="Times New Roman" w:hAnsi="Times New Roman" w:cs="Times New Roman"/>
          <w:color w:val="000000"/>
        </w:rPr>
        <w:t> file, such as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SimPL.jar</w:t>
      </w:r>
      <w:r w:rsidRPr="00B40C82">
        <w:rPr>
          <w:rFonts w:ascii="Times New Roman" w:eastAsia="Times New Roman" w:hAnsi="Times New Roman" w:cs="Times New Roman"/>
          <w:color w:val="000000"/>
        </w:rPr>
        <w:t>, and execute it with a program file. For example:</w:t>
      </w:r>
    </w:p>
    <w:p w14:paraId="29CC7A5F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java -jar SimPL.jar ./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factorial.spl</w:t>
      </w:r>
      <w:proofErr w:type="spellEnd"/>
    </w:p>
    <w:p w14:paraId="247F68F4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Expected output:</w:t>
      </w:r>
    </w:p>
    <w:p w14:paraId="6AC116FA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</w:p>
    <w:p w14:paraId="0C9B7121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</w:p>
    <w:p w14:paraId="424FBF94" w14:textId="77777777" w:rsidR="00B40C82" w:rsidRPr="00B40C82" w:rsidRDefault="00843D00" w:rsidP="00B40C82">
      <w:pPr>
        <w:rPr>
          <w:rFonts w:ascii="Times New Roman" w:eastAsia="Times New Roman" w:hAnsi="Times New Roman" w:cs="Times New Roman"/>
        </w:rPr>
      </w:pPr>
      <w:r w:rsidRPr="00B40C82">
        <w:rPr>
          <w:rFonts w:ascii="Times New Roman" w:eastAsia="Times New Roman" w:hAnsi="Times New Roman" w:cs="Times New Roman"/>
          <w:noProof/>
        </w:rPr>
        <w:pict w14:anchorId="37CF363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8755A46" w14:textId="77777777" w:rsidR="00B40C82" w:rsidRPr="00B40C82" w:rsidRDefault="00B40C82" w:rsidP="00B40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3" w:name="_Toc182486281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2. Lexical Definition, Syntax, and Typing Rules</w:t>
      </w:r>
      <w:bookmarkEnd w:id="3"/>
    </w:p>
    <w:p w14:paraId="1914EA2D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2.1 Lexical Definition and Syntax</w:t>
      </w:r>
    </w:p>
    <w:p w14:paraId="52688368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SimPL’s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lexical rules define atom types, operators, and keywords:</w:t>
      </w:r>
    </w:p>
    <w:p w14:paraId="0E861C6E" w14:textId="77777777" w:rsidR="00B40C82" w:rsidRPr="00B40C82" w:rsidRDefault="00B40C82" w:rsidP="00B40C8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Atoms</w:t>
      </w:r>
      <w:r w:rsidRPr="00B40C82">
        <w:rPr>
          <w:rFonts w:ascii="Times New Roman" w:eastAsia="Times New Roman" w:hAnsi="Times New Roman" w:cs="Times New Roman"/>
          <w:color w:val="000000"/>
        </w:rPr>
        <w:t>:</w:t>
      </w:r>
    </w:p>
    <w:p w14:paraId="49FD4DCD" w14:textId="77777777" w:rsidR="00B40C82" w:rsidRPr="00B40C82" w:rsidRDefault="00B40C82" w:rsidP="00B40C8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Integer Literals</w:t>
      </w:r>
      <w:r w:rsidRPr="00B40C82">
        <w:rPr>
          <w:rFonts w:ascii="Times New Roman" w:eastAsia="Times New Roman" w:hAnsi="Times New Roman" w:cs="Times New Roman"/>
          <w:color w:val="000000"/>
        </w:rPr>
        <w:t>: Whole numbers in decimal form.</w:t>
      </w:r>
    </w:p>
    <w:p w14:paraId="159E80E6" w14:textId="77777777" w:rsidR="00B40C82" w:rsidRPr="00B40C82" w:rsidRDefault="00B40C82" w:rsidP="00B40C8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Identifiers</w:t>
      </w:r>
      <w:r w:rsidRPr="00B40C82">
        <w:rPr>
          <w:rFonts w:ascii="Times New Roman" w:eastAsia="Times New Roman" w:hAnsi="Times New Roman" w:cs="Times New Roman"/>
          <w:color w:val="000000"/>
        </w:rPr>
        <w:t>: Alphanumeric names beginning with a letter.</w:t>
      </w:r>
    </w:p>
    <w:p w14:paraId="7CC3BFB5" w14:textId="77777777" w:rsidR="00B40C82" w:rsidRPr="00B40C82" w:rsidRDefault="00B40C82" w:rsidP="00B40C8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Keywords</w:t>
      </w:r>
      <w:r w:rsidRPr="00B40C82">
        <w:rPr>
          <w:rFonts w:ascii="Times New Roman" w:eastAsia="Times New Roman" w:hAnsi="Times New Roman" w:cs="Times New Roman"/>
          <w:color w:val="000000"/>
        </w:rPr>
        <w:t>: 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B40C82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Pr="00B40C82">
        <w:rPr>
          <w:rFonts w:ascii="Times New Roman" w:eastAsia="Times New Roman" w:hAnsi="Times New Roman" w:cs="Times New Roman"/>
          <w:color w:val="000000"/>
        </w:rPr>
        <w:t>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rec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ref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B40C82">
        <w:rPr>
          <w:rFonts w:ascii="Times New Roman" w:eastAsia="Times New Roman" w:hAnsi="Times New Roman" w:cs="Times New Roman"/>
          <w:color w:val="000000"/>
        </w:rPr>
        <w:t>, etc.</w:t>
      </w:r>
    </w:p>
    <w:p w14:paraId="7C9E7FE1" w14:textId="77777777" w:rsidR="00B40C82" w:rsidRPr="00B40C82" w:rsidRDefault="00B40C82" w:rsidP="00B40C8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Operators</w:t>
      </w:r>
      <w:r w:rsidRPr="00B40C82">
        <w:rPr>
          <w:rFonts w:ascii="Times New Roman" w:eastAsia="Times New Roman" w:hAnsi="Times New Roman" w:cs="Times New Roman"/>
          <w:color w:val="000000"/>
        </w:rPr>
        <w:t>: Includes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:=</w:t>
      </w:r>
      <w:r w:rsidRPr="00B40C82">
        <w:rPr>
          <w:rFonts w:ascii="Times New Roman" w:eastAsia="Times New Roman" w:hAnsi="Times New Roman" w:cs="Times New Roman"/>
          <w:color w:val="000000"/>
        </w:rPr>
        <w:t>,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40C82">
        <w:rPr>
          <w:rFonts w:ascii="Times New Roman" w:eastAsia="Times New Roman" w:hAnsi="Times New Roman" w:cs="Times New Roman"/>
          <w:color w:val="000000"/>
        </w:rPr>
        <w:t>, and logical operators like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andalso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 and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orelse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.</w:t>
      </w:r>
    </w:p>
    <w:p w14:paraId="679CE820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SimPL’s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parser processes code to build an abstract syntax tree (AST), which the interpreter uses to evaluate expressions and enforce type safety.</w:t>
      </w:r>
    </w:p>
    <w:p w14:paraId="09820A8A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2.2 Typing Rules</w:t>
      </w:r>
    </w:p>
    <w:p w14:paraId="5CDB0DB9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SimPL’s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typing rules ensure that expressions are well-typed. Each type is bound by constraints to prevent errors and enforce type safety:</w:t>
      </w:r>
    </w:p>
    <w:p w14:paraId="5AAA57E2" w14:textId="77777777" w:rsidR="00B40C82" w:rsidRPr="00B40C82" w:rsidRDefault="00B40C82" w:rsidP="00B40C8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Arithmetic Types</w:t>
      </w:r>
      <w:r w:rsidRPr="00B40C82">
        <w:rPr>
          <w:rFonts w:ascii="Times New Roman" w:eastAsia="Times New Roman" w:hAnsi="Times New Roman" w:cs="Times New Roman"/>
          <w:color w:val="000000"/>
        </w:rPr>
        <w:t>: Operands of arithmetic expressions like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B40C82">
        <w:rPr>
          <w:rFonts w:ascii="Times New Roman" w:eastAsia="Times New Roman" w:hAnsi="Times New Roman" w:cs="Times New Roman"/>
          <w:color w:val="000000"/>
        </w:rPr>
        <w:t> and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r w:rsidRPr="00B40C82">
        <w:rPr>
          <w:rFonts w:ascii="Times New Roman" w:eastAsia="Times New Roman" w:hAnsi="Times New Roman" w:cs="Times New Roman"/>
          <w:color w:val="000000"/>
        </w:rPr>
        <w:t> must be integers.</w:t>
      </w:r>
    </w:p>
    <w:p w14:paraId="53FA6599" w14:textId="77777777" w:rsidR="00B40C82" w:rsidRPr="00B40C82" w:rsidRDefault="00B40C82" w:rsidP="00B40C8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Boolean Types</w:t>
      </w:r>
      <w:r w:rsidRPr="00B40C82">
        <w:rPr>
          <w:rFonts w:ascii="Times New Roman" w:eastAsia="Times New Roman" w:hAnsi="Times New Roman" w:cs="Times New Roman"/>
          <w:color w:val="000000"/>
        </w:rPr>
        <w:t>: Logical expressions like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AndAlso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 require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operands.</w:t>
      </w:r>
    </w:p>
    <w:p w14:paraId="48187905" w14:textId="77777777" w:rsidR="00B40C82" w:rsidRPr="00B40C82" w:rsidRDefault="00B40C82" w:rsidP="00B40C8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Function Types</w:t>
      </w:r>
      <w:r w:rsidRPr="00B40C82">
        <w:rPr>
          <w:rFonts w:ascii="Times New Roman" w:eastAsia="Times New Roman" w:hAnsi="Times New Roman" w:cs="Times New Roman"/>
          <w:color w:val="000000"/>
        </w:rPr>
        <w:t>: Lambda expressions 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) require parameter and return types, specified by an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ArrowType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.</w:t>
      </w:r>
    </w:p>
    <w:p w14:paraId="6DE797DE" w14:textId="77777777" w:rsidR="00B40C82" w:rsidRPr="00B40C82" w:rsidRDefault="00B40C82" w:rsidP="00B40C8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Polymorphic Types</w:t>
      </w:r>
      <w:r w:rsidRPr="00B40C82">
        <w:rPr>
          <w:rFonts w:ascii="Times New Roman" w:eastAsia="Times New Roman" w:hAnsi="Times New Roman" w:cs="Times New Roman"/>
          <w:color w:val="000000"/>
        </w:rPr>
        <w:t>: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TypeVar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 enables polymorphic typing, useful in general expressions like pairs.</w:t>
      </w:r>
    </w:p>
    <w:p w14:paraId="68BA24CB" w14:textId="77777777" w:rsidR="00B40C82" w:rsidRPr="00B40C82" w:rsidRDefault="00B40C82" w:rsidP="00B40C8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Equality Types</w:t>
      </w:r>
      <w:r w:rsidRPr="00B40C82">
        <w:rPr>
          <w:rFonts w:ascii="Times New Roman" w:eastAsia="Times New Roman" w:hAnsi="Times New Roman" w:cs="Times New Roman"/>
          <w:color w:val="000000"/>
        </w:rPr>
        <w:t>: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  <w:r w:rsidRPr="00B40C82">
        <w:rPr>
          <w:rFonts w:ascii="Times New Roman" w:eastAsia="Times New Roman" w:hAnsi="Times New Roman" w:cs="Times New Roman"/>
          <w:color w:val="000000"/>
        </w:rPr>
        <w:t> allows only types that support equality checks.</w:t>
      </w:r>
    </w:p>
    <w:p w14:paraId="48227768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 xml:space="preserve">Each rule is enforced through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SimPL’s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type checker to ensure only valid expressions are evaluated.</w:t>
      </w:r>
    </w:p>
    <w:p w14:paraId="6D4BADB1" w14:textId="77777777" w:rsidR="00B40C82" w:rsidRPr="00B40C82" w:rsidRDefault="00843D00" w:rsidP="00B40C82">
      <w:pPr>
        <w:rPr>
          <w:rFonts w:ascii="Times New Roman" w:eastAsia="Times New Roman" w:hAnsi="Times New Roman" w:cs="Times New Roman"/>
        </w:rPr>
      </w:pPr>
      <w:r w:rsidRPr="00B40C82">
        <w:rPr>
          <w:rFonts w:ascii="Times New Roman" w:eastAsia="Times New Roman" w:hAnsi="Times New Roman" w:cs="Times New Roman"/>
          <w:noProof/>
        </w:rPr>
        <w:pict w14:anchorId="2360417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B534222" w14:textId="77777777" w:rsidR="00B40C82" w:rsidRPr="00B40C82" w:rsidRDefault="00B40C82" w:rsidP="00B40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4" w:name="_Toc182486282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Semantic Structure: Environment, Memory, and Pointer</w:t>
      </w:r>
      <w:bookmarkEnd w:id="4"/>
    </w:p>
    <w:p w14:paraId="141CDC4F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SimPL’s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interpreter relies on an environment and memory model to manage variables and expressions at runtime.</w:t>
      </w:r>
    </w:p>
    <w:p w14:paraId="323C80E4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3.1 Environment, Memory, and Pointer</w:t>
      </w:r>
    </w:p>
    <w:p w14:paraId="56297B86" w14:textId="77777777" w:rsidR="00B40C82" w:rsidRPr="00B40C82" w:rsidRDefault="00B40C82" w:rsidP="00B40C8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Environment (</w:t>
      </w:r>
      <w:r w:rsidRPr="00B40C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Env</w:t>
      </w: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B40C82">
        <w:rPr>
          <w:rFonts w:ascii="Times New Roman" w:eastAsia="Times New Roman" w:hAnsi="Times New Roman" w:cs="Times New Roman"/>
          <w:color w:val="000000"/>
        </w:rPr>
        <w:t>: Maps variable names (symbols) to values during evaluation, supporting scope-based variable resolution.</w:t>
      </w:r>
    </w:p>
    <w:p w14:paraId="1074B593" w14:textId="77777777" w:rsidR="00B40C82" w:rsidRPr="00B40C82" w:rsidRDefault="00B40C82" w:rsidP="00B40C8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Memory (</w:t>
      </w:r>
      <w:r w:rsidRPr="00B40C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Mem</w:t>
      </w: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B40C82">
        <w:rPr>
          <w:rFonts w:ascii="Times New Roman" w:eastAsia="Times New Roman" w:hAnsi="Times New Roman" w:cs="Times New Roman"/>
          <w:color w:val="000000"/>
        </w:rPr>
        <w:t>: Emulates storage, enabling imperative operations such as assignments and references.</w:t>
      </w:r>
    </w:p>
    <w:p w14:paraId="68667F79" w14:textId="77777777" w:rsidR="00B40C82" w:rsidRPr="00B40C82" w:rsidRDefault="00B40C82" w:rsidP="00B40C8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Pointer (</w:t>
      </w:r>
      <w:r w:rsidRPr="00B40C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</w:t>
      </w: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B40C82">
        <w:rPr>
          <w:rFonts w:ascii="Times New Roman" w:eastAsia="Times New Roman" w:hAnsi="Times New Roman" w:cs="Times New Roman"/>
          <w:color w:val="000000"/>
        </w:rPr>
        <w:t>: Keeps track of available memory locations.</w:t>
      </w:r>
    </w:p>
    <w:p w14:paraId="3F353234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lastRenderedPageBreak/>
        <w:t>The interpreter evaluates expressions by updating these structures based on each expression's semantics.</w:t>
      </w:r>
    </w:p>
    <w:p w14:paraId="76D3C848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3.2 Semantic Rules for Expressions</w:t>
      </w:r>
    </w:p>
    <w:p w14:paraId="35B778BA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Different expressions have specific rules for type-checking and evaluation:</w:t>
      </w:r>
    </w:p>
    <w:p w14:paraId="5A9F5A1A" w14:textId="77777777" w:rsidR="00B40C82" w:rsidRPr="00B40C82" w:rsidRDefault="00B40C82" w:rsidP="00B40C8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Assignments</w:t>
      </w:r>
      <w:r w:rsidRPr="00B40C82">
        <w:rPr>
          <w:rFonts w:ascii="Times New Roman" w:eastAsia="Times New Roman" w:hAnsi="Times New Roman" w:cs="Times New Roman"/>
          <w:color w:val="000000"/>
        </w:rPr>
        <w:t>: For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Assign</w:t>
      </w:r>
      <w:r w:rsidRPr="00B40C82">
        <w:rPr>
          <w:rFonts w:ascii="Times New Roman" w:eastAsia="Times New Roman" w:hAnsi="Times New Roman" w:cs="Times New Roman"/>
          <w:color w:val="000000"/>
        </w:rPr>
        <w:t> expressions, the interpreter evaluates the right-hand value and updates the memory at a specified location.</w:t>
      </w:r>
    </w:p>
    <w:p w14:paraId="2E506BD1" w14:textId="77777777" w:rsidR="00B40C82" w:rsidRPr="00B40C82" w:rsidRDefault="00B40C82" w:rsidP="00B40C8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Lambda Applications</w:t>
      </w:r>
      <w:r w:rsidRPr="00B40C82">
        <w:rPr>
          <w:rFonts w:ascii="Times New Roman" w:eastAsia="Times New Roman" w:hAnsi="Times New Roman" w:cs="Times New Roman"/>
          <w:color w:val="000000"/>
        </w:rPr>
        <w:t>: The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B40C82">
        <w:rPr>
          <w:rFonts w:ascii="Times New Roman" w:eastAsia="Times New Roman" w:hAnsi="Times New Roman" w:cs="Times New Roman"/>
          <w:color w:val="000000"/>
        </w:rPr>
        <w:t> expression applies functions to arguments by binding the argument to the function’s parameter in a new environment scope.</w:t>
      </w:r>
    </w:p>
    <w:p w14:paraId="5E44F8A1" w14:textId="77777777" w:rsidR="00B40C82" w:rsidRPr="00B40C82" w:rsidRDefault="00B40C82" w:rsidP="00B40C8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Conditionals</w:t>
      </w:r>
      <w:r w:rsidRPr="00B40C82">
        <w:rPr>
          <w:rFonts w:ascii="Times New Roman" w:eastAsia="Times New Roman" w:hAnsi="Times New Roman" w:cs="Times New Roman"/>
          <w:color w:val="000000"/>
        </w:rPr>
        <w:t>: If statements (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Cond</w:t>
      </w:r>
      <w:r w:rsidRPr="00B40C82">
        <w:rPr>
          <w:rFonts w:ascii="Times New Roman" w:eastAsia="Times New Roman" w:hAnsi="Times New Roman" w:cs="Times New Roman"/>
          <w:color w:val="000000"/>
        </w:rPr>
        <w:t xml:space="preserve">) evaluate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expressions and choose branches based on the condition.</w:t>
      </w:r>
    </w:p>
    <w:p w14:paraId="1703322D" w14:textId="77777777" w:rsidR="00B40C82" w:rsidRPr="00B40C82" w:rsidRDefault="00843D00" w:rsidP="00B40C82">
      <w:pPr>
        <w:rPr>
          <w:rFonts w:ascii="Times New Roman" w:eastAsia="Times New Roman" w:hAnsi="Times New Roman" w:cs="Times New Roman"/>
        </w:rPr>
      </w:pPr>
      <w:r w:rsidRPr="00B40C82">
        <w:rPr>
          <w:rFonts w:ascii="Times New Roman" w:eastAsia="Times New Roman" w:hAnsi="Times New Roman" w:cs="Times New Roman"/>
          <w:noProof/>
        </w:rPr>
        <w:pict w14:anchorId="3EBD19E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0A89B39" w14:textId="77777777" w:rsidR="00B40C82" w:rsidRPr="00B40C82" w:rsidRDefault="00B40C82" w:rsidP="00B40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5" w:name="_Toc182486283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Key Interpreter Components</w:t>
      </w:r>
      <w:bookmarkEnd w:id="5"/>
    </w:p>
    <w:p w14:paraId="0F57C05D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4.1 Library Function: </w:t>
      </w:r>
      <w:proofErr w:type="spellStart"/>
      <w:r w:rsidRPr="00B40C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fst</w:t>
      </w:r>
      <w:proofErr w:type="spellEnd"/>
    </w:p>
    <w:p w14:paraId="347B5D91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The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fst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 function returns the first element of a pair. It is implemented as a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FunValue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 with a </w:t>
      </w:r>
      <w:proofErr w:type="gramStart"/>
      <w:r w:rsidRPr="00B40C82">
        <w:rPr>
          <w:rFonts w:ascii="Times New Roman" w:eastAsia="Times New Roman" w:hAnsi="Times New Roman" w:cs="Times New Roman"/>
          <w:color w:val="000000"/>
        </w:rPr>
        <w:t>type-safe</w:t>
      </w:r>
      <w:proofErr w:type="gramEnd"/>
      <w:r w:rsidRPr="00B40C82">
        <w:rPr>
          <w:rFonts w:ascii="Times New Roman" w:eastAsia="Times New Roman" w:hAnsi="Times New Roman" w:cs="Times New Roman"/>
          <w:color w:val="000000"/>
        </w:rPr>
        <w:t>, anonymous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r w:rsidRPr="00B40C82">
        <w:rPr>
          <w:rFonts w:ascii="Times New Roman" w:eastAsia="Times New Roman" w:hAnsi="Times New Roman" w:cs="Times New Roman"/>
          <w:color w:val="000000"/>
        </w:rPr>
        <w:t>class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.</w:t>
      </w:r>
    </w:p>
    <w:p w14:paraId="3BB3B493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package 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simpl.interpreter.lib;</w:t>
      </w:r>
      <w:proofErr w:type="gramEnd"/>
    </w:p>
    <w:p w14:paraId="78233D3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09B08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simpl.interpreter.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B786E53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simpl.interpreter.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FunValue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62D600F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simpl.interpreter.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PairValue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5CB0DAC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simpl.interpreter.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9D83A60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simpl.parser.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7446C3C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simpl.parser.ast.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16F92147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simpl.typing.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TypeEnv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6E7E4E6C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simpl.typing.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TypeResult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E9376D2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simpl.typing.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TypeVar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A426493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95935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fst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FunValue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7801F32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fst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19398BF2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Env.empty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Symbol.symbol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fst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"),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getExpr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FBA8107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0F4D9A3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E11DE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Expr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getExpr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2A10285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new Expr() {</w:t>
      </w:r>
    </w:p>
    <w:p w14:paraId="48E8A8BC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14:paraId="209E1C4D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TypeResult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typecheck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TypeEnv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6CB06DF1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TypeResult.of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TypeVar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(true)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776AAB1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E7F10C2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2AEC1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14:paraId="70E6F881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Value eval(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State s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67D85742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PairValue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= 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PairValue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s.E.get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Symbol.symbol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fst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1987C7B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v.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v1;</w:t>
      </w:r>
      <w:proofErr w:type="gramEnd"/>
    </w:p>
    <w:p w14:paraId="01EC5E0B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14:paraId="63E07A13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35B81FF2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3AE46C0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FDD2AA8" w14:textId="77777777" w:rsidR="00B40C82" w:rsidRPr="00B40C82" w:rsidRDefault="00B40C82" w:rsidP="00B40C8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Type Checking</w:t>
      </w:r>
      <w:r w:rsidRPr="00B40C82">
        <w:rPr>
          <w:rFonts w:ascii="Times New Roman" w:eastAsia="Times New Roman" w:hAnsi="Times New Roman" w:cs="Times New Roman"/>
          <w:color w:val="000000"/>
        </w:rPr>
        <w:t xml:space="preserve">: Returns a </w:t>
      </w:r>
      <w:proofErr w:type="gramStart"/>
      <w:r w:rsidRPr="00B40C82">
        <w:rPr>
          <w:rFonts w:ascii="Times New Roman" w:eastAsia="Times New Roman" w:hAnsi="Times New Roman" w:cs="Times New Roman"/>
          <w:color w:val="000000"/>
        </w:rPr>
        <w:t>type</w:t>
      </w:r>
      <w:proofErr w:type="gramEnd"/>
      <w:r w:rsidRPr="00B40C82">
        <w:rPr>
          <w:rFonts w:ascii="Times New Roman" w:eastAsia="Times New Roman" w:hAnsi="Times New Roman" w:cs="Times New Roman"/>
          <w:color w:val="000000"/>
        </w:rPr>
        <w:t xml:space="preserve"> variable 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TypeVar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) to support various input types.</w:t>
      </w:r>
    </w:p>
    <w:p w14:paraId="62BA796C" w14:textId="77777777" w:rsidR="00B40C82" w:rsidRPr="00B40C82" w:rsidRDefault="00B40C82" w:rsidP="00B40C8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Evaluation</w:t>
      </w:r>
      <w:r w:rsidRPr="00B40C82">
        <w:rPr>
          <w:rFonts w:ascii="Times New Roman" w:eastAsia="Times New Roman" w:hAnsi="Times New Roman" w:cs="Times New Roman"/>
          <w:color w:val="000000"/>
        </w:rPr>
        <w:t>: Retrieves the first element (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v1</w:t>
      </w:r>
      <w:r w:rsidRPr="00B40C82">
        <w:rPr>
          <w:rFonts w:ascii="Times New Roman" w:eastAsia="Times New Roman" w:hAnsi="Times New Roman" w:cs="Times New Roman"/>
          <w:color w:val="000000"/>
        </w:rPr>
        <w:t>) of a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PairValue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.</w:t>
      </w:r>
    </w:p>
    <w:p w14:paraId="26D110F5" w14:textId="77777777" w:rsidR="00B40C82" w:rsidRPr="00B40C82" w:rsidRDefault="00843D00" w:rsidP="00B40C82">
      <w:pPr>
        <w:rPr>
          <w:rFonts w:ascii="Times New Roman" w:eastAsia="Times New Roman" w:hAnsi="Times New Roman" w:cs="Times New Roman"/>
        </w:rPr>
      </w:pPr>
      <w:r w:rsidRPr="00B40C82">
        <w:rPr>
          <w:rFonts w:ascii="Times New Roman" w:eastAsia="Times New Roman" w:hAnsi="Times New Roman" w:cs="Times New Roman"/>
          <w:noProof/>
        </w:rPr>
        <w:pict w14:anchorId="77975CF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D844FFC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4.2 Primitive Computable Function: </w:t>
      </w:r>
      <w:proofErr w:type="spellStart"/>
      <w:r w:rsidRPr="00B40C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iszero</w:t>
      </w:r>
      <w:proofErr w:type="spellEnd"/>
    </w:p>
    <w:p w14:paraId="17FD4D3E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The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 function checks if an integer is zero and returns a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result.</w:t>
      </w:r>
    </w:p>
    <w:p w14:paraId="1000FD1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simpl.interpreter.pcf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10FA4EE6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18FFA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simpl.interpreter.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FED57C7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simpl.interpreter.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FunValue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F4D4961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simpl.interpreter.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IntValue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304F125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simpl.interpreter.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FA3E94A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simpl.parser.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E39955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simpl.parser.ast.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2234C86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simpl.typing.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IntType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F3B9EAC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simpl.typing.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TypeEnv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D431F33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simpl.typing.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TypeResult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310C4E3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E1EBE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FunValue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6CE368A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700F2BF7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Env.empty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Symbol.symbol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"),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getExpr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11688C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88A49C8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D516D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Expr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getExpr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37699F4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new Expr() {</w:t>
      </w:r>
    </w:p>
    <w:p w14:paraId="6A108171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14:paraId="1642C8A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TypeResult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typecheck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TypeEnv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1B18B17F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TypeResult.of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IntType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D5E0E2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C51F723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2D50E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@Override</w:t>
      </w:r>
    </w:p>
    <w:p w14:paraId="49343DAC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Value eval(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State s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42EC32D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IntValue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= 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IntValue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s.E.get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Symbol.symbol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102916E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v.n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? new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BoolValue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(true) : new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BoolValue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(false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A91FB03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D575198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49E21434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12DDC98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774748E" w14:textId="77777777" w:rsidR="00B40C82" w:rsidRPr="00B40C82" w:rsidRDefault="00B40C82" w:rsidP="00B40C8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Type Checking</w:t>
      </w:r>
      <w:r w:rsidRPr="00B40C82">
        <w:rPr>
          <w:rFonts w:ascii="Times New Roman" w:eastAsia="Times New Roman" w:hAnsi="Times New Roman" w:cs="Times New Roman"/>
          <w:color w:val="000000"/>
        </w:rPr>
        <w:t>: Confirms that the function operates on integers by returning an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IntType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.</w:t>
      </w:r>
    </w:p>
    <w:p w14:paraId="29A8546A" w14:textId="77777777" w:rsidR="00B40C82" w:rsidRPr="00B40C82" w:rsidRDefault="00B40C82" w:rsidP="00B40C8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Evaluation</w:t>
      </w:r>
      <w:r w:rsidRPr="00B40C82">
        <w:rPr>
          <w:rFonts w:ascii="Times New Roman" w:eastAsia="Times New Roman" w:hAnsi="Times New Roman" w:cs="Times New Roman"/>
          <w:color w:val="000000"/>
        </w:rPr>
        <w:t>: Returns a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BoolValue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 depending on whether the integer value is zero.</w:t>
      </w:r>
    </w:p>
    <w:p w14:paraId="39BB29DE" w14:textId="77777777" w:rsidR="00B40C82" w:rsidRPr="00B40C82" w:rsidRDefault="00843D00" w:rsidP="00B40C82">
      <w:pPr>
        <w:rPr>
          <w:rFonts w:ascii="Times New Roman" w:eastAsia="Times New Roman" w:hAnsi="Times New Roman" w:cs="Times New Roman"/>
        </w:rPr>
      </w:pPr>
      <w:r w:rsidRPr="00B40C82">
        <w:rPr>
          <w:rFonts w:ascii="Times New Roman" w:eastAsia="Times New Roman" w:hAnsi="Times New Roman" w:cs="Times New Roman"/>
          <w:noProof/>
        </w:rPr>
        <w:pict w14:anchorId="04D5D2A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C420ECD" w14:textId="77777777" w:rsidR="00B40C82" w:rsidRPr="00B40C82" w:rsidRDefault="00B40C82" w:rsidP="00B40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6" w:name="_Toc182486284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5. Values</w:t>
      </w:r>
      <w:bookmarkEnd w:id="6"/>
    </w:p>
    <w:p w14:paraId="6D3EB08D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Values represent the evaluated results of expressions.</w:t>
      </w:r>
    </w:p>
    <w:p w14:paraId="19080883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5.1 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IntValue</w:t>
      </w:r>
      <w:proofErr w:type="spellEnd"/>
    </w:p>
    <w:p w14:paraId="643B43A8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 xml:space="preserve">Represents integers in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.</w:t>
      </w:r>
    </w:p>
    <w:p w14:paraId="564946C6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IntValue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Value {</w:t>
      </w:r>
    </w:p>
    <w:p w14:paraId="542D090C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final int 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n;</w:t>
      </w:r>
      <w:proofErr w:type="gramEnd"/>
    </w:p>
    <w:p w14:paraId="5EC0F982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IntValue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 n) {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this.n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n; }</w:t>
      </w:r>
    </w:p>
    <w:p w14:paraId="2C30DC80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87E008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5.2 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PairValue</w:t>
      </w:r>
      <w:proofErr w:type="spellEnd"/>
    </w:p>
    <w:p w14:paraId="1CAA8254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Stores pairs of values, supporting functions like 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fst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.</w:t>
      </w:r>
    </w:p>
    <w:p w14:paraId="55BDCDBA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PairValue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Value {</w:t>
      </w:r>
    </w:p>
    <w:p w14:paraId="6D8A39E6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final Value v1, 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v2;</w:t>
      </w:r>
      <w:proofErr w:type="gramEnd"/>
    </w:p>
    <w:p w14:paraId="6ADC2AE2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PairValue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(Value v1, Value v2) { this.v1 = v1; this.v2 = v2; }</w:t>
      </w:r>
    </w:p>
    <w:p w14:paraId="1B66038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3A253BF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5.3 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UnitValue</w:t>
      </w:r>
      <w:proofErr w:type="spellEnd"/>
    </w:p>
    <w:p w14:paraId="757389F8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Represents unit types for expressions with no meaningful return.</w:t>
      </w:r>
    </w:p>
    <w:p w14:paraId="6AE48074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UnitValue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Value {</w:t>
      </w:r>
    </w:p>
    <w:p w14:paraId="5B20E138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final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UnitValue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= new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UnitValue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76CFD95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49079B" w14:textId="77777777" w:rsidR="00B40C82" w:rsidRPr="00B40C82" w:rsidRDefault="00843D00" w:rsidP="00B40C82">
      <w:pPr>
        <w:rPr>
          <w:rFonts w:ascii="Times New Roman" w:eastAsia="Times New Roman" w:hAnsi="Times New Roman" w:cs="Times New Roman"/>
        </w:rPr>
      </w:pPr>
      <w:r w:rsidRPr="00B40C82">
        <w:rPr>
          <w:rFonts w:ascii="Times New Roman" w:eastAsia="Times New Roman" w:hAnsi="Times New Roman" w:cs="Times New Roman"/>
          <w:noProof/>
        </w:rPr>
        <w:pict w14:anchorId="19FF64F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B5B447" w14:textId="77777777" w:rsidR="00B40C82" w:rsidRPr="00B40C82" w:rsidRDefault="00B40C82" w:rsidP="00B40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7" w:name="_Toc182486285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 Expressions</w:t>
      </w:r>
      <w:bookmarkEnd w:id="7"/>
    </w:p>
    <w:p w14:paraId="14D1E202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Expressions define computations, including arithmetic, lambda calculus, and variable binding.</w:t>
      </w:r>
    </w:p>
    <w:p w14:paraId="52D834E0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6.1 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Fn</w:t>
      </w:r>
      <w:proofErr w:type="spellEnd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 (Lambda Expression)</w:t>
      </w:r>
    </w:p>
    <w:p w14:paraId="4B716086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Defines lambda functions.</w:t>
      </w:r>
    </w:p>
    <w:p w14:paraId="2D781E84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Expr {</w:t>
      </w:r>
    </w:p>
    <w:p w14:paraId="743771D6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Symbol 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x;</w:t>
      </w:r>
      <w:proofErr w:type="gramEnd"/>
    </w:p>
    <w:p w14:paraId="0E170E50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Expr 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e;</w:t>
      </w:r>
      <w:proofErr w:type="gramEnd"/>
    </w:p>
    <w:p w14:paraId="258CD860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558F07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6.2 App (Application Expression)</w:t>
      </w:r>
    </w:p>
    <w:p w14:paraId="185CC335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Represents function application.</w:t>
      </w:r>
    </w:p>
    <w:p w14:paraId="4D5B4E7F" w14:textId="6B5820FA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public class App extends Expr {</w:t>
      </w:r>
    </w:p>
    <w:p w14:paraId="42DF307C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Expr e1, 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e2;</w:t>
      </w:r>
      <w:proofErr w:type="gramEnd"/>
    </w:p>
    <w:p w14:paraId="0753D06E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56FB519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6.3 Add (Arithmetic Expression)</w:t>
      </w:r>
    </w:p>
    <w:p w14:paraId="19834F35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Implements addition for integers.</w:t>
      </w:r>
    </w:p>
    <w:p w14:paraId="49E19037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Add extends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ArithExpr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D665EAD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Add(Expr l, Expr r) { super(l, r); }</w:t>
      </w:r>
    </w:p>
    <w:p w14:paraId="0B4B04BE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801A418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6.4 Let (Let Binding Expression)</w:t>
      </w:r>
    </w:p>
    <w:p w14:paraId="520119F7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Defines variable binding within an expression’s scope.</w:t>
      </w:r>
    </w:p>
    <w:p w14:paraId="2F6438E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public class Let extends Expr {</w:t>
      </w:r>
    </w:p>
    <w:p w14:paraId="32E81704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Symbol 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x;</w:t>
      </w:r>
      <w:proofErr w:type="gramEnd"/>
    </w:p>
    <w:p w14:paraId="0CC7BC2A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Expr e1, 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e2;</w:t>
      </w:r>
      <w:proofErr w:type="gramEnd"/>
    </w:p>
    <w:p w14:paraId="658A4436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467CB39" w14:textId="77777777" w:rsidR="00B40C82" w:rsidRPr="00B40C82" w:rsidRDefault="00843D00" w:rsidP="00B40C82">
      <w:pPr>
        <w:rPr>
          <w:rFonts w:ascii="Times New Roman" w:eastAsia="Times New Roman" w:hAnsi="Times New Roman" w:cs="Times New Roman"/>
        </w:rPr>
      </w:pPr>
      <w:r w:rsidRPr="00B40C82">
        <w:rPr>
          <w:rFonts w:ascii="Times New Roman" w:eastAsia="Times New Roman" w:hAnsi="Times New Roman" w:cs="Times New Roman"/>
          <w:noProof/>
        </w:rPr>
        <w:pict w14:anchorId="75D0AA0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EC09FF" w14:textId="77777777" w:rsidR="00B40C82" w:rsidRPr="00B40C82" w:rsidRDefault="00B40C82" w:rsidP="00B40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8" w:name="_Toc182486286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7. Types in 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SimPL</w:t>
      </w:r>
      <w:bookmarkEnd w:id="8"/>
      <w:proofErr w:type="spellEnd"/>
    </w:p>
    <w:p w14:paraId="26484FA2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SimPL’s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type system includes integer,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, function, and polymorphic types.</w:t>
      </w:r>
    </w:p>
    <w:p w14:paraId="3F23C514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7.1 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IntType</w:t>
      </w:r>
      <w:proofErr w:type="spellEnd"/>
    </w:p>
    <w:p w14:paraId="5A4C7831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Defines the integer type.</w:t>
      </w:r>
    </w:p>
    <w:p w14:paraId="70DC4C3F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IntType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Type { }</w:t>
      </w:r>
    </w:p>
    <w:p w14:paraId="4E65F51D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7.2 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BoolType</w:t>
      </w:r>
      <w:proofErr w:type="spellEnd"/>
    </w:p>
    <w:p w14:paraId="3879267D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 xml:space="preserve">Defines the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type.</w:t>
      </w:r>
    </w:p>
    <w:p w14:paraId="41885999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BoolType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Type { }</w:t>
      </w:r>
    </w:p>
    <w:p w14:paraId="26E22C9B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7.3 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ArrowType</w:t>
      </w:r>
      <w:proofErr w:type="spellEnd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 (Function Type)</w:t>
      </w:r>
    </w:p>
    <w:p w14:paraId="4DD610F9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Represents function types like </w:t>
      </w: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a -&gt; b</w:t>
      </w:r>
      <w:r w:rsidRPr="00B40C82">
        <w:rPr>
          <w:rFonts w:ascii="Times New Roman" w:eastAsia="Times New Roman" w:hAnsi="Times New Roman" w:cs="Times New Roman"/>
          <w:color w:val="000000"/>
        </w:rPr>
        <w:t>.</w:t>
      </w:r>
    </w:p>
    <w:p w14:paraId="5392AE92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ArrowType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Type {</w:t>
      </w:r>
    </w:p>
    <w:p w14:paraId="3D4008C8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final Type from, 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to;</w:t>
      </w:r>
      <w:proofErr w:type="gramEnd"/>
    </w:p>
    <w:p w14:paraId="5C9DB027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87BBDA8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7.4 </w:t>
      </w:r>
      <w:proofErr w:type="spellStart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>TypeVar</w:t>
      </w:r>
      <w:proofErr w:type="spellEnd"/>
      <w:r w:rsidRPr="00B40C82">
        <w:rPr>
          <w:rFonts w:ascii="Times New Roman" w:eastAsia="Times New Roman" w:hAnsi="Times New Roman" w:cs="Times New Roman"/>
          <w:b/>
          <w:bCs/>
          <w:color w:val="000000"/>
        </w:rPr>
        <w:t xml:space="preserve"> (Type Variable)</w:t>
      </w:r>
    </w:p>
    <w:p w14:paraId="2E27A8AE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lastRenderedPageBreak/>
        <w:t>Supports polymorphic type inference.</w:t>
      </w:r>
    </w:p>
    <w:p w14:paraId="6A88CF7D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TypeVar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Type {</w:t>
      </w:r>
    </w:p>
    <w:p w14:paraId="1D8CD956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int </w:t>
      </w:r>
      <w:proofErr w:type="gram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id;</w:t>
      </w:r>
      <w:proofErr w:type="gramEnd"/>
    </w:p>
    <w:p w14:paraId="3F7A7370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7AB5632" w14:textId="77777777" w:rsidR="00B40C82" w:rsidRPr="00B40C82" w:rsidRDefault="00843D00" w:rsidP="00B40C82">
      <w:pPr>
        <w:rPr>
          <w:rFonts w:ascii="Times New Roman" w:eastAsia="Times New Roman" w:hAnsi="Times New Roman" w:cs="Times New Roman"/>
        </w:rPr>
      </w:pPr>
      <w:r w:rsidRPr="00B40C82">
        <w:rPr>
          <w:rFonts w:ascii="Times New Roman" w:eastAsia="Times New Roman" w:hAnsi="Times New Roman" w:cs="Times New Roman"/>
          <w:noProof/>
        </w:rPr>
        <w:pict w14:anchorId="611789A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3169314" w14:textId="77777777" w:rsidR="00B40C82" w:rsidRPr="00B40C82" w:rsidRDefault="00B40C82" w:rsidP="00B40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9" w:name="_Toc182486287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8. Testing and Sample Programs</w:t>
      </w:r>
      <w:bookmarkEnd w:id="9"/>
    </w:p>
    <w:p w14:paraId="74155B13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Factorial Function</w:t>
      </w:r>
    </w:p>
    <w:p w14:paraId="7253EEEC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 xml:space="preserve">A recursive function demonstrating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SimPL’s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type safety and recursion handling:</w:t>
      </w:r>
    </w:p>
    <w:p w14:paraId="3A17123B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fact = rec f =&gt;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=&gt; if x=1 then 1 else x * (f (x-1)) in fact 4 end</w:t>
      </w:r>
    </w:p>
    <w:p w14:paraId="222342C5" w14:textId="77777777" w:rsidR="00B40C82" w:rsidRPr="00B40C82" w:rsidRDefault="00B40C82" w:rsidP="00B40C8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B40C82">
        <w:rPr>
          <w:rFonts w:ascii="Times New Roman" w:eastAsia="Times New Roman" w:hAnsi="Times New Roman" w:cs="Times New Roman"/>
          <w:b/>
          <w:bCs/>
          <w:color w:val="000000"/>
        </w:rPr>
        <w:t>Conditional Expressions</w:t>
      </w:r>
    </w:p>
    <w:p w14:paraId="3DC5312B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>Tests conditional functionality:</w:t>
      </w:r>
    </w:p>
    <w:p w14:paraId="5E84FDBF" w14:textId="77777777" w:rsidR="00B40C82" w:rsidRPr="00B40C82" w:rsidRDefault="00B40C82" w:rsidP="00B4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spellStart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proofErr w:type="spellEnd"/>
      <w:r w:rsidRPr="00B40C82">
        <w:rPr>
          <w:rFonts w:ascii="Courier New" w:eastAsia="Times New Roman" w:hAnsi="Courier New" w:cs="Courier New"/>
          <w:color w:val="000000"/>
          <w:sz w:val="20"/>
          <w:szCs w:val="20"/>
        </w:rPr>
        <w:t>(0) then 1 else 2</w:t>
      </w:r>
    </w:p>
    <w:p w14:paraId="2F075F88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 xml:space="preserve">Each example demonstrates specific features of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>, such as recursion, conditional logic, and lambda calculus.</w:t>
      </w:r>
    </w:p>
    <w:p w14:paraId="48E8A166" w14:textId="77777777" w:rsidR="00B40C82" w:rsidRPr="00B40C82" w:rsidRDefault="00843D00" w:rsidP="00B40C82">
      <w:pPr>
        <w:rPr>
          <w:rFonts w:ascii="Times New Roman" w:eastAsia="Times New Roman" w:hAnsi="Times New Roman" w:cs="Times New Roman"/>
        </w:rPr>
      </w:pPr>
      <w:r w:rsidRPr="00B40C82">
        <w:rPr>
          <w:rFonts w:ascii="Times New Roman" w:eastAsia="Times New Roman" w:hAnsi="Times New Roman" w:cs="Times New Roman"/>
          <w:noProof/>
        </w:rPr>
        <w:pict w14:anchorId="5F08FE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849A5A" w14:textId="77777777" w:rsidR="00B40C82" w:rsidRPr="00B40C82" w:rsidRDefault="00B40C82" w:rsidP="00B40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0" w:name="_Toc182486288"/>
      <w:r w:rsidRPr="00B40C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Conclusion</w:t>
      </w:r>
      <w:bookmarkEnd w:id="10"/>
    </w:p>
    <w:p w14:paraId="3D222F6F" w14:textId="77777777" w:rsidR="00B40C82" w:rsidRPr="00B40C82" w:rsidRDefault="00B40C82" w:rsidP="00B40C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40C82">
        <w:rPr>
          <w:rFonts w:ascii="Times New Roman" w:eastAsia="Times New Roman" w:hAnsi="Times New Roman" w:cs="Times New Roman"/>
          <w:color w:val="000000"/>
        </w:rPr>
        <w:t xml:space="preserve">This report details the </w:t>
      </w:r>
      <w:proofErr w:type="spellStart"/>
      <w:r w:rsidRPr="00B40C82">
        <w:rPr>
          <w:rFonts w:ascii="Times New Roman" w:eastAsia="Times New Roman" w:hAnsi="Times New Roman" w:cs="Times New Roman"/>
          <w:color w:val="000000"/>
        </w:rPr>
        <w:t>SimPL</w:t>
      </w:r>
      <w:proofErr w:type="spellEnd"/>
      <w:r w:rsidRPr="00B40C82">
        <w:rPr>
          <w:rFonts w:ascii="Times New Roman" w:eastAsia="Times New Roman" w:hAnsi="Times New Roman" w:cs="Times New Roman"/>
          <w:color w:val="000000"/>
        </w:rPr>
        <w:t xml:space="preserve"> interpreter’s implementation, covering every major aspect, from lexical and syntax rules to type inference and evaluation. Each component demonstrates how Java’s object-oriented features can build a reliable, type-safe interpreter for a functional language.</w:t>
      </w:r>
    </w:p>
    <w:p w14:paraId="552D09B1" w14:textId="69C124F6" w:rsidR="00950C7D" w:rsidRPr="00F778C6" w:rsidRDefault="00950C7D" w:rsidP="00F778C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</w:rPr>
      </w:pPr>
    </w:p>
    <w:sectPr w:rsidR="00950C7D" w:rsidRPr="00F778C6" w:rsidSect="00B40C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1EA3"/>
    <w:multiLevelType w:val="multilevel"/>
    <w:tmpl w:val="0D6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A45C7"/>
    <w:multiLevelType w:val="multilevel"/>
    <w:tmpl w:val="5FE0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A7C55"/>
    <w:multiLevelType w:val="multilevel"/>
    <w:tmpl w:val="4D4E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579D9"/>
    <w:multiLevelType w:val="multilevel"/>
    <w:tmpl w:val="796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76144"/>
    <w:multiLevelType w:val="multilevel"/>
    <w:tmpl w:val="916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3037A"/>
    <w:multiLevelType w:val="multilevel"/>
    <w:tmpl w:val="FEAA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C05A4"/>
    <w:multiLevelType w:val="multilevel"/>
    <w:tmpl w:val="29B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A1F9F"/>
    <w:multiLevelType w:val="multilevel"/>
    <w:tmpl w:val="9082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413FE"/>
    <w:multiLevelType w:val="multilevel"/>
    <w:tmpl w:val="69D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2490E"/>
    <w:multiLevelType w:val="multilevel"/>
    <w:tmpl w:val="A9C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539E8"/>
    <w:multiLevelType w:val="multilevel"/>
    <w:tmpl w:val="4FA4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F7EAD"/>
    <w:multiLevelType w:val="multilevel"/>
    <w:tmpl w:val="FBFA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C05BE"/>
    <w:multiLevelType w:val="multilevel"/>
    <w:tmpl w:val="EAC0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820D9"/>
    <w:multiLevelType w:val="multilevel"/>
    <w:tmpl w:val="9DB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6014B"/>
    <w:multiLevelType w:val="multilevel"/>
    <w:tmpl w:val="8B1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437CF"/>
    <w:multiLevelType w:val="multilevel"/>
    <w:tmpl w:val="94C6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54F69"/>
    <w:multiLevelType w:val="multilevel"/>
    <w:tmpl w:val="84CE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F240F2"/>
    <w:multiLevelType w:val="multilevel"/>
    <w:tmpl w:val="6B96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6EB5"/>
    <w:multiLevelType w:val="multilevel"/>
    <w:tmpl w:val="A63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112C5"/>
    <w:multiLevelType w:val="multilevel"/>
    <w:tmpl w:val="7706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25A24"/>
    <w:multiLevelType w:val="multilevel"/>
    <w:tmpl w:val="D3C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86F9E"/>
    <w:multiLevelType w:val="multilevel"/>
    <w:tmpl w:val="981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83161"/>
    <w:multiLevelType w:val="multilevel"/>
    <w:tmpl w:val="1C72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17CD0"/>
    <w:multiLevelType w:val="multilevel"/>
    <w:tmpl w:val="143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F0718"/>
    <w:multiLevelType w:val="multilevel"/>
    <w:tmpl w:val="99B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92B69"/>
    <w:multiLevelType w:val="multilevel"/>
    <w:tmpl w:val="3842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3C32C0"/>
    <w:multiLevelType w:val="multilevel"/>
    <w:tmpl w:val="36F8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41FF7"/>
    <w:multiLevelType w:val="multilevel"/>
    <w:tmpl w:val="F318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06540"/>
    <w:multiLevelType w:val="multilevel"/>
    <w:tmpl w:val="2E6E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8420B"/>
    <w:multiLevelType w:val="multilevel"/>
    <w:tmpl w:val="A876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31865"/>
    <w:multiLevelType w:val="multilevel"/>
    <w:tmpl w:val="43A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96631"/>
    <w:multiLevelType w:val="multilevel"/>
    <w:tmpl w:val="87A2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590340">
    <w:abstractNumId w:val="24"/>
  </w:num>
  <w:num w:numId="2" w16cid:durableId="1886716589">
    <w:abstractNumId w:val="31"/>
  </w:num>
  <w:num w:numId="3" w16cid:durableId="1456410072">
    <w:abstractNumId w:val="13"/>
  </w:num>
  <w:num w:numId="4" w16cid:durableId="1470897731">
    <w:abstractNumId w:val="28"/>
  </w:num>
  <w:num w:numId="5" w16cid:durableId="370620173">
    <w:abstractNumId w:val="19"/>
  </w:num>
  <w:num w:numId="6" w16cid:durableId="805515282">
    <w:abstractNumId w:val="26"/>
  </w:num>
  <w:num w:numId="7" w16cid:durableId="1913927501">
    <w:abstractNumId w:val="30"/>
  </w:num>
  <w:num w:numId="8" w16cid:durableId="855770258">
    <w:abstractNumId w:val="20"/>
  </w:num>
  <w:num w:numId="9" w16cid:durableId="2070418832">
    <w:abstractNumId w:val="1"/>
  </w:num>
  <w:num w:numId="10" w16cid:durableId="1822504665">
    <w:abstractNumId w:val="9"/>
  </w:num>
  <w:num w:numId="11" w16cid:durableId="1657563286">
    <w:abstractNumId w:val="3"/>
  </w:num>
  <w:num w:numId="12" w16cid:durableId="357120884">
    <w:abstractNumId w:val="8"/>
  </w:num>
  <w:num w:numId="13" w16cid:durableId="143936117">
    <w:abstractNumId w:val="14"/>
  </w:num>
  <w:num w:numId="14" w16cid:durableId="834035896">
    <w:abstractNumId w:val="29"/>
  </w:num>
  <w:num w:numId="15" w16cid:durableId="836382868">
    <w:abstractNumId w:val="0"/>
  </w:num>
  <w:num w:numId="16" w16cid:durableId="853617762">
    <w:abstractNumId w:val="6"/>
  </w:num>
  <w:num w:numId="17" w16cid:durableId="1662848582">
    <w:abstractNumId w:val="12"/>
  </w:num>
  <w:num w:numId="18" w16cid:durableId="1201548520">
    <w:abstractNumId w:val="4"/>
  </w:num>
  <w:num w:numId="19" w16cid:durableId="1974753325">
    <w:abstractNumId w:val="25"/>
  </w:num>
  <w:num w:numId="20" w16cid:durableId="2115972971">
    <w:abstractNumId w:val="27"/>
  </w:num>
  <w:num w:numId="21" w16cid:durableId="1785660249">
    <w:abstractNumId w:val="17"/>
  </w:num>
  <w:num w:numId="22" w16cid:durableId="690493991">
    <w:abstractNumId w:val="5"/>
  </w:num>
  <w:num w:numId="23" w16cid:durableId="208222447">
    <w:abstractNumId w:val="21"/>
  </w:num>
  <w:num w:numId="24" w16cid:durableId="1745956213">
    <w:abstractNumId w:val="23"/>
  </w:num>
  <w:num w:numId="25" w16cid:durableId="403258479">
    <w:abstractNumId w:val="7"/>
  </w:num>
  <w:num w:numId="26" w16cid:durableId="1126003195">
    <w:abstractNumId w:val="10"/>
  </w:num>
  <w:num w:numId="27" w16cid:durableId="1757362970">
    <w:abstractNumId w:val="16"/>
  </w:num>
  <w:num w:numId="28" w16cid:durableId="553469309">
    <w:abstractNumId w:val="11"/>
  </w:num>
  <w:num w:numId="29" w16cid:durableId="337197716">
    <w:abstractNumId w:val="15"/>
  </w:num>
  <w:num w:numId="30" w16cid:durableId="1851526090">
    <w:abstractNumId w:val="2"/>
  </w:num>
  <w:num w:numId="31" w16cid:durableId="1674726528">
    <w:abstractNumId w:val="22"/>
  </w:num>
  <w:num w:numId="32" w16cid:durableId="991037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B6"/>
    <w:rsid w:val="006D49D2"/>
    <w:rsid w:val="00715E6D"/>
    <w:rsid w:val="00831EBD"/>
    <w:rsid w:val="00843D00"/>
    <w:rsid w:val="00950C7D"/>
    <w:rsid w:val="00B40C82"/>
    <w:rsid w:val="00F165B6"/>
    <w:rsid w:val="00F7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0FF5"/>
  <w15:chartTrackingRefBased/>
  <w15:docId w15:val="{01429ED8-4792-3F44-8DD7-132C530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5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65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65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65B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F165B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165B6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65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65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65B6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165B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165B6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F165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165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65B6"/>
    <w:rPr>
      <w:b/>
      <w:bCs/>
    </w:rPr>
  </w:style>
  <w:style w:type="character" w:customStyle="1" w:styleId="apple-converted-space">
    <w:name w:val="apple-converted-space"/>
    <w:basedOn w:val="DefaultParagraphFont"/>
    <w:rsid w:val="00F165B6"/>
  </w:style>
  <w:style w:type="character" w:styleId="Hyperlink">
    <w:name w:val="Hyperlink"/>
    <w:basedOn w:val="DefaultParagraphFont"/>
    <w:uiPriority w:val="99"/>
    <w:unhideWhenUsed/>
    <w:rsid w:val="00F165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5B6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65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5B6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F165B6"/>
  </w:style>
  <w:style w:type="character" w:customStyle="1" w:styleId="hljs-number">
    <w:name w:val="hljs-number"/>
    <w:basedOn w:val="DefaultParagraphFont"/>
    <w:rsid w:val="00F165B6"/>
  </w:style>
  <w:style w:type="character" w:customStyle="1" w:styleId="hljs-keyword">
    <w:name w:val="hljs-keyword"/>
    <w:basedOn w:val="DefaultParagraphFont"/>
    <w:rsid w:val="00F165B6"/>
  </w:style>
  <w:style w:type="character" w:customStyle="1" w:styleId="hljs-title">
    <w:name w:val="hljs-title"/>
    <w:basedOn w:val="DefaultParagraphFont"/>
    <w:rsid w:val="00F165B6"/>
  </w:style>
  <w:style w:type="character" w:customStyle="1" w:styleId="hljs-params">
    <w:name w:val="hljs-params"/>
    <w:basedOn w:val="DefaultParagraphFont"/>
    <w:rsid w:val="00F165B6"/>
  </w:style>
  <w:style w:type="character" w:customStyle="1" w:styleId="hljs-builtin">
    <w:name w:val="hljs-built_in"/>
    <w:basedOn w:val="DefaultParagraphFont"/>
    <w:rsid w:val="00F165B6"/>
  </w:style>
  <w:style w:type="character" w:customStyle="1" w:styleId="hljs-string">
    <w:name w:val="hljs-string"/>
    <w:basedOn w:val="DefaultParagraphFont"/>
    <w:rsid w:val="00F165B6"/>
  </w:style>
  <w:style w:type="character" w:customStyle="1" w:styleId="hljs-meta">
    <w:name w:val="hljs-meta"/>
    <w:basedOn w:val="DefaultParagraphFont"/>
    <w:rsid w:val="00F165B6"/>
  </w:style>
  <w:style w:type="character" w:customStyle="1" w:styleId="hljs-literal">
    <w:name w:val="hljs-literal"/>
    <w:basedOn w:val="DefaultParagraphFont"/>
    <w:rsid w:val="00F165B6"/>
  </w:style>
  <w:style w:type="character" w:customStyle="1" w:styleId="hljs-variable">
    <w:name w:val="hljs-variable"/>
    <w:basedOn w:val="DefaultParagraphFont"/>
    <w:rsid w:val="00F165B6"/>
  </w:style>
  <w:style w:type="character" w:customStyle="1" w:styleId="hljs-operator">
    <w:name w:val="hljs-operator"/>
    <w:basedOn w:val="DefaultParagraphFont"/>
    <w:rsid w:val="00F165B6"/>
  </w:style>
  <w:style w:type="character" w:customStyle="1" w:styleId="flex">
    <w:name w:val="flex"/>
    <w:basedOn w:val="DefaultParagraphFont"/>
    <w:rsid w:val="00F165B6"/>
  </w:style>
  <w:style w:type="character" w:customStyle="1" w:styleId="hidden">
    <w:name w:val="hidden"/>
    <w:basedOn w:val="DefaultParagraphFont"/>
    <w:rsid w:val="00F165B6"/>
  </w:style>
  <w:style w:type="character" w:customStyle="1" w:styleId="overflow-hidden">
    <w:name w:val="overflow-hidden"/>
    <w:basedOn w:val="DefaultParagraphFont"/>
    <w:rsid w:val="00F165B6"/>
  </w:style>
  <w:style w:type="character" w:customStyle="1" w:styleId="hljs-comment">
    <w:name w:val="hljs-comment"/>
    <w:basedOn w:val="DefaultParagraphFont"/>
    <w:rsid w:val="00F165B6"/>
  </w:style>
  <w:style w:type="paragraph" w:styleId="NoSpacing">
    <w:name w:val="No Spacing"/>
    <w:link w:val="NoSpacingChar"/>
    <w:uiPriority w:val="1"/>
    <w:qFormat/>
    <w:rsid w:val="00B40C8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40C82"/>
    <w:rPr>
      <w:rFonts w:eastAsiaTheme="minorEastAsia"/>
      <w:sz w:val="22"/>
      <w:szCs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831EB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31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6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8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4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70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06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54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58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3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73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1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37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22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9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21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35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2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54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1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68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9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8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4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29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04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38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84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8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7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1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06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09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1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9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85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7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07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4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34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1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2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5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7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36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5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7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82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4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7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35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35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7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4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50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9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73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55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60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06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97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19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73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38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9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20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4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9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11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38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94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3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05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7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5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07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1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5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0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97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8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4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37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32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72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89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6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47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66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44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9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35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0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0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7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81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50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0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73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8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6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00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72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4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8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74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03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2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94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7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2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97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8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6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70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02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7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62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2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23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80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34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34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38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82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2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64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03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23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5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6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91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33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8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07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8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69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66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19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45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1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4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87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55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1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2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76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Repository/SimPL-Interpre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 Interpreter: Implementation Report</dc:title>
  <dc:subject/>
  <dc:creator>Acharya, Sneh</dc:creator>
  <cp:keywords/>
  <dc:description/>
  <cp:lastModifiedBy>Acharya, Sneh</cp:lastModifiedBy>
  <cp:revision>1</cp:revision>
  <dcterms:created xsi:type="dcterms:W3CDTF">2024-11-14T19:45:00Z</dcterms:created>
  <dcterms:modified xsi:type="dcterms:W3CDTF">2024-11-14T20:19:00Z</dcterms:modified>
</cp:coreProperties>
</file>