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BEB42" w14:textId="77777777" w:rsidR="00EA2B9A" w:rsidRPr="00EA2B9A" w:rsidRDefault="00EA2B9A" w:rsidP="00EA2B9A">
      <w:pPr>
        <w:spacing w:after="597" w:line="265" w:lineRule="auto"/>
        <w:ind w:left="187" w:right="2"/>
        <w:jc w:val="center"/>
        <w:rPr>
          <w:b/>
          <w:sz w:val="48"/>
          <w:lang w:val="en-US"/>
        </w:rPr>
      </w:pPr>
      <w:r w:rsidRPr="00EA2B9A">
        <w:rPr>
          <w:b/>
          <w:sz w:val="48"/>
          <w:lang w:val="en-US"/>
        </w:rPr>
        <w:t>Challenges in Implementing Data Analytics in Small Scale Enterprises</w:t>
      </w:r>
    </w:p>
    <w:p w14:paraId="346F2222" w14:textId="7A91A7BB" w:rsidR="00564627" w:rsidRPr="00FC4C09" w:rsidRDefault="00000000">
      <w:pPr>
        <w:spacing w:after="597" w:line="265" w:lineRule="auto"/>
        <w:ind w:left="187" w:right="2"/>
        <w:jc w:val="center"/>
      </w:pPr>
      <w:r w:rsidRPr="00FC4C09">
        <w:rPr>
          <w:b/>
          <w:sz w:val="28"/>
        </w:rPr>
        <w:t xml:space="preserve">A Project Work </w:t>
      </w:r>
      <w:r w:rsidR="00EA2B9A">
        <w:rPr>
          <w:b/>
          <w:sz w:val="28"/>
        </w:rPr>
        <w:t>Report</w:t>
      </w:r>
    </w:p>
    <w:p w14:paraId="267D4825" w14:textId="77777777" w:rsidR="00564627" w:rsidRPr="00FC4C09" w:rsidRDefault="00000000">
      <w:pPr>
        <w:spacing w:after="661" w:line="259" w:lineRule="auto"/>
        <w:ind w:left="174" w:right="0" w:firstLine="0"/>
        <w:jc w:val="center"/>
      </w:pPr>
      <w:r w:rsidRPr="00FC4C09">
        <w:rPr>
          <w:i/>
          <w:sz w:val="28"/>
        </w:rPr>
        <w:t xml:space="preserve">Submitted in the partial </w:t>
      </w:r>
      <w:proofErr w:type="spellStart"/>
      <w:r w:rsidRPr="00FC4C09">
        <w:rPr>
          <w:i/>
          <w:sz w:val="28"/>
        </w:rPr>
        <w:t>fulfillment</w:t>
      </w:r>
      <w:proofErr w:type="spellEnd"/>
      <w:r w:rsidRPr="00FC4C09">
        <w:rPr>
          <w:i/>
          <w:sz w:val="28"/>
        </w:rPr>
        <w:t xml:space="preserve"> for the award of the degree of</w:t>
      </w:r>
    </w:p>
    <w:p w14:paraId="2F458C75" w14:textId="77777777" w:rsidR="00564627" w:rsidRPr="00FC4C09" w:rsidRDefault="00000000">
      <w:pPr>
        <w:spacing w:after="123" w:line="259" w:lineRule="auto"/>
        <w:ind w:left="171" w:right="0" w:firstLine="0"/>
        <w:jc w:val="center"/>
      </w:pPr>
      <w:r w:rsidRPr="00FC4C09">
        <w:rPr>
          <w:b/>
        </w:rPr>
        <w:t>BACHELOR OF ENGINEERING</w:t>
      </w:r>
    </w:p>
    <w:p w14:paraId="1A2A3641" w14:textId="77777777" w:rsidR="00564627" w:rsidRPr="00FC4C09" w:rsidRDefault="00000000">
      <w:pPr>
        <w:spacing w:after="129" w:line="265" w:lineRule="auto"/>
        <w:ind w:left="187" w:right="0"/>
        <w:jc w:val="center"/>
      </w:pPr>
      <w:r w:rsidRPr="00FC4C09">
        <w:rPr>
          <w:b/>
          <w:sz w:val="28"/>
        </w:rPr>
        <w:t>IN</w:t>
      </w:r>
    </w:p>
    <w:p w14:paraId="6070159B" w14:textId="77777777" w:rsidR="00564627" w:rsidRPr="00FC4C09" w:rsidRDefault="00000000">
      <w:pPr>
        <w:spacing w:after="129" w:line="265" w:lineRule="auto"/>
        <w:ind w:left="187" w:right="2"/>
        <w:jc w:val="center"/>
      </w:pPr>
      <w:r w:rsidRPr="00FC4C09">
        <w:rPr>
          <w:b/>
          <w:sz w:val="28"/>
        </w:rPr>
        <w:t>COMPUTER SCIENCE WITH SPECIALIZATION IN</w:t>
      </w:r>
    </w:p>
    <w:p w14:paraId="46F9CBC7" w14:textId="77777777" w:rsidR="00564627" w:rsidRPr="00FC4C09" w:rsidRDefault="00000000">
      <w:pPr>
        <w:spacing w:after="597" w:line="265" w:lineRule="auto"/>
        <w:ind w:left="855" w:right="0"/>
        <w:jc w:val="left"/>
      </w:pPr>
      <w:r w:rsidRPr="00FC4C09">
        <w:rPr>
          <w:b/>
          <w:sz w:val="28"/>
        </w:rPr>
        <w:t>ARTIFICIAL INTELLIGENCE AND MACHINE LEARNING</w:t>
      </w:r>
    </w:p>
    <w:p w14:paraId="780B5D6B" w14:textId="77777777" w:rsidR="00564627" w:rsidRPr="00FC4C09" w:rsidRDefault="00000000">
      <w:pPr>
        <w:spacing w:after="129" w:line="265" w:lineRule="auto"/>
        <w:ind w:left="187" w:right="1"/>
        <w:jc w:val="center"/>
      </w:pPr>
      <w:r w:rsidRPr="00FC4C09">
        <w:rPr>
          <w:b/>
          <w:sz w:val="28"/>
        </w:rPr>
        <w:t>Submitted by:</w:t>
      </w:r>
    </w:p>
    <w:p w14:paraId="670BC0B0" w14:textId="3BE07A2B" w:rsidR="00564627" w:rsidRDefault="00EA2B9A" w:rsidP="00EA2B9A">
      <w:pPr>
        <w:tabs>
          <w:tab w:val="center" w:pos="3278"/>
          <w:tab w:val="center" w:pos="5490"/>
        </w:tabs>
        <w:spacing w:after="0" w:line="265" w:lineRule="auto"/>
        <w:ind w:left="0" w:right="0" w:firstLine="0"/>
        <w:jc w:val="center"/>
      </w:pPr>
      <w:r>
        <w:t>SNEHA KUMARI - 21BCS5019</w:t>
      </w:r>
    </w:p>
    <w:p w14:paraId="10249A19" w14:textId="5ADD45CD" w:rsidR="00EA2B9A" w:rsidRDefault="00EA2B9A" w:rsidP="00EA2B9A">
      <w:pPr>
        <w:tabs>
          <w:tab w:val="center" w:pos="3278"/>
          <w:tab w:val="center" w:pos="5490"/>
        </w:tabs>
        <w:spacing w:after="0" w:line="265" w:lineRule="auto"/>
        <w:ind w:left="0" w:right="0" w:firstLine="0"/>
        <w:jc w:val="center"/>
      </w:pPr>
      <w:r>
        <w:t>PAIDI HEMANTHI NAIDU – 21BCS5239</w:t>
      </w:r>
    </w:p>
    <w:p w14:paraId="01F227C9" w14:textId="77777777" w:rsidR="00EA2B9A" w:rsidRPr="00FC4C09" w:rsidRDefault="00EA2B9A" w:rsidP="00EA2B9A">
      <w:pPr>
        <w:tabs>
          <w:tab w:val="center" w:pos="3278"/>
          <w:tab w:val="center" w:pos="5490"/>
        </w:tabs>
        <w:spacing w:after="0" w:line="265" w:lineRule="auto"/>
        <w:ind w:left="0" w:right="0" w:firstLine="0"/>
        <w:jc w:val="center"/>
      </w:pPr>
    </w:p>
    <w:p w14:paraId="48EC12A7" w14:textId="77777777" w:rsidR="00564627" w:rsidRPr="00FC4C09" w:rsidRDefault="00000000">
      <w:pPr>
        <w:spacing w:after="129" w:line="265" w:lineRule="auto"/>
        <w:ind w:left="187" w:right="1"/>
        <w:jc w:val="center"/>
      </w:pPr>
      <w:r w:rsidRPr="00FC4C09">
        <w:rPr>
          <w:b/>
          <w:sz w:val="28"/>
        </w:rPr>
        <w:t>Under the Supervision of:</w:t>
      </w:r>
    </w:p>
    <w:p w14:paraId="23946E08" w14:textId="6A5146F2" w:rsidR="00564627" w:rsidRPr="00EA2B9A" w:rsidRDefault="00EA2B9A" w:rsidP="00EA2B9A">
      <w:pPr>
        <w:spacing w:after="268" w:line="265" w:lineRule="auto"/>
        <w:ind w:left="187" w:right="2"/>
        <w:jc w:val="center"/>
        <w:rPr>
          <w:b/>
          <w:sz w:val="28"/>
          <w:lang w:val="en-US"/>
        </w:rPr>
      </w:pPr>
      <w:r w:rsidRPr="00EA2B9A">
        <w:rPr>
          <w:b/>
          <w:sz w:val="28"/>
          <w:lang w:val="en-US"/>
        </w:rPr>
        <w:t>Dr. Priyanka Kaushik</w:t>
      </w:r>
    </w:p>
    <w:p w14:paraId="104DE8D3" w14:textId="77777777" w:rsidR="00564627" w:rsidRPr="00FC4C09" w:rsidRDefault="00000000">
      <w:pPr>
        <w:spacing w:after="619" w:line="259" w:lineRule="auto"/>
        <w:ind w:left="1728" w:right="0" w:firstLine="0"/>
        <w:jc w:val="left"/>
      </w:pPr>
      <w:r w:rsidRPr="00FC4C09">
        <w:rPr>
          <w:noProof/>
        </w:rPr>
        <w:drawing>
          <wp:inline distT="0" distB="0" distL="0" distR="0" wp14:anchorId="0F2B6523" wp14:editId="0ED3ABBC">
            <wp:extent cx="3718560" cy="131064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310640"/>
                    </a:xfrm>
                    <a:prstGeom prst="rect">
                      <a:avLst/>
                    </a:prstGeom>
                  </pic:spPr>
                </pic:pic>
              </a:graphicData>
            </a:graphic>
          </wp:inline>
        </w:drawing>
      </w:r>
    </w:p>
    <w:p w14:paraId="17E997CF" w14:textId="77777777" w:rsidR="00564627" w:rsidRPr="00FC4C09" w:rsidRDefault="00000000">
      <w:pPr>
        <w:spacing w:after="131" w:line="265" w:lineRule="auto"/>
        <w:ind w:left="717" w:right="0"/>
        <w:jc w:val="left"/>
      </w:pPr>
      <w:r w:rsidRPr="00FC4C09">
        <w:rPr>
          <w:b/>
          <w:sz w:val="28"/>
        </w:rPr>
        <w:t>CHANDIGARH UNIVERSITY, GHARUAN, MOHALI - 140413,</w:t>
      </w:r>
    </w:p>
    <w:p w14:paraId="777199AB" w14:textId="77777777" w:rsidR="00564627" w:rsidRPr="00FC4C09" w:rsidRDefault="00000000">
      <w:pPr>
        <w:spacing w:after="88" w:line="265" w:lineRule="auto"/>
        <w:ind w:left="187" w:right="6"/>
        <w:jc w:val="center"/>
      </w:pPr>
      <w:r w:rsidRPr="00FC4C09">
        <w:rPr>
          <w:b/>
          <w:sz w:val="28"/>
        </w:rPr>
        <w:t>PUNJAB</w:t>
      </w:r>
    </w:p>
    <w:p w14:paraId="5C211B2C" w14:textId="18EDC862" w:rsidR="00564627" w:rsidRPr="00FC4C09" w:rsidRDefault="00EA2B9A">
      <w:pPr>
        <w:spacing w:after="0" w:line="259" w:lineRule="auto"/>
        <w:ind w:left="173" w:right="0" w:firstLine="0"/>
        <w:jc w:val="center"/>
      </w:pPr>
      <w:r>
        <w:rPr>
          <w:b/>
          <w:sz w:val="24"/>
        </w:rPr>
        <w:t>Novemb</w:t>
      </w:r>
      <w:r w:rsidR="00000000" w:rsidRPr="00FC4C09">
        <w:rPr>
          <w:b/>
          <w:sz w:val="24"/>
        </w:rPr>
        <w:t>er, 202</w:t>
      </w:r>
      <w:r>
        <w:rPr>
          <w:b/>
          <w:sz w:val="24"/>
        </w:rPr>
        <w:t>4</w:t>
      </w:r>
    </w:p>
    <w:p w14:paraId="7D1C501B" w14:textId="77777777" w:rsidR="00564627" w:rsidRDefault="00000000">
      <w:pPr>
        <w:pStyle w:val="Heading1"/>
        <w:spacing w:after="789"/>
        <w:jc w:val="center"/>
      </w:pPr>
      <w:r w:rsidRPr="00FC4C09">
        <w:lastRenderedPageBreak/>
        <w:t>Abstract</w:t>
      </w:r>
    </w:p>
    <w:p w14:paraId="5798E532" w14:textId="77777777" w:rsidR="00F33E20" w:rsidRPr="00F33E20" w:rsidRDefault="00F33E20" w:rsidP="00F33E20">
      <w:r w:rsidRPr="00F33E20">
        <w:t xml:space="preserve">In the past few years, the domain of Data Analytics has grown in many fields, including medical, financial areas, marketing, military, supply chain management, big businesses, startups, etc. Now, to run a business, one cannot imagine to grow it without the help of Data analytics. </w:t>
      </w:r>
    </w:p>
    <w:p w14:paraId="1F9D9E96" w14:textId="77777777" w:rsidR="00F33E20" w:rsidRPr="00F33E20" w:rsidRDefault="00F33E20" w:rsidP="00F33E20">
      <w:r w:rsidRPr="00F33E20">
        <w:t xml:space="preserve">There are numerous advantages of data science and the advancement in this field is still going on. But, even though the ongoing progress in the data science and analytics field, there are very few </w:t>
      </w:r>
      <w:proofErr w:type="gramStart"/>
      <w:r w:rsidRPr="00F33E20">
        <w:t>number</w:t>
      </w:r>
      <w:proofErr w:type="gramEnd"/>
      <w:r w:rsidRPr="00F33E20">
        <w:t xml:space="preserve"> of individuals who know how to use them. This is one of the main causes of not using the data analytics to its full potential. These algorithms are needed to be developed in a way such that even a </w:t>
      </w:r>
      <w:proofErr w:type="gramStart"/>
      <w:r w:rsidRPr="00F33E20">
        <w:t>small scale</w:t>
      </w:r>
      <w:proofErr w:type="gramEnd"/>
      <w:r w:rsidRPr="00F33E20">
        <w:t xml:space="preserve"> enterprise can use it without facing any problem.  </w:t>
      </w:r>
    </w:p>
    <w:p w14:paraId="7CD997C9" w14:textId="77777777" w:rsidR="00F33E20" w:rsidRPr="00F33E20" w:rsidRDefault="00F33E20" w:rsidP="00F33E20">
      <w:r w:rsidRPr="00F33E20">
        <w:t xml:space="preserve">Even after the technological advancement, the user base of this field is low due to lack of understanding. Every business </w:t>
      </w:r>
      <w:proofErr w:type="gramStart"/>
      <w:r w:rsidRPr="00F33E20">
        <w:t>needs</w:t>
      </w:r>
      <w:proofErr w:type="gramEnd"/>
      <w:r w:rsidRPr="00F33E20">
        <w:t xml:space="preserve"> data analytics to operate smoothly, earn maximum profits and save much of their time.</w:t>
      </w:r>
    </w:p>
    <w:p w14:paraId="42A0FC2C" w14:textId="77777777" w:rsidR="00F33E20" w:rsidRPr="00F33E20" w:rsidRDefault="00F33E20" w:rsidP="00F33E20">
      <w:r w:rsidRPr="00F33E20">
        <w:t xml:space="preserve">Big enterprises use data analytics in their business but it will still take over a decade to make Small Scale Enterprise owners understand and use data analytics in their business. </w:t>
      </w:r>
      <w:r w:rsidRPr="00F33E20">
        <w:lastRenderedPageBreak/>
        <w:t>Lack of guidance, lack of knowledge in this field, habituated to traditional method of using data, failure of adoption of new technology, lack of resources, privacy and security concerns, data quality issues, etc. are the main causes that makes Small Scale Enterprise owners avoid the use of data analytics.</w:t>
      </w:r>
    </w:p>
    <w:p w14:paraId="57243EF5" w14:textId="77777777" w:rsidR="00F33E20" w:rsidRPr="00F33E20" w:rsidRDefault="00F33E20" w:rsidP="00F33E20"/>
    <w:p w14:paraId="423A15F1" w14:textId="77777777" w:rsidR="00564627" w:rsidRPr="00FC4C09" w:rsidRDefault="00564627">
      <w:pPr>
        <w:spacing w:after="3"/>
        <w:ind w:left="262" w:right="83" w:hanging="106"/>
      </w:pPr>
    </w:p>
    <w:p w14:paraId="49689B63" w14:textId="77777777" w:rsidR="00F642EF" w:rsidRPr="00FC4C09" w:rsidRDefault="00F642EF">
      <w:pPr>
        <w:spacing w:after="3"/>
        <w:ind w:left="262" w:right="83" w:hanging="106"/>
      </w:pPr>
    </w:p>
    <w:p w14:paraId="4D1E00D4" w14:textId="4E1B57C9" w:rsidR="00F642EF" w:rsidRPr="00FC4C09" w:rsidRDefault="00F642EF">
      <w:pPr>
        <w:spacing w:after="3"/>
        <w:ind w:left="262" w:right="83" w:hanging="106"/>
      </w:pPr>
      <w:r w:rsidRPr="00FC4C09">
        <w:t>Keywords:</w:t>
      </w:r>
      <w:r w:rsidR="00F33E20" w:rsidRPr="00F33E20">
        <w:rPr>
          <w:color w:val="auto"/>
          <w:sz w:val="20"/>
          <w:szCs w:val="20"/>
          <w:lang w:eastAsia="en-GB"/>
        </w:rPr>
        <w:t xml:space="preserve"> </w:t>
      </w:r>
      <w:r w:rsidR="00F33E20" w:rsidRPr="00F33E20">
        <w:t>Data analytics, Enterprises, Challenges, frameworks, Data Quality</w:t>
      </w:r>
    </w:p>
    <w:p w14:paraId="13129305" w14:textId="77777777" w:rsidR="00F642EF" w:rsidRPr="00FC4C09" w:rsidRDefault="00F642EF">
      <w:pPr>
        <w:spacing w:after="3"/>
        <w:ind w:left="262" w:right="83" w:hanging="106"/>
      </w:pPr>
    </w:p>
    <w:p w14:paraId="4A9EDDAA" w14:textId="77777777" w:rsidR="00F642EF" w:rsidRPr="00FC4C09" w:rsidRDefault="00F642EF">
      <w:pPr>
        <w:spacing w:after="3"/>
        <w:ind w:left="262" w:right="83" w:hanging="106"/>
      </w:pPr>
    </w:p>
    <w:p w14:paraId="4BAA9B19" w14:textId="77777777" w:rsidR="00F642EF" w:rsidRPr="00FC4C09" w:rsidRDefault="00F642EF">
      <w:pPr>
        <w:spacing w:after="3"/>
        <w:ind w:left="262" w:right="83" w:hanging="106"/>
      </w:pPr>
    </w:p>
    <w:p w14:paraId="6B0CEDD7" w14:textId="77777777" w:rsidR="00F642EF" w:rsidRPr="00FC4C09" w:rsidRDefault="00F642EF">
      <w:pPr>
        <w:spacing w:after="3"/>
        <w:ind w:left="262" w:right="83" w:hanging="106"/>
      </w:pPr>
    </w:p>
    <w:p w14:paraId="6A0D3030" w14:textId="77777777" w:rsidR="00F642EF" w:rsidRPr="00FC4C09" w:rsidRDefault="00F642EF">
      <w:pPr>
        <w:spacing w:after="3"/>
        <w:ind w:left="262" w:right="83" w:hanging="106"/>
      </w:pPr>
    </w:p>
    <w:p w14:paraId="16FE8E9C" w14:textId="77777777" w:rsidR="00F642EF" w:rsidRPr="00FC4C09" w:rsidRDefault="00F642EF">
      <w:pPr>
        <w:spacing w:after="3"/>
        <w:ind w:left="262" w:right="83" w:hanging="106"/>
      </w:pPr>
    </w:p>
    <w:p w14:paraId="3EB1C319" w14:textId="77777777" w:rsidR="00F642EF" w:rsidRPr="00FC4C09" w:rsidRDefault="00F642EF">
      <w:pPr>
        <w:spacing w:after="3"/>
        <w:ind w:left="262" w:right="83" w:hanging="106"/>
      </w:pPr>
    </w:p>
    <w:p w14:paraId="44967A69" w14:textId="77777777" w:rsidR="00F642EF" w:rsidRPr="00FC4C09" w:rsidRDefault="00F642EF">
      <w:pPr>
        <w:spacing w:after="3"/>
        <w:ind w:left="262" w:right="83" w:hanging="106"/>
      </w:pPr>
    </w:p>
    <w:p w14:paraId="5BE2F04D" w14:textId="77777777" w:rsidR="00F642EF" w:rsidRPr="00FC4C09" w:rsidRDefault="00F642EF">
      <w:pPr>
        <w:spacing w:after="3"/>
        <w:ind w:left="262" w:right="83" w:hanging="106"/>
      </w:pPr>
    </w:p>
    <w:p w14:paraId="2C2991DD" w14:textId="77777777" w:rsidR="00F642EF" w:rsidRPr="00FC4C09" w:rsidRDefault="00F642EF">
      <w:pPr>
        <w:spacing w:after="3"/>
        <w:ind w:left="262" w:right="83" w:hanging="106"/>
      </w:pPr>
    </w:p>
    <w:p w14:paraId="54A5575B" w14:textId="77777777" w:rsidR="00F642EF" w:rsidRPr="00FC4C09" w:rsidRDefault="00F642EF" w:rsidP="00F33E20">
      <w:pPr>
        <w:spacing w:after="3"/>
        <w:ind w:left="0" w:right="83" w:firstLine="0"/>
      </w:pPr>
    </w:p>
    <w:p w14:paraId="661533B2" w14:textId="77777777" w:rsidR="00F642EF" w:rsidRPr="00FC4C09" w:rsidRDefault="00F642EF">
      <w:pPr>
        <w:spacing w:after="3"/>
        <w:ind w:left="262" w:right="83" w:hanging="106"/>
      </w:pPr>
    </w:p>
    <w:p w14:paraId="566D143F" w14:textId="77777777" w:rsidR="00564627" w:rsidRDefault="00000000">
      <w:pPr>
        <w:pStyle w:val="Heading1"/>
        <w:spacing w:after="56"/>
        <w:ind w:right="393"/>
        <w:jc w:val="center"/>
      </w:pPr>
      <w:r w:rsidRPr="00FC4C09">
        <w:lastRenderedPageBreak/>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footerReference w:type="even" r:id="rId8"/>
          <w:footerReference w:type="default" r:id="rId9"/>
          <w:footerReference w:type="first" r:id="rId10"/>
          <w:pgSz w:w="12240" w:h="15840"/>
          <w:pgMar w:top="1520" w:right="1347" w:bottom="1025" w:left="1752" w:header="720" w:footer="236" w:gutter="0"/>
          <w:cols w:space="720"/>
        </w:sectPr>
      </w:pPr>
    </w:p>
    <w:p w14:paraId="663D18C0" w14:textId="5FA9CFB7" w:rsidR="00564627" w:rsidRDefault="00000000" w:rsidP="00F33E20">
      <w:pPr>
        <w:pStyle w:val="Heading1"/>
        <w:numPr>
          <w:ilvl w:val="0"/>
          <w:numId w:val="8"/>
        </w:numPr>
        <w:spacing w:after="245"/>
        <w:ind w:right="0"/>
      </w:pPr>
      <w:r w:rsidRPr="00FC4C09">
        <w:lastRenderedPageBreak/>
        <w:t>INTRODUCTION</w:t>
      </w:r>
    </w:p>
    <w:p w14:paraId="418A432A" w14:textId="77777777" w:rsidR="00F33E20" w:rsidRDefault="00F33E20" w:rsidP="00F33E20">
      <w:r>
        <w:t xml:space="preserve">The purpose of this study paper is to examine the difficulties that small-scale enterprises face when it comes to data analytics. We can find probable answers and tactics to assist small organisations in utilising data to their benefit by comprehending these difficulties. The study will examine </w:t>
      </w:r>
      <w:proofErr w:type="gramStart"/>
      <w:r>
        <w:t>a number of</w:t>
      </w:r>
      <w:proofErr w:type="gramEnd"/>
      <w:r>
        <w:t xml:space="preserve"> data analytics topics, such as organisational and cultural influences on data uptake as well as data administration, analysis, and interpretation.</w:t>
      </w:r>
    </w:p>
    <w:p w14:paraId="703F8B61" w14:textId="77777777" w:rsidR="00F33E20" w:rsidRDefault="00F33E20" w:rsidP="00F33E20"/>
    <w:p w14:paraId="50D3025F" w14:textId="77777777" w:rsidR="00F33E20" w:rsidRDefault="00F33E20" w:rsidP="00F33E20">
      <w:r>
        <w:t xml:space="preserve"> Large businesses have embraced the practice of making decisions based on data, while small businesses frequently find it difficult to fully utilise their data. Number of factors come together to cause this discrepancy, such as organisational culture, technical proficiency, and resource constraints.</w:t>
      </w:r>
    </w:p>
    <w:p w14:paraId="4A0ED359" w14:textId="77777777" w:rsidR="00F33E20" w:rsidRDefault="00F33E20" w:rsidP="00F33E20"/>
    <w:p w14:paraId="35CED932" w14:textId="77777777" w:rsidR="00F33E20" w:rsidRDefault="00F33E20" w:rsidP="00F33E20">
      <w:r>
        <w:t xml:space="preserve">Due to their smaller size and tighter finances, small-scale enterprises </w:t>
      </w:r>
      <w:proofErr w:type="gramStart"/>
      <w:r>
        <w:t>have to</w:t>
      </w:r>
      <w:proofErr w:type="gramEnd"/>
      <w:r>
        <w:t xml:space="preserve"> face difficulties when it comes to applying efficient data analytics strategies.</w:t>
      </w:r>
    </w:p>
    <w:p w14:paraId="5B6F212A" w14:textId="77777777" w:rsidR="00F33E20" w:rsidRDefault="00F33E20" w:rsidP="00F33E20">
      <w:r>
        <w:t xml:space="preserve">The above challenges may make it even harder for them to make wise judgements, increase productivity, and maintain competitiveness.                                                             </w:t>
      </w:r>
    </w:p>
    <w:p w14:paraId="01A2DAA0" w14:textId="51582578" w:rsidR="00F33E20" w:rsidRDefault="00F33E20" w:rsidP="00F33E20">
      <w:r>
        <w:lastRenderedPageBreak/>
        <w:t xml:space="preserve">This research aims to offer a thorough understanding of the data analytics difficulties faced by small-scale enterprises using a combination of case studies and literature evaluation. Providing small businesses with the skills and resources they need to overcome these obstacles and get the value from their data is the </w:t>
      </w:r>
      <w:proofErr w:type="gramStart"/>
      <w:r>
        <w:t>ultimate aim</w:t>
      </w:r>
      <w:proofErr w:type="gramEnd"/>
      <w:r>
        <w:t>.</w:t>
      </w:r>
    </w:p>
    <w:p w14:paraId="00F753BE" w14:textId="28AB8282" w:rsidR="00F33E20" w:rsidRPr="00F33E20" w:rsidRDefault="00F33E20" w:rsidP="00F33E20">
      <w:r w:rsidRPr="00F33E20">
        <w:t>Although</w:t>
      </w:r>
      <w:r w:rsidRPr="00F33E20">
        <w:rPr>
          <w:rFonts w:ascii="Tahoma" w:hAnsi="Tahoma" w:cs="Tahoma"/>
        </w:rPr>
        <w:t>﻿</w:t>
      </w:r>
      <w:r w:rsidRPr="00F33E20">
        <w:t>existing</w:t>
      </w:r>
      <w:r w:rsidRPr="00F33E20">
        <w:rPr>
          <w:rFonts w:ascii="Tahoma" w:hAnsi="Tahoma" w:cs="Tahoma"/>
        </w:rPr>
        <w:t>﻿</w:t>
      </w:r>
      <w:r w:rsidRPr="00F33E20">
        <w:t>literature</w:t>
      </w:r>
      <w:r w:rsidRPr="00F33E20">
        <w:rPr>
          <w:rFonts w:ascii="Tahoma" w:hAnsi="Tahoma" w:cs="Tahoma"/>
        </w:rPr>
        <w:t>﻿</w:t>
      </w:r>
      <w:r w:rsidRPr="00F33E20">
        <w:t>illustrate</w:t>
      </w:r>
      <w:r w:rsidRPr="00F33E20">
        <w:rPr>
          <w:rFonts w:ascii="Tahoma" w:hAnsi="Tahoma" w:cs="Tahoma"/>
        </w:rPr>
        <w:t>﻿</w:t>
      </w:r>
      <w:r w:rsidRPr="00F33E20">
        <w:t>a</w:t>
      </w:r>
      <w:r w:rsidRPr="00F33E20">
        <w:rPr>
          <w:rFonts w:ascii="Tahoma" w:hAnsi="Tahoma" w:cs="Tahoma"/>
        </w:rPr>
        <w:t>﻿</w:t>
      </w:r>
      <w:r w:rsidRPr="00F33E20">
        <w:t>linear</w:t>
      </w:r>
      <w:r w:rsidRPr="00F33E20">
        <w:rPr>
          <w:rFonts w:ascii="Tahoma" w:hAnsi="Tahoma" w:cs="Tahoma"/>
        </w:rPr>
        <w:t>﻿</w:t>
      </w:r>
      <w:r w:rsidRPr="00F33E20">
        <w:t>relationship</w:t>
      </w:r>
      <w:r w:rsidRPr="00F33E20">
        <w:rPr>
          <w:rFonts w:ascii="Tahoma" w:hAnsi="Tahoma" w:cs="Tahoma"/>
        </w:rPr>
        <w:t>﻿</w:t>
      </w:r>
      <w:r w:rsidRPr="00F33E20">
        <w:t>between</w:t>
      </w:r>
      <w:r w:rsidRPr="00F33E20">
        <w:rPr>
          <w:rFonts w:ascii="Tahoma" w:hAnsi="Tahoma" w:cs="Tahoma"/>
        </w:rPr>
        <w:t>﻿</w:t>
      </w:r>
      <w:r w:rsidRPr="00F33E20">
        <w:t>data</w:t>
      </w:r>
      <w:r w:rsidRPr="00F33E20">
        <w:rPr>
          <w:rFonts w:ascii="Tahoma" w:hAnsi="Tahoma" w:cs="Tahoma"/>
        </w:rPr>
        <w:t>﻿</w:t>
      </w:r>
      <w:r w:rsidRPr="00F33E20">
        <w:t>analytics</w:t>
      </w:r>
      <w:r w:rsidRPr="00F33E20">
        <w:rPr>
          <w:rFonts w:ascii="Tahoma" w:hAnsi="Tahoma" w:cs="Tahoma"/>
        </w:rPr>
        <w:t>﻿</w:t>
      </w:r>
      <w:r w:rsidRPr="00F33E20">
        <w:t>and</w:t>
      </w:r>
      <w:r w:rsidRPr="00F33E20">
        <w:rPr>
          <w:rFonts w:ascii="Tahoma" w:hAnsi="Tahoma" w:cs="Tahoma"/>
        </w:rPr>
        <w:t>﻿</w:t>
      </w:r>
      <w:r w:rsidRPr="00F33E20">
        <w:t>SME</w:t>
      </w:r>
      <w:r w:rsidRPr="00F33E20">
        <w:rPr>
          <w:rFonts w:ascii="Tahoma" w:hAnsi="Tahoma" w:cs="Tahoma"/>
        </w:rPr>
        <w:t>﻿</w:t>
      </w:r>
      <w:r w:rsidRPr="00F33E20">
        <w:t xml:space="preserve"> performance</w:t>
      </w:r>
      <w:r w:rsidRPr="00F33E20">
        <w:rPr>
          <w:rFonts w:ascii="Tahoma" w:hAnsi="Tahoma" w:cs="Tahoma"/>
        </w:rPr>
        <w:t>﻿</w:t>
      </w:r>
      <w:r w:rsidRPr="00F33E20">
        <w:t>(O’Connor</w:t>
      </w:r>
      <w:r w:rsidRPr="00F33E20">
        <w:rPr>
          <w:rFonts w:ascii="Tahoma" w:hAnsi="Tahoma" w:cs="Tahoma"/>
        </w:rPr>
        <w:t>﻿</w:t>
      </w:r>
      <w:r w:rsidRPr="00F33E20">
        <w:t>&amp;</w:t>
      </w:r>
      <w:r w:rsidRPr="00F33E20">
        <w:rPr>
          <w:rFonts w:ascii="Tahoma" w:hAnsi="Tahoma" w:cs="Tahoma"/>
        </w:rPr>
        <w:t>﻿</w:t>
      </w:r>
      <w:r w:rsidRPr="00F33E20">
        <w:t>Kelly,</w:t>
      </w:r>
      <w:r w:rsidRPr="00F33E20">
        <w:rPr>
          <w:rFonts w:ascii="Tahoma" w:hAnsi="Tahoma" w:cs="Tahoma"/>
        </w:rPr>
        <w:t>﻿</w:t>
      </w:r>
      <w:r w:rsidRPr="00F33E20">
        <w:t>2017).</w:t>
      </w:r>
      <w:r w:rsidRPr="00F33E20">
        <w:rPr>
          <w:rFonts w:ascii="Tahoma" w:hAnsi="Tahoma" w:cs="Tahoma"/>
        </w:rPr>
        <w:t>﻿</w:t>
      </w:r>
      <w:r w:rsidRPr="00F33E20">
        <w:t>But</w:t>
      </w:r>
      <w:r w:rsidRPr="00F33E20">
        <w:rPr>
          <w:rFonts w:ascii="Tahoma" w:hAnsi="Tahoma" w:cs="Tahoma"/>
        </w:rPr>
        <w:t>﻿</w:t>
      </w:r>
      <w:r w:rsidRPr="00F33E20">
        <w:t>still,</w:t>
      </w:r>
      <w:r w:rsidRPr="00F33E20">
        <w:rPr>
          <w:rFonts w:ascii="Tahoma" w:hAnsi="Tahoma" w:cs="Tahoma"/>
        </w:rPr>
        <w:t>﻿</w:t>
      </w:r>
      <w:r w:rsidRPr="00F33E20">
        <w:t>lack</w:t>
      </w:r>
      <w:r w:rsidRPr="00F33E20">
        <w:rPr>
          <w:rFonts w:ascii="Tahoma" w:hAnsi="Tahoma" w:cs="Tahoma"/>
        </w:rPr>
        <w:t>﻿</w:t>
      </w:r>
      <w:r w:rsidRPr="00F33E20">
        <w:t>of</w:t>
      </w:r>
      <w:r w:rsidRPr="00F33E20">
        <w:rPr>
          <w:rFonts w:ascii="Tahoma" w:hAnsi="Tahoma" w:cs="Tahoma"/>
        </w:rPr>
        <w:t>﻿</w:t>
      </w:r>
      <w:r w:rsidRPr="00F33E20">
        <w:t>data</w:t>
      </w:r>
      <w:r w:rsidRPr="00F33E20">
        <w:rPr>
          <w:rFonts w:ascii="Tahoma" w:hAnsi="Tahoma" w:cs="Tahoma"/>
        </w:rPr>
        <w:t>﻿</w:t>
      </w:r>
      <w:r w:rsidRPr="00F33E20">
        <w:t>integration,</w:t>
      </w:r>
      <w:r w:rsidRPr="00F33E20">
        <w:rPr>
          <w:rFonts w:ascii="Tahoma" w:hAnsi="Tahoma" w:cs="Tahoma"/>
        </w:rPr>
        <w:t>﻿</w:t>
      </w:r>
      <w:r w:rsidRPr="00F33E20">
        <w:t>poor</w:t>
      </w:r>
      <w:r w:rsidRPr="00F33E20">
        <w:rPr>
          <w:rFonts w:ascii="Tahoma" w:hAnsi="Tahoma" w:cs="Tahoma"/>
        </w:rPr>
        <w:t>﻿</w:t>
      </w:r>
      <w:r w:rsidRPr="00F33E20">
        <w:t>IT</w:t>
      </w:r>
      <w:r w:rsidRPr="00F33E20">
        <w:rPr>
          <w:rFonts w:ascii="Tahoma" w:hAnsi="Tahoma" w:cs="Tahoma"/>
        </w:rPr>
        <w:t>﻿</w:t>
      </w:r>
      <w:r w:rsidRPr="00F33E20">
        <w:t>infrastructure,</w:t>
      </w:r>
      <w:r w:rsidRPr="00F33E20">
        <w:rPr>
          <w:rFonts w:ascii="Tahoma" w:hAnsi="Tahoma" w:cs="Tahoma"/>
        </w:rPr>
        <w:t>﻿</w:t>
      </w:r>
      <w:r w:rsidRPr="00F33E20">
        <w:t xml:space="preserve"> low</w:t>
      </w:r>
      <w:r w:rsidRPr="00F33E20">
        <w:rPr>
          <w:rFonts w:ascii="Tahoma" w:hAnsi="Tahoma" w:cs="Tahoma"/>
        </w:rPr>
        <w:t>﻿</w:t>
      </w:r>
      <w:r w:rsidRPr="00F33E20">
        <w:t>technology</w:t>
      </w:r>
      <w:r w:rsidRPr="00F33E20">
        <w:rPr>
          <w:rFonts w:ascii="Tahoma" w:hAnsi="Tahoma" w:cs="Tahoma"/>
        </w:rPr>
        <w:t>﻿</w:t>
      </w:r>
      <w:r w:rsidRPr="00F33E20">
        <w:t>adoption</w:t>
      </w:r>
      <w:r w:rsidRPr="00F33E20">
        <w:rPr>
          <w:rFonts w:ascii="Tahoma" w:hAnsi="Tahoma" w:cs="Tahoma"/>
        </w:rPr>
        <w:t>﻿</w:t>
      </w:r>
      <w:r w:rsidRPr="00F33E20">
        <w:t>and</w:t>
      </w:r>
      <w:r w:rsidRPr="00F33E20">
        <w:rPr>
          <w:rFonts w:ascii="Tahoma" w:hAnsi="Tahoma" w:cs="Tahoma"/>
        </w:rPr>
        <w:t>﻿</w:t>
      </w:r>
      <w:r w:rsidRPr="00F33E20">
        <w:t>shortage</w:t>
      </w:r>
      <w:r w:rsidRPr="00F33E20">
        <w:rPr>
          <w:rFonts w:ascii="Tahoma" w:hAnsi="Tahoma" w:cs="Tahoma"/>
        </w:rPr>
        <w:t>﻿</w:t>
      </w:r>
      <w:r w:rsidRPr="00F33E20">
        <w:t>of</w:t>
      </w:r>
      <w:r w:rsidRPr="00F33E20">
        <w:rPr>
          <w:rFonts w:ascii="Tahoma" w:hAnsi="Tahoma" w:cs="Tahoma"/>
        </w:rPr>
        <w:t>﻿</w:t>
      </w:r>
      <w:r w:rsidRPr="00F33E20">
        <w:t>analytics</w:t>
      </w:r>
      <w:r w:rsidRPr="00F33E20">
        <w:rPr>
          <w:rFonts w:ascii="Tahoma" w:hAnsi="Tahoma" w:cs="Tahoma"/>
        </w:rPr>
        <w:t>﻿</w:t>
      </w:r>
      <w:r w:rsidRPr="00F33E20">
        <w:t>knowledge,</w:t>
      </w:r>
      <w:r w:rsidRPr="00F33E20">
        <w:rPr>
          <w:rFonts w:ascii="Tahoma" w:hAnsi="Tahoma" w:cs="Tahoma"/>
        </w:rPr>
        <w:t>﻿</w:t>
      </w:r>
      <w:r w:rsidRPr="00F33E20">
        <w:t>leads</w:t>
      </w:r>
      <w:r w:rsidRPr="00F33E20">
        <w:rPr>
          <w:rFonts w:ascii="Tahoma" w:hAnsi="Tahoma" w:cs="Tahoma"/>
        </w:rPr>
        <w:t>﻿</w:t>
      </w:r>
      <w:r w:rsidRPr="00F33E20">
        <w:t>to</w:t>
      </w:r>
      <w:r w:rsidRPr="00F33E20">
        <w:rPr>
          <w:rFonts w:ascii="Tahoma" w:hAnsi="Tahoma" w:cs="Tahoma"/>
        </w:rPr>
        <w:t>﻿</w:t>
      </w:r>
      <w:r w:rsidRPr="00F33E20">
        <w:t>ineffective</w:t>
      </w:r>
      <w:r w:rsidRPr="00F33E20">
        <w:rPr>
          <w:rFonts w:ascii="Tahoma" w:hAnsi="Tahoma" w:cs="Tahoma"/>
        </w:rPr>
        <w:t>﻿</w:t>
      </w:r>
      <w:r w:rsidRPr="00F33E20">
        <w:t>execution</w:t>
      </w:r>
      <w:r w:rsidRPr="00F33E20">
        <w:rPr>
          <w:rFonts w:ascii="Tahoma" w:hAnsi="Tahoma" w:cs="Tahoma"/>
        </w:rPr>
        <w:t>﻿</w:t>
      </w:r>
      <w:r w:rsidRPr="00F33E20">
        <w:t>of</w:t>
      </w:r>
      <w:r w:rsidRPr="00F33E20">
        <w:rPr>
          <w:rFonts w:ascii="Tahoma" w:hAnsi="Tahoma" w:cs="Tahoma"/>
        </w:rPr>
        <w:t>﻿</w:t>
      </w:r>
      <w:r w:rsidRPr="00F33E20">
        <w:t>data</w:t>
      </w:r>
      <w:r w:rsidRPr="00F33E20">
        <w:rPr>
          <w:rFonts w:ascii="Tahoma" w:hAnsi="Tahoma" w:cs="Tahoma"/>
        </w:rPr>
        <w:t>﻿</w:t>
      </w:r>
      <w:r w:rsidRPr="00F33E20">
        <w:t xml:space="preserve"> analytics</w:t>
      </w:r>
      <w:r w:rsidRPr="00F33E20">
        <w:rPr>
          <w:rFonts w:ascii="Tahoma" w:hAnsi="Tahoma" w:cs="Tahoma"/>
        </w:rPr>
        <w:t>﻿</w:t>
      </w:r>
      <w:r w:rsidRPr="00F33E20">
        <w:t>in</w:t>
      </w:r>
      <w:r w:rsidRPr="00F33E20">
        <w:rPr>
          <w:rFonts w:ascii="Tahoma" w:hAnsi="Tahoma" w:cs="Tahoma"/>
        </w:rPr>
        <w:t>﻿</w:t>
      </w:r>
      <w:r w:rsidRPr="00F33E20">
        <w:t>SME</w:t>
      </w:r>
      <w:r w:rsidRPr="00F33E20">
        <w:rPr>
          <w:rFonts w:ascii="Tahoma" w:hAnsi="Tahoma" w:cs="Tahoma"/>
        </w:rPr>
        <w:t>﻿</w:t>
      </w:r>
      <w:r w:rsidRPr="00F33E20">
        <w:t>(Ajibade,</w:t>
      </w:r>
      <w:r w:rsidRPr="00F33E20">
        <w:rPr>
          <w:rFonts w:ascii="Tahoma" w:hAnsi="Tahoma" w:cs="Tahoma"/>
        </w:rPr>
        <w:t>﻿</w:t>
      </w:r>
      <w:r w:rsidRPr="00F33E20">
        <w:t>et.al,</w:t>
      </w:r>
      <w:r w:rsidRPr="00F33E20">
        <w:rPr>
          <w:rFonts w:ascii="Tahoma" w:hAnsi="Tahoma" w:cs="Tahoma"/>
        </w:rPr>
        <w:t>﻿</w:t>
      </w:r>
      <w:r w:rsidRPr="00F33E20">
        <w:t>2019;</w:t>
      </w:r>
      <w:r w:rsidRPr="00F33E20">
        <w:rPr>
          <w:rFonts w:ascii="Tahoma" w:hAnsi="Tahoma" w:cs="Tahoma"/>
        </w:rPr>
        <w:t>﻿</w:t>
      </w:r>
      <w:r w:rsidRPr="00F33E20">
        <w:t>Lyver</w:t>
      </w:r>
      <w:r w:rsidRPr="00F33E20">
        <w:rPr>
          <w:rFonts w:ascii="Tahoma" w:hAnsi="Tahoma" w:cs="Tahoma"/>
        </w:rPr>
        <w:t>﻿</w:t>
      </w:r>
      <w:r w:rsidRPr="00F33E20">
        <w:t>&amp;</w:t>
      </w:r>
      <w:r w:rsidRPr="00F33E20">
        <w:rPr>
          <w:rFonts w:ascii="Tahoma" w:hAnsi="Tahoma" w:cs="Tahoma"/>
        </w:rPr>
        <w:t>﻿</w:t>
      </w:r>
      <w:r w:rsidRPr="00F33E20">
        <w:t>Lu,</w:t>
      </w:r>
      <w:r w:rsidRPr="00F33E20">
        <w:rPr>
          <w:rFonts w:ascii="Tahoma" w:hAnsi="Tahoma" w:cs="Tahoma"/>
        </w:rPr>
        <w:t>﻿</w:t>
      </w:r>
      <w:r w:rsidRPr="00F33E20">
        <w:t>2018).</w:t>
      </w:r>
      <w:r w:rsidRPr="00F33E20">
        <w:rPr>
          <w:rFonts w:ascii="Tahoma" w:hAnsi="Tahoma" w:cs="Tahoma"/>
        </w:rPr>
        <w:t>﻿</w:t>
      </w:r>
      <w:r w:rsidRPr="00F33E20">
        <w:t>With</w:t>
      </w:r>
      <w:r w:rsidRPr="00F33E20">
        <w:rPr>
          <w:rFonts w:ascii="Tahoma" w:hAnsi="Tahoma" w:cs="Tahoma"/>
        </w:rPr>
        <w:t>﻿</w:t>
      </w:r>
      <w:r w:rsidRPr="00F33E20">
        <w:t>a</w:t>
      </w:r>
      <w:r w:rsidRPr="00F33E20">
        <w:rPr>
          <w:rFonts w:ascii="Tahoma" w:hAnsi="Tahoma" w:cs="Tahoma"/>
        </w:rPr>
        <w:t>﻿</w:t>
      </w:r>
      <w:r w:rsidRPr="00F33E20">
        <w:t>mix</w:t>
      </w:r>
      <w:r w:rsidRPr="00F33E20">
        <w:rPr>
          <w:rFonts w:ascii="Tahoma" w:hAnsi="Tahoma" w:cs="Tahoma"/>
        </w:rPr>
        <w:t>﻿</w:t>
      </w:r>
      <w:r w:rsidRPr="00F33E20">
        <w:t>blend</w:t>
      </w:r>
      <w:r w:rsidRPr="00F33E20">
        <w:rPr>
          <w:rFonts w:ascii="Tahoma" w:hAnsi="Tahoma" w:cs="Tahoma"/>
        </w:rPr>
        <w:t>﻿</w:t>
      </w:r>
      <w:r w:rsidRPr="00F33E20">
        <w:t>of</w:t>
      </w:r>
      <w:r w:rsidRPr="00F33E20">
        <w:rPr>
          <w:rFonts w:ascii="Tahoma" w:hAnsi="Tahoma" w:cs="Tahoma"/>
        </w:rPr>
        <w:t>﻿</w:t>
      </w:r>
      <w:r w:rsidRPr="00F33E20">
        <w:t>thoroughly</w:t>
      </w:r>
      <w:r w:rsidRPr="00F33E20">
        <w:rPr>
          <w:rFonts w:ascii="Tahoma" w:hAnsi="Tahoma" w:cs="Tahoma"/>
        </w:rPr>
        <w:t>﻿</w:t>
      </w:r>
      <w:r w:rsidRPr="00F33E20">
        <w:t>examined</w:t>
      </w:r>
      <w:r w:rsidRPr="00F33E20">
        <w:rPr>
          <w:rFonts w:ascii="Tahoma" w:hAnsi="Tahoma" w:cs="Tahoma"/>
        </w:rPr>
        <w:t>﻿</w:t>
      </w:r>
      <w:r w:rsidRPr="00F33E20">
        <w:t xml:space="preserve"> studies</w:t>
      </w:r>
      <w:r w:rsidRPr="00F33E20">
        <w:rPr>
          <w:rFonts w:ascii="Tahoma" w:hAnsi="Tahoma" w:cs="Tahoma"/>
        </w:rPr>
        <w:t>﻿</w:t>
      </w:r>
      <w:r w:rsidRPr="00F33E20">
        <w:t>over</w:t>
      </w:r>
      <w:r w:rsidRPr="00F33E20">
        <w:rPr>
          <w:rFonts w:ascii="Tahoma" w:hAnsi="Tahoma" w:cs="Tahoma"/>
        </w:rPr>
        <w:t>﻿</w:t>
      </w:r>
      <w:r w:rsidRPr="00F33E20">
        <w:t>last</w:t>
      </w:r>
      <w:r w:rsidRPr="00F33E20">
        <w:rPr>
          <w:rFonts w:ascii="Tahoma" w:hAnsi="Tahoma" w:cs="Tahoma"/>
        </w:rPr>
        <w:t>﻿</w:t>
      </w:r>
      <w:r w:rsidRPr="00F33E20">
        <w:t>decade,</w:t>
      </w:r>
      <w:r w:rsidRPr="00F33E20">
        <w:rPr>
          <w:rFonts w:ascii="Tahoma" w:hAnsi="Tahoma" w:cs="Tahoma"/>
        </w:rPr>
        <w:t>﻿</w:t>
      </w:r>
      <w:r w:rsidRPr="00F33E20">
        <w:t>one</w:t>
      </w:r>
      <w:r w:rsidRPr="00F33E20">
        <w:rPr>
          <w:rFonts w:ascii="Tahoma" w:hAnsi="Tahoma" w:cs="Tahoma"/>
        </w:rPr>
        <w:t>﻿</w:t>
      </w:r>
      <w:r w:rsidRPr="00F33E20">
        <w:t>set</w:t>
      </w:r>
      <w:r w:rsidRPr="00F33E20">
        <w:rPr>
          <w:rFonts w:ascii="Tahoma" w:hAnsi="Tahoma" w:cs="Tahoma"/>
        </w:rPr>
        <w:t>﻿</w:t>
      </w:r>
      <w:r w:rsidRPr="00F33E20">
        <w:t>of</w:t>
      </w:r>
      <w:r w:rsidRPr="00F33E20">
        <w:rPr>
          <w:rFonts w:ascii="Tahoma" w:hAnsi="Tahoma" w:cs="Tahoma"/>
        </w:rPr>
        <w:t>﻿</w:t>
      </w:r>
      <w:r w:rsidRPr="00F33E20">
        <w:t>studies</w:t>
      </w:r>
      <w:r w:rsidRPr="00F33E20">
        <w:rPr>
          <w:rFonts w:ascii="Tahoma" w:hAnsi="Tahoma" w:cs="Tahoma"/>
        </w:rPr>
        <w:t>﻿</w:t>
      </w:r>
      <w:r w:rsidRPr="00F33E20">
        <w:t>have</w:t>
      </w:r>
      <w:r w:rsidRPr="00F33E20">
        <w:rPr>
          <w:rFonts w:ascii="Tahoma" w:hAnsi="Tahoma" w:cs="Tahoma"/>
        </w:rPr>
        <w:t>﻿</w:t>
      </w:r>
      <w:r w:rsidRPr="00F33E20">
        <w:t>been</w:t>
      </w:r>
      <w:r w:rsidRPr="00F33E20">
        <w:rPr>
          <w:rFonts w:ascii="Tahoma" w:hAnsi="Tahoma" w:cs="Tahoma"/>
        </w:rPr>
        <w:t>﻿</w:t>
      </w:r>
      <w:r w:rsidRPr="00F33E20">
        <w:t>largely</w:t>
      </w:r>
      <w:r w:rsidRPr="00F33E20">
        <w:rPr>
          <w:rFonts w:ascii="Tahoma" w:hAnsi="Tahoma" w:cs="Tahoma"/>
        </w:rPr>
        <w:t>﻿</w:t>
      </w:r>
      <w:r w:rsidRPr="00F33E20">
        <w:t>reviewed</w:t>
      </w:r>
      <w:r w:rsidRPr="00F33E20">
        <w:rPr>
          <w:rFonts w:ascii="Tahoma" w:hAnsi="Tahoma" w:cs="Tahoma"/>
        </w:rPr>
        <w:t>﻿</w:t>
      </w:r>
      <w:r w:rsidRPr="00F33E20">
        <w:t>that</w:t>
      </w:r>
      <w:r w:rsidRPr="00F33E20">
        <w:rPr>
          <w:rFonts w:ascii="Tahoma" w:hAnsi="Tahoma" w:cs="Tahoma"/>
        </w:rPr>
        <w:t>﻿</w:t>
      </w:r>
      <w:r w:rsidRPr="00F33E20">
        <w:t>offers</w:t>
      </w:r>
      <w:r w:rsidRPr="00F33E20">
        <w:rPr>
          <w:rFonts w:ascii="Tahoma" w:hAnsi="Tahoma" w:cs="Tahoma"/>
        </w:rPr>
        <w:t>﻿</w:t>
      </w:r>
      <w:r w:rsidRPr="00F33E20">
        <w:t>opportunities</w:t>
      </w:r>
      <w:r w:rsidRPr="00F33E20">
        <w:rPr>
          <w:rFonts w:ascii="Tahoma" w:hAnsi="Tahoma" w:cs="Tahoma"/>
        </w:rPr>
        <w:t>﻿</w:t>
      </w:r>
      <w:r w:rsidRPr="00F33E20">
        <w:t>to</w:t>
      </w:r>
      <w:r w:rsidRPr="00F33E20">
        <w:rPr>
          <w:rFonts w:ascii="Tahoma" w:hAnsi="Tahoma" w:cs="Tahoma"/>
        </w:rPr>
        <w:t>﻿</w:t>
      </w:r>
      <w:r w:rsidRPr="00F33E20">
        <w:t>move</w:t>
      </w:r>
      <w:r w:rsidRPr="00F33E20">
        <w:rPr>
          <w:rFonts w:ascii="Tahoma" w:hAnsi="Tahoma" w:cs="Tahoma"/>
        </w:rPr>
        <w:t>﻿</w:t>
      </w:r>
      <w:r w:rsidRPr="00F33E20">
        <w:t xml:space="preserve"> forward</w:t>
      </w:r>
      <w:r w:rsidRPr="00F33E20">
        <w:rPr>
          <w:rFonts w:ascii="Tahoma" w:hAnsi="Tahoma" w:cs="Tahoma"/>
        </w:rPr>
        <w:t>﻿</w:t>
      </w:r>
      <w:r w:rsidRPr="00F33E20">
        <w:t>and</w:t>
      </w:r>
      <w:r w:rsidRPr="00F33E20">
        <w:rPr>
          <w:rFonts w:ascii="Tahoma" w:hAnsi="Tahoma" w:cs="Tahoma"/>
        </w:rPr>
        <w:t>﻿</w:t>
      </w:r>
      <w:r w:rsidRPr="00F33E20">
        <w:t>reflect</w:t>
      </w:r>
      <w:r w:rsidRPr="00F33E20">
        <w:rPr>
          <w:rFonts w:ascii="Tahoma" w:hAnsi="Tahoma" w:cs="Tahoma"/>
        </w:rPr>
        <w:t>﻿</w:t>
      </w:r>
      <w:r w:rsidRPr="00F33E20">
        <w:t>backward</w:t>
      </w:r>
      <w:r w:rsidRPr="00F33E20">
        <w:rPr>
          <w:rFonts w:ascii="Tahoma" w:hAnsi="Tahoma" w:cs="Tahoma"/>
        </w:rPr>
        <w:t>﻿</w:t>
      </w:r>
      <w:r w:rsidRPr="00F33E20">
        <w:t>whereas</w:t>
      </w:r>
      <w:r w:rsidRPr="00F33E20">
        <w:rPr>
          <w:rFonts w:ascii="Tahoma" w:hAnsi="Tahoma" w:cs="Tahoma"/>
        </w:rPr>
        <w:t>﻿</w:t>
      </w:r>
      <w:r w:rsidRPr="00F33E20">
        <w:t>another</w:t>
      </w:r>
      <w:r w:rsidRPr="00F33E20">
        <w:rPr>
          <w:rFonts w:ascii="Tahoma" w:hAnsi="Tahoma" w:cs="Tahoma"/>
        </w:rPr>
        <w:t>﻿</w:t>
      </w:r>
      <w:r w:rsidRPr="00F33E20">
        <w:t>set</w:t>
      </w:r>
      <w:r w:rsidRPr="00F33E20">
        <w:rPr>
          <w:rFonts w:ascii="Tahoma" w:hAnsi="Tahoma" w:cs="Tahoma"/>
        </w:rPr>
        <w:t>﻿</w:t>
      </w:r>
      <w:r w:rsidRPr="00F33E20">
        <w:t>of</w:t>
      </w:r>
      <w:r w:rsidRPr="00F33E20">
        <w:rPr>
          <w:rFonts w:ascii="Tahoma" w:hAnsi="Tahoma" w:cs="Tahoma"/>
        </w:rPr>
        <w:t>﻿</w:t>
      </w:r>
      <w:r w:rsidRPr="00F33E20">
        <w:t>studies</w:t>
      </w:r>
      <w:r w:rsidRPr="00F33E20">
        <w:rPr>
          <w:rFonts w:ascii="Tahoma" w:hAnsi="Tahoma" w:cs="Tahoma"/>
        </w:rPr>
        <w:t>﻿</w:t>
      </w:r>
      <w:r w:rsidRPr="00F33E20">
        <w:t>are</w:t>
      </w:r>
      <w:r w:rsidRPr="00F33E20">
        <w:rPr>
          <w:rFonts w:ascii="Tahoma" w:hAnsi="Tahoma" w:cs="Tahoma"/>
        </w:rPr>
        <w:t>﻿</w:t>
      </w:r>
      <w:r w:rsidRPr="00F33E20">
        <w:t>unattended.</w:t>
      </w:r>
      <w:r w:rsidRPr="00F33E20">
        <w:rPr>
          <w:rFonts w:ascii="Tahoma" w:hAnsi="Tahoma" w:cs="Tahoma"/>
        </w:rPr>
        <w:t>﻿</w:t>
      </w:r>
      <w:r w:rsidRPr="00F33E20">
        <w:t>Therefore,</w:t>
      </w:r>
      <w:r w:rsidRPr="00F33E20">
        <w:rPr>
          <w:rFonts w:ascii="Tahoma" w:hAnsi="Tahoma" w:cs="Tahoma"/>
        </w:rPr>
        <w:t>﻿</w:t>
      </w:r>
      <w:r w:rsidRPr="00F33E20">
        <w:t>a</w:t>
      </w:r>
      <w:r w:rsidRPr="00F33E20">
        <w:rPr>
          <w:rFonts w:ascii="Tahoma" w:hAnsi="Tahoma" w:cs="Tahoma"/>
        </w:rPr>
        <w:t>﻿</w:t>
      </w:r>
      <w:r w:rsidRPr="00F33E20">
        <w:t>rigorous</w:t>
      </w:r>
      <w:r w:rsidRPr="00F33E20">
        <w:rPr>
          <w:rFonts w:ascii="Tahoma" w:hAnsi="Tahoma" w:cs="Tahoma"/>
        </w:rPr>
        <w:t>﻿</w:t>
      </w:r>
      <w:r w:rsidRPr="00F33E20">
        <w:t xml:space="preserve"> systematic</w:t>
      </w:r>
      <w:r w:rsidRPr="00F33E20">
        <w:rPr>
          <w:rFonts w:ascii="Tahoma" w:hAnsi="Tahoma" w:cs="Tahoma"/>
        </w:rPr>
        <w:t>﻿</w:t>
      </w:r>
      <w:r w:rsidRPr="00F33E20">
        <w:t>review</w:t>
      </w:r>
      <w:r w:rsidRPr="00F33E20">
        <w:rPr>
          <w:rFonts w:ascii="Tahoma" w:hAnsi="Tahoma" w:cs="Tahoma"/>
        </w:rPr>
        <w:t>﻿</w:t>
      </w:r>
      <w:r w:rsidRPr="00F33E20">
        <w:t>will</w:t>
      </w:r>
      <w:r w:rsidRPr="00F33E20">
        <w:rPr>
          <w:rFonts w:ascii="Tahoma" w:hAnsi="Tahoma" w:cs="Tahoma"/>
        </w:rPr>
        <w:t>﻿</w:t>
      </w:r>
      <w:r w:rsidRPr="00F33E20">
        <w:t>not</w:t>
      </w:r>
      <w:r w:rsidRPr="00F33E20">
        <w:rPr>
          <w:rFonts w:ascii="Tahoma" w:hAnsi="Tahoma" w:cs="Tahoma"/>
        </w:rPr>
        <w:t>﻿</w:t>
      </w:r>
      <w:r w:rsidRPr="00F33E20">
        <w:t>only</w:t>
      </w:r>
      <w:r w:rsidRPr="00F33E20">
        <w:rPr>
          <w:rFonts w:ascii="Tahoma" w:hAnsi="Tahoma" w:cs="Tahoma"/>
        </w:rPr>
        <w:t>﻿</w:t>
      </w:r>
      <w:r w:rsidRPr="00F33E20">
        <w:t>integrate</w:t>
      </w:r>
      <w:r w:rsidRPr="00F33E20">
        <w:rPr>
          <w:rFonts w:ascii="Tahoma" w:hAnsi="Tahoma" w:cs="Tahoma"/>
        </w:rPr>
        <w:t>﻿</w:t>
      </w:r>
      <w:r w:rsidRPr="00F33E20">
        <w:t>the</w:t>
      </w:r>
      <w:r w:rsidRPr="00F33E20">
        <w:rPr>
          <w:rFonts w:ascii="Tahoma" w:hAnsi="Tahoma" w:cs="Tahoma"/>
        </w:rPr>
        <w:t>﻿</w:t>
      </w:r>
      <w:r w:rsidRPr="00F33E20">
        <w:t>scattered</w:t>
      </w:r>
      <w:r w:rsidRPr="00F33E20">
        <w:rPr>
          <w:rFonts w:ascii="Tahoma" w:hAnsi="Tahoma" w:cs="Tahoma"/>
        </w:rPr>
        <w:t>﻿</w:t>
      </w:r>
      <w:r w:rsidRPr="00F33E20">
        <w:t>research</w:t>
      </w:r>
      <w:r w:rsidRPr="00F33E20">
        <w:rPr>
          <w:rFonts w:ascii="Tahoma" w:hAnsi="Tahoma" w:cs="Tahoma"/>
        </w:rPr>
        <w:t>﻿</w:t>
      </w:r>
      <w:r w:rsidRPr="00F33E20">
        <w:t>studies</w:t>
      </w:r>
      <w:r w:rsidRPr="00F33E20">
        <w:rPr>
          <w:rFonts w:ascii="Tahoma" w:hAnsi="Tahoma" w:cs="Tahoma"/>
        </w:rPr>
        <w:t>﻿</w:t>
      </w:r>
      <w:r w:rsidRPr="00F33E20">
        <w:t>but</w:t>
      </w:r>
      <w:r w:rsidRPr="00F33E20">
        <w:rPr>
          <w:rFonts w:ascii="Tahoma" w:hAnsi="Tahoma" w:cs="Tahoma"/>
        </w:rPr>
        <w:t>﻿</w:t>
      </w:r>
      <w:r w:rsidRPr="00F33E20">
        <w:t>also</w:t>
      </w:r>
      <w:r w:rsidRPr="00F33E20">
        <w:rPr>
          <w:rFonts w:ascii="Tahoma" w:hAnsi="Tahoma" w:cs="Tahoma"/>
        </w:rPr>
        <w:t>﻿</w:t>
      </w:r>
      <w:r w:rsidRPr="00F33E20">
        <w:t>draw</w:t>
      </w:r>
      <w:r w:rsidRPr="00F33E20">
        <w:rPr>
          <w:rFonts w:ascii="Tahoma" w:hAnsi="Tahoma" w:cs="Tahoma"/>
        </w:rPr>
        <w:t>﻿</w:t>
      </w:r>
      <w:r w:rsidRPr="00F33E20">
        <w:t>attention</w:t>
      </w:r>
      <w:r w:rsidRPr="00F33E20">
        <w:rPr>
          <w:rFonts w:ascii="Tahoma" w:hAnsi="Tahoma" w:cs="Tahoma"/>
        </w:rPr>
        <w:t>﻿</w:t>
      </w:r>
      <w:r w:rsidRPr="00F33E20">
        <w:t>of</w:t>
      </w:r>
      <w:r w:rsidRPr="00F33E20">
        <w:rPr>
          <w:rFonts w:ascii="Tahoma" w:hAnsi="Tahoma" w:cs="Tahoma"/>
        </w:rPr>
        <w:t>﻿</w:t>
      </w:r>
      <w:r w:rsidRPr="00F33E20">
        <w:t xml:space="preserve"> not-so</w:t>
      </w:r>
      <w:r w:rsidRPr="00F33E20">
        <w:rPr>
          <w:rFonts w:ascii="Tahoma" w:hAnsi="Tahoma" w:cs="Tahoma"/>
        </w:rPr>
        <w:t>﻿</w:t>
      </w:r>
      <w:r w:rsidRPr="00F33E20">
        <w:t>known</w:t>
      </w:r>
      <w:r w:rsidRPr="00F33E20">
        <w:rPr>
          <w:rFonts w:ascii="Tahoma" w:hAnsi="Tahoma" w:cs="Tahoma"/>
        </w:rPr>
        <w:t>﻿</w:t>
      </w:r>
      <w:r w:rsidRPr="00F33E20">
        <w:t>research</w:t>
      </w:r>
      <w:r w:rsidRPr="00F33E20">
        <w:rPr>
          <w:rFonts w:ascii="Tahoma" w:hAnsi="Tahoma" w:cs="Tahoma"/>
        </w:rPr>
        <w:t>﻿</w:t>
      </w:r>
      <w:r w:rsidRPr="00F33E20">
        <w:t>themes</w:t>
      </w:r>
      <w:r w:rsidRPr="00F33E20">
        <w:rPr>
          <w:rFonts w:ascii="Tahoma" w:hAnsi="Tahoma" w:cs="Tahoma"/>
        </w:rPr>
        <w:t>﻿</w:t>
      </w:r>
      <w:r w:rsidRPr="00F33E20">
        <w:t>in</w:t>
      </w:r>
      <w:r w:rsidRPr="00F33E20">
        <w:rPr>
          <w:rFonts w:ascii="Tahoma" w:hAnsi="Tahoma" w:cs="Tahoma"/>
        </w:rPr>
        <w:t>﻿</w:t>
      </w:r>
      <w:r w:rsidRPr="00F33E20">
        <w:t>this</w:t>
      </w:r>
      <w:r w:rsidRPr="00F33E20">
        <w:rPr>
          <w:rFonts w:ascii="Tahoma" w:hAnsi="Tahoma" w:cs="Tahoma"/>
        </w:rPr>
        <w:t>﻿</w:t>
      </w:r>
      <w:r w:rsidRPr="00F33E20">
        <w:t>domain.</w:t>
      </w:r>
      <w:r w:rsidRPr="00F33E20">
        <w:rPr>
          <w:rFonts w:ascii="Tahoma" w:hAnsi="Tahoma" w:cs="Tahoma"/>
        </w:rPr>
        <w:t>﻿</w:t>
      </w:r>
      <w:r w:rsidRPr="00F33E20">
        <w:t>It</w:t>
      </w:r>
      <w:r w:rsidRPr="00F33E20">
        <w:rPr>
          <w:rFonts w:ascii="Tahoma" w:hAnsi="Tahoma" w:cs="Tahoma"/>
        </w:rPr>
        <w:t>﻿</w:t>
      </w:r>
      <w:r w:rsidRPr="00F33E20">
        <w:t>will</w:t>
      </w:r>
      <w:r w:rsidRPr="00F33E20">
        <w:rPr>
          <w:rFonts w:ascii="Tahoma" w:hAnsi="Tahoma" w:cs="Tahoma"/>
        </w:rPr>
        <w:t>﻿</w:t>
      </w:r>
      <w:r w:rsidRPr="00F33E20">
        <w:t>complement</w:t>
      </w:r>
      <w:r w:rsidRPr="00F33E20">
        <w:rPr>
          <w:rFonts w:ascii="Tahoma" w:hAnsi="Tahoma" w:cs="Tahoma"/>
        </w:rPr>
        <w:t>﻿</w:t>
      </w:r>
      <w:r w:rsidRPr="00F33E20">
        <w:t>the</w:t>
      </w:r>
      <w:r w:rsidRPr="00F33E20">
        <w:rPr>
          <w:rFonts w:ascii="Tahoma" w:hAnsi="Tahoma" w:cs="Tahoma"/>
        </w:rPr>
        <w:t>﻿</w:t>
      </w:r>
      <w:r w:rsidRPr="00F33E20">
        <w:t>existing</w:t>
      </w:r>
      <w:r w:rsidRPr="00F33E20">
        <w:rPr>
          <w:rFonts w:ascii="Tahoma" w:hAnsi="Tahoma" w:cs="Tahoma"/>
        </w:rPr>
        <w:t>﻿</w:t>
      </w:r>
      <w:r w:rsidRPr="00F33E20">
        <w:t>studies</w:t>
      </w:r>
      <w:r w:rsidRPr="00F33E20">
        <w:rPr>
          <w:rFonts w:ascii="Tahoma" w:hAnsi="Tahoma" w:cs="Tahoma"/>
        </w:rPr>
        <w:t>﻿</w:t>
      </w:r>
      <w:r w:rsidRPr="00F33E20">
        <w:t>and</w:t>
      </w:r>
      <w:r w:rsidRPr="00F33E20">
        <w:rPr>
          <w:rFonts w:ascii="Tahoma" w:hAnsi="Tahoma" w:cs="Tahoma"/>
        </w:rPr>
        <w:t>﻿</w:t>
      </w:r>
      <w:r w:rsidRPr="00F33E20">
        <w:t>bring</w:t>
      </w:r>
      <w:r w:rsidRPr="00F33E20">
        <w:rPr>
          <w:rFonts w:ascii="Tahoma" w:hAnsi="Tahoma" w:cs="Tahoma"/>
        </w:rPr>
        <w:t>﻿</w:t>
      </w:r>
      <w:r w:rsidRPr="00F33E20">
        <w:t xml:space="preserve"> the</w:t>
      </w:r>
      <w:r w:rsidRPr="00F33E20">
        <w:rPr>
          <w:rFonts w:ascii="Tahoma" w:hAnsi="Tahoma" w:cs="Tahoma"/>
        </w:rPr>
        <w:t>﻿</w:t>
      </w:r>
      <w:r w:rsidRPr="00F33E20">
        <w:t>loose</w:t>
      </w:r>
      <w:r w:rsidRPr="00F33E20">
        <w:rPr>
          <w:rFonts w:ascii="Tahoma" w:hAnsi="Tahoma" w:cs="Tahoma"/>
        </w:rPr>
        <w:t>﻿</w:t>
      </w:r>
      <w:r w:rsidRPr="00F33E20">
        <w:t>ends</w:t>
      </w:r>
      <w:r w:rsidRPr="00F33E20">
        <w:rPr>
          <w:rFonts w:ascii="Tahoma" w:hAnsi="Tahoma" w:cs="Tahoma"/>
        </w:rPr>
        <w:t>﻿</w:t>
      </w:r>
      <w:r w:rsidRPr="00F33E20">
        <w:t>together.</w:t>
      </w:r>
      <w:r w:rsidRPr="00F33E20">
        <w:rPr>
          <w:rFonts w:ascii="Tahoma" w:hAnsi="Tahoma" w:cs="Tahoma"/>
        </w:rPr>
        <w:t>﻿</w:t>
      </w:r>
      <w:r w:rsidRPr="00F33E20">
        <w:t>Moreover,</w:t>
      </w:r>
      <w:r w:rsidRPr="00F33E20">
        <w:rPr>
          <w:rFonts w:ascii="Tahoma" w:hAnsi="Tahoma" w:cs="Tahoma"/>
        </w:rPr>
        <w:t>﻿</w:t>
      </w:r>
      <w:r w:rsidRPr="00F33E20">
        <w:t>an</w:t>
      </w:r>
      <w:r w:rsidRPr="00F33E20">
        <w:rPr>
          <w:rFonts w:ascii="Tahoma" w:hAnsi="Tahoma" w:cs="Tahoma"/>
        </w:rPr>
        <w:t>﻿</w:t>
      </w:r>
      <w:r w:rsidRPr="00F33E20">
        <w:t>exclusive</w:t>
      </w:r>
      <w:r w:rsidRPr="00F33E20">
        <w:rPr>
          <w:rFonts w:ascii="Tahoma" w:hAnsi="Tahoma" w:cs="Tahoma"/>
        </w:rPr>
        <w:t>﻿</w:t>
      </w:r>
      <w:r w:rsidRPr="00F33E20">
        <w:t>systematic</w:t>
      </w:r>
      <w:r w:rsidRPr="00F33E20">
        <w:rPr>
          <w:rFonts w:ascii="Tahoma" w:hAnsi="Tahoma" w:cs="Tahoma"/>
        </w:rPr>
        <w:t>﻿</w:t>
      </w:r>
      <w:r w:rsidRPr="00F33E20">
        <w:t>review</w:t>
      </w:r>
      <w:r w:rsidRPr="00F33E20">
        <w:rPr>
          <w:rFonts w:ascii="Tahoma" w:hAnsi="Tahoma" w:cs="Tahoma"/>
        </w:rPr>
        <w:t>﻿</w:t>
      </w:r>
      <w:r w:rsidRPr="00F33E20">
        <w:t>on</w:t>
      </w:r>
      <w:r w:rsidRPr="00F33E20">
        <w:rPr>
          <w:rFonts w:ascii="Tahoma" w:hAnsi="Tahoma" w:cs="Tahoma"/>
        </w:rPr>
        <w:t>﻿</w:t>
      </w:r>
      <w:r w:rsidRPr="00F33E20">
        <w:t>data</w:t>
      </w:r>
      <w:r w:rsidRPr="00F33E20">
        <w:rPr>
          <w:rFonts w:ascii="Tahoma" w:hAnsi="Tahoma" w:cs="Tahoma"/>
        </w:rPr>
        <w:t>﻿</w:t>
      </w:r>
      <w:r w:rsidRPr="00F33E20">
        <w:t>analytics</w:t>
      </w:r>
      <w:r w:rsidRPr="00F33E20">
        <w:rPr>
          <w:rFonts w:ascii="Tahoma" w:hAnsi="Tahoma" w:cs="Tahoma"/>
        </w:rPr>
        <w:t>﻿</w:t>
      </w:r>
      <w:r w:rsidRPr="00F33E20">
        <w:t>in</w:t>
      </w:r>
      <w:r w:rsidRPr="00F33E20">
        <w:rPr>
          <w:rFonts w:ascii="Tahoma" w:hAnsi="Tahoma" w:cs="Tahoma"/>
        </w:rPr>
        <w:t>﻿</w:t>
      </w:r>
      <w:r w:rsidRPr="00F33E20">
        <w:t>SME</w:t>
      </w:r>
      <w:r w:rsidRPr="00F33E20">
        <w:rPr>
          <w:rFonts w:ascii="Tahoma" w:hAnsi="Tahoma" w:cs="Tahoma"/>
        </w:rPr>
        <w:t>﻿</w:t>
      </w:r>
      <w:r w:rsidRPr="00F33E20">
        <w:t>will</w:t>
      </w:r>
      <w:r w:rsidRPr="00F33E20">
        <w:rPr>
          <w:rFonts w:ascii="Tahoma" w:hAnsi="Tahoma" w:cs="Tahoma"/>
        </w:rPr>
        <w:t>﻿</w:t>
      </w:r>
      <w:r w:rsidRPr="00F33E20">
        <w:t xml:space="preserve"> provide</w:t>
      </w:r>
      <w:r w:rsidRPr="00F33E20">
        <w:rPr>
          <w:rFonts w:ascii="Tahoma" w:hAnsi="Tahoma" w:cs="Tahoma"/>
        </w:rPr>
        <w:t>﻿</w:t>
      </w:r>
      <w:r w:rsidRPr="00F33E20">
        <w:t>a</w:t>
      </w:r>
      <w:r w:rsidRPr="00F33E20">
        <w:rPr>
          <w:rFonts w:ascii="Tahoma" w:hAnsi="Tahoma" w:cs="Tahoma"/>
        </w:rPr>
        <w:t>﻿</w:t>
      </w:r>
      <w:r w:rsidRPr="00F33E20">
        <w:t>theoretical</w:t>
      </w:r>
      <w:r w:rsidRPr="00F33E20">
        <w:rPr>
          <w:rFonts w:ascii="Tahoma" w:hAnsi="Tahoma" w:cs="Tahoma"/>
        </w:rPr>
        <w:t>﻿</w:t>
      </w:r>
      <w:r w:rsidRPr="00F33E20">
        <w:t>background</w:t>
      </w:r>
      <w:r w:rsidRPr="00F33E20">
        <w:rPr>
          <w:rFonts w:ascii="Tahoma" w:hAnsi="Tahoma" w:cs="Tahoma"/>
        </w:rPr>
        <w:t>﻿</w:t>
      </w:r>
      <w:r w:rsidRPr="00F33E20">
        <w:t>for</w:t>
      </w:r>
      <w:r w:rsidRPr="00F33E20">
        <w:rPr>
          <w:rFonts w:ascii="Tahoma" w:hAnsi="Tahoma" w:cs="Tahoma"/>
        </w:rPr>
        <w:t>﻿</w:t>
      </w:r>
      <w:r w:rsidRPr="00F33E20">
        <w:t>future</w:t>
      </w:r>
      <w:r w:rsidRPr="00F33E20">
        <w:rPr>
          <w:rFonts w:ascii="Tahoma" w:hAnsi="Tahoma" w:cs="Tahoma"/>
        </w:rPr>
        <w:t>﻿</w:t>
      </w:r>
      <w:r w:rsidRPr="00F33E20">
        <w:t>research,</w:t>
      </w:r>
      <w:r w:rsidRPr="00F33E20">
        <w:rPr>
          <w:rFonts w:ascii="Tahoma" w:hAnsi="Tahoma" w:cs="Tahoma"/>
        </w:rPr>
        <w:t>﻿</w:t>
      </w:r>
      <w:r w:rsidRPr="00F33E20">
        <w:t>answer</w:t>
      </w:r>
      <w:r w:rsidRPr="00F33E20">
        <w:rPr>
          <w:rFonts w:ascii="Tahoma" w:hAnsi="Tahoma" w:cs="Tahoma"/>
        </w:rPr>
        <w:t>﻿</w:t>
      </w:r>
      <w:r w:rsidRPr="00F33E20">
        <w:t>many</w:t>
      </w:r>
      <w:r w:rsidRPr="00F33E20">
        <w:rPr>
          <w:rFonts w:ascii="Tahoma" w:hAnsi="Tahoma" w:cs="Tahoma"/>
        </w:rPr>
        <w:t>﻿</w:t>
      </w:r>
      <w:r w:rsidRPr="00F33E20">
        <w:t>unaddressed</w:t>
      </w:r>
      <w:r w:rsidRPr="00F33E20">
        <w:rPr>
          <w:rFonts w:ascii="Tahoma" w:hAnsi="Tahoma" w:cs="Tahoma"/>
        </w:rPr>
        <w:t>﻿</w:t>
      </w:r>
      <w:r w:rsidRPr="00F33E20">
        <w:t>questions</w:t>
      </w:r>
      <w:r w:rsidRPr="00F33E20">
        <w:rPr>
          <w:rFonts w:ascii="Tahoma" w:hAnsi="Tahoma" w:cs="Tahoma"/>
        </w:rPr>
        <w:t>﻿</w:t>
      </w:r>
      <w:r w:rsidRPr="00F33E20">
        <w:t>by</w:t>
      </w:r>
      <w:r w:rsidRPr="00F33E20">
        <w:rPr>
          <w:rFonts w:ascii="Tahoma" w:hAnsi="Tahoma" w:cs="Tahoma"/>
        </w:rPr>
        <w:t>﻿</w:t>
      </w:r>
      <w:r w:rsidRPr="00F33E20">
        <w:t>deeper</w:t>
      </w:r>
      <w:r w:rsidRPr="00F33E20">
        <w:rPr>
          <w:rFonts w:ascii="Tahoma" w:hAnsi="Tahoma" w:cs="Tahoma"/>
        </w:rPr>
        <w:t>﻿</w:t>
      </w:r>
      <w:r w:rsidRPr="00F33E20">
        <w:t xml:space="preserve"> understanding</w:t>
      </w:r>
      <w:r w:rsidRPr="00F33E20">
        <w:rPr>
          <w:rFonts w:ascii="Tahoma" w:hAnsi="Tahoma" w:cs="Tahoma"/>
        </w:rPr>
        <w:t>﻿</w:t>
      </w:r>
      <w:r w:rsidRPr="00F33E20">
        <w:t>on</w:t>
      </w:r>
      <w:r w:rsidRPr="00F33E20">
        <w:rPr>
          <w:rFonts w:ascii="Tahoma" w:hAnsi="Tahoma" w:cs="Tahoma"/>
        </w:rPr>
        <w:t>﻿</w:t>
      </w:r>
      <w:r w:rsidRPr="00F33E20">
        <w:t>the</w:t>
      </w:r>
      <w:r w:rsidRPr="00F33E20">
        <w:rPr>
          <w:rFonts w:ascii="Tahoma" w:hAnsi="Tahoma" w:cs="Tahoma"/>
        </w:rPr>
        <w:t>﻿</w:t>
      </w:r>
      <w:r w:rsidRPr="00F33E20">
        <w:t>matter,</w:t>
      </w:r>
      <w:r w:rsidRPr="00F33E20">
        <w:rPr>
          <w:rFonts w:ascii="Tahoma" w:hAnsi="Tahoma" w:cs="Tahoma"/>
        </w:rPr>
        <w:t>﻿</w:t>
      </w:r>
      <w:r w:rsidRPr="00F33E20">
        <w:t>and</w:t>
      </w:r>
      <w:r w:rsidRPr="00F33E20">
        <w:rPr>
          <w:rFonts w:ascii="Tahoma" w:hAnsi="Tahoma" w:cs="Tahoma"/>
        </w:rPr>
        <w:t>﻿</w:t>
      </w:r>
      <w:r w:rsidRPr="00F33E20">
        <w:t>expand</w:t>
      </w:r>
      <w:r w:rsidRPr="00F33E20">
        <w:rPr>
          <w:rFonts w:ascii="Tahoma" w:hAnsi="Tahoma" w:cs="Tahoma"/>
        </w:rPr>
        <w:t>﻿</w:t>
      </w:r>
      <w:r w:rsidRPr="00F33E20">
        <w:t>the</w:t>
      </w:r>
      <w:r w:rsidRPr="00F33E20">
        <w:rPr>
          <w:rFonts w:ascii="Tahoma" w:hAnsi="Tahoma" w:cs="Tahoma"/>
        </w:rPr>
        <w:t>﻿</w:t>
      </w:r>
      <w:r w:rsidRPr="00F33E20">
        <w:t>broad</w:t>
      </w:r>
      <w:r w:rsidRPr="00F33E20">
        <w:rPr>
          <w:rFonts w:ascii="Tahoma" w:hAnsi="Tahoma" w:cs="Tahoma"/>
        </w:rPr>
        <w:t>﻿</w:t>
      </w:r>
      <w:r w:rsidRPr="00F33E20">
        <w:t>topics</w:t>
      </w:r>
      <w:r w:rsidRPr="00F33E20">
        <w:rPr>
          <w:rFonts w:ascii="Tahoma" w:hAnsi="Tahoma" w:cs="Tahoma"/>
        </w:rPr>
        <w:t>﻿</w:t>
      </w:r>
      <w:r w:rsidRPr="00F33E20">
        <w:t>of</w:t>
      </w:r>
      <w:r w:rsidRPr="00F33E20">
        <w:rPr>
          <w:rFonts w:ascii="Tahoma" w:hAnsi="Tahoma" w:cs="Tahoma"/>
        </w:rPr>
        <w:t>﻿</w:t>
      </w:r>
      <w:r w:rsidRPr="00F33E20">
        <w:t>research</w:t>
      </w:r>
      <w:r w:rsidRPr="00F33E20">
        <w:rPr>
          <w:rFonts w:ascii="Tahoma" w:hAnsi="Tahoma" w:cs="Tahoma"/>
        </w:rPr>
        <w:t>﻿</w:t>
      </w:r>
      <w:r w:rsidRPr="00F33E20">
        <w:t>studies</w:t>
      </w:r>
      <w:r w:rsidRPr="00F33E20">
        <w:rPr>
          <w:rFonts w:ascii="Tahoma" w:hAnsi="Tahoma" w:cs="Tahoma"/>
        </w:rPr>
        <w:t>﻿</w:t>
      </w:r>
      <w:r w:rsidRPr="00F33E20">
        <w:t>in</w:t>
      </w:r>
      <w:r w:rsidRPr="00F33E20">
        <w:rPr>
          <w:rFonts w:ascii="Tahoma" w:hAnsi="Tahoma" w:cs="Tahoma"/>
        </w:rPr>
        <w:t>﻿</w:t>
      </w:r>
      <w:r w:rsidRPr="00F33E20">
        <w:t>the</w:t>
      </w:r>
      <w:r w:rsidRPr="00F33E20">
        <w:rPr>
          <w:rFonts w:ascii="Tahoma" w:hAnsi="Tahoma" w:cs="Tahoma"/>
        </w:rPr>
        <w:t>﻿</w:t>
      </w:r>
      <w:r w:rsidRPr="00F33E20">
        <w:t>research</w:t>
      </w:r>
      <w:r w:rsidRPr="00F33E20">
        <w:rPr>
          <w:rFonts w:ascii="Tahoma" w:hAnsi="Tahoma" w:cs="Tahoma"/>
        </w:rPr>
        <w:t>﻿</w:t>
      </w:r>
      <w:r w:rsidRPr="00F33E20">
        <w:t>domain.</w:t>
      </w:r>
    </w:p>
    <w:p w14:paraId="50EB6A65" w14:textId="22E54480" w:rsidR="00564627" w:rsidRDefault="00000000" w:rsidP="00B94EBD">
      <w:pPr>
        <w:pStyle w:val="Heading2"/>
        <w:numPr>
          <w:ilvl w:val="1"/>
          <w:numId w:val="8"/>
        </w:numPr>
        <w:spacing w:after="430"/>
        <w:ind w:right="0"/>
      </w:pPr>
      <w:r w:rsidRPr="00FC4C09">
        <w:lastRenderedPageBreak/>
        <w:t>Problem Definition</w:t>
      </w:r>
    </w:p>
    <w:p w14:paraId="4AA32BF0" w14:textId="77777777" w:rsidR="00B94EBD" w:rsidRPr="00B94EBD" w:rsidRDefault="00B94EBD" w:rsidP="00B94EBD">
      <w:pPr>
        <w:pStyle w:val="ListParagraph"/>
        <w:numPr>
          <w:ilvl w:val="0"/>
          <w:numId w:val="19"/>
        </w:numPr>
        <w:rPr>
          <w:lang w:val="en-US"/>
        </w:rPr>
      </w:pPr>
      <w:r w:rsidRPr="00B94EBD">
        <w:rPr>
          <w:lang w:val="en-US"/>
        </w:rPr>
        <w:t>Small businesses often operate on tight budgets, which limits their ability to invest in advanced analytics tools, technologies, and skilled personnel.</w:t>
      </w:r>
    </w:p>
    <w:p w14:paraId="70D98155" w14:textId="77777777" w:rsidR="00B94EBD" w:rsidRPr="00B94EBD" w:rsidRDefault="00B94EBD" w:rsidP="00B94EBD">
      <w:pPr>
        <w:pStyle w:val="ListParagraph"/>
        <w:numPr>
          <w:ilvl w:val="0"/>
          <w:numId w:val="19"/>
        </w:numPr>
        <w:rPr>
          <w:lang w:val="en-US"/>
        </w:rPr>
      </w:pPr>
      <w:r w:rsidRPr="00B94EBD">
        <w:rPr>
          <w:lang w:val="en-US"/>
        </w:rPr>
        <w:t>Many small businesses lack in-house expertise in data analytics, making it difficult to implement, manage, and interpret analytics solutions.</w:t>
      </w:r>
    </w:p>
    <w:p w14:paraId="63439057" w14:textId="77777777" w:rsidR="00B94EBD" w:rsidRPr="00B94EBD" w:rsidRDefault="00B94EBD" w:rsidP="00B94EBD">
      <w:pPr>
        <w:pStyle w:val="ListParagraph"/>
        <w:numPr>
          <w:ilvl w:val="0"/>
          <w:numId w:val="19"/>
        </w:numPr>
        <w:rPr>
          <w:lang w:val="en-US"/>
        </w:rPr>
      </w:pPr>
      <w:r w:rsidRPr="00B94EBD">
        <w:rPr>
          <w:lang w:val="en-US"/>
        </w:rPr>
        <w:t>Small businesses may struggle with collecting and maintaining high-quality, relevant data due to inadequate data management systems.</w:t>
      </w:r>
    </w:p>
    <w:p w14:paraId="32053A30" w14:textId="77777777" w:rsidR="00B94EBD" w:rsidRPr="00B94EBD" w:rsidRDefault="00B94EBD" w:rsidP="00B94EBD">
      <w:pPr>
        <w:pStyle w:val="ListParagraph"/>
        <w:numPr>
          <w:ilvl w:val="0"/>
          <w:numId w:val="19"/>
        </w:numPr>
        <w:rPr>
          <w:lang w:val="en-US"/>
        </w:rPr>
      </w:pPr>
      <w:r w:rsidRPr="00B94EBD">
        <w:rPr>
          <w:lang w:val="en-US"/>
        </w:rPr>
        <w:t>Organizational resistance, often due to a lack of understanding or fear of new technologies, can impede the adoption of data analytics.</w:t>
      </w:r>
    </w:p>
    <w:p w14:paraId="0D962273" w14:textId="77777777" w:rsidR="00B94EBD" w:rsidRPr="00B94EBD" w:rsidRDefault="00B94EBD" w:rsidP="00B94EBD">
      <w:pPr>
        <w:pStyle w:val="ListParagraph"/>
        <w:numPr>
          <w:ilvl w:val="0"/>
          <w:numId w:val="19"/>
        </w:numPr>
        <w:rPr>
          <w:lang w:val="en-US"/>
        </w:rPr>
      </w:pPr>
      <w:r w:rsidRPr="00B94EBD">
        <w:rPr>
          <w:lang w:val="en-US"/>
        </w:rPr>
        <w:t>Small businesses may be skeptical about the ROI from data analytics investments, particularly when immediate results are not apparent.</w:t>
      </w:r>
    </w:p>
    <w:p w14:paraId="13CC6256" w14:textId="77777777" w:rsidR="00B94EBD" w:rsidRPr="00B94EBD" w:rsidRDefault="00B94EBD" w:rsidP="00B94EBD">
      <w:pPr>
        <w:pStyle w:val="ListParagraph"/>
        <w:ind w:left="705" w:firstLine="0"/>
      </w:pPr>
    </w:p>
    <w:p w14:paraId="725D8D10" w14:textId="77777777" w:rsidR="00FC4C09" w:rsidRPr="00FC4C09" w:rsidRDefault="00FC4C09" w:rsidP="00FC4C09"/>
    <w:p w14:paraId="09F99FFE" w14:textId="77777777" w:rsidR="00564627" w:rsidRDefault="00000000">
      <w:pPr>
        <w:pStyle w:val="Heading2"/>
        <w:spacing w:after="176"/>
        <w:ind w:left="-5" w:right="0"/>
      </w:pPr>
      <w:r w:rsidRPr="00FC4C09">
        <w:t>1.2 Problem Overview</w:t>
      </w:r>
    </w:p>
    <w:p w14:paraId="487B8C72" w14:textId="77777777" w:rsidR="00FC4C09" w:rsidRPr="00FC4C09" w:rsidRDefault="00FC4C09" w:rsidP="00FC4C09"/>
    <w:p w14:paraId="46C7BB98" w14:textId="77777777" w:rsidR="00564627" w:rsidRDefault="00000000">
      <w:pPr>
        <w:pStyle w:val="Heading2"/>
        <w:ind w:left="-5" w:right="0"/>
      </w:pPr>
      <w:r w:rsidRPr="00FC4C09">
        <w:t>1.3 Hardware Specification</w:t>
      </w:r>
    </w:p>
    <w:p w14:paraId="77748950" w14:textId="77777777" w:rsidR="00FC4C09" w:rsidRPr="00FC4C09" w:rsidRDefault="00FC4C09" w:rsidP="00FC4C09"/>
    <w:p w14:paraId="4CC4ACC3" w14:textId="77777777" w:rsidR="00564627" w:rsidRDefault="00000000">
      <w:pPr>
        <w:pStyle w:val="Heading2"/>
        <w:ind w:left="-5" w:right="0"/>
      </w:pPr>
      <w:r w:rsidRPr="00FC4C09">
        <w:lastRenderedPageBreak/>
        <w:t>1.4 Software Specification</w:t>
      </w:r>
    </w:p>
    <w:p w14:paraId="3024817E" w14:textId="77777777" w:rsidR="00FC4C09" w:rsidRDefault="00FC4C09" w:rsidP="00FC4C09"/>
    <w:p w14:paraId="038891A6" w14:textId="77777777" w:rsidR="00FC4C09" w:rsidRDefault="00FC4C09" w:rsidP="00FC4C09"/>
    <w:p w14:paraId="29483CBC" w14:textId="77777777" w:rsidR="00FC4C09" w:rsidRDefault="00FC4C09" w:rsidP="00FC4C09"/>
    <w:p w14:paraId="534ED150" w14:textId="77777777" w:rsidR="00FC4C09" w:rsidRDefault="00FC4C09" w:rsidP="00FC4C09"/>
    <w:p w14:paraId="11C0BBD0" w14:textId="77777777" w:rsidR="00FC4C09" w:rsidRDefault="00FC4C09" w:rsidP="00FC4C09"/>
    <w:p w14:paraId="29F1D48F" w14:textId="77777777" w:rsidR="00FC4C09" w:rsidRPr="00FC4C09" w:rsidRDefault="00FC4C09" w:rsidP="00FC4C09"/>
    <w:p w14:paraId="3B8C5229" w14:textId="6BEBD566" w:rsidR="00F33E20" w:rsidRPr="00F33E20" w:rsidRDefault="00000000" w:rsidP="00F33E20">
      <w:pPr>
        <w:pStyle w:val="Heading1"/>
        <w:numPr>
          <w:ilvl w:val="0"/>
          <w:numId w:val="8"/>
        </w:numPr>
        <w:spacing w:after="368"/>
        <w:ind w:right="0"/>
      </w:pPr>
      <w:r w:rsidRPr="00FC4C09">
        <w:t>LITERATURE SURVEY</w:t>
      </w:r>
    </w:p>
    <w:p w14:paraId="2F30B137" w14:textId="77777777" w:rsidR="00564627" w:rsidRPr="00FC4C09" w:rsidRDefault="00000000">
      <w:pPr>
        <w:pStyle w:val="Heading2"/>
        <w:spacing w:after="349" w:line="256" w:lineRule="auto"/>
        <w:ind w:left="154" w:right="0"/>
      </w:pPr>
      <w:r w:rsidRPr="00FC4C09">
        <w:rPr>
          <w:sz w:val="36"/>
        </w:rPr>
        <w:t>2.1 Existing System</w:t>
      </w:r>
    </w:p>
    <w:p w14:paraId="61587CFF" w14:textId="77777777" w:rsidR="00F33E20" w:rsidRDefault="00F33E20" w:rsidP="00F33E20">
      <w:pPr>
        <w:spacing w:after="285"/>
        <w:ind w:left="569" w:right="827" w:firstLine="82"/>
      </w:pPr>
      <w:r>
        <w:t>1.What are the Adoption and Grasping Issues?</w:t>
      </w:r>
    </w:p>
    <w:p w14:paraId="1AC0404B" w14:textId="77777777" w:rsidR="00F33E20" w:rsidRDefault="00F33E20" w:rsidP="00F33E20">
      <w:pPr>
        <w:spacing w:after="285"/>
        <w:ind w:left="569" w:right="827" w:firstLine="82"/>
      </w:pPr>
    </w:p>
    <w:p w14:paraId="3430B267" w14:textId="1FD41F50" w:rsidR="00F33E20" w:rsidRDefault="00F33E20" w:rsidP="00F33E20">
      <w:pPr>
        <w:spacing w:after="285"/>
        <w:ind w:left="569" w:right="827" w:firstLine="82"/>
      </w:pPr>
      <w:r>
        <w:t>SMEs frequently struggle to incorporate data analytics into decision-making and are unaware of its advantages. The necessity of decision support tools for SMEs is emphasised by Kolkman et al. (2019), but adoption is hampered by organisational culture, technological preparedness, and budgetary constraints, according to Justy et al. (2023).</w:t>
      </w:r>
    </w:p>
    <w:p w14:paraId="5F32C6AD" w14:textId="04933E92" w:rsidR="00F33E20" w:rsidRDefault="00F33E20" w:rsidP="00F33E20">
      <w:pPr>
        <w:spacing w:after="285"/>
        <w:ind w:left="569" w:right="827" w:firstLine="82"/>
      </w:pPr>
      <w:r>
        <w:lastRenderedPageBreak/>
        <w:t>2. How the Resource and Cost Restraints?</w:t>
      </w:r>
    </w:p>
    <w:p w14:paraId="39FCD73B" w14:textId="77777777" w:rsidR="00F33E20" w:rsidRDefault="00F33E20" w:rsidP="00F33E20">
      <w:pPr>
        <w:spacing w:after="285"/>
        <w:ind w:left="569" w:right="827" w:firstLine="82"/>
      </w:pPr>
      <w:r>
        <w:t xml:space="preserve">Implementing data analytics in SMEs is significantly hampered by high costs and resource constraints. Coleman et al. (2016) and </w:t>
      </w:r>
      <w:proofErr w:type="spellStart"/>
      <w:r>
        <w:t>Falahat</w:t>
      </w:r>
      <w:proofErr w:type="spellEnd"/>
      <w:r>
        <w:t xml:space="preserve"> et al. (2023) talk about how many SMEs </w:t>
      </w:r>
      <w:proofErr w:type="gramStart"/>
      <w:r>
        <w:t>are</w:t>
      </w:r>
      <w:proofErr w:type="gramEnd"/>
      <w:r>
        <w:t xml:space="preserve"> discouraged by their limited resources and the difficulty of managing their data. Working together with outside partners is suggested as a remedy.</w:t>
      </w:r>
    </w:p>
    <w:p w14:paraId="33D9B9FE" w14:textId="77777777" w:rsidR="00F33E20" w:rsidRDefault="00F33E20" w:rsidP="00F33E20">
      <w:pPr>
        <w:spacing w:after="285"/>
        <w:ind w:left="569" w:right="827" w:firstLine="82"/>
      </w:pPr>
    </w:p>
    <w:p w14:paraId="42C10AA8" w14:textId="77777777" w:rsidR="00F33E20" w:rsidRDefault="00F33E20" w:rsidP="00F33E20">
      <w:pPr>
        <w:spacing w:after="285"/>
        <w:ind w:left="569" w:right="827" w:firstLine="82"/>
      </w:pPr>
      <w:r>
        <w:t>3. Issues encountered with Technology and Data Quality:</w:t>
      </w:r>
    </w:p>
    <w:p w14:paraId="02C2B084" w14:textId="77777777" w:rsidR="00F33E20" w:rsidRDefault="00F33E20" w:rsidP="00F33E20">
      <w:pPr>
        <w:spacing w:after="285"/>
        <w:ind w:left="569" w:right="827" w:firstLine="82"/>
      </w:pPr>
      <w:r>
        <w:t xml:space="preserve">SMEs may lack the IT infrastructure required to handle massive datasets.  Bianchini and Michalkova et al. (2019) and </w:t>
      </w:r>
      <w:proofErr w:type="spellStart"/>
      <w:r>
        <w:t>Ogbuokiri</w:t>
      </w:r>
      <w:proofErr w:type="spellEnd"/>
      <w:r>
        <w:t xml:space="preserve"> in et al. (2015) point out that problems with data quality and technology limitations make it difficult to employ data analytics effectively.</w:t>
      </w:r>
    </w:p>
    <w:p w14:paraId="01FA777F" w14:textId="77777777" w:rsidR="00F33E20" w:rsidRDefault="00F33E20" w:rsidP="00F33E20">
      <w:pPr>
        <w:spacing w:after="285"/>
        <w:ind w:left="569" w:right="827" w:firstLine="82"/>
      </w:pPr>
    </w:p>
    <w:p w14:paraId="6C1DCBA2" w14:textId="549E88BC" w:rsidR="00F33E20" w:rsidRDefault="00F33E20" w:rsidP="00F33E20">
      <w:pPr>
        <w:spacing w:after="285"/>
        <w:ind w:left="569" w:right="827" w:firstLine="82"/>
      </w:pPr>
      <w:r>
        <w:t>4. Identifying the Training and the Skills Gap</w:t>
      </w:r>
      <w:r>
        <w:t>.</w:t>
      </w:r>
    </w:p>
    <w:p w14:paraId="4E19FFB3" w14:textId="77777777" w:rsidR="00F33E20" w:rsidRDefault="00F33E20" w:rsidP="00F33E20">
      <w:pPr>
        <w:spacing w:after="285"/>
        <w:ind w:left="569" w:right="827" w:firstLine="82"/>
      </w:pPr>
      <w:r>
        <w:t>One recurring obstacle is the absence of internal expertise. To overcome this obstacle and promote a data-driven culture, Willetts et al. (2023) and Tawil et al. (2023) stress the need of skill development and cooperation with educational institutions.</w:t>
      </w:r>
    </w:p>
    <w:p w14:paraId="5673594E" w14:textId="77777777" w:rsidR="00F33E20" w:rsidRDefault="00F33E20" w:rsidP="00F33E20">
      <w:pPr>
        <w:spacing w:after="285"/>
        <w:ind w:left="569" w:right="827" w:firstLine="82"/>
      </w:pPr>
    </w:p>
    <w:p w14:paraId="0B9F4668" w14:textId="60F06A3D" w:rsidR="00F33E20" w:rsidRDefault="00F33E20" w:rsidP="00F33E20">
      <w:pPr>
        <w:spacing w:after="285"/>
        <w:ind w:left="569" w:right="827" w:firstLine="82"/>
      </w:pPr>
      <w:r>
        <w:t>5. Opposition to Change</w:t>
      </w:r>
    </w:p>
    <w:p w14:paraId="785CB47B" w14:textId="77777777" w:rsidR="00F33E20" w:rsidRDefault="00F33E20" w:rsidP="00F33E20">
      <w:pPr>
        <w:spacing w:after="285"/>
        <w:ind w:left="569" w:right="827" w:firstLine="82"/>
      </w:pPr>
      <w:r>
        <w:t>Data adoption frequently faces pushback from within organisations. Su (2017) points out that SMEs consider data analytics to be unduly complicated, but Cadden et al. (2023) contend that getting past this mentality fosters innovation and gives businesses a competitive edge.</w:t>
      </w:r>
    </w:p>
    <w:p w14:paraId="1784D570" w14:textId="77777777" w:rsidR="00F33E20" w:rsidRDefault="00F33E20" w:rsidP="00F33E20">
      <w:pPr>
        <w:spacing w:after="285"/>
        <w:ind w:left="569" w:right="827" w:firstLine="82"/>
      </w:pPr>
    </w:p>
    <w:p w14:paraId="4889A842" w14:textId="02288D1E" w:rsidR="00F33E20" w:rsidRDefault="00F33E20" w:rsidP="00F33E20">
      <w:pPr>
        <w:spacing w:after="285"/>
        <w:ind w:left="569" w:right="827" w:firstLine="82"/>
      </w:pPr>
      <w:r>
        <w:t>6. Implementation Frameworks</w:t>
      </w:r>
    </w:p>
    <w:p w14:paraId="4BB19F58" w14:textId="1AD01764" w:rsidR="00F33E20" w:rsidRDefault="00F33E20" w:rsidP="00F33E20">
      <w:pPr>
        <w:spacing w:after="285"/>
        <w:ind w:left="569" w:right="827" w:firstLine="82"/>
      </w:pPr>
      <w:r>
        <w:t xml:space="preserve">Many frameworks have been put forth to assist SMEs in putting data analytics into practice. An evaluation framework is provided by </w:t>
      </w:r>
      <w:proofErr w:type="spellStart"/>
      <w:r>
        <w:t>Baijens</w:t>
      </w:r>
      <w:proofErr w:type="spellEnd"/>
      <w:r>
        <w:t xml:space="preserve"> (2019), and Iteration Insights (2021) promotes an incremental strategy that focusses on small-scale use cases </w:t>
      </w:r>
      <w:proofErr w:type="gramStart"/>
      <w:r>
        <w:t>in order to</w:t>
      </w:r>
      <w:proofErr w:type="gramEnd"/>
      <w:r>
        <w:t xml:space="preserve"> progressively develop skills.</w:t>
      </w:r>
    </w:p>
    <w:p w14:paraId="7A0B536F" w14:textId="783AD892" w:rsidR="00564627" w:rsidRPr="00FC4C09" w:rsidRDefault="00F33E20" w:rsidP="00F33E20">
      <w:pPr>
        <w:spacing w:after="285"/>
        <w:ind w:left="569" w:right="827" w:firstLine="82"/>
      </w:pPr>
      <w:r>
        <w:t xml:space="preserve">Adopting data analytics presents SMEs with </w:t>
      </w:r>
      <w:proofErr w:type="gramStart"/>
      <w:r>
        <w:t>a number of</w:t>
      </w:r>
      <w:proofErr w:type="gramEnd"/>
      <w:r>
        <w:t xml:space="preserve"> hurdles, including organisational, technological, financial, and skill-related. Frameworks, decision aids, and steady scaling, however, can assist SMEs in realising the growth and innovation potential of data analytics.</w:t>
      </w:r>
    </w:p>
    <w:p w14:paraId="1F8CBBF8" w14:textId="77777777" w:rsidR="00564627" w:rsidRDefault="00000000">
      <w:pPr>
        <w:pStyle w:val="Heading2"/>
        <w:spacing w:after="442" w:line="256" w:lineRule="auto"/>
        <w:ind w:left="154" w:right="0"/>
        <w:rPr>
          <w:sz w:val="36"/>
        </w:rPr>
      </w:pPr>
      <w:r w:rsidRPr="00FC4C09">
        <w:rPr>
          <w:sz w:val="36"/>
        </w:rPr>
        <w:lastRenderedPageBreak/>
        <w:t>2.2 Proposed System</w:t>
      </w:r>
    </w:p>
    <w:p w14:paraId="7513C945" w14:textId="77777777" w:rsidR="00FC4C09" w:rsidRPr="00FC4C09" w:rsidRDefault="00FC4C09" w:rsidP="00FC4C09"/>
    <w:p w14:paraId="131D5468" w14:textId="5EEEEDF3" w:rsidR="00564627" w:rsidRPr="00FC4C09" w:rsidRDefault="00000000">
      <w:pPr>
        <w:pStyle w:val="Heading2"/>
        <w:spacing w:after="5" w:line="256" w:lineRule="auto"/>
        <w:ind w:left="-5" w:right="0"/>
      </w:pPr>
      <w:r w:rsidRPr="00FC4C09">
        <w:rPr>
          <w:sz w:val="36"/>
        </w:rPr>
        <w:t>2.3 Literature Review Summary</w:t>
      </w:r>
      <w:r w:rsidR="00FC4C09">
        <w:rPr>
          <w:sz w:val="36"/>
        </w:rPr>
        <w:t xml:space="preserve"> </w:t>
      </w:r>
      <w:r w:rsidR="00FC4C09" w:rsidRPr="00FC4C09">
        <w:rPr>
          <w:sz w:val="24"/>
          <w:szCs w:val="16"/>
          <w:highlight w:val="yellow"/>
        </w:rPr>
        <w:t xml:space="preserve">(Minimum </w:t>
      </w:r>
      <w:r w:rsidR="00ED7BFC">
        <w:rPr>
          <w:sz w:val="24"/>
          <w:szCs w:val="16"/>
          <w:highlight w:val="yellow"/>
        </w:rPr>
        <w:t>7</w:t>
      </w:r>
      <w:r w:rsidR="00FC4C09" w:rsidRPr="00FC4C09">
        <w:rPr>
          <w:sz w:val="24"/>
          <w:szCs w:val="16"/>
          <w:highlight w:val="yellow"/>
        </w:rPr>
        <w:t xml:space="preserve"> articles should refer)</w:t>
      </w:r>
    </w:p>
    <w:tbl>
      <w:tblPr>
        <w:tblStyle w:val="TableGrid"/>
        <w:tblW w:w="10035" w:type="dxa"/>
        <w:tblInd w:w="-103" w:type="dxa"/>
        <w:tblCellMar>
          <w:top w:w="13" w:type="dxa"/>
          <w:left w:w="115" w:type="dxa"/>
          <w:bottom w:w="154" w:type="dxa"/>
          <w:right w:w="75" w:type="dxa"/>
        </w:tblCellMar>
        <w:tblLook w:val="04A0" w:firstRow="1" w:lastRow="0" w:firstColumn="1" w:lastColumn="0" w:noHBand="0" w:noVBand="1"/>
      </w:tblPr>
      <w:tblGrid>
        <w:gridCol w:w="1388"/>
        <w:gridCol w:w="1844"/>
        <w:gridCol w:w="1417"/>
        <w:gridCol w:w="1560"/>
        <w:gridCol w:w="1560"/>
        <w:gridCol w:w="2266"/>
      </w:tblGrid>
      <w:tr w:rsidR="00564627" w:rsidRPr="00FC4C09" w14:paraId="3891AE5B" w14:textId="77777777">
        <w:trPr>
          <w:trHeight w:val="994"/>
        </w:trPr>
        <w:tc>
          <w:tcPr>
            <w:tcW w:w="1388" w:type="dxa"/>
            <w:tcBorders>
              <w:top w:val="single" w:sz="4" w:space="0" w:color="000000"/>
              <w:left w:val="single" w:sz="4" w:space="0" w:color="000000"/>
              <w:bottom w:val="single" w:sz="4" w:space="0" w:color="000000"/>
              <w:right w:val="single" w:sz="4" w:space="0" w:color="000000"/>
            </w:tcBorders>
            <w:vAlign w:val="center"/>
          </w:tcPr>
          <w:p w14:paraId="673BC277" w14:textId="77777777" w:rsidR="00564627" w:rsidRPr="00FC4C09" w:rsidRDefault="00000000">
            <w:pPr>
              <w:spacing w:after="25" w:line="259" w:lineRule="auto"/>
              <w:ind w:left="5" w:right="0" w:firstLine="0"/>
            </w:pPr>
            <w:r w:rsidRPr="00FC4C09">
              <w:rPr>
                <w:b/>
                <w:sz w:val="28"/>
              </w:rPr>
              <w:t>Year and</w:t>
            </w:r>
          </w:p>
          <w:p w14:paraId="7AA04145" w14:textId="77777777" w:rsidR="00564627" w:rsidRPr="00FC4C09" w:rsidRDefault="00000000">
            <w:pPr>
              <w:spacing w:after="0" w:line="259" w:lineRule="auto"/>
              <w:ind w:left="94" w:right="0" w:firstLine="0"/>
              <w:jc w:val="left"/>
            </w:pPr>
            <w:r w:rsidRPr="00FC4C09">
              <w:rPr>
                <w:b/>
                <w:sz w:val="28"/>
              </w:rPr>
              <w:t>Citation</w:t>
            </w:r>
          </w:p>
        </w:tc>
        <w:tc>
          <w:tcPr>
            <w:tcW w:w="1844" w:type="dxa"/>
            <w:tcBorders>
              <w:top w:val="single" w:sz="4" w:space="0" w:color="000000"/>
              <w:left w:val="single" w:sz="4" w:space="0" w:color="000000"/>
              <w:bottom w:val="single" w:sz="4" w:space="0" w:color="000000"/>
              <w:right w:val="single" w:sz="4" w:space="0" w:color="000000"/>
            </w:tcBorders>
            <w:vAlign w:val="center"/>
          </w:tcPr>
          <w:p w14:paraId="70F4DF70" w14:textId="77777777" w:rsidR="00564627" w:rsidRPr="00FC4C09" w:rsidRDefault="00000000">
            <w:pPr>
              <w:spacing w:after="0" w:line="259" w:lineRule="auto"/>
              <w:ind w:left="0" w:right="0" w:firstLine="0"/>
              <w:jc w:val="center"/>
            </w:pPr>
            <w:r w:rsidRPr="00FC4C09">
              <w:rPr>
                <w:b/>
                <w:sz w:val="28"/>
              </w:rPr>
              <w:t>Article/ Author</w:t>
            </w:r>
          </w:p>
        </w:tc>
        <w:tc>
          <w:tcPr>
            <w:tcW w:w="1417" w:type="dxa"/>
            <w:tcBorders>
              <w:top w:val="single" w:sz="4" w:space="0" w:color="000000"/>
              <w:left w:val="single" w:sz="4" w:space="0" w:color="000000"/>
              <w:bottom w:val="single" w:sz="4" w:space="0" w:color="000000"/>
              <w:right w:val="single" w:sz="4" w:space="0" w:color="000000"/>
            </w:tcBorders>
            <w:vAlign w:val="center"/>
          </w:tcPr>
          <w:p w14:paraId="7D2CB0C3" w14:textId="77777777" w:rsidR="00564627" w:rsidRPr="00FC4C09" w:rsidRDefault="00000000">
            <w:pPr>
              <w:spacing w:after="0" w:line="259" w:lineRule="auto"/>
              <w:ind w:left="39" w:right="0" w:firstLine="252"/>
              <w:jc w:val="left"/>
            </w:pPr>
            <w:r w:rsidRPr="00FC4C09">
              <w:rPr>
                <w:b/>
                <w:sz w:val="28"/>
              </w:rPr>
              <w:t>Tools/ Software</w:t>
            </w:r>
          </w:p>
        </w:tc>
        <w:tc>
          <w:tcPr>
            <w:tcW w:w="1560" w:type="dxa"/>
            <w:tcBorders>
              <w:top w:val="single" w:sz="4" w:space="0" w:color="000000"/>
              <w:left w:val="single" w:sz="4" w:space="0" w:color="000000"/>
              <w:bottom w:val="single" w:sz="4" w:space="0" w:color="000000"/>
              <w:right w:val="single" w:sz="4" w:space="0" w:color="000000"/>
            </w:tcBorders>
            <w:vAlign w:val="center"/>
          </w:tcPr>
          <w:p w14:paraId="36862A64" w14:textId="77777777" w:rsidR="00564627" w:rsidRPr="00FC4C09" w:rsidRDefault="00000000">
            <w:pPr>
              <w:spacing w:after="0" w:line="259" w:lineRule="auto"/>
              <w:ind w:left="79" w:right="0" w:firstLine="0"/>
              <w:jc w:val="left"/>
            </w:pPr>
            <w:r w:rsidRPr="00FC4C09">
              <w:rPr>
                <w:b/>
                <w:sz w:val="28"/>
              </w:rPr>
              <w:t>Technique</w:t>
            </w:r>
          </w:p>
        </w:tc>
        <w:tc>
          <w:tcPr>
            <w:tcW w:w="1560" w:type="dxa"/>
            <w:tcBorders>
              <w:top w:val="single" w:sz="4" w:space="0" w:color="000000"/>
              <w:left w:val="single" w:sz="4" w:space="0" w:color="000000"/>
              <w:bottom w:val="single" w:sz="4" w:space="0" w:color="000000"/>
              <w:right w:val="single" w:sz="4" w:space="0" w:color="000000"/>
            </w:tcBorders>
            <w:vAlign w:val="center"/>
          </w:tcPr>
          <w:p w14:paraId="54151A6A" w14:textId="77777777" w:rsidR="00564627" w:rsidRPr="00FC4C09" w:rsidRDefault="00000000">
            <w:pPr>
              <w:spacing w:after="0" w:line="259" w:lineRule="auto"/>
              <w:ind w:left="0" w:right="65" w:firstLine="0"/>
              <w:jc w:val="center"/>
            </w:pPr>
            <w:r w:rsidRPr="00FC4C09">
              <w:rPr>
                <w:b/>
                <w:sz w:val="28"/>
              </w:rPr>
              <w:t>Source</w:t>
            </w:r>
          </w:p>
        </w:tc>
        <w:tc>
          <w:tcPr>
            <w:tcW w:w="2266" w:type="dxa"/>
            <w:tcBorders>
              <w:top w:val="single" w:sz="4" w:space="0" w:color="000000"/>
              <w:left w:val="single" w:sz="4" w:space="0" w:color="000000"/>
              <w:bottom w:val="single" w:sz="4" w:space="0" w:color="000000"/>
              <w:right w:val="single" w:sz="4" w:space="0" w:color="000000"/>
            </w:tcBorders>
            <w:vAlign w:val="center"/>
          </w:tcPr>
          <w:p w14:paraId="48A3376A" w14:textId="77777777" w:rsidR="00564627" w:rsidRPr="00FC4C09" w:rsidRDefault="00000000">
            <w:pPr>
              <w:spacing w:after="0" w:line="259" w:lineRule="auto"/>
              <w:ind w:left="0" w:right="0" w:firstLine="0"/>
              <w:jc w:val="center"/>
            </w:pPr>
            <w:r w:rsidRPr="00FC4C09">
              <w:rPr>
                <w:b/>
                <w:sz w:val="28"/>
              </w:rPr>
              <w:t>Evaluation Parameter</w:t>
            </w:r>
          </w:p>
        </w:tc>
      </w:tr>
      <w:tr w:rsidR="00564627" w:rsidRPr="00FC4C09" w14:paraId="339F9FEF"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47DAB286"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bottom"/>
          </w:tcPr>
          <w:p w14:paraId="2BFF93E0" w14:textId="77777777" w:rsidR="00564627" w:rsidRPr="00FC4C09" w:rsidRDefault="00564627">
            <w:pPr>
              <w:spacing w:after="0" w:line="259" w:lineRule="auto"/>
              <w:ind w:left="307" w:right="0" w:firstLine="108"/>
              <w:jc w:val="left"/>
            </w:pPr>
          </w:p>
        </w:tc>
        <w:tc>
          <w:tcPr>
            <w:tcW w:w="1417" w:type="dxa"/>
            <w:tcBorders>
              <w:top w:val="single" w:sz="4" w:space="0" w:color="000000"/>
              <w:left w:val="single" w:sz="4" w:space="0" w:color="000000"/>
              <w:bottom w:val="single" w:sz="4" w:space="0" w:color="000000"/>
              <w:right w:val="single" w:sz="4" w:space="0" w:color="000000"/>
            </w:tcBorders>
            <w:vAlign w:val="bottom"/>
          </w:tcPr>
          <w:p w14:paraId="06D8C003"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444AD914" w14:textId="77777777" w:rsidR="00564627" w:rsidRPr="00FC4C09" w:rsidRDefault="00564627">
            <w:pPr>
              <w:spacing w:after="0" w:line="259" w:lineRule="auto"/>
              <w:ind w:left="0" w:right="5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center"/>
          </w:tcPr>
          <w:p w14:paraId="0676B1A1" w14:textId="77777777" w:rsidR="00564627" w:rsidRPr="00FC4C09" w:rsidRDefault="00564627">
            <w:pPr>
              <w:spacing w:after="0" w:line="259" w:lineRule="auto"/>
              <w:ind w:left="0" w:right="50" w:firstLine="0"/>
              <w:jc w:val="center"/>
            </w:pPr>
          </w:p>
        </w:tc>
        <w:tc>
          <w:tcPr>
            <w:tcW w:w="2266" w:type="dxa"/>
            <w:tcBorders>
              <w:top w:val="single" w:sz="4" w:space="0" w:color="000000"/>
              <w:left w:val="single" w:sz="4" w:space="0" w:color="000000"/>
              <w:bottom w:val="single" w:sz="4" w:space="0" w:color="000000"/>
              <w:right w:val="single" w:sz="4" w:space="0" w:color="000000"/>
            </w:tcBorders>
            <w:vAlign w:val="bottom"/>
          </w:tcPr>
          <w:p w14:paraId="12892D68" w14:textId="77777777" w:rsidR="00564627" w:rsidRPr="00FC4C09" w:rsidRDefault="00564627">
            <w:pPr>
              <w:spacing w:after="0" w:line="259" w:lineRule="auto"/>
              <w:ind w:left="0" w:right="57" w:firstLine="0"/>
              <w:jc w:val="center"/>
            </w:pPr>
          </w:p>
        </w:tc>
      </w:tr>
      <w:tr w:rsidR="00564627" w:rsidRPr="00FC4C09" w14:paraId="7534EA33"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DC773A9"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7ACDA16" w14:textId="77777777" w:rsidR="00564627" w:rsidRPr="00FC4C09" w:rsidRDefault="00564627">
            <w:pPr>
              <w:spacing w:after="0" w:line="259" w:lineRule="auto"/>
              <w:ind w:left="0" w:right="70" w:firstLine="0"/>
              <w:jc w:val="center"/>
            </w:pPr>
          </w:p>
        </w:tc>
        <w:tc>
          <w:tcPr>
            <w:tcW w:w="1417" w:type="dxa"/>
            <w:tcBorders>
              <w:top w:val="single" w:sz="4" w:space="0" w:color="000000"/>
              <w:left w:val="single" w:sz="4" w:space="0" w:color="000000"/>
              <w:bottom w:val="single" w:sz="4" w:space="0" w:color="000000"/>
              <w:right w:val="single" w:sz="4" w:space="0" w:color="000000"/>
            </w:tcBorders>
            <w:vAlign w:val="center"/>
          </w:tcPr>
          <w:p w14:paraId="7D37409A" w14:textId="77777777" w:rsidR="00564627" w:rsidRPr="00FC4C09" w:rsidRDefault="00564627">
            <w:pPr>
              <w:spacing w:after="0" w:line="259" w:lineRule="auto"/>
              <w:ind w:left="0" w:right="0"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4BB64024" w14:textId="77777777" w:rsidR="00564627" w:rsidRPr="00FC4C09" w:rsidRDefault="00564627">
            <w:pPr>
              <w:spacing w:after="0" w:line="259" w:lineRule="auto"/>
              <w:ind w:left="454" w:right="0" w:hanging="185"/>
              <w:jc w:val="left"/>
            </w:pPr>
          </w:p>
        </w:tc>
        <w:tc>
          <w:tcPr>
            <w:tcW w:w="1560" w:type="dxa"/>
            <w:tcBorders>
              <w:top w:val="single" w:sz="4" w:space="0" w:color="000000"/>
              <w:left w:val="single" w:sz="4" w:space="0" w:color="000000"/>
              <w:bottom w:val="single" w:sz="4" w:space="0" w:color="000000"/>
              <w:right w:val="single" w:sz="4" w:space="0" w:color="000000"/>
            </w:tcBorders>
            <w:vAlign w:val="bottom"/>
          </w:tcPr>
          <w:p w14:paraId="29C78A02" w14:textId="77777777" w:rsidR="00564627" w:rsidRPr="00FC4C09" w:rsidRDefault="00564627">
            <w:pPr>
              <w:spacing w:after="0" w:line="259" w:lineRule="auto"/>
              <w:ind w:left="192" w:right="0" w:firstLine="298"/>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67063BE7" w14:textId="77777777" w:rsidR="00564627" w:rsidRPr="00FC4C09" w:rsidRDefault="00564627">
            <w:pPr>
              <w:spacing w:after="0" w:line="259" w:lineRule="auto"/>
              <w:ind w:left="0" w:right="61" w:firstLine="0"/>
              <w:jc w:val="center"/>
            </w:pPr>
          </w:p>
        </w:tc>
      </w:tr>
      <w:tr w:rsidR="00564627" w:rsidRPr="00FC4C09" w14:paraId="3A4E0BC9" w14:textId="77777777">
        <w:trPr>
          <w:trHeight w:val="1766"/>
        </w:trPr>
        <w:tc>
          <w:tcPr>
            <w:tcW w:w="1388" w:type="dxa"/>
            <w:tcBorders>
              <w:top w:val="single" w:sz="4" w:space="0" w:color="000000"/>
              <w:left w:val="single" w:sz="4" w:space="0" w:color="000000"/>
              <w:bottom w:val="single" w:sz="4" w:space="0" w:color="000000"/>
              <w:right w:val="single" w:sz="4" w:space="0" w:color="000000"/>
            </w:tcBorders>
            <w:vAlign w:val="bottom"/>
          </w:tcPr>
          <w:p w14:paraId="0A09AC34" w14:textId="77777777" w:rsidR="00564627" w:rsidRPr="00FC4C09" w:rsidRDefault="00564627">
            <w:pPr>
              <w:spacing w:after="0" w:line="259" w:lineRule="auto"/>
              <w:ind w:left="279" w:right="0" w:firstLine="0"/>
              <w:jc w:val="left"/>
            </w:pPr>
          </w:p>
        </w:tc>
        <w:tc>
          <w:tcPr>
            <w:tcW w:w="1844" w:type="dxa"/>
            <w:tcBorders>
              <w:top w:val="single" w:sz="4" w:space="0" w:color="000000"/>
              <w:left w:val="single" w:sz="4" w:space="0" w:color="000000"/>
              <w:bottom w:val="single" w:sz="4" w:space="0" w:color="000000"/>
              <w:right w:val="single" w:sz="4" w:space="0" w:color="000000"/>
            </w:tcBorders>
            <w:vAlign w:val="center"/>
          </w:tcPr>
          <w:p w14:paraId="301FFC2A" w14:textId="77777777" w:rsidR="00564627" w:rsidRPr="00FC4C09" w:rsidRDefault="00564627">
            <w:pPr>
              <w:spacing w:after="0" w:line="259" w:lineRule="auto"/>
              <w:ind w:left="43" w:right="0" w:firstLine="0"/>
              <w:jc w:val="left"/>
            </w:pPr>
          </w:p>
        </w:tc>
        <w:tc>
          <w:tcPr>
            <w:tcW w:w="1417" w:type="dxa"/>
            <w:tcBorders>
              <w:top w:val="single" w:sz="4" w:space="0" w:color="000000"/>
              <w:left w:val="single" w:sz="4" w:space="0" w:color="000000"/>
              <w:bottom w:val="single" w:sz="4" w:space="0" w:color="000000"/>
              <w:right w:val="single" w:sz="4" w:space="0" w:color="000000"/>
            </w:tcBorders>
          </w:tcPr>
          <w:p w14:paraId="5619B6B7" w14:textId="77777777" w:rsidR="00564627" w:rsidRPr="00FC4C09" w:rsidRDefault="00564627">
            <w:pPr>
              <w:spacing w:after="0" w:line="259" w:lineRule="auto"/>
              <w:ind w:left="0" w:right="63" w:firstLine="0"/>
              <w:jc w:val="center"/>
            </w:pPr>
          </w:p>
        </w:tc>
        <w:tc>
          <w:tcPr>
            <w:tcW w:w="1560" w:type="dxa"/>
            <w:tcBorders>
              <w:top w:val="single" w:sz="4" w:space="0" w:color="000000"/>
              <w:left w:val="single" w:sz="4" w:space="0" w:color="000000"/>
              <w:bottom w:val="single" w:sz="4" w:space="0" w:color="000000"/>
              <w:right w:val="single" w:sz="4" w:space="0" w:color="000000"/>
            </w:tcBorders>
            <w:vAlign w:val="bottom"/>
          </w:tcPr>
          <w:p w14:paraId="3383740E" w14:textId="77777777" w:rsidR="00564627" w:rsidRPr="00FC4C09" w:rsidRDefault="00564627">
            <w:pPr>
              <w:spacing w:after="0" w:line="259" w:lineRule="auto"/>
              <w:ind w:left="211" w:right="0" w:firstLine="166"/>
              <w:jc w:val="left"/>
            </w:pPr>
          </w:p>
        </w:tc>
        <w:tc>
          <w:tcPr>
            <w:tcW w:w="1560" w:type="dxa"/>
            <w:tcBorders>
              <w:top w:val="single" w:sz="4" w:space="0" w:color="000000"/>
              <w:left w:val="single" w:sz="4" w:space="0" w:color="000000"/>
              <w:bottom w:val="single" w:sz="4" w:space="0" w:color="000000"/>
              <w:right w:val="single" w:sz="4" w:space="0" w:color="000000"/>
            </w:tcBorders>
          </w:tcPr>
          <w:p w14:paraId="5508144D" w14:textId="77777777" w:rsidR="00564627" w:rsidRPr="00FC4C09" w:rsidRDefault="00564627">
            <w:pPr>
              <w:spacing w:after="160" w:line="259" w:lineRule="auto"/>
              <w:ind w:left="0" w:right="0" w:firstLine="0"/>
              <w:jc w:val="left"/>
            </w:pPr>
          </w:p>
        </w:tc>
        <w:tc>
          <w:tcPr>
            <w:tcW w:w="2266" w:type="dxa"/>
            <w:tcBorders>
              <w:top w:val="single" w:sz="4" w:space="0" w:color="000000"/>
              <w:left w:val="single" w:sz="4" w:space="0" w:color="000000"/>
              <w:bottom w:val="single" w:sz="4" w:space="0" w:color="000000"/>
              <w:right w:val="single" w:sz="4" w:space="0" w:color="000000"/>
            </w:tcBorders>
            <w:vAlign w:val="bottom"/>
          </w:tcPr>
          <w:p w14:paraId="31FFB84C" w14:textId="77777777" w:rsidR="00564627" w:rsidRPr="00FC4C09" w:rsidRDefault="00564627">
            <w:pPr>
              <w:spacing w:after="0" w:line="259" w:lineRule="auto"/>
              <w:ind w:left="384" w:right="0" w:hanging="110"/>
              <w:jc w:val="left"/>
            </w:pPr>
          </w:p>
        </w:tc>
      </w:tr>
    </w:tbl>
    <w:p w14:paraId="5F26DF21" w14:textId="77777777" w:rsidR="00564627" w:rsidRPr="00FC4C09" w:rsidRDefault="00000000">
      <w:pPr>
        <w:spacing w:after="0" w:line="259" w:lineRule="auto"/>
        <w:ind w:left="103" w:right="0" w:firstLine="0"/>
        <w:jc w:val="left"/>
      </w:pPr>
      <w:r w:rsidRPr="00FC4C09">
        <w:rPr>
          <w:sz w:val="24"/>
        </w:rPr>
        <w:t>.</w:t>
      </w:r>
    </w:p>
    <w:p w14:paraId="799B08D9" w14:textId="77777777" w:rsidR="00564627" w:rsidRPr="00FC4C09" w:rsidRDefault="00564627">
      <w:pPr>
        <w:sectPr w:rsidR="00564627" w:rsidRPr="00FC4C09">
          <w:footerReference w:type="even" r:id="rId11"/>
          <w:footerReference w:type="default" r:id="rId12"/>
          <w:footerReference w:type="first" r:id="rId13"/>
          <w:pgSz w:w="12240" w:h="15840"/>
          <w:pgMar w:top="1425" w:right="501" w:bottom="1795" w:left="1337" w:header="720" w:footer="601" w:gutter="0"/>
          <w:pgNumType w:start="1"/>
          <w:cols w:space="720"/>
        </w:sectPr>
      </w:pPr>
    </w:p>
    <w:p w14:paraId="4BAF6534" w14:textId="77777777" w:rsidR="00564627" w:rsidRPr="00FC4C09" w:rsidRDefault="00000000">
      <w:pPr>
        <w:pStyle w:val="Heading1"/>
        <w:spacing w:after="396"/>
        <w:ind w:left="-5" w:right="0"/>
      </w:pPr>
      <w:r w:rsidRPr="00FC4C09">
        <w:lastRenderedPageBreak/>
        <w:t>3. PROBLEM FORMULATION</w:t>
      </w:r>
    </w:p>
    <w:p w14:paraId="450B5C74" w14:textId="77777777" w:rsidR="00F33E20" w:rsidRPr="00F33E20" w:rsidRDefault="00F33E20" w:rsidP="00BA57DE">
      <w:pPr>
        <w:spacing w:after="0"/>
        <w:ind w:left="296" w:right="316"/>
        <w:rPr>
          <w:lang w:val="x-none"/>
        </w:rPr>
      </w:pPr>
      <w:r w:rsidRPr="00F33E20">
        <w:rPr>
          <w:lang w:val="x-none"/>
        </w:rPr>
        <w:t>The main challenges faced by SMEs owners are listed below:-</w:t>
      </w:r>
    </w:p>
    <w:p w14:paraId="5FE6A056" w14:textId="77777777" w:rsidR="00F33E20" w:rsidRPr="00F33E20" w:rsidRDefault="00F33E20" w:rsidP="00BA57DE">
      <w:pPr>
        <w:spacing w:after="0"/>
        <w:ind w:left="296" w:right="316"/>
        <w:rPr>
          <w:lang w:val="x-none"/>
        </w:rPr>
      </w:pPr>
    </w:p>
    <w:p w14:paraId="2DA1E70C" w14:textId="77777777" w:rsidR="00F33E20" w:rsidRPr="00F33E20" w:rsidRDefault="00F33E20" w:rsidP="00BA57DE">
      <w:pPr>
        <w:numPr>
          <w:ilvl w:val="0"/>
          <w:numId w:val="9"/>
        </w:numPr>
        <w:spacing w:after="0"/>
        <w:ind w:right="316"/>
        <w:rPr>
          <w:lang w:val="en-US"/>
        </w:rPr>
      </w:pPr>
      <w:r w:rsidRPr="00F33E20">
        <w:rPr>
          <w:lang w:val="en-US"/>
        </w:rPr>
        <w:t>Insufficient Data Structure</w:t>
      </w:r>
    </w:p>
    <w:p w14:paraId="37298F1A" w14:textId="77777777" w:rsidR="00F33E20" w:rsidRPr="00F33E20" w:rsidRDefault="00F33E20" w:rsidP="00BA57DE">
      <w:pPr>
        <w:numPr>
          <w:ilvl w:val="0"/>
          <w:numId w:val="10"/>
        </w:numPr>
        <w:spacing w:after="0"/>
        <w:ind w:right="316"/>
        <w:rPr>
          <w:lang w:val="en-US"/>
        </w:rPr>
      </w:pPr>
      <w:r w:rsidRPr="00F33E20">
        <w:rPr>
          <w:lang w:val="en-US"/>
        </w:rPr>
        <w:t xml:space="preserve">Lack of Storage: SMEs lack the storage capacity required to add, </w:t>
      </w:r>
      <w:proofErr w:type="gramStart"/>
      <w:r w:rsidRPr="00F33E20">
        <w:rPr>
          <w:lang w:val="en-US"/>
        </w:rPr>
        <w:t>update</w:t>
      </w:r>
      <w:proofErr w:type="gramEnd"/>
      <w:r w:rsidRPr="00F33E20">
        <w:rPr>
          <w:lang w:val="en-US"/>
        </w:rPr>
        <w:t xml:space="preserve"> and accommodate the dataset.</w:t>
      </w:r>
    </w:p>
    <w:p w14:paraId="5063A6D2" w14:textId="77777777" w:rsidR="00F33E20" w:rsidRPr="00F33E20" w:rsidRDefault="00F33E20" w:rsidP="00BA57DE">
      <w:pPr>
        <w:numPr>
          <w:ilvl w:val="0"/>
          <w:numId w:val="10"/>
        </w:numPr>
        <w:spacing w:after="0"/>
        <w:ind w:right="316"/>
        <w:rPr>
          <w:lang w:val="en-US"/>
        </w:rPr>
      </w:pPr>
      <w:r w:rsidRPr="00F33E20">
        <w:rPr>
          <w:lang w:val="en-US"/>
        </w:rPr>
        <w:t>Data Fragmentation: Data is often scattered across different department and systems making it tough to clean and analyze.</w:t>
      </w:r>
    </w:p>
    <w:p w14:paraId="1A039FFB" w14:textId="77777777" w:rsidR="00F33E20" w:rsidRPr="00F33E20" w:rsidRDefault="00F33E20" w:rsidP="00BA57DE">
      <w:pPr>
        <w:numPr>
          <w:ilvl w:val="0"/>
          <w:numId w:val="10"/>
        </w:numPr>
        <w:spacing w:after="0"/>
        <w:ind w:right="316"/>
        <w:rPr>
          <w:lang w:val="en-US"/>
        </w:rPr>
      </w:pPr>
      <w:r w:rsidRPr="00F33E20">
        <w:rPr>
          <w:lang w:val="en-US"/>
        </w:rPr>
        <w:t xml:space="preserve">Legacy systems: Using outdated hardware and software can slower down the process of data collection, storage, access, </w:t>
      </w:r>
      <w:proofErr w:type="gramStart"/>
      <w:r w:rsidRPr="00F33E20">
        <w:rPr>
          <w:lang w:val="en-US"/>
        </w:rPr>
        <w:t>retrieval</w:t>
      </w:r>
      <w:proofErr w:type="gramEnd"/>
      <w:r w:rsidRPr="00F33E20">
        <w:rPr>
          <w:lang w:val="en-US"/>
        </w:rPr>
        <w:t xml:space="preserve"> and management.</w:t>
      </w:r>
    </w:p>
    <w:p w14:paraId="181D23EC" w14:textId="77777777" w:rsidR="00F33E20" w:rsidRPr="00F33E20" w:rsidRDefault="00F33E20" w:rsidP="00BA57DE">
      <w:pPr>
        <w:spacing w:after="0"/>
        <w:ind w:left="296" w:right="316"/>
        <w:rPr>
          <w:lang w:val="en-US"/>
        </w:rPr>
      </w:pPr>
      <w:r w:rsidRPr="00F33E20">
        <w:rPr>
          <w:lang w:val="en-US"/>
        </w:rPr>
        <w:t xml:space="preserve">Example: A </w:t>
      </w:r>
      <w:proofErr w:type="gramStart"/>
      <w:r w:rsidRPr="00F33E20">
        <w:rPr>
          <w:lang w:val="en-US"/>
        </w:rPr>
        <w:t>Small Scale</w:t>
      </w:r>
      <w:proofErr w:type="gramEnd"/>
      <w:r w:rsidRPr="00F33E20">
        <w:rPr>
          <w:lang w:val="en-US"/>
        </w:rPr>
        <w:t xml:space="preserve"> Enterprise may struggle to store customer details due to lack of hardware and software capabilities making the data analysis process difficult</w:t>
      </w:r>
    </w:p>
    <w:p w14:paraId="30F7D001" w14:textId="77777777" w:rsidR="00F33E20" w:rsidRPr="00F33E20" w:rsidRDefault="00F33E20" w:rsidP="00BA57DE">
      <w:pPr>
        <w:spacing w:after="0"/>
        <w:ind w:left="296" w:right="316"/>
        <w:rPr>
          <w:lang w:val="en-US"/>
        </w:rPr>
      </w:pPr>
    </w:p>
    <w:p w14:paraId="2DF383D7" w14:textId="77777777" w:rsidR="00F33E20" w:rsidRPr="00F33E20" w:rsidRDefault="00F33E20" w:rsidP="00BA57DE">
      <w:pPr>
        <w:numPr>
          <w:ilvl w:val="0"/>
          <w:numId w:val="9"/>
        </w:numPr>
        <w:spacing w:after="0"/>
        <w:ind w:right="316"/>
        <w:rPr>
          <w:lang w:val="en-US"/>
        </w:rPr>
      </w:pPr>
      <w:r w:rsidRPr="00F33E20">
        <w:rPr>
          <w:lang w:val="en-US"/>
        </w:rPr>
        <w:t>Data Validity Issue</w:t>
      </w:r>
    </w:p>
    <w:p w14:paraId="7215A1E6" w14:textId="77777777" w:rsidR="00F33E20" w:rsidRPr="00F33E20" w:rsidRDefault="00F33E20" w:rsidP="00BA57DE">
      <w:pPr>
        <w:numPr>
          <w:ilvl w:val="0"/>
          <w:numId w:val="11"/>
        </w:numPr>
        <w:spacing w:after="0"/>
        <w:ind w:right="316"/>
        <w:rPr>
          <w:lang w:val="en-US"/>
        </w:rPr>
      </w:pPr>
      <w:r w:rsidRPr="00F33E20">
        <w:rPr>
          <w:lang w:val="en-US"/>
        </w:rPr>
        <w:t>Data Inconsistency: Data may be collected in different formats, making it difficult to analyze.</w:t>
      </w:r>
    </w:p>
    <w:p w14:paraId="42F0E9BE" w14:textId="77777777" w:rsidR="00F33E20" w:rsidRPr="00F33E20" w:rsidRDefault="00F33E20" w:rsidP="00BA57DE">
      <w:pPr>
        <w:numPr>
          <w:ilvl w:val="0"/>
          <w:numId w:val="11"/>
        </w:numPr>
        <w:spacing w:after="0"/>
        <w:ind w:right="316"/>
        <w:rPr>
          <w:lang w:val="en-US"/>
        </w:rPr>
      </w:pPr>
      <w:r w:rsidRPr="00F33E20">
        <w:rPr>
          <w:lang w:val="en-US"/>
        </w:rPr>
        <w:t>Data Inaccuracy: Incomplete or missing values in the data can lead to bias results.</w:t>
      </w:r>
    </w:p>
    <w:p w14:paraId="2F43FB29" w14:textId="77777777" w:rsidR="00F33E20" w:rsidRPr="00F33E20" w:rsidRDefault="00F33E20" w:rsidP="00BA57DE">
      <w:pPr>
        <w:numPr>
          <w:ilvl w:val="0"/>
          <w:numId w:val="11"/>
        </w:numPr>
        <w:spacing w:after="0"/>
        <w:ind w:right="316"/>
        <w:rPr>
          <w:lang w:val="en-US"/>
        </w:rPr>
      </w:pPr>
      <w:r w:rsidRPr="00F33E20">
        <w:rPr>
          <w:lang w:val="en-US"/>
        </w:rPr>
        <w:t>Data entry error: Human error during the data entry process can give misleading results.</w:t>
      </w:r>
    </w:p>
    <w:p w14:paraId="5E072544" w14:textId="77777777" w:rsidR="00F33E20" w:rsidRPr="00F33E20" w:rsidRDefault="00F33E20" w:rsidP="00BA57DE">
      <w:pPr>
        <w:spacing w:after="0"/>
        <w:ind w:left="296" w:right="316"/>
        <w:rPr>
          <w:lang w:val="en-US"/>
        </w:rPr>
      </w:pPr>
      <w:r w:rsidRPr="00F33E20">
        <w:rPr>
          <w:lang w:val="en-US"/>
        </w:rPr>
        <w:lastRenderedPageBreak/>
        <w:t>Example: An ecommerce company may encounter data quality issues if the address of the customers is entered incorrectly, leading to shipping errors and customer dissatisfaction. Accuracy in the data is necessary to ensure smooth processing, logistics and better customer experience.</w:t>
      </w:r>
    </w:p>
    <w:p w14:paraId="532D8595" w14:textId="77777777" w:rsidR="00F33E20" w:rsidRPr="00F33E20" w:rsidRDefault="00F33E20" w:rsidP="00BA57DE">
      <w:pPr>
        <w:spacing w:after="0"/>
        <w:ind w:left="296" w:right="316"/>
        <w:rPr>
          <w:lang w:val="en-US"/>
        </w:rPr>
      </w:pPr>
    </w:p>
    <w:p w14:paraId="146A83D7" w14:textId="77777777" w:rsidR="00F33E20" w:rsidRPr="00F33E20" w:rsidRDefault="00F33E20" w:rsidP="00BA57DE">
      <w:pPr>
        <w:numPr>
          <w:ilvl w:val="0"/>
          <w:numId w:val="9"/>
        </w:numPr>
        <w:spacing w:after="0"/>
        <w:ind w:right="316"/>
        <w:rPr>
          <w:lang w:val="en-US"/>
        </w:rPr>
      </w:pPr>
      <w:r w:rsidRPr="00F33E20">
        <w:rPr>
          <w:lang w:val="en-US"/>
        </w:rPr>
        <w:t>Data Safeguarding Challenges</w:t>
      </w:r>
    </w:p>
    <w:p w14:paraId="5550995C" w14:textId="77777777" w:rsidR="00F33E20" w:rsidRPr="00F33E20" w:rsidRDefault="00F33E20" w:rsidP="00BA57DE">
      <w:pPr>
        <w:numPr>
          <w:ilvl w:val="0"/>
          <w:numId w:val="12"/>
        </w:numPr>
        <w:spacing w:after="0"/>
        <w:ind w:right="316"/>
        <w:rPr>
          <w:lang w:val="en-US"/>
        </w:rPr>
      </w:pPr>
      <w:r w:rsidRPr="00F33E20">
        <w:rPr>
          <w:lang w:val="en-US"/>
        </w:rPr>
        <w:t>Following regulations: The SMEs must follow the data privacy regulations such as the GDPR and CCPA.</w:t>
      </w:r>
    </w:p>
    <w:p w14:paraId="1018387D" w14:textId="77777777" w:rsidR="00F33E20" w:rsidRPr="00F33E20" w:rsidRDefault="00F33E20" w:rsidP="00BA57DE">
      <w:pPr>
        <w:numPr>
          <w:ilvl w:val="0"/>
          <w:numId w:val="12"/>
        </w:numPr>
        <w:spacing w:after="0"/>
        <w:ind w:right="316"/>
        <w:rPr>
          <w:lang w:val="en-US"/>
        </w:rPr>
      </w:pPr>
      <w:r w:rsidRPr="00F33E20">
        <w:rPr>
          <w:lang w:val="en-US"/>
        </w:rPr>
        <w:t>Data breach threat: The risk of data breach and threat can damage the SME’s reputation and break the customer’s trust with the company.</w:t>
      </w:r>
    </w:p>
    <w:p w14:paraId="0C3BD3A1" w14:textId="77777777" w:rsidR="00F33E20" w:rsidRPr="00F33E20" w:rsidRDefault="00F33E20" w:rsidP="00BA57DE">
      <w:pPr>
        <w:numPr>
          <w:ilvl w:val="0"/>
          <w:numId w:val="12"/>
        </w:numPr>
        <w:spacing w:after="0"/>
        <w:ind w:right="316"/>
        <w:rPr>
          <w:lang w:val="en-US"/>
        </w:rPr>
      </w:pPr>
      <w:r w:rsidRPr="00F33E20">
        <w:rPr>
          <w:lang w:val="en-US"/>
        </w:rPr>
        <w:t>Handling Sensitive Data: Handling and safeguarding the customer’s data requires robust security measures.</w:t>
      </w:r>
    </w:p>
    <w:p w14:paraId="6E326E26" w14:textId="77777777" w:rsidR="00F33E20" w:rsidRPr="00F33E20" w:rsidRDefault="00F33E20" w:rsidP="00BA57DE">
      <w:pPr>
        <w:spacing w:after="0"/>
        <w:ind w:left="296" w:right="316"/>
        <w:rPr>
          <w:lang w:val="en-US"/>
        </w:rPr>
      </w:pPr>
      <w:r w:rsidRPr="00F33E20">
        <w:rPr>
          <w:lang w:val="en-US"/>
        </w:rPr>
        <w:t xml:space="preserve">Example: The patient’s data in the hospital must be protected and prevented from unauthorized access. Failure to which can result in hefty fines and damage to the company’s reputation. </w:t>
      </w:r>
    </w:p>
    <w:p w14:paraId="1FB89D85" w14:textId="77777777" w:rsidR="00F33E20" w:rsidRPr="00F33E20" w:rsidRDefault="00F33E20" w:rsidP="00BA57DE">
      <w:pPr>
        <w:spacing w:after="0"/>
        <w:ind w:left="296" w:right="316"/>
        <w:rPr>
          <w:lang w:val="en-US"/>
        </w:rPr>
      </w:pPr>
    </w:p>
    <w:p w14:paraId="087FB895" w14:textId="77777777" w:rsidR="00F33E20" w:rsidRPr="00F33E20" w:rsidRDefault="00F33E20" w:rsidP="00BA57DE">
      <w:pPr>
        <w:numPr>
          <w:ilvl w:val="0"/>
          <w:numId w:val="9"/>
        </w:numPr>
        <w:spacing w:after="0"/>
        <w:ind w:right="316"/>
        <w:rPr>
          <w:lang w:val="en-US"/>
        </w:rPr>
      </w:pPr>
      <w:r w:rsidRPr="00F33E20">
        <w:rPr>
          <w:lang w:val="en-US"/>
        </w:rPr>
        <w:t>Challenges in Data Analysis and Interpretation</w:t>
      </w:r>
    </w:p>
    <w:p w14:paraId="26D8E7A0" w14:textId="77777777" w:rsidR="00F33E20" w:rsidRPr="00F33E20" w:rsidRDefault="00F33E20" w:rsidP="00BA57DE">
      <w:pPr>
        <w:numPr>
          <w:ilvl w:val="0"/>
          <w:numId w:val="13"/>
        </w:numPr>
        <w:spacing w:after="0"/>
        <w:ind w:right="316"/>
        <w:rPr>
          <w:lang w:val="en-US"/>
        </w:rPr>
      </w:pPr>
      <w:r w:rsidRPr="00F33E20">
        <w:rPr>
          <w:lang w:val="en-US"/>
        </w:rPr>
        <w:t>Limited Expertise in Data analytics: Limited workforce in the SME.</w:t>
      </w:r>
    </w:p>
    <w:p w14:paraId="6A3AA124" w14:textId="77777777" w:rsidR="00F33E20" w:rsidRPr="00F33E20" w:rsidRDefault="00F33E20" w:rsidP="00BA57DE">
      <w:pPr>
        <w:numPr>
          <w:ilvl w:val="0"/>
          <w:numId w:val="13"/>
        </w:numPr>
        <w:spacing w:after="0"/>
        <w:ind w:right="316"/>
        <w:rPr>
          <w:lang w:val="en-US"/>
        </w:rPr>
      </w:pPr>
      <w:r w:rsidRPr="00F33E20">
        <w:rPr>
          <w:lang w:val="en-US"/>
        </w:rPr>
        <w:t>Lack of skilled employee: SMEs may struggle to find and retain data analysts with the required skills.</w:t>
      </w:r>
    </w:p>
    <w:p w14:paraId="6644CEDF" w14:textId="77777777" w:rsidR="00F33E20" w:rsidRPr="00F33E20" w:rsidRDefault="00F33E20" w:rsidP="00BA57DE">
      <w:pPr>
        <w:numPr>
          <w:ilvl w:val="0"/>
          <w:numId w:val="13"/>
        </w:numPr>
        <w:spacing w:after="0"/>
        <w:ind w:right="316"/>
        <w:rPr>
          <w:lang w:val="en-US"/>
        </w:rPr>
      </w:pPr>
      <w:r w:rsidRPr="00F33E20">
        <w:rPr>
          <w:lang w:val="en-US"/>
        </w:rPr>
        <w:t>Organizational strengths: Existing employees may not have the desired domain knowledge to effectively analyze the data.</w:t>
      </w:r>
    </w:p>
    <w:p w14:paraId="78C13752" w14:textId="77777777" w:rsidR="00F33E20" w:rsidRPr="00F33E20" w:rsidRDefault="00F33E20" w:rsidP="00BA57DE">
      <w:pPr>
        <w:spacing w:after="0"/>
        <w:ind w:left="296" w:right="316"/>
        <w:rPr>
          <w:lang w:val="en-US"/>
        </w:rPr>
      </w:pPr>
      <w:r w:rsidRPr="00F33E20">
        <w:rPr>
          <w:lang w:val="en-US"/>
        </w:rPr>
        <w:lastRenderedPageBreak/>
        <w:t xml:space="preserve">Example: A local manufacturing company may struggle with the supply chain if the internal team lacks to effectively analyze the inventory and logistics data, resulting in increased operational costs. </w:t>
      </w:r>
    </w:p>
    <w:p w14:paraId="27743DBA" w14:textId="77777777" w:rsidR="00F33E20" w:rsidRPr="00F33E20" w:rsidRDefault="00F33E20" w:rsidP="00BA57DE">
      <w:pPr>
        <w:spacing w:after="0"/>
        <w:ind w:left="296" w:right="316"/>
        <w:rPr>
          <w:lang w:val="en-US"/>
        </w:rPr>
      </w:pPr>
    </w:p>
    <w:p w14:paraId="3170C2A4" w14:textId="77777777" w:rsidR="00F33E20" w:rsidRPr="00F33E20" w:rsidRDefault="00F33E20" w:rsidP="00BA57DE">
      <w:pPr>
        <w:numPr>
          <w:ilvl w:val="0"/>
          <w:numId w:val="9"/>
        </w:numPr>
        <w:spacing w:after="0"/>
        <w:ind w:right="316"/>
        <w:rPr>
          <w:lang w:val="en-US"/>
        </w:rPr>
      </w:pPr>
      <w:r w:rsidRPr="00F33E20">
        <w:rPr>
          <w:lang w:val="en-US"/>
        </w:rPr>
        <w:t xml:space="preserve">Trouble in identifying the relevant data </w:t>
      </w:r>
    </w:p>
    <w:p w14:paraId="4DE7DEA6" w14:textId="77777777" w:rsidR="00F33E20" w:rsidRPr="00F33E20" w:rsidRDefault="00F33E20" w:rsidP="00BA57DE">
      <w:pPr>
        <w:numPr>
          <w:ilvl w:val="0"/>
          <w:numId w:val="14"/>
        </w:numPr>
        <w:spacing w:after="0"/>
        <w:ind w:right="316"/>
        <w:rPr>
          <w:lang w:val="en-US"/>
        </w:rPr>
      </w:pPr>
      <w:r w:rsidRPr="00F33E20">
        <w:rPr>
          <w:lang w:val="en-US"/>
        </w:rPr>
        <w:t>Data flooding: SMEs may struggle with the abundancy of available data and find it tough to identify the most relevant information.</w:t>
      </w:r>
    </w:p>
    <w:p w14:paraId="535574AC" w14:textId="77777777" w:rsidR="00F33E20" w:rsidRPr="00F33E20" w:rsidRDefault="00F33E20" w:rsidP="00BA57DE">
      <w:pPr>
        <w:numPr>
          <w:ilvl w:val="0"/>
          <w:numId w:val="14"/>
        </w:numPr>
        <w:spacing w:after="0"/>
        <w:ind w:right="316"/>
        <w:rPr>
          <w:lang w:val="en-US"/>
        </w:rPr>
      </w:pPr>
      <w:r w:rsidRPr="00F33E20">
        <w:rPr>
          <w:lang w:val="en-US"/>
        </w:rPr>
        <w:t>Data relevancy: SMEs can find it challenging to identify the most relevant data.</w:t>
      </w:r>
    </w:p>
    <w:p w14:paraId="1069D9AE" w14:textId="77777777" w:rsidR="00F33E20" w:rsidRPr="00F33E20" w:rsidRDefault="00F33E20" w:rsidP="00BA57DE">
      <w:pPr>
        <w:spacing w:after="0"/>
        <w:ind w:left="296" w:right="316"/>
        <w:rPr>
          <w:lang w:val="en-US"/>
        </w:rPr>
      </w:pPr>
      <w:r w:rsidRPr="00F33E20">
        <w:rPr>
          <w:lang w:val="en-US"/>
        </w:rPr>
        <w:t>Example: A small enterprise in the retail sector might collect the customer data, such as transactions, payment mode, customer preference, product ordered and in what quantity. However, without a data strategy and analytical tool, the SME might find it difficult to understand the customer needs and may fail in retaining its customers.</w:t>
      </w:r>
    </w:p>
    <w:p w14:paraId="47D0B0F7" w14:textId="77777777" w:rsidR="00F33E20" w:rsidRPr="00F33E20" w:rsidRDefault="00F33E20" w:rsidP="00BA57DE">
      <w:pPr>
        <w:spacing w:after="0"/>
        <w:ind w:left="296" w:right="316"/>
        <w:rPr>
          <w:lang w:val="en-US"/>
        </w:rPr>
      </w:pPr>
    </w:p>
    <w:p w14:paraId="2C21DBE2" w14:textId="77777777" w:rsidR="00F33E20" w:rsidRPr="00F33E20" w:rsidRDefault="00F33E20" w:rsidP="00BA57DE">
      <w:pPr>
        <w:numPr>
          <w:ilvl w:val="0"/>
          <w:numId w:val="9"/>
        </w:numPr>
        <w:spacing w:after="0"/>
        <w:ind w:right="316"/>
        <w:rPr>
          <w:lang w:val="en-US"/>
        </w:rPr>
      </w:pPr>
      <w:r w:rsidRPr="00F33E20">
        <w:rPr>
          <w:lang w:val="en-US"/>
        </w:rPr>
        <w:t xml:space="preserve">Scarcity of Tools and Resources </w:t>
      </w:r>
    </w:p>
    <w:p w14:paraId="29FD3303" w14:textId="77777777" w:rsidR="00F33E20" w:rsidRPr="00F33E20" w:rsidRDefault="00F33E20" w:rsidP="00BA57DE">
      <w:pPr>
        <w:numPr>
          <w:ilvl w:val="0"/>
          <w:numId w:val="14"/>
        </w:numPr>
        <w:spacing w:after="0"/>
        <w:ind w:right="316"/>
        <w:rPr>
          <w:lang w:val="en-US"/>
        </w:rPr>
      </w:pPr>
      <w:r w:rsidRPr="00F33E20">
        <w:rPr>
          <w:lang w:val="en-US"/>
        </w:rPr>
        <w:t>Funding limitation: SMEs have small budgets and limited funding due to its small scale. Thus, limited budget for data analysis tools and resources.</w:t>
      </w:r>
    </w:p>
    <w:p w14:paraId="719ABF9F" w14:textId="77777777" w:rsidR="00F33E20" w:rsidRPr="00F33E20" w:rsidRDefault="00F33E20" w:rsidP="00BA57DE">
      <w:pPr>
        <w:numPr>
          <w:ilvl w:val="0"/>
          <w:numId w:val="14"/>
        </w:numPr>
        <w:spacing w:after="0"/>
        <w:ind w:right="316"/>
        <w:rPr>
          <w:lang w:val="en-US"/>
        </w:rPr>
      </w:pPr>
      <w:r w:rsidRPr="00F33E20">
        <w:rPr>
          <w:lang w:val="en-US"/>
        </w:rPr>
        <w:t>Technical Restrictions: Some tools may be too complex and require specialized knowledge in the domain to use them.</w:t>
      </w:r>
    </w:p>
    <w:p w14:paraId="58B6262E" w14:textId="77777777" w:rsidR="00F33E20" w:rsidRPr="00F33E20" w:rsidRDefault="00F33E20" w:rsidP="00BA57DE">
      <w:pPr>
        <w:numPr>
          <w:ilvl w:val="0"/>
          <w:numId w:val="14"/>
        </w:numPr>
        <w:spacing w:after="0"/>
        <w:ind w:right="316"/>
        <w:rPr>
          <w:lang w:val="en-US"/>
        </w:rPr>
      </w:pPr>
      <w:r w:rsidRPr="00F33E20">
        <w:rPr>
          <w:lang w:val="en-US"/>
        </w:rPr>
        <w:t>Hardware Constraints: Some Business analytics tools may require specialized hardware.</w:t>
      </w:r>
    </w:p>
    <w:p w14:paraId="5EE39072" w14:textId="77777777" w:rsidR="00F33E20" w:rsidRPr="00F33E20" w:rsidRDefault="00F33E20" w:rsidP="00BA57DE">
      <w:pPr>
        <w:spacing w:after="0"/>
        <w:ind w:left="296" w:right="316"/>
        <w:rPr>
          <w:lang w:val="en-US"/>
        </w:rPr>
      </w:pPr>
      <w:r w:rsidRPr="00F33E20">
        <w:rPr>
          <w:lang w:val="en-US"/>
        </w:rPr>
        <w:lastRenderedPageBreak/>
        <w:t>Example: SMEs may not able to cover the expense of a data analysis software or may lack the necessary computation power to run the complex models.</w:t>
      </w:r>
    </w:p>
    <w:p w14:paraId="5B29482B" w14:textId="77777777" w:rsidR="00F33E20" w:rsidRPr="00F33E20" w:rsidRDefault="00F33E20" w:rsidP="00BA57DE">
      <w:pPr>
        <w:spacing w:after="0"/>
        <w:ind w:left="296" w:right="316"/>
        <w:rPr>
          <w:lang w:val="en-US"/>
        </w:rPr>
      </w:pPr>
    </w:p>
    <w:p w14:paraId="59C282E5" w14:textId="77777777" w:rsidR="00F33E20" w:rsidRPr="00F33E20" w:rsidRDefault="00F33E20" w:rsidP="00BA57DE">
      <w:pPr>
        <w:numPr>
          <w:ilvl w:val="0"/>
          <w:numId w:val="9"/>
        </w:numPr>
        <w:spacing w:after="0"/>
        <w:ind w:right="316"/>
        <w:rPr>
          <w:lang w:val="en-US"/>
        </w:rPr>
      </w:pPr>
      <w:r w:rsidRPr="00F33E20">
        <w:rPr>
          <w:lang w:val="en-US"/>
        </w:rPr>
        <w:t xml:space="preserve">Obstacles in Executing Data-Driven Strategies </w:t>
      </w:r>
    </w:p>
    <w:p w14:paraId="16246CE7" w14:textId="77777777" w:rsidR="00F33E20" w:rsidRPr="00F33E20" w:rsidRDefault="00F33E20" w:rsidP="00BA57DE">
      <w:pPr>
        <w:numPr>
          <w:ilvl w:val="0"/>
          <w:numId w:val="15"/>
        </w:numPr>
        <w:spacing w:after="0"/>
        <w:ind w:right="316"/>
        <w:rPr>
          <w:lang w:val="en-US"/>
        </w:rPr>
      </w:pPr>
      <w:r w:rsidRPr="00F33E20">
        <w:rPr>
          <w:lang w:val="en-US"/>
        </w:rPr>
        <w:t>Organizational Culture: Some SMEs use traditional approach for decision making that relies heavily on experience rather than data.</w:t>
      </w:r>
    </w:p>
    <w:p w14:paraId="0E728801" w14:textId="77777777" w:rsidR="00F33E20" w:rsidRPr="00F33E20" w:rsidRDefault="00F33E20" w:rsidP="00BA57DE">
      <w:pPr>
        <w:numPr>
          <w:ilvl w:val="0"/>
          <w:numId w:val="15"/>
        </w:numPr>
        <w:spacing w:after="0"/>
        <w:ind w:right="316"/>
        <w:rPr>
          <w:lang w:val="en-US"/>
        </w:rPr>
      </w:pPr>
      <w:r w:rsidRPr="00F33E20">
        <w:rPr>
          <w:lang w:val="en-US"/>
        </w:rPr>
        <w:t>Fear of failure: Employees are hesitant to adopt data-driven strategies for decision-making due to fear of failure.</w:t>
      </w:r>
    </w:p>
    <w:p w14:paraId="5AD836AC" w14:textId="77777777" w:rsidR="00F33E20" w:rsidRPr="00F33E20" w:rsidRDefault="00F33E20" w:rsidP="00BA57DE">
      <w:pPr>
        <w:numPr>
          <w:ilvl w:val="0"/>
          <w:numId w:val="15"/>
        </w:numPr>
        <w:spacing w:after="0"/>
        <w:ind w:right="316"/>
        <w:rPr>
          <w:lang w:val="en-US"/>
        </w:rPr>
      </w:pPr>
      <w:r w:rsidRPr="00F33E20">
        <w:rPr>
          <w:lang w:val="en-US"/>
        </w:rPr>
        <w:t>Reluctance to change: Employees are reluctant to adopt and learn new data analytics methods.</w:t>
      </w:r>
    </w:p>
    <w:p w14:paraId="33B65A0C" w14:textId="77777777" w:rsidR="00F33E20" w:rsidRPr="00F33E20" w:rsidRDefault="00F33E20" w:rsidP="00BA57DE">
      <w:pPr>
        <w:spacing w:after="0"/>
        <w:ind w:left="296" w:right="316"/>
        <w:rPr>
          <w:lang w:val="en-US"/>
        </w:rPr>
      </w:pPr>
      <w:r w:rsidRPr="00F33E20">
        <w:rPr>
          <w:lang w:val="en-US"/>
        </w:rPr>
        <w:t xml:space="preserve">Example: A small manufacturing firm still relies on the experience and intuition of its long serving staff for production planning. Employees fear that the data driven approach may highlight their inefficiencies or mistakes which can risk their job security. </w:t>
      </w:r>
    </w:p>
    <w:p w14:paraId="22CA6192" w14:textId="77777777" w:rsidR="00564627" w:rsidRPr="00FC4C09" w:rsidRDefault="00564627" w:rsidP="00BA57DE">
      <w:pPr>
        <w:spacing w:after="0"/>
        <w:ind w:left="296" w:right="316"/>
      </w:pPr>
    </w:p>
    <w:p w14:paraId="490DE42C" w14:textId="77777777" w:rsidR="002C7EBD" w:rsidRDefault="002C7EBD">
      <w:pPr>
        <w:spacing w:after="261" w:line="259" w:lineRule="auto"/>
        <w:ind w:left="410" w:right="0"/>
        <w:jc w:val="center"/>
        <w:rPr>
          <w:sz w:val="18"/>
        </w:rPr>
      </w:pPr>
    </w:p>
    <w:p w14:paraId="34F7466C" w14:textId="77777777" w:rsidR="002C7EBD" w:rsidRDefault="002C7EBD">
      <w:pPr>
        <w:spacing w:after="261" w:line="259" w:lineRule="auto"/>
        <w:ind w:left="410" w:right="0"/>
        <w:jc w:val="center"/>
        <w:rPr>
          <w:sz w:val="18"/>
        </w:rPr>
      </w:pPr>
    </w:p>
    <w:p w14:paraId="0D55804B" w14:textId="77777777" w:rsidR="002C7EBD" w:rsidRDefault="002C7EBD">
      <w:pPr>
        <w:spacing w:after="261" w:line="259" w:lineRule="auto"/>
        <w:ind w:left="410" w:right="0"/>
        <w:jc w:val="center"/>
        <w:rPr>
          <w:sz w:val="18"/>
        </w:rPr>
      </w:pPr>
    </w:p>
    <w:p w14:paraId="242775AB" w14:textId="77777777" w:rsidR="002C7EBD" w:rsidRDefault="002C7EBD">
      <w:pPr>
        <w:spacing w:after="261" w:line="259" w:lineRule="auto"/>
        <w:ind w:left="410" w:right="0"/>
        <w:jc w:val="center"/>
        <w:rPr>
          <w:sz w:val="18"/>
        </w:rPr>
      </w:pPr>
    </w:p>
    <w:p w14:paraId="18D9F259" w14:textId="77777777" w:rsidR="002C7EBD" w:rsidRDefault="002C7EBD">
      <w:pPr>
        <w:spacing w:after="261" w:line="259" w:lineRule="auto"/>
        <w:ind w:left="410" w:right="0"/>
        <w:jc w:val="center"/>
        <w:rPr>
          <w:sz w:val="18"/>
        </w:rPr>
      </w:pPr>
    </w:p>
    <w:p w14:paraId="7C32EFE8" w14:textId="77777777" w:rsidR="002C7EBD" w:rsidRDefault="002C7EBD">
      <w:pPr>
        <w:spacing w:after="261" w:line="259" w:lineRule="auto"/>
        <w:ind w:left="410" w:right="0"/>
        <w:jc w:val="center"/>
        <w:rPr>
          <w:sz w:val="18"/>
        </w:rPr>
      </w:pPr>
    </w:p>
    <w:p w14:paraId="492AA499" w14:textId="77777777" w:rsidR="002C7EBD" w:rsidRDefault="002C7EBD">
      <w:pPr>
        <w:spacing w:after="261" w:line="259" w:lineRule="auto"/>
        <w:ind w:left="410" w:right="0"/>
        <w:jc w:val="center"/>
        <w:rPr>
          <w:sz w:val="18"/>
        </w:rPr>
      </w:pPr>
    </w:p>
    <w:p w14:paraId="03F94B3E" w14:textId="77777777" w:rsidR="002C7EBD" w:rsidRDefault="002C7EBD">
      <w:pPr>
        <w:spacing w:after="261" w:line="259" w:lineRule="auto"/>
        <w:ind w:left="410" w:right="0"/>
        <w:jc w:val="center"/>
        <w:rPr>
          <w:sz w:val="18"/>
        </w:rPr>
      </w:pPr>
    </w:p>
    <w:p w14:paraId="0DC82BD8" w14:textId="77777777" w:rsidR="002C7EBD" w:rsidRDefault="002C7EBD">
      <w:pPr>
        <w:spacing w:after="261" w:line="259" w:lineRule="auto"/>
        <w:ind w:left="410" w:right="0"/>
        <w:jc w:val="center"/>
        <w:rPr>
          <w:sz w:val="18"/>
        </w:rPr>
      </w:pPr>
    </w:p>
    <w:p w14:paraId="5346B849" w14:textId="77777777" w:rsidR="002C7EBD" w:rsidRDefault="002C7EBD">
      <w:pPr>
        <w:spacing w:after="261" w:line="259" w:lineRule="auto"/>
        <w:ind w:left="410" w:right="0"/>
        <w:jc w:val="center"/>
        <w:rPr>
          <w:sz w:val="18"/>
        </w:rPr>
      </w:pPr>
    </w:p>
    <w:p w14:paraId="5B18B8E9" w14:textId="77777777" w:rsidR="002C7EBD" w:rsidRDefault="002C7EBD">
      <w:pPr>
        <w:spacing w:after="261" w:line="259" w:lineRule="auto"/>
        <w:ind w:left="410" w:right="0"/>
        <w:jc w:val="center"/>
        <w:rPr>
          <w:sz w:val="18"/>
        </w:rPr>
      </w:pPr>
    </w:p>
    <w:p w14:paraId="5E7AAE2A" w14:textId="77777777" w:rsidR="002C7EBD" w:rsidRDefault="002C7EBD">
      <w:pPr>
        <w:spacing w:after="261" w:line="259" w:lineRule="auto"/>
        <w:ind w:left="410" w:right="0"/>
        <w:jc w:val="center"/>
        <w:rPr>
          <w:sz w:val="18"/>
        </w:rPr>
      </w:pPr>
    </w:p>
    <w:p w14:paraId="23787433" w14:textId="77777777" w:rsidR="002C7EBD" w:rsidRDefault="002C7EBD">
      <w:pPr>
        <w:spacing w:after="261" w:line="259" w:lineRule="auto"/>
        <w:ind w:left="410" w:right="0"/>
        <w:jc w:val="center"/>
        <w:rPr>
          <w:sz w:val="18"/>
        </w:rPr>
      </w:pPr>
    </w:p>
    <w:p w14:paraId="5F0E946E" w14:textId="77777777" w:rsidR="002C7EBD" w:rsidRDefault="002C7EBD">
      <w:pPr>
        <w:spacing w:after="261" w:line="259" w:lineRule="auto"/>
        <w:ind w:left="410" w:right="0"/>
        <w:jc w:val="center"/>
        <w:rPr>
          <w:sz w:val="18"/>
        </w:rPr>
      </w:pPr>
    </w:p>
    <w:p w14:paraId="4D6119E0" w14:textId="77777777" w:rsidR="002C7EBD" w:rsidRDefault="002C7EBD">
      <w:pPr>
        <w:spacing w:after="261" w:line="259" w:lineRule="auto"/>
        <w:ind w:left="410" w:right="0"/>
        <w:jc w:val="center"/>
        <w:rPr>
          <w:sz w:val="18"/>
        </w:rPr>
      </w:pPr>
    </w:p>
    <w:p w14:paraId="212A7F04" w14:textId="77777777" w:rsidR="002C7EBD" w:rsidRDefault="002C7EBD">
      <w:pPr>
        <w:spacing w:after="261" w:line="259" w:lineRule="auto"/>
        <w:ind w:left="410" w:right="0"/>
        <w:jc w:val="center"/>
        <w:rPr>
          <w:sz w:val="18"/>
        </w:rPr>
      </w:pPr>
    </w:p>
    <w:p w14:paraId="765791B8" w14:textId="77777777" w:rsidR="002C7EBD" w:rsidRDefault="002C7EBD">
      <w:pPr>
        <w:spacing w:after="261" w:line="259" w:lineRule="auto"/>
        <w:ind w:left="410" w:right="0"/>
        <w:jc w:val="center"/>
        <w:rPr>
          <w:sz w:val="18"/>
        </w:rPr>
      </w:pPr>
    </w:p>
    <w:p w14:paraId="187E34CF" w14:textId="77777777" w:rsidR="002C7EBD" w:rsidRDefault="002C7EBD">
      <w:pPr>
        <w:spacing w:after="261" w:line="259" w:lineRule="auto"/>
        <w:ind w:left="410" w:right="0"/>
        <w:jc w:val="center"/>
        <w:rPr>
          <w:sz w:val="18"/>
        </w:rPr>
      </w:pPr>
    </w:p>
    <w:p w14:paraId="3CBCB181" w14:textId="77777777" w:rsidR="002C7EBD" w:rsidRDefault="002C7EBD">
      <w:pPr>
        <w:spacing w:after="261" w:line="259" w:lineRule="auto"/>
        <w:ind w:left="410" w:right="0"/>
        <w:jc w:val="center"/>
        <w:rPr>
          <w:sz w:val="18"/>
        </w:rPr>
      </w:pPr>
    </w:p>
    <w:p w14:paraId="2DF28691" w14:textId="77777777" w:rsidR="00564627" w:rsidRPr="00FC4C09" w:rsidRDefault="00000000">
      <w:pPr>
        <w:pStyle w:val="Heading1"/>
        <w:spacing w:after="298"/>
        <w:ind w:left="111" w:right="0"/>
      </w:pPr>
      <w:r w:rsidRPr="00FC4C09">
        <w:t>4. OBJECTIVES</w:t>
      </w:r>
    </w:p>
    <w:p w14:paraId="1CF165D0" w14:textId="77777777" w:rsidR="00EE0C38" w:rsidRPr="00EE0C38" w:rsidRDefault="00EE0C38" w:rsidP="00EE0C38">
      <w:pPr>
        <w:ind w:left="852" w:right="986" w:firstLine="0"/>
        <w:rPr>
          <w:lang w:val="en-US"/>
        </w:rPr>
      </w:pPr>
      <w:r w:rsidRPr="00EE0C38">
        <w:rPr>
          <w:lang w:val="en-US"/>
        </w:rPr>
        <w:t xml:space="preserve">The primary objective of integrating data analytics in small businesses </w:t>
      </w:r>
      <w:proofErr w:type="gramStart"/>
      <w:r w:rsidRPr="00EE0C38">
        <w:rPr>
          <w:lang w:val="en-US"/>
        </w:rPr>
        <w:t>is :</w:t>
      </w:r>
      <w:proofErr w:type="gramEnd"/>
      <w:r w:rsidRPr="00EE0C38">
        <w:rPr>
          <w:lang w:val="en-US"/>
        </w:rPr>
        <w:t>-</w:t>
      </w:r>
    </w:p>
    <w:p w14:paraId="73DB8E89" w14:textId="77777777" w:rsidR="00EE0C38" w:rsidRPr="00EE0C38" w:rsidRDefault="00EE0C38" w:rsidP="00EE0C38">
      <w:pPr>
        <w:numPr>
          <w:ilvl w:val="0"/>
          <w:numId w:val="17"/>
        </w:numPr>
        <w:ind w:right="986"/>
        <w:rPr>
          <w:lang w:val="en-US"/>
        </w:rPr>
      </w:pPr>
      <w:r w:rsidRPr="00EE0C38">
        <w:rPr>
          <w:lang w:val="en-US"/>
        </w:rPr>
        <w:t>To leverage data-driven insights to enhance decision-making</w:t>
      </w:r>
    </w:p>
    <w:p w14:paraId="48F823E4" w14:textId="77777777" w:rsidR="00EE0C38" w:rsidRPr="00EE0C38" w:rsidRDefault="00EE0C38" w:rsidP="00EE0C38">
      <w:pPr>
        <w:numPr>
          <w:ilvl w:val="0"/>
          <w:numId w:val="17"/>
        </w:numPr>
        <w:ind w:right="986"/>
        <w:rPr>
          <w:lang w:val="en-US"/>
        </w:rPr>
      </w:pPr>
      <w:r w:rsidRPr="00EE0C38">
        <w:rPr>
          <w:lang w:val="en-US"/>
        </w:rPr>
        <w:t>Optimize operations</w:t>
      </w:r>
    </w:p>
    <w:p w14:paraId="7285C10F" w14:textId="77777777" w:rsidR="00EE0C38" w:rsidRPr="00EE0C38" w:rsidRDefault="00EE0C38" w:rsidP="00EE0C38">
      <w:pPr>
        <w:numPr>
          <w:ilvl w:val="0"/>
          <w:numId w:val="17"/>
        </w:numPr>
        <w:ind w:right="986"/>
        <w:rPr>
          <w:lang w:val="en-US"/>
        </w:rPr>
      </w:pPr>
      <w:r w:rsidRPr="00EE0C38">
        <w:rPr>
          <w:lang w:val="en-US"/>
        </w:rPr>
        <w:t>Improve customer experiences</w:t>
      </w:r>
    </w:p>
    <w:p w14:paraId="104C577C" w14:textId="77777777" w:rsidR="00EE0C38" w:rsidRPr="00EE0C38" w:rsidRDefault="00EE0C38" w:rsidP="00EE0C38">
      <w:pPr>
        <w:numPr>
          <w:ilvl w:val="0"/>
          <w:numId w:val="17"/>
        </w:numPr>
        <w:ind w:right="986"/>
        <w:rPr>
          <w:lang w:val="en-US"/>
        </w:rPr>
      </w:pPr>
      <w:r w:rsidRPr="00EE0C38">
        <w:rPr>
          <w:lang w:val="en-US"/>
        </w:rPr>
        <w:t>Drive business growth</w:t>
      </w:r>
    </w:p>
    <w:p w14:paraId="5BC4ED69" w14:textId="77777777" w:rsidR="00EE0C38" w:rsidRPr="00EE0C38" w:rsidRDefault="00EE0C38" w:rsidP="00EE0C38">
      <w:pPr>
        <w:ind w:left="852" w:right="986" w:firstLine="0"/>
        <w:rPr>
          <w:lang w:val="en-US"/>
        </w:rPr>
      </w:pPr>
      <w:r w:rsidRPr="00EE0C38">
        <w:rPr>
          <w:lang w:val="en-US"/>
        </w:rPr>
        <w:t xml:space="preserve">By utilizing data analytics, small businesses </w:t>
      </w:r>
      <w:proofErr w:type="gramStart"/>
      <w:r w:rsidRPr="00EE0C38">
        <w:rPr>
          <w:lang w:val="en-US"/>
        </w:rPr>
        <w:t>can :</w:t>
      </w:r>
      <w:proofErr w:type="gramEnd"/>
      <w:r w:rsidRPr="00EE0C38">
        <w:rPr>
          <w:lang w:val="en-US"/>
        </w:rPr>
        <w:t>-</w:t>
      </w:r>
    </w:p>
    <w:p w14:paraId="2CD4CC48" w14:textId="77777777" w:rsidR="00EE0C38" w:rsidRPr="00EE0C38" w:rsidRDefault="00EE0C38" w:rsidP="00EE0C38">
      <w:pPr>
        <w:numPr>
          <w:ilvl w:val="0"/>
          <w:numId w:val="18"/>
        </w:numPr>
        <w:ind w:right="986"/>
        <w:rPr>
          <w:lang w:val="en-US"/>
        </w:rPr>
      </w:pPr>
      <w:r w:rsidRPr="00EE0C38">
        <w:rPr>
          <w:lang w:val="en-US"/>
        </w:rPr>
        <w:t>Gain a competitive edge</w:t>
      </w:r>
    </w:p>
    <w:p w14:paraId="7AADB8A6" w14:textId="77777777" w:rsidR="00EE0C38" w:rsidRPr="00EE0C38" w:rsidRDefault="00EE0C38" w:rsidP="00EE0C38">
      <w:pPr>
        <w:numPr>
          <w:ilvl w:val="0"/>
          <w:numId w:val="18"/>
        </w:numPr>
        <w:ind w:right="986"/>
        <w:rPr>
          <w:lang w:val="en-US"/>
        </w:rPr>
      </w:pPr>
      <w:r w:rsidRPr="00EE0C38">
        <w:rPr>
          <w:lang w:val="en-US"/>
        </w:rPr>
        <w:t>Identify new opportunities</w:t>
      </w:r>
    </w:p>
    <w:p w14:paraId="7591B7FB" w14:textId="77777777" w:rsidR="00EE0C38" w:rsidRPr="00EE0C38" w:rsidRDefault="00EE0C38" w:rsidP="00EE0C38">
      <w:pPr>
        <w:numPr>
          <w:ilvl w:val="0"/>
          <w:numId w:val="18"/>
        </w:numPr>
        <w:ind w:right="986"/>
        <w:rPr>
          <w:lang w:val="en-US"/>
        </w:rPr>
      </w:pPr>
      <w:r w:rsidRPr="00EE0C38">
        <w:rPr>
          <w:lang w:val="en-US"/>
        </w:rPr>
        <w:t>Respond more effectively to market changes.</w:t>
      </w:r>
    </w:p>
    <w:p w14:paraId="4C21474F" w14:textId="38F5864B" w:rsidR="00564627" w:rsidRDefault="00D817A8" w:rsidP="002C7EBD">
      <w:pPr>
        <w:ind w:left="852" w:right="986" w:firstLine="0"/>
      </w:pPr>
      <w:r w:rsidRPr="00D817A8">
        <w:lastRenderedPageBreak/>
        <w:drawing>
          <wp:inline distT="0" distB="0" distL="0" distR="0" wp14:anchorId="3E2DC6BC" wp14:editId="794EC73D">
            <wp:extent cx="5890260" cy="4181475"/>
            <wp:effectExtent l="76200" t="76200" r="129540" b="142875"/>
            <wp:docPr id="1896535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35396" name=""/>
                    <pic:cNvPicPr/>
                  </pic:nvPicPr>
                  <pic:blipFill rotWithShape="1">
                    <a:blip r:embed="rId14"/>
                    <a:srcRect l="8000"/>
                    <a:stretch/>
                  </pic:blipFill>
                  <pic:spPr bwMode="auto">
                    <a:xfrm>
                      <a:off x="0" y="0"/>
                      <a:ext cx="5890260" cy="4181475"/>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33B98B59" w14:textId="77777777" w:rsidR="002C7EBD" w:rsidRDefault="002C7EBD" w:rsidP="002C7EBD">
      <w:pPr>
        <w:ind w:left="852" w:right="986" w:firstLine="0"/>
      </w:pPr>
    </w:p>
    <w:p w14:paraId="7023B384" w14:textId="77777777" w:rsidR="002C7EBD" w:rsidRDefault="002C7EBD" w:rsidP="002C7EBD">
      <w:pPr>
        <w:ind w:left="852" w:right="986" w:firstLine="0"/>
      </w:pPr>
    </w:p>
    <w:p w14:paraId="24AAB528" w14:textId="77777777" w:rsidR="002C7EBD" w:rsidRDefault="002C7EBD" w:rsidP="002C7EBD">
      <w:pPr>
        <w:ind w:left="852" w:right="986" w:firstLine="0"/>
      </w:pPr>
    </w:p>
    <w:p w14:paraId="43F49014" w14:textId="77777777" w:rsidR="002C7EBD" w:rsidRDefault="002C7EBD" w:rsidP="002C7EBD">
      <w:pPr>
        <w:ind w:left="852" w:right="986" w:firstLine="0"/>
      </w:pPr>
    </w:p>
    <w:p w14:paraId="18483339" w14:textId="77777777" w:rsidR="002C7EBD" w:rsidRDefault="002C7EBD" w:rsidP="002C7EBD">
      <w:pPr>
        <w:ind w:left="852" w:right="986" w:firstLine="0"/>
      </w:pPr>
    </w:p>
    <w:p w14:paraId="24E1D106" w14:textId="77777777" w:rsidR="002C7EBD" w:rsidRDefault="002C7EBD" w:rsidP="002C7EBD">
      <w:pPr>
        <w:ind w:left="852" w:right="986" w:firstLine="0"/>
      </w:pPr>
    </w:p>
    <w:p w14:paraId="061C9951" w14:textId="77777777" w:rsidR="002C7EBD" w:rsidRDefault="002C7EBD" w:rsidP="002C7EBD">
      <w:pPr>
        <w:ind w:left="852" w:right="986" w:firstLine="0"/>
      </w:pPr>
    </w:p>
    <w:p w14:paraId="12326C81" w14:textId="77777777" w:rsidR="002C7EBD" w:rsidRDefault="002C7EBD" w:rsidP="002C7EBD">
      <w:pPr>
        <w:ind w:left="852" w:right="986" w:firstLine="0"/>
      </w:pPr>
    </w:p>
    <w:p w14:paraId="33794D8E" w14:textId="77777777" w:rsidR="002C7EBD" w:rsidRDefault="002C7EBD" w:rsidP="002C7EBD">
      <w:pPr>
        <w:ind w:left="852" w:right="986" w:firstLine="0"/>
      </w:pPr>
    </w:p>
    <w:p w14:paraId="4FA11F5F" w14:textId="77777777" w:rsidR="002C7EBD" w:rsidRDefault="002C7EBD" w:rsidP="002C7EBD">
      <w:pPr>
        <w:ind w:left="852" w:right="986" w:firstLine="0"/>
      </w:pPr>
    </w:p>
    <w:p w14:paraId="733D50BB" w14:textId="77777777" w:rsidR="002C7EBD" w:rsidRDefault="002C7EBD" w:rsidP="002C7EBD">
      <w:pPr>
        <w:ind w:left="852" w:right="986" w:firstLine="0"/>
      </w:pPr>
    </w:p>
    <w:p w14:paraId="124F123E" w14:textId="77777777" w:rsidR="002C7EBD" w:rsidRDefault="002C7EBD" w:rsidP="002C7EBD">
      <w:pPr>
        <w:ind w:left="852" w:right="986" w:firstLine="0"/>
      </w:pPr>
    </w:p>
    <w:p w14:paraId="7E7B952F" w14:textId="77777777" w:rsidR="002C7EBD" w:rsidRDefault="002C7EBD" w:rsidP="002C7EBD">
      <w:pPr>
        <w:ind w:left="852" w:right="986" w:firstLine="0"/>
      </w:pPr>
    </w:p>
    <w:p w14:paraId="661722E9" w14:textId="77777777" w:rsidR="002C7EBD" w:rsidRDefault="002C7EBD" w:rsidP="002C7EBD">
      <w:pPr>
        <w:ind w:left="852" w:right="986" w:firstLine="0"/>
      </w:pPr>
    </w:p>
    <w:p w14:paraId="20A321C8" w14:textId="77777777" w:rsidR="002C7EBD" w:rsidRPr="00FC4C09" w:rsidRDefault="002C7EBD" w:rsidP="002C7EBD">
      <w:pPr>
        <w:ind w:left="852" w:right="986" w:firstLine="0"/>
      </w:pPr>
    </w:p>
    <w:p w14:paraId="2D53C708" w14:textId="77777777" w:rsidR="00564627" w:rsidRPr="00FC4C09" w:rsidRDefault="00000000">
      <w:pPr>
        <w:pStyle w:val="Heading1"/>
        <w:spacing w:after="682"/>
        <w:ind w:left="154" w:right="0"/>
      </w:pPr>
      <w:r w:rsidRPr="00FC4C09">
        <w:lastRenderedPageBreak/>
        <w:t>5. METHODOLOGY</w:t>
      </w:r>
    </w:p>
    <w:p w14:paraId="02073B6D" w14:textId="260080AF" w:rsidR="00564627" w:rsidRPr="00FC4C09" w:rsidRDefault="00B94EBD">
      <w:pPr>
        <w:spacing w:after="0"/>
        <w:ind w:left="180" w:right="1"/>
      </w:pPr>
      <w:r w:rsidRPr="00B94EBD">
        <w:drawing>
          <wp:inline distT="0" distB="0" distL="0" distR="0" wp14:anchorId="7C556ED8" wp14:editId="37F02360">
            <wp:extent cx="6446520" cy="4632960"/>
            <wp:effectExtent l="76200" t="76200" r="125730" b="129540"/>
            <wp:docPr id="81139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396162" name=""/>
                    <pic:cNvPicPr/>
                  </pic:nvPicPr>
                  <pic:blipFill>
                    <a:blip r:embed="rId15"/>
                    <a:stretch>
                      <a:fillRect/>
                    </a:stretch>
                  </pic:blipFill>
                  <pic:spPr>
                    <a:xfrm>
                      <a:off x="0" y="0"/>
                      <a:ext cx="6446520" cy="46329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DB426C" w14:textId="34334D53" w:rsidR="00564627" w:rsidRPr="00FC4C09" w:rsidRDefault="00BA57DE">
      <w:pPr>
        <w:sectPr w:rsidR="00564627" w:rsidRPr="00FC4C09">
          <w:footerReference w:type="even" r:id="rId16"/>
          <w:footerReference w:type="default" r:id="rId17"/>
          <w:footerReference w:type="first" r:id="rId18"/>
          <w:pgSz w:w="12240" w:h="15840"/>
          <w:pgMar w:top="1436" w:right="1080" w:bottom="726" w:left="1260" w:header="720" w:footer="720" w:gutter="0"/>
          <w:cols w:space="720"/>
          <w:titlePg/>
        </w:sectPr>
      </w:pPr>
      <w:r w:rsidRPr="00BA57DE">
        <w:t>We did a thorough examination of 45 data sets, using project outcomes, field notes, focus group talks, and student correspondence. We recognised and recorded obstacles for every project, along with their resolutions, the project's current state of completion, and contributing elements. We identified issues that could have been foreseen and addressed before the project started by conducting a cooperative thematic analysis.</w:t>
      </w:r>
    </w:p>
    <w:p w14:paraId="6290083E" w14:textId="77777777" w:rsidR="00564627" w:rsidRPr="00FC4C09" w:rsidRDefault="00000000">
      <w:pPr>
        <w:pStyle w:val="Heading1"/>
        <w:spacing w:after="524"/>
        <w:ind w:left="-5" w:right="0"/>
      </w:pPr>
      <w:r w:rsidRPr="00FC4C09">
        <w:lastRenderedPageBreak/>
        <w:t>6.EXPERIMENTAL SETUP</w:t>
      </w:r>
    </w:p>
    <w:p w14:paraId="0DD4056F" w14:textId="7A57B730" w:rsidR="00BA57DE" w:rsidRPr="00BA57DE" w:rsidRDefault="00BA57DE" w:rsidP="005B27B3">
      <w:pPr>
        <w:ind w:left="800" w:right="730"/>
      </w:pPr>
      <w:r w:rsidRPr="00BA57DE">
        <w:t xml:space="preserve">According to our research, small and medium-sized businesses (SMEs) encounter many challenges when attempting to use data analytics to boost operations and expand their businesses. These issues are varied and fall into </w:t>
      </w:r>
      <w:proofErr w:type="gramStart"/>
      <w:r w:rsidRPr="00BA57DE">
        <w:t>a number of</w:t>
      </w:r>
      <w:proofErr w:type="gramEnd"/>
      <w:r w:rsidRPr="00BA57DE">
        <w:t xml:space="preserve"> important categories, each of which poses particular hurdles that impede SMEs from successfully implementing data-driven initiatives. </w:t>
      </w:r>
    </w:p>
    <w:p w14:paraId="19E12A8D" w14:textId="77777777" w:rsidR="00BA57DE" w:rsidRPr="00BA57DE" w:rsidRDefault="00BA57DE" w:rsidP="00BA57DE">
      <w:pPr>
        <w:ind w:left="800" w:right="730"/>
      </w:pPr>
      <w:r w:rsidRPr="00BA57DE">
        <w:t xml:space="preserve">Our research into the problems that SMEs encounter when it comes to data analysis has shown </w:t>
      </w:r>
      <w:proofErr w:type="gramStart"/>
      <w:r w:rsidRPr="00BA57DE">
        <w:t>a number of</w:t>
      </w:r>
      <w:proofErr w:type="gramEnd"/>
      <w:r w:rsidRPr="00BA57DE">
        <w:t xml:space="preserve"> tools that are used by both large-scale organisations and SMEs at various phases of the data collection, analysis and implementation. Even while these tools frequently overlap, they might each have unique qualities that are suited to the unique requirements and available resources of a certain organisational type.</w:t>
      </w:r>
    </w:p>
    <w:p w14:paraId="6E2A11AD" w14:textId="77777777" w:rsidR="00BA57DE" w:rsidRPr="00BA57DE" w:rsidRDefault="00BA57DE" w:rsidP="00BA57DE">
      <w:pPr>
        <w:ind w:left="800" w:right="730"/>
      </w:pPr>
    </w:p>
    <w:p w14:paraId="5EF50B5D" w14:textId="77777777" w:rsidR="00BA57DE" w:rsidRPr="00BA57DE" w:rsidRDefault="00BA57DE" w:rsidP="00BA57DE">
      <w:pPr>
        <w:ind w:left="800" w:right="730"/>
      </w:pPr>
      <w:r w:rsidRPr="00BA57DE">
        <w:drawing>
          <wp:inline distT="0" distB="0" distL="0" distR="0" wp14:anchorId="0EC9E88F" wp14:editId="4A9BEB11">
            <wp:extent cx="5619224" cy="160001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83557" cy="1646811"/>
                    </a:xfrm>
                    <a:prstGeom prst="rect">
                      <a:avLst/>
                    </a:prstGeom>
                  </pic:spPr>
                </pic:pic>
              </a:graphicData>
            </a:graphic>
          </wp:inline>
        </w:drawing>
      </w:r>
    </w:p>
    <w:p w14:paraId="79C1CFD0" w14:textId="77777777" w:rsidR="00BA57DE" w:rsidRPr="00BA57DE" w:rsidRDefault="00BA57DE" w:rsidP="00BA57DE">
      <w:pPr>
        <w:ind w:left="800" w:right="730"/>
        <w:rPr>
          <w:lang w:val="en-US"/>
        </w:rPr>
      </w:pPr>
      <w:r w:rsidRPr="00BA57DE">
        <w:rPr>
          <w:lang w:val="en-US"/>
        </w:rPr>
        <w:t>This image depicts the tools used for data collection.</w:t>
      </w:r>
    </w:p>
    <w:p w14:paraId="1B4E6762" w14:textId="77777777" w:rsidR="00BA57DE" w:rsidRPr="00BA57DE" w:rsidRDefault="00BA57DE" w:rsidP="00BA57DE">
      <w:pPr>
        <w:ind w:left="800" w:right="730"/>
      </w:pPr>
      <w:r w:rsidRPr="00BA57DE">
        <w:lastRenderedPageBreak/>
        <w:drawing>
          <wp:inline distT="0" distB="0" distL="0" distR="0" wp14:anchorId="4A6C60F6" wp14:editId="3F22E985">
            <wp:extent cx="5958179" cy="947058"/>
            <wp:effectExtent l="0" t="0" r="508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00059" cy="953715"/>
                    </a:xfrm>
                    <a:prstGeom prst="rect">
                      <a:avLst/>
                    </a:prstGeom>
                  </pic:spPr>
                </pic:pic>
              </a:graphicData>
            </a:graphic>
          </wp:inline>
        </w:drawing>
      </w:r>
    </w:p>
    <w:p w14:paraId="29E0E827" w14:textId="77777777" w:rsidR="00BA57DE" w:rsidRPr="00BA57DE" w:rsidRDefault="00BA57DE" w:rsidP="00BA57DE">
      <w:pPr>
        <w:ind w:left="800" w:right="730"/>
        <w:rPr>
          <w:lang w:val="en-US"/>
        </w:rPr>
      </w:pPr>
      <w:r w:rsidRPr="00BA57DE">
        <w:rPr>
          <w:lang w:val="en-US"/>
        </w:rPr>
        <w:t>This image depicts the tools used for data analysis</w:t>
      </w:r>
    </w:p>
    <w:p w14:paraId="3436F9EF" w14:textId="77777777" w:rsidR="00BA57DE" w:rsidRPr="00BA57DE" w:rsidRDefault="00BA57DE" w:rsidP="00BA57DE">
      <w:pPr>
        <w:ind w:left="800" w:right="730"/>
      </w:pPr>
      <w:r w:rsidRPr="00BA57DE">
        <w:drawing>
          <wp:inline distT="0" distB="0" distL="0" distR="0" wp14:anchorId="704E1206" wp14:editId="1D6ADD4F">
            <wp:extent cx="6111924" cy="936171"/>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282518" cy="962301"/>
                    </a:xfrm>
                    <a:prstGeom prst="rect">
                      <a:avLst/>
                    </a:prstGeom>
                  </pic:spPr>
                </pic:pic>
              </a:graphicData>
            </a:graphic>
          </wp:inline>
        </w:drawing>
      </w:r>
    </w:p>
    <w:p w14:paraId="3C1F1087" w14:textId="27B8CF48" w:rsidR="00BA57DE" w:rsidRDefault="00BA57DE" w:rsidP="00BA57DE">
      <w:pPr>
        <w:ind w:left="800" w:right="730"/>
        <w:rPr>
          <w:lang w:val="en-US"/>
        </w:rPr>
      </w:pPr>
      <w:r w:rsidRPr="00BA57DE">
        <w:rPr>
          <w:lang w:val="en-US"/>
        </w:rPr>
        <w:t>This image depicts the tools used for data implementation</w:t>
      </w:r>
      <w:r>
        <w:rPr>
          <w:lang w:val="en-US"/>
        </w:rPr>
        <w:t>.</w:t>
      </w:r>
    </w:p>
    <w:p w14:paraId="74E9FA36" w14:textId="39228A1C" w:rsidR="00D817A8" w:rsidRDefault="00D817A8" w:rsidP="00D817A8">
      <w:pPr>
        <w:ind w:left="10" w:right="730"/>
        <w:rPr>
          <w:lang w:val="en-US"/>
        </w:rPr>
      </w:pPr>
      <w:r w:rsidRPr="00D817A8">
        <w:rPr>
          <w:lang w:val="en-US"/>
        </w:rPr>
        <w:drawing>
          <wp:inline distT="0" distB="0" distL="0" distR="0" wp14:anchorId="7D1929F6" wp14:editId="7A6FAB24">
            <wp:extent cx="6550025" cy="4030980"/>
            <wp:effectExtent l="76200" t="76200" r="136525" b="140970"/>
            <wp:docPr id="166218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184599" name=""/>
                    <pic:cNvPicPr/>
                  </pic:nvPicPr>
                  <pic:blipFill>
                    <a:blip r:embed="rId22"/>
                    <a:stretch>
                      <a:fillRect/>
                    </a:stretch>
                  </pic:blipFill>
                  <pic:spPr>
                    <a:xfrm>
                      <a:off x="0" y="0"/>
                      <a:ext cx="6550025" cy="4030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AD4E2D4" w14:textId="4B441834" w:rsidR="00B94EBD" w:rsidRPr="00BA57DE" w:rsidRDefault="00D817A8" w:rsidP="00B94EBD">
      <w:pPr>
        <w:ind w:left="10" w:right="730"/>
        <w:rPr>
          <w:lang w:val="en-US"/>
        </w:rPr>
      </w:pPr>
      <w:r w:rsidRPr="00D817A8">
        <w:rPr>
          <w:lang w:val="en-US"/>
        </w:rPr>
        <w:lastRenderedPageBreak/>
        <w:drawing>
          <wp:inline distT="0" distB="0" distL="0" distR="0" wp14:anchorId="0E6162A7" wp14:editId="75EBBDD8">
            <wp:extent cx="6824345" cy="6080760"/>
            <wp:effectExtent l="0" t="0" r="0" b="0"/>
            <wp:docPr id="1811152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152593" name=""/>
                    <pic:cNvPicPr/>
                  </pic:nvPicPr>
                  <pic:blipFill>
                    <a:blip r:embed="rId23"/>
                    <a:stretch>
                      <a:fillRect/>
                    </a:stretch>
                  </pic:blipFill>
                  <pic:spPr>
                    <a:xfrm>
                      <a:off x="0" y="0"/>
                      <a:ext cx="6824345" cy="6080760"/>
                    </a:xfrm>
                    <a:prstGeom prst="rect">
                      <a:avLst/>
                    </a:prstGeom>
                  </pic:spPr>
                </pic:pic>
              </a:graphicData>
            </a:graphic>
          </wp:inline>
        </w:drawing>
      </w:r>
    </w:p>
    <w:p w14:paraId="4A9918A6" w14:textId="77777777" w:rsidR="00564627" w:rsidRDefault="00564627">
      <w:pPr>
        <w:ind w:left="800" w:right="730"/>
      </w:pPr>
    </w:p>
    <w:p w14:paraId="6E53883F" w14:textId="77777777" w:rsidR="00D235D3" w:rsidRDefault="00D235D3">
      <w:pPr>
        <w:ind w:left="800" w:right="730"/>
      </w:pPr>
    </w:p>
    <w:p w14:paraId="159EC0F7" w14:textId="77777777" w:rsidR="00D235D3" w:rsidRDefault="00D235D3">
      <w:pPr>
        <w:ind w:left="800" w:right="730"/>
      </w:pPr>
    </w:p>
    <w:p w14:paraId="065D82C0" w14:textId="77777777" w:rsidR="00D235D3" w:rsidRDefault="00D235D3">
      <w:pPr>
        <w:ind w:left="800" w:right="730"/>
      </w:pPr>
    </w:p>
    <w:p w14:paraId="4C6DAA02" w14:textId="77777777" w:rsidR="00D235D3" w:rsidRDefault="00D235D3">
      <w:pPr>
        <w:ind w:left="800" w:right="730"/>
      </w:pPr>
    </w:p>
    <w:p w14:paraId="261FF9A7" w14:textId="77777777" w:rsidR="00D235D3" w:rsidRDefault="00D235D3">
      <w:pPr>
        <w:ind w:left="800" w:right="730"/>
      </w:pPr>
    </w:p>
    <w:p w14:paraId="33B936DD" w14:textId="77777777" w:rsidR="00D235D3" w:rsidRDefault="00D235D3">
      <w:pPr>
        <w:ind w:left="800" w:right="730"/>
      </w:pPr>
    </w:p>
    <w:p w14:paraId="637A82CA" w14:textId="77777777" w:rsidR="00D235D3" w:rsidRDefault="00D235D3">
      <w:pPr>
        <w:ind w:left="800" w:right="730"/>
      </w:pPr>
    </w:p>
    <w:p w14:paraId="6DF87CA9" w14:textId="77777777" w:rsidR="00D235D3" w:rsidRDefault="00D235D3">
      <w:pPr>
        <w:ind w:left="800" w:right="730"/>
      </w:pPr>
    </w:p>
    <w:p w14:paraId="70D35435" w14:textId="77777777" w:rsidR="00D235D3" w:rsidRDefault="00D235D3">
      <w:pPr>
        <w:ind w:left="800" w:right="730"/>
      </w:pPr>
    </w:p>
    <w:p w14:paraId="765255FC" w14:textId="77777777" w:rsidR="00D235D3" w:rsidRDefault="00D235D3">
      <w:pPr>
        <w:ind w:left="800" w:right="730"/>
      </w:pPr>
    </w:p>
    <w:p w14:paraId="4FB99191" w14:textId="77777777" w:rsidR="00D235D3" w:rsidRDefault="00D235D3">
      <w:pPr>
        <w:ind w:left="800" w:right="730"/>
      </w:pPr>
    </w:p>
    <w:p w14:paraId="1D124C9B" w14:textId="77777777" w:rsidR="00D235D3" w:rsidRDefault="00D235D3">
      <w:pPr>
        <w:ind w:left="800" w:right="730"/>
      </w:pPr>
    </w:p>
    <w:p w14:paraId="6211A37C" w14:textId="77777777" w:rsidR="00D235D3" w:rsidRPr="00FC4C09" w:rsidRDefault="00D235D3">
      <w:pPr>
        <w:ind w:left="800" w:right="730"/>
      </w:pPr>
    </w:p>
    <w:p w14:paraId="59B9A955" w14:textId="77777777" w:rsidR="00564627" w:rsidRPr="00FC4C09" w:rsidRDefault="00000000">
      <w:pPr>
        <w:pStyle w:val="Heading1"/>
        <w:spacing w:after="290"/>
        <w:ind w:left="-5" w:right="0"/>
      </w:pPr>
      <w:r w:rsidRPr="00FC4C09">
        <w:t>7.CONCLUSION</w:t>
      </w:r>
    </w:p>
    <w:p w14:paraId="42A20130" w14:textId="77777777" w:rsidR="00564627" w:rsidRPr="00FC4C09" w:rsidRDefault="00000000">
      <w:pPr>
        <w:ind w:left="12" w:right="654"/>
      </w:pPr>
      <w:r w:rsidRPr="00FC4C09">
        <w:br w:type="page"/>
      </w:r>
    </w:p>
    <w:p w14:paraId="5C146A13" w14:textId="77777777" w:rsidR="00564627" w:rsidRPr="00FC4C09" w:rsidRDefault="00000000">
      <w:pPr>
        <w:pStyle w:val="Heading2"/>
        <w:spacing w:after="442" w:line="256" w:lineRule="auto"/>
        <w:ind w:left="415" w:right="0" w:hanging="430"/>
      </w:pPr>
      <w:r w:rsidRPr="00FC4C09">
        <w:lastRenderedPageBreak/>
        <w:t xml:space="preserve">8. </w:t>
      </w:r>
      <w:r w:rsidRPr="00FC4C09">
        <w:rPr>
          <w:sz w:val="36"/>
        </w:rPr>
        <w:t>TENTATIVE CHAPTER PLAN FOR THE PROPOSED WORK</w:t>
      </w:r>
    </w:p>
    <w:p w14:paraId="16363A5D" w14:textId="77777777" w:rsidR="00564627" w:rsidRPr="00FC4C09" w:rsidRDefault="00000000">
      <w:pPr>
        <w:spacing w:after="412" w:line="259" w:lineRule="auto"/>
        <w:ind w:left="180" w:right="0"/>
        <w:jc w:val="left"/>
      </w:pPr>
      <w:r w:rsidRPr="00FC4C09">
        <w:rPr>
          <w:b/>
        </w:rPr>
        <w:t>CHAPTER 1: INTRODUCTION</w:t>
      </w:r>
    </w:p>
    <w:p w14:paraId="56FC73EC" w14:textId="77777777" w:rsidR="00D817A8" w:rsidRPr="00D817A8" w:rsidRDefault="00D817A8" w:rsidP="00D817A8">
      <w:pPr>
        <w:numPr>
          <w:ilvl w:val="0"/>
          <w:numId w:val="20"/>
        </w:numPr>
        <w:spacing w:after="548"/>
        <w:ind w:right="869"/>
        <w:rPr>
          <w:lang w:val="en-US"/>
        </w:rPr>
      </w:pPr>
      <w:r w:rsidRPr="00D817A8">
        <w:rPr>
          <w:lang w:val="en-US"/>
        </w:rPr>
        <w:t>Small businesses, despite their resource constraints, can benefit significantly from leveraging data-driven insights.</w:t>
      </w:r>
    </w:p>
    <w:p w14:paraId="2DF80133" w14:textId="77777777" w:rsidR="00D817A8" w:rsidRPr="00D817A8" w:rsidRDefault="00D817A8" w:rsidP="00D817A8">
      <w:pPr>
        <w:numPr>
          <w:ilvl w:val="0"/>
          <w:numId w:val="20"/>
        </w:numPr>
        <w:spacing w:after="548"/>
        <w:ind w:right="869"/>
        <w:rPr>
          <w:lang w:val="en-US"/>
        </w:rPr>
      </w:pPr>
      <w:r w:rsidRPr="00D817A8">
        <w:rPr>
          <w:lang w:val="en-US"/>
        </w:rPr>
        <w:t>Enables businesses to make informed decisions, optimize processes, and identify growth opportunities.</w:t>
      </w:r>
    </w:p>
    <w:p w14:paraId="1E52BA8D" w14:textId="77777777" w:rsidR="00D817A8" w:rsidRPr="00D817A8" w:rsidRDefault="00D817A8" w:rsidP="00D817A8">
      <w:pPr>
        <w:numPr>
          <w:ilvl w:val="0"/>
          <w:numId w:val="20"/>
        </w:numPr>
        <w:spacing w:after="548"/>
        <w:ind w:right="869"/>
        <w:rPr>
          <w:lang w:val="en-US"/>
        </w:rPr>
      </w:pPr>
      <w:r w:rsidRPr="00D817A8">
        <w:rPr>
          <w:lang w:val="en-US"/>
        </w:rPr>
        <w:t>For small businesses, data analytics can level the playing field by providing actionable insights that lead to better outcomes.</w:t>
      </w:r>
    </w:p>
    <w:p w14:paraId="66CB6F77" w14:textId="77777777" w:rsidR="00D817A8" w:rsidRPr="00D817A8" w:rsidRDefault="00D817A8" w:rsidP="00D817A8">
      <w:pPr>
        <w:numPr>
          <w:ilvl w:val="0"/>
          <w:numId w:val="20"/>
        </w:numPr>
        <w:spacing w:after="548"/>
        <w:ind w:right="869"/>
        <w:rPr>
          <w:lang w:val="en-US"/>
        </w:rPr>
      </w:pPr>
      <w:r w:rsidRPr="00D817A8">
        <w:rPr>
          <w:lang w:val="en-US"/>
        </w:rPr>
        <w:t>Helps small business owners make informed choices based on data rather than intuition.</w:t>
      </w:r>
    </w:p>
    <w:p w14:paraId="3969C4FF" w14:textId="77777777" w:rsidR="00564627" w:rsidRPr="00FC4C09" w:rsidRDefault="00564627">
      <w:pPr>
        <w:spacing w:after="548"/>
        <w:ind w:left="180" w:right="869"/>
      </w:pPr>
    </w:p>
    <w:p w14:paraId="29B741DB" w14:textId="77777777" w:rsidR="00564627" w:rsidRPr="00FC4C09" w:rsidRDefault="00000000">
      <w:pPr>
        <w:spacing w:after="353" w:line="259" w:lineRule="auto"/>
        <w:ind w:left="180" w:right="0"/>
        <w:jc w:val="left"/>
      </w:pPr>
      <w:r w:rsidRPr="00FC4C09">
        <w:rPr>
          <w:b/>
        </w:rPr>
        <w:t>CHAPTER 2: LITERATURE REVIEW</w:t>
      </w:r>
    </w:p>
    <w:p w14:paraId="76663284" w14:textId="77777777" w:rsidR="00564627" w:rsidRPr="00FC4C09" w:rsidRDefault="00564627">
      <w:pPr>
        <w:ind w:left="180" w:right="654"/>
      </w:pPr>
    </w:p>
    <w:p w14:paraId="49ACE87D" w14:textId="77777777" w:rsidR="00564627" w:rsidRPr="00FC4C09" w:rsidRDefault="00000000">
      <w:pPr>
        <w:spacing w:after="412" w:line="259" w:lineRule="auto"/>
        <w:ind w:left="180" w:right="0"/>
        <w:jc w:val="left"/>
      </w:pPr>
      <w:r w:rsidRPr="00FC4C09">
        <w:rPr>
          <w:b/>
        </w:rPr>
        <w:t>CHAPTER 3: OBJECTIVE</w:t>
      </w:r>
    </w:p>
    <w:p w14:paraId="3194D4E2" w14:textId="77777777" w:rsidR="005B27B3" w:rsidRPr="00EE0C38" w:rsidRDefault="005B27B3" w:rsidP="005B27B3">
      <w:pPr>
        <w:ind w:left="852" w:right="986" w:firstLine="0"/>
        <w:rPr>
          <w:lang w:val="en-US"/>
        </w:rPr>
      </w:pPr>
      <w:r w:rsidRPr="00EE0C38">
        <w:rPr>
          <w:lang w:val="en-US"/>
        </w:rPr>
        <w:t xml:space="preserve">The primary objective of integrating data analytics in small businesses </w:t>
      </w:r>
      <w:proofErr w:type="gramStart"/>
      <w:r w:rsidRPr="00EE0C38">
        <w:rPr>
          <w:lang w:val="en-US"/>
        </w:rPr>
        <w:t>is :</w:t>
      </w:r>
      <w:proofErr w:type="gramEnd"/>
      <w:r w:rsidRPr="00EE0C38">
        <w:rPr>
          <w:lang w:val="en-US"/>
        </w:rPr>
        <w:t>-</w:t>
      </w:r>
    </w:p>
    <w:p w14:paraId="35B7A58A" w14:textId="77777777" w:rsidR="00EE0C38" w:rsidRPr="00EE0C38" w:rsidRDefault="00EE0C38" w:rsidP="005B27B3">
      <w:pPr>
        <w:numPr>
          <w:ilvl w:val="0"/>
          <w:numId w:val="17"/>
        </w:numPr>
        <w:ind w:right="986"/>
        <w:rPr>
          <w:lang w:val="en-US"/>
        </w:rPr>
      </w:pPr>
      <w:r w:rsidRPr="00EE0C38">
        <w:rPr>
          <w:lang w:val="en-US"/>
        </w:rPr>
        <w:lastRenderedPageBreak/>
        <w:t>To leverage data-driven insights to enhance decision-making</w:t>
      </w:r>
    </w:p>
    <w:p w14:paraId="615664E4" w14:textId="77777777" w:rsidR="00EE0C38" w:rsidRPr="00EE0C38" w:rsidRDefault="00EE0C38" w:rsidP="005B27B3">
      <w:pPr>
        <w:numPr>
          <w:ilvl w:val="0"/>
          <w:numId w:val="17"/>
        </w:numPr>
        <w:ind w:right="986"/>
        <w:rPr>
          <w:lang w:val="en-US"/>
        </w:rPr>
      </w:pPr>
      <w:r w:rsidRPr="00EE0C38">
        <w:rPr>
          <w:lang w:val="en-US"/>
        </w:rPr>
        <w:t>Optimize operations</w:t>
      </w:r>
    </w:p>
    <w:p w14:paraId="4A695CCA" w14:textId="77777777" w:rsidR="00EE0C38" w:rsidRPr="00EE0C38" w:rsidRDefault="00EE0C38" w:rsidP="005B27B3">
      <w:pPr>
        <w:numPr>
          <w:ilvl w:val="0"/>
          <w:numId w:val="17"/>
        </w:numPr>
        <w:ind w:right="986"/>
        <w:rPr>
          <w:lang w:val="en-US"/>
        </w:rPr>
      </w:pPr>
      <w:r w:rsidRPr="00EE0C38">
        <w:rPr>
          <w:lang w:val="en-US"/>
        </w:rPr>
        <w:t>Improve customer experiences</w:t>
      </w:r>
    </w:p>
    <w:p w14:paraId="471982AE" w14:textId="77777777" w:rsidR="00EE0C38" w:rsidRPr="00EE0C38" w:rsidRDefault="00EE0C38" w:rsidP="005B27B3">
      <w:pPr>
        <w:numPr>
          <w:ilvl w:val="0"/>
          <w:numId w:val="17"/>
        </w:numPr>
        <w:ind w:right="986"/>
        <w:rPr>
          <w:lang w:val="en-US"/>
        </w:rPr>
      </w:pPr>
      <w:r w:rsidRPr="00EE0C38">
        <w:rPr>
          <w:lang w:val="en-US"/>
        </w:rPr>
        <w:t>Drive business growth</w:t>
      </w:r>
    </w:p>
    <w:p w14:paraId="38B72A1F" w14:textId="77777777" w:rsidR="005B27B3" w:rsidRPr="00EE0C38" w:rsidRDefault="005B27B3" w:rsidP="005B27B3">
      <w:pPr>
        <w:ind w:left="852" w:right="986" w:firstLine="0"/>
        <w:rPr>
          <w:lang w:val="en-US"/>
        </w:rPr>
      </w:pPr>
      <w:r w:rsidRPr="00EE0C38">
        <w:rPr>
          <w:lang w:val="en-US"/>
        </w:rPr>
        <w:t xml:space="preserve">By utilizing data analytics, small businesses </w:t>
      </w:r>
      <w:proofErr w:type="gramStart"/>
      <w:r w:rsidRPr="00EE0C38">
        <w:rPr>
          <w:lang w:val="en-US"/>
        </w:rPr>
        <w:t>can :</w:t>
      </w:r>
      <w:proofErr w:type="gramEnd"/>
      <w:r w:rsidRPr="00EE0C38">
        <w:rPr>
          <w:lang w:val="en-US"/>
        </w:rPr>
        <w:t>-</w:t>
      </w:r>
    </w:p>
    <w:p w14:paraId="65D7CA17" w14:textId="77777777" w:rsidR="00EE0C38" w:rsidRPr="00EE0C38" w:rsidRDefault="00EE0C38" w:rsidP="005B27B3">
      <w:pPr>
        <w:numPr>
          <w:ilvl w:val="0"/>
          <w:numId w:val="18"/>
        </w:numPr>
        <w:ind w:right="986"/>
        <w:rPr>
          <w:lang w:val="en-US"/>
        </w:rPr>
      </w:pPr>
      <w:r w:rsidRPr="00EE0C38">
        <w:rPr>
          <w:lang w:val="en-US"/>
        </w:rPr>
        <w:t>Gain a competitive edge</w:t>
      </w:r>
    </w:p>
    <w:p w14:paraId="2270C49A" w14:textId="77777777" w:rsidR="00EE0C38" w:rsidRPr="00EE0C38" w:rsidRDefault="00EE0C38" w:rsidP="005B27B3">
      <w:pPr>
        <w:numPr>
          <w:ilvl w:val="0"/>
          <w:numId w:val="18"/>
        </w:numPr>
        <w:ind w:right="986"/>
        <w:rPr>
          <w:lang w:val="en-US"/>
        </w:rPr>
      </w:pPr>
      <w:r w:rsidRPr="00EE0C38">
        <w:rPr>
          <w:lang w:val="en-US"/>
        </w:rPr>
        <w:t>Identify new opportunities</w:t>
      </w:r>
    </w:p>
    <w:p w14:paraId="095FEB0A" w14:textId="5B32FF2B" w:rsidR="00564627" w:rsidRPr="00FC4C09" w:rsidRDefault="00EE0C38" w:rsidP="005B27B3">
      <w:pPr>
        <w:spacing w:after="579"/>
        <w:ind w:left="180" w:right="0"/>
      </w:pPr>
      <w:r w:rsidRPr="00EE0C38">
        <w:rPr>
          <w:lang w:val="en-US"/>
        </w:rPr>
        <w:t>Respond more effectively to market changes</w:t>
      </w:r>
    </w:p>
    <w:p w14:paraId="3FC89A20" w14:textId="77777777" w:rsidR="00564627" w:rsidRPr="00FC4C09" w:rsidRDefault="00000000">
      <w:pPr>
        <w:spacing w:after="412" w:line="259" w:lineRule="auto"/>
        <w:ind w:left="180" w:right="0"/>
        <w:jc w:val="left"/>
      </w:pPr>
      <w:r w:rsidRPr="00FC4C09">
        <w:rPr>
          <w:b/>
        </w:rPr>
        <w:t>CHAPTER 4: METHODOLOGIES</w:t>
      </w:r>
    </w:p>
    <w:p w14:paraId="3C4AAF85" w14:textId="77777777" w:rsidR="005B27B3" w:rsidRPr="00FC4C09" w:rsidRDefault="005B27B3" w:rsidP="005B27B3">
      <w:pPr>
        <w:sectPr w:rsidR="005B27B3" w:rsidRPr="00FC4C09" w:rsidSect="005B27B3">
          <w:footerReference w:type="even" r:id="rId24"/>
          <w:footerReference w:type="default" r:id="rId25"/>
          <w:footerReference w:type="first" r:id="rId26"/>
          <w:pgSz w:w="12240" w:h="15840"/>
          <w:pgMar w:top="1436" w:right="1080" w:bottom="726" w:left="1260" w:header="720" w:footer="720" w:gutter="0"/>
          <w:cols w:space="720"/>
          <w:titlePg/>
        </w:sectPr>
      </w:pPr>
      <w:r w:rsidRPr="00BA57DE">
        <w:t>We did a thorough examination of 45 data sets, using project outcomes, field notes, focus group talks, and student correspondence. We recognised and recorded obstacles for every project, along with their resolutions, the project's current state of completion, and contributing elements. We identified issues that could have been foreseen and addressed before the project started by conducting a cooperative thematic analysis.</w:t>
      </w:r>
    </w:p>
    <w:p w14:paraId="0DCDA002" w14:textId="77777777" w:rsidR="00564627" w:rsidRPr="00FC4C09" w:rsidRDefault="00564627">
      <w:pPr>
        <w:ind w:left="180" w:right="654"/>
      </w:pPr>
    </w:p>
    <w:p w14:paraId="24803329" w14:textId="77777777" w:rsidR="00564627" w:rsidRDefault="00000000">
      <w:pPr>
        <w:spacing w:after="412" w:line="259" w:lineRule="auto"/>
        <w:ind w:left="180" w:right="0"/>
        <w:jc w:val="left"/>
        <w:rPr>
          <w:b/>
        </w:rPr>
      </w:pPr>
      <w:r w:rsidRPr="00FC4C09">
        <w:rPr>
          <w:b/>
        </w:rPr>
        <w:t>CHAPTER 5: EXPERIMENTAL SETUP</w:t>
      </w:r>
    </w:p>
    <w:p w14:paraId="5BAB6F24" w14:textId="77777777" w:rsidR="005B27B3" w:rsidRPr="00BA57DE" w:rsidRDefault="005B27B3" w:rsidP="005B27B3">
      <w:pPr>
        <w:ind w:left="800" w:right="730"/>
      </w:pPr>
      <w:r w:rsidRPr="00BA57DE">
        <w:t xml:space="preserve">Our research into the problems that SMEs encounter when it comes to data analysis has shown </w:t>
      </w:r>
      <w:proofErr w:type="gramStart"/>
      <w:r w:rsidRPr="00BA57DE">
        <w:t>a number of</w:t>
      </w:r>
      <w:proofErr w:type="gramEnd"/>
      <w:r w:rsidRPr="00BA57DE">
        <w:t xml:space="preserve"> tools that are used by both large-scale organisations and SMEs at various phases of the data collection, analysis and implementation. Even while these tools frequently overlap, they might each have unique qualities that are suited to the unique requirements and available resources of a certain organisational type.</w:t>
      </w:r>
    </w:p>
    <w:p w14:paraId="4139A63E" w14:textId="77777777" w:rsidR="005B27B3" w:rsidRPr="00FC4C09" w:rsidRDefault="005B27B3">
      <w:pPr>
        <w:spacing w:after="412" w:line="259" w:lineRule="auto"/>
        <w:ind w:left="180" w:right="0"/>
        <w:jc w:val="left"/>
      </w:pPr>
    </w:p>
    <w:p w14:paraId="65377BD7" w14:textId="77777777" w:rsidR="00564627" w:rsidRPr="00FC4C09" w:rsidRDefault="00564627">
      <w:pPr>
        <w:ind w:left="180" w:right="654"/>
      </w:pPr>
    </w:p>
    <w:p w14:paraId="1C96E00B" w14:textId="77777777" w:rsidR="00564627" w:rsidRDefault="00000000">
      <w:pPr>
        <w:spacing w:after="412" w:line="259" w:lineRule="auto"/>
        <w:ind w:left="180" w:right="0"/>
        <w:jc w:val="left"/>
        <w:rPr>
          <w:b/>
        </w:rPr>
      </w:pPr>
      <w:r w:rsidRPr="00FC4C09">
        <w:rPr>
          <w:b/>
        </w:rPr>
        <w:t>CHAPTER 6: CONCLUSION AND FUTURE SCOPE</w:t>
      </w:r>
    </w:p>
    <w:p w14:paraId="7AEF435C" w14:textId="77777777" w:rsidR="005B27B3" w:rsidRPr="005B27B3" w:rsidRDefault="005B27B3" w:rsidP="005B27B3">
      <w:pPr>
        <w:spacing w:after="412" w:line="259" w:lineRule="auto"/>
        <w:ind w:left="180" w:right="0"/>
        <w:jc w:val="left"/>
        <w:rPr>
          <w:bCs/>
          <w:lang w:val="en-US"/>
        </w:rPr>
      </w:pPr>
      <w:r w:rsidRPr="005B27B3">
        <w:rPr>
          <w:bCs/>
          <w:lang w:val="en-US"/>
        </w:rPr>
        <w:t>The future of data analytics in small businesses is promising, with opportunities to leverage emerging technologies, enhance decision-making, and improve competitiveness. By staying ahead of these trends and focusing on continuous learning and adaptation, small businesses can fully realize the benefits of data analytics in the years to come.</w:t>
      </w:r>
    </w:p>
    <w:p w14:paraId="5803FFE3" w14:textId="77777777" w:rsidR="005B27B3" w:rsidRDefault="005B27B3">
      <w:pPr>
        <w:spacing w:after="412" w:line="259" w:lineRule="auto"/>
        <w:ind w:left="180" w:right="0"/>
        <w:jc w:val="left"/>
        <w:rPr>
          <w:b/>
        </w:rPr>
      </w:pPr>
    </w:p>
    <w:p w14:paraId="07E07145" w14:textId="1B24E095" w:rsidR="005B27B3" w:rsidRPr="00FC4C09" w:rsidRDefault="005B27B3">
      <w:pPr>
        <w:spacing w:after="412" w:line="259" w:lineRule="auto"/>
        <w:ind w:left="180" w:right="0"/>
        <w:jc w:val="left"/>
      </w:pPr>
      <w:r>
        <w:rPr>
          <w:b/>
        </w:rPr>
        <w:t>FUTURESCOPE</w:t>
      </w:r>
    </w:p>
    <w:p w14:paraId="24DFE422" w14:textId="77777777" w:rsidR="005B27B3" w:rsidRPr="005B27B3" w:rsidRDefault="005B27B3" w:rsidP="005B27B3">
      <w:pPr>
        <w:numPr>
          <w:ilvl w:val="0"/>
          <w:numId w:val="21"/>
        </w:numPr>
        <w:ind w:right="654"/>
        <w:rPr>
          <w:lang w:val="en-US"/>
        </w:rPr>
      </w:pPr>
      <w:r w:rsidRPr="005B27B3">
        <w:rPr>
          <w:b/>
          <w:bCs/>
          <w:lang w:val="en-US"/>
        </w:rPr>
        <w:lastRenderedPageBreak/>
        <w:t xml:space="preserve">Integration of Artificial Intelligence and Machine </w:t>
      </w:r>
      <w:proofErr w:type="gramStart"/>
      <w:r w:rsidRPr="005B27B3">
        <w:rPr>
          <w:b/>
          <w:bCs/>
          <w:lang w:val="en-US"/>
        </w:rPr>
        <w:t>Learning :</w:t>
      </w:r>
      <w:proofErr w:type="gramEnd"/>
      <w:r w:rsidRPr="005B27B3">
        <w:rPr>
          <w:b/>
          <w:bCs/>
          <w:lang w:val="en-US"/>
        </w:rPr>
        <w:t xml:space="preserve"> </w:t>
      </w:r>
      <w:r w:rsidRPr="005B27B3">
        <w:rPr>
          <w:lang w:val="en-US"/>
        </w:rPr>
        <w:t>Small businesses will be able to leverage AI/ML for predictive analytics, personalized marketing, customer behavior analysis, and operational efficiency, allowing them to compete with larger enterprises.</w:t>
      </w:r>
    </w:p>
    <w:p w14:paraId="3C3FA479" w14:textId="77777777" w:rsidR="005B27B3" w:rsidRPr="005B27B3" w:rsidRDefault="005B27B3" w:rsidP="005B27B3">
      <w:pPr>
        <w:numPr>
          <w:ilvl w:val="0"/>
          <w:numId w:val="21"/>
        </w:numPr>
        <w:ind w:right="654"/>
        <w:rPr>
          <w:lang w:val="en-US"/>
        </w:rPr>
      </w:pPr>
      <w:r w:rsidRPr="005B27B3">
        <w:rPr>
          <w:b/>
          <w:bCs/>
          <w:lang w:val="en-US"/>
        </w:rPr>
        <w:t xml:space="preserve">Enhanced Data Security and </w:t>
      </w:r>
      <w:proofErr w:type="gramStart"/>
      <w:r w:rsidRPr="005B27B3">
        <w:rPr>
          <w:b/>
          <w:bCs/>
          <w:lang w:val="en-US"/>
        </w:rPr>
        <w:t>Privacy :</w:t>
      </w:r>
      <w:proofErr w:type="gramEnd"/>
      <w:r w:rsidRPr="005B27B3">
        <w:rPr>
          <w:b/>
          <w:bCs/>
          <w:lang w:val="en-US"/>
        </w:rPr>
        <w:t xml:space="preserve"> </w:t>
      </w:r>
      <w:r w:rsidRPr="005B27B3">
        <w:rPr>
          <w:lang w:val="en-US"/>
        </w:rPr>
        <w:t>Ensuring that small businesses can manage and analyze data without compromising sensitive information.</w:t>
      </w:r>
    </w:p>
    <w:p w14:paraId="709591AB" w14:textId="77777777" w:rsidR="005B27B3" w:rsidRPr="005B27B3" w:rsidRDefault="005B27B3" w:rsidP="005B27B3">
      <w:pPr>
        <w:numPr>
          <w:ilvl w:val="0"/>
          <w:numId w:val="21"/>
        </w:numPr>
        <w:ind w:right="654"/>
        <w:rPr>
          <w:lang w:val="en-US"/>
        </w:rPr>
      </w:pPr>
      <w:r w:rsidRPr="005B27B3">
        <w:rPr>
          <w:b/>
          <w:bCs/>
          <w:lang w:val="en-US"/>
        </w:rPr>
        <w:t xml:space="preserve">Real-Time Data </w:t>
      </w:r>
      <w:proofErr w:type="gramStart"/>
      <w:r w:rsidRPr="005B27B3">
        <w:rPr>
          <w:b/>
          <w:bCs/>
          <w:lang w:val="en-US"/>
        </w:rPr>
        <w:t>Analytics :</w:t>
      </w:r>
      <w:proofErr w:type="gramEnd"/>
      <w:r w:rsidRPr="005B27B3">
        <w:rPr>
          <w:b/>
          <w:bCs/>
          <w:lang w:val="en-US"/>
        </w:rPr>
        <w:t xml:space="preserve"> </w:t>
      </w:r>
      <w:r w:rsidRPr="005B27B3">
        <w:rPr>
          <w:lang w:val="en-US"/>
        </w:rPr>
        <w:t xml:space="preserve">Small businesses will gain access to real-time data analytics platforms that can process and analyze data instantaneously, allowing for more agile responses to market changes, customer needs, and operational challenges. </w:t>
      </w:r>
    </w:p>
    <w:p w14:paraId="3502338D" w14:textId="77777777" w:rsidR="005B27B3" w:rsidRPr="005B27B3" w:rsidRDefault="005B27B3" w:rsidP="005B27B3">
      <w:pPr>
        <w:numPr>
          <w:ilvl w:val="0"/>
          <w:numId w:val="21"/>
        </w:numPr>
        <w:ind w:right="654"/>
        <w:rPr>
          <w:lang w:val="en-US"/>
        </w:rPr>
      </w:pPr>
      <w:r w:rsidRPr="005B27B3">
        <w:rPr>
          <w:b/>
          <w:bCs/>
          <w:lang w:val="en-US"/>
        </w:rPr>
        <w:t xml:space="preserve">Customized Analytics </w:t>
      </w:r>
      <w:proofErr w:type="gramStart"/>
      <w:r w:rsidRPr="005B27B3">
        <w:rPr>
          <w:b/>
          <w:bCs/>
          <w:lang w:val="en-US"/>
        </w:rPr>
        <w:t>Solutions :</w:t>
      </w:r>
      <w:proofErr w:type="gramEnd"/>
      <w:r w:rsidRPr="005B27B3">
        <w:rPr>
          <w:b/>
          <w:bCs/>
          <w:lang w:val="en-US"/>
        </w:rPr>
        <w:t xml:space="preserve"> </w:t>
      </w:r>
      <w:r w:rsidRPr="005B27B3">
        <w:rPr>
          <w:lang w:val="en-US"/>
        </w:rPr>
        <w:t>The future will see the rise of highly customizable analytics platforms tailored to the unique requirements of different sectors, such as retail, healthcare, or manufacturing, providing more relevant insights and actionable strategies.</w:t>
      </w:r>
    </w:p>
    <w:p w14:paraId="30806763" w14:textId="77777777" w:rsidR="005B27B3" w:rsidRPr="005B27B3" w:rsidRDefault="005B27B3" w:rsidP="005B27B3">
      <w:pPr>
        <w:numPr>
          <w:ilvl w:val="0"/>
          <w:numId w:val="21"/>
        </w:numPr>
        <w:ind w:right="654"/>
        <w:rPr>
          <w:lang w:val="en-US"/>
        </w:rPr>
      </w:pPr>
      <w:r w:rsidRPr="005B27B3">
        <w:rPr>
          <w:b/>
          <w:bCs/>
          <w:lang w:val="en-US"/>
        </w:rPr>
        <w:t xml:space="preserve">Integration with IoT and Other Emerging </w:t>
      </w:r>
      <w:proofErr w:type="gramStart"/>
      <w:r w:rsidRPr="005B27B3">
        <w:rPr>
          <w:b/>
          <w:bCs/>
          <w:lang w:val="en-US"/>
        </w:rPr>
        <w:t>Technologies :</w:t>
      </w:r>
      <w:proofErr w:type="gramEnd"/>
      <w:r w:rsidRPr="005B27B3">
        <w:rPr>
          <w:b/>
          <w:bCs/>
          <w:lang w:val="en-US"/>
        </w:rPr>
        <w:t xml:space="preserve"> </w:t>
      </w:r>
      <w:r w:rsidRPr="005B27B3">
        <w:rPr>
          <w:lang w:val="en-US"/>
        </w:rPr>
        <w:t>Small businesses will increasingly integrate data analytics with IoT devices, enabling smarter inventory management, predictive maintenance, and enhanced customer experiences.</w:t>
      </w:r>
    </w:p>
    <w:p w14:paraId="490B1F86" w14:textId="77777777" w:rsidR="005B27B3" w:rsidRPr="005B27B3" w:rsidRDefault="005B27B3" w:rsidP="005B27B3">
      <w:pPr>
        <w:numPr>
          <w:ilvl w:val="0"/>
          <w:numId w:val="21"/>
        </w:numPr>
        <w:ind w:right="654"/>
        <w:rPr>
          <w:lang w:val="en-US"/>
        </w:rPr>
      </w:pPr>
      <w:r w:rsidRPr="005B27B3">
        <w:rPr>
          <w:b/>
          <w:bCs/>
          <w:lang w:val="en-US"/>
        </w:rPr>
        <w:lastRenderedPageBreak/>
        <w:t xml:space="preserve">Sustainable and Ethical Data </w:t>
      </w:r>
      <w:proofErr w:type="gramStart"/>
      <w:r w:rsidRPr="005B27B3">
        <w:rPr>
          <w:b/>
          <w:bCs/>
          <w:lang w:val="en-US"/>
        </w:rPr>
        <w:t>Practices :</w:t>
      </w:r>
      <w:proofErr w:type="gramEnd"/>
      <w:r w:rsidRPr="005B27B3">
        <w:rPr>
          <w:b/>
          <w:bCs/>
          <w:lang w:val="en-US"/>
        </w:rPr>
        <w:t xml:space="preserve"> </w:t>
      </w:r>
      <w:r w:rsidRPr="005B27B3">
        <w:rPr>
          <w:lang w:val="en-US"/>
        </w:rPr>
        <w:t>Small businesses will use data analytics to optimize resource usage, reduce waste, and ensure ethical practices throughout their operations, contributing to their social and environmental responsibilities.</w:t>
      </w:r>
    </w:p>
    <w:p w14:paraId="631DBFEA" w14:textId="77777777" w:rsidR="00564627" w:rsidRPr="00FC4C09" w:rsidRDefault="00564627">
      <w:pPr>
        <w:ind w:left="180" w:right="654"/>
      </w:pPr>
    </w:p>
    <w:p w14:paraId="07585D83" w14:textId="77777777" w:rsidR="00564627" w:rsidRDefault="00564627" w:rsidP="00B47725">
      <w:pPr>
        <w:ind w:left="0" w:firstLine="0"/>
      </w:pPr>
    </w:p>
    <w:p w14:paraId="64081479" w14:textId="77777777" w:rsidR="00B47725" w:rsidRDefault="00B47725" w:rsidP="00B47725">
      <w:pPr>
        <w:ind w:left="0" w:firstLine="0"/>
      </w:pPr>
    </w:p>
    <w:p w14:paraId="25065467" w14:textId="77777777" w:rsidR="00B47725" w:rsidRDefault="00B47725" w:rsidP="00B47725">
      <w:pPr>
        <w:pStyle w:val="Heading2"/>
        <w:spacing w:after="442" w:line="256" w:lineRule="auto"/>
        <w:ind w:left="415" w:right="0" w:hanging="430"/>
        <w:rPr>
          <w:sz w:val="36"/>
        </w:rPr>
      </w:pPr>
      <w:r w:rsidRPr="00B47725">
        <w:rPr>
          <w:sz w:val="36"/>
        </w:rPr>
        <w:t>REFERENCES</w:t>
      </w:r>
    </w:p>
    <w:p w14:paraId="7EE0C337" w14:textId="77777777" w:rsidR="00B47725" w:rsidRDefault="00B47725" w:rsidP="00B47725"/>
    <w:p w14:paraId="495D732E" w14:textId="77777777" w:rsidR="00BA57DE" w:rsidRPr="00BA57DE" w:rsidRDefault="00BA57DE" w:rsidP="00BA57DE">
      <w:pPr>
        <w:numPr>
          <w:ilvl w:val="0"/>
          <w:numId w:val="16"/>
        </w:numPr>
        <w:rPr>
          <w:lang w:val="en-US"/>
        </w:rPr>
      </w:pPr>
      <w:r w:rsidRPr="00BA57DE">
        <w:rPr>
          <w:lang w:val="en-US"/>
        </w:rPr>
        <w:t>Kolkman, D.A., et al., "Challenges to data science projects with SMEs: An analysis and decision support tool," 2019.</w:t>
      </w:r>
    </w:p>
    <w:p w14:paraId="2118784A" w14:textId="77777777" w:rsidR="00BA57DE" w:rsidRPr="00BA57DE" w:rsidRDefault="00BA57DE" w:rsidP="00BA57DE">
      <w:pPr>
        <w:numPr>
          <w:ilvl w:val="0"/>
          <w:numId w:val="16"/>
        </w:numPr>
        <w:rPr>
          <w:lang w:val="en-US"/>
        </w:rPr>
      </w:pPr>
      <w:r w:rsidRPr="00BA57DE">
        <w:rPr>
          <w:lang w:val="en-US"/>
        </w:rPr>
        <w:t>Justy, T., et al., "On the edge of big data: Drivers and barriers to data analytics adoption in SMEs," 2023.</w:t>
      </w:r>
    </w:p>
    <w:p w14:paraId="42CB7AC9" w14:textId="77777777" w:rsidR="00BA57DE" w:rsidRPr="00BA57DE" w:rsidRDefault="00BA57DE" w:rsidP="00BA57DE">
      <w:pPr>
        <w:numPr>
          <w:ilvl w:val="0"/>
          <w:numId w:val="16"/>
        </w:numPr>
        <w:rPr>
          <w:lang w:val="en-US"/>
        </w:rPr>
      </w:pPr>
      <w:r w:rsidRPr="00BA57DE">
        <w:rPr>
          <w:lang w:val="en-US"/>
        </w:rPr>
        <w:t>Coleman, S., et al., "How can SMEs benefit from big data? Challenges and a path forward," 2016.</w:t>
      </w:r>
    </w:p>
    <w:p w14:paraId="13324AF0" w14:textId="77777777" w:rsidR="00BA57DE" w:rsidRPr="00BA57DE" w:rsidRDefault="00BA57DE" w:rsidP="00BA57DE">
      <w:pPr>
        <w:numPr>
          <w:ilvl w:val="0"/>
          <w:numId w:val="16"/>
        </w:numPr>
        <w:rPr>
          <w:lang w:val="en-US"/>
        </w:rPr>
      </w:pPr>
      <w:r w:rsidRPr="00BA57DE">
        <w:rPr>
          <w:lang w:val="en-US"/>
        </w:rPr>
        <w:t>Falahat, M., et al., "Big data analytics capability ecosystem model for SMEs," Sustainability, 2023.</w:t>
      </w:r>
    </w:p>
    <w:p w14:paraId="0B718B78" w14:textId="77777777" w:rsidR="00BA57DE" w:rsidRPr="00BA57DE" w:rsidRDefault="00BA57DE" w:rsidP="00BA57DE">
      <w:pPr>
        <w:numPr>
          <w:ilvl w:val="0"/>
          <w:numId w:val="16"/>
        </w:numPr>
        <w:rPr>
          <w:lang w:val="en-US"/>
        </w:rPr>
      </w:pPr>
      <w:r w:rsidRPr="00BA57DE">
        <w:rPr>
          <w:lang w:val="en-US"/>
        </w:rPr>
        <w:lastRenderedPageBreak/>
        <w:t>Ogbuokiri, B.O., Udanor, C., Agu, M., "Implementing big data analytics for small and medium enterprise (SME) regional growth," University of Nigeria, November 2015.</w:t>
      </w:r>
    </w:p>
    <w:p w14:paraId="1E002980" w14:textId="77777777" w:rsidR="00BA57DE" w:rsidRPr="00BA57DE" w:rsidRDefault="00BA57DE" w:rsidP="00BA57DE">
      <w:pPr>
        <w:numPr>
          <w:ilvl w:val="0"/>
          <w:numId w:val="16"/>
        </w:numPr>
        <w:rPr>
          <w:lang w:val="en-US"/>
        </w:rPr>
      </w:pPr>
      <w:r w:rsidRPr="00BA57DE">
        <w:rPr>
          <w:lang w:val="en-US"/>
        </w:rPr>
        <w:t>Bianchini, M., Michalkova, V., "Data analytics in SMEs," OECD SME and Entrepreneurship Papers, June 2019.</w:t>
      </w:r>
    </w:p>
    <w:p w14:paraId="0744E21B" w14:textId="77777777" w:rsidR="00BA57DE" w:rsidRPr="00BA57DE" w:rsidRDefault="00BA57DE" w:rsidP="00BA57DE">
      <w:pPr>
        <w:numPr>
          <w:ilvl w:val="0"/>
          <w:numId w:val="16"/>
        </w:numPr>
        <w:rPr>
          <w:lang w:val="en-US"/>
        </w:rPr>
      </w:pPr>
      <w:r w:rsidRPr="00BA57DE">
        <w:rPr>
          <w:lang w:val="en-US"/>
        </w:rPr>
        <w:t>Willetts, M., Atkins, A.S., Stanier, C., "Barriers to SMEs adoption of big data analytics for competitive advantage," Staffordshire University, 2023.</w:t>
      </w:r>
    </w:p>
    <w:p w14:paraId="78A2C7AC" w14:textId="77777777" w:rsidR="00BA57DE" w:rsidRPr="00BA57DE" w:rsidRDefault="00BA57DE" w:rsidP="00BA57DE">
      <w:pPr>
        <w:numPr>
          <w:ilvl w:val="0"/>
          <w:numId w:val="16"/>
        </w:numPr>
        <w:rPr>
          <w:lang w:val="en-US"/>
        </w:rPr>
      </w:pPr>
      <w:r w:rsidRPr="00BA57DE">
        <w:rPr>
          <w:lang w:val="en-US"/>
        </w:rPr>
        <w:t>Tawil, A.R., Mohamed, M., </w:t>
      </w:r>
      <w:proofErr w:type="spellStart"/>
      <w:r w:rsidRPr="00BA57DE">
        <w:rPr>
          <w:lang w:val="en-US"/>
        </w:rPr>
        <w:t>Schmoor</w:t>
      </w:r>
      <w:proofErr w:type="spellEnd"/>
      <w:r w:rsidRPr="00BA57DE">
        <w:rPr>
          <w:lang w:val="en-US"/>
        </w:rPr>
        <w:t>, X., Vlachos, K.,   Haidar, D., "Trends and challenges towards effective data driven decision making in UK SMEs: Case studies and lessons learnt from the analysis of 85 SMEs," arXiv.</w:t>
      </w:r>
    </w:p>
    <w:p w14:paraId="17EFD7F6" w14:textId="3EDC45CC" w:rsidR="00BA57DE" w:rsidRPr="00BA57DE" w:rsidRDefault="00BA57DE" w:rsidP="00F3672C">
      <w:pPr>
        <w:rPr>
          <w:lang w:val="en-US"/>
        </w:rPr>
      </w:pPr>
      <w:r w:rsidRPr="00BA57DE">
        <w:rPr>
          <w:lang w:val="en-US"/>
        </w:rPr>
        <w:t>May 2023.</w:t>
      </w:r>
    </w:p>
    <w:p w14:paraId="673CC23F" w14:textId="77777777" w:rsidR="00BA57DE" w:rsidRPr="00BA57DE" w:rsidRDefault="00BA57DE" w:rsidP="00BA57DE">
      <w:pPr>
        <w:numPr>
          <w:ilvl w:val="0"/>
          <w:numId w:val="16"/>
        </w:numPr>
        <w:rPr>
          <w:lang w:val="en-US"/>
        </w:rPr>
      </w:pPr>
      <w:r w:rsidRPr="00BA57DE">
        <w:rPr>
          <w:lang w:val="en-US"/>
        </w:rPr>
        <w:t>Su, B., "5 key factors holding small businesses back from joining the 'data revolution'," Analytics for Humans, 2017</w:t>
      </w:r>
    </w:p>
    <w:p w14:paraId="20F4C879" w14:textId="77777777" w:rsidR="00BA57DE" w:rsidRPr="00BA57DE" w:rsidRDefault="00BA57DE" w:rsidP="00BA57DE">
      <w:pPr>
        <w:numPr>
          <w:ilvl w:val="0"/>
          <w:numId w:val="16"/>
        </w:numPr>
        <w:rPr>
          <w:lang w:val="en-US"/>
        </w:rPr>
      </w:pPr>
      <w:r w:rsidRPr="00BA57DE">
        <w:rPr>
          <w:lang w:val="en-US"/>
        </w:rPr>
        <w:t>Cadden, T., et al., "Examining the role of big data and marketing analytics in SMEs innovation and competitive advantage: A knowledge integration perspective," Journal of Business Research, November 2023.</w:t>
      </w:r>
    </w:p>
    <w:p w14:paraId="69BB9EC6" w14:textId="77777777" w:rsidR="00BA57DE" w:rsidRPr="00BA57DE" w:rsidRDefault="00BA57DE" w:rsidP="00BA57DE">
      <w:pPr>
        <w:numPr>
          <w:ilvl w:val="0"/>
          <w:numId w:val="16"/>
        </w:numPr>
        <w:rPr>
          <w:lang w:val="en-US"/>
        </w:rPr>
      </w:pPr>
      <w:r w:rsidRPr="00BA57DE">
        <w:rPr>
          <w:lang w:val="en-US"/>
        </w:rPr>
        <w:lastRenderedPageBreak/>
        <w:t>Baijens, J., "An assessment framework for data analytics capabilities in SMEs," 2019.</w:t>
      </w:r>
    </w:p>
    <w:p w14:paraId="5DC70372" w14:textId="77777777" w:rsidR="00BA57DE" w:rsidRPr="00BA57DE" w:rsidRDefault="00BA57DE" w:rsidP="00BA57DE">
      <w:pPr>
        <w:numPr>
          <w:ilvl w:val="0"/>
          <w:numId w:val="16"/>
        </w:numPr>
        <w:rPr>
          <w:lang w:val="en-US"/>
        </w:rPr>
      </w:pPr>
      <w:r w:rsidRPr="00BA57DE">
        <w:rPr>
          <w:lang w:val="en-US"/>
        </w:rPr>
        <w:t>Iteration Insights, "A practical SME approach for your data strategy," Governance, July 2021.</w:t>
      </w:r>
    </w:p>
    <w:p w14:paraId="36DC0D5F" w14:textId="77777777" w:rsidR="00BA57DE" w:rsidRPr="00BA57DE" w:rsidRDefault="00BA57DE" w:rsidP="00BA57DE">
      <w:pPr>
        <w:numPr>
          <w:ilvl w:val="0"/>
          <w:numId w:val="16"/>
        </w:numPr>
        <w:rPr>
          <w:lang w:val="en-US"/>
        </w:rPr>
      </w:pPr>
      <w:r w:rsidRPr="00BA57DE">
        <w:rPr>
          <w:lang w:val="en-US"/>
        </w:rPr>
        <w:t>Barocas, S., &amp; Selbst, A. (2016). Big data’s disparate impact. California Law Review.</w:t>
      </w:r>
    </w:p>
    <w:p w14:paraId="32F9D100" w14:textId="77777777" w:rsidR="00BA57DE" w:rsidRPr="00BA57DE" w:rsidRDefault="00BA57DE" w:rsidP="00BA57DE">
      <w:pPr>
        <w:numPr>
          <w:ilvl w:val="0"/>
          <w:numId w:val="16"/>
        </w:numPr>
        <w:rPr>
          <w:lang w:val="en-US"/>
        </w:rPr>
      </w:pPr>
      <w:r w:rsidRPr="00BA57DE">
        <w:rPr>
          <w:lang w:val="en-US"/>
        </w:rPr>
        <w:t>Bulger, M., Taylor, G., &amp; Schroeder, R. (2014). Data-driven business models: Challenges and opportunities </w:t>
      </w:r>
      <w:proofErr w:type="gramStart"/>
      <w:r w:rsidRPr="00BA57DE">
        <w:rPr>
          <w:lang w:val="en-US"/>
        </w:rPr>
        <w:t>of  big</w:t>
      </w:r>
      <w:proofErr w:type="gramEnd"/>
      <w:r w:rsidRPr="00BA57DE">
        <w:rPr>
          <w:lang w:val="en-US"/>
        </w:rPr>
        <w:t> data. Report by the Oxford Internet Institute.</w:t>
      </w:r>
    </w:p>
    <w:p w14:paraId="34D3BE86" w14:textId="77777777" w:rsidR="00BA57DE" w:rsidRPr="00BA57DE" w:rsidRDefault="00BA57DE" w:rsidP="00BA57DE">
      <w:pPr>
        <w:numPr>
          <w:ilvl w:val="0"/>
          <w:numId w:val="16"/>
        </w:numPr>
        <w:rPr>
          <w:lang w:val="en-US"/>
        </w:rPr>
      </w:pPr>
      <w:r w:rsidRPr="00BA57DE">
        <w:rPr>
          <w:lang w:val="en-US"/>
        </w:rPr>
        <w:t>Cavanillas, J. M., Curry, E., &amp; Wahlster, W. (2016). New horizons for a data-driven economy. Springer, New York.</w:t>
      </w:r>
    </w:p>
    <w:p w14:paraId="3A40E622" w14:textId="77777777" w:rsidR="00BA57DE" w:rsidRPr="00BA57DE" w:rsidRDefault="00BA57DE" w:rsidP="00BA57DE">
      <w:pPr>
        <w:numPr>
          <w:ilvl w:val="0"/>
          <w:numId w:val="16"/>
        </w:numPr>
        <w:rPr>
          <w:lang w:val="en-US"/>
        </w:rPr>
      </w:pPr>
      <w:r w:rsidRPr="00BA57DE">
        <w:rPr>
          <w:lang w:val="en-US"/>
        </w:rPr>
        <w:t>Cukier, K., &amp; MayerSchoenberger, V. (2013). The rise of big data: How it’s changing the way we think about </w:t>
      </w:r>
      <w:proofErr w:type="gramStart"/>
      <w:r w:rsidRPr="00BA57DE">
        <w:rPr>
          <w:lang w:val="en-US"/>
        </w:rPr>
        <w:t>the  world</w:t>
      </w:r>
      <w:proofErr w:type="gramEnd"/>
      <w:r w:rsidRPr="00BA57DE">
        <w:rPr>
          <w:lang w:val="en-US"/>
        </w:rPr>
        <w:t>. Foreign Affairs 92 (28).</w:t>
      </w:r>
    </w:p>
    <w:p w14:paraId="66C97CD1" w14:textId="77777777" w:rsidR="00BA57DE" w:rsidRPr="00BA57DE" w:rsidRDefault="00BA57DE" w:rsidP="00BA57DE">
      <w:pPr>
        <w:numPr>
          <w:ilvl w:val="0"/>
          <w:numId w:val="16"/>
        </w:numPr>
        <w:rPr>
          <w:lang w:val="en-US"/>
        </w:rPr>
      </w:pPr>
      <w:r w:rsidRPr="00BA57DE">
        <w:rPr>
          <w:lang w:val="en-US"/>
        </w:rPr>
        <w:t>Delden, H. v. (2011). A methodology for the design and development of integrated models for policy support. Environmental Modelling Software 26(3).</w:t>
      </w:r>
    </w:p>
    <w:p w14:paraId="5AC64F4A" w14:textId="77777777" w:rsidR="00BA57DE" w:rsidRPr="00BA57DE" w:rsidRDefault="00BA57DE" w:rsidP="00BA57DE">
      <w:pPr>
        <w:numPr>
          <w:ilvl w:val="0"/>
          <w:numId w:val="16"/>
        </w:numPr>
        <w:rPr>
          <w:lang w:val="en-US"/>
        </w:rPr>
      </w:pPr>
      <w:r w:rsidRPr="00BA57DE">
        <w:rPr>
          <w:lang w:val="en-US"/>
        </w:rPr>
        <w:t>Diez, E., &amp; </w:t>
      </w:r>
      <w:proofErr w:type="gramStart"/>
      <w:r w:rsidRPr="00BA57DE">
        <w:rPr>
          <w:lang w:val="en-US"/>
        </w:rPr>
        <w:t>Mcintosh,  B.</w:t>
      </w:r>
      <w:proofErr w:type="gramEnd"/>
      <w:r w:rsidRPr="00BA57DE">
        <w:rPr>
          <w:lang w:val="en-US"/>
        </w:rPr>
        <w:t> (2011).  Organizational drivers for, constraints on and impacts of decision and informationsupport tool </w:t>
      </w:r>
      <w:r w:rsidRPr="00BA57DE">
        <w:rPr>
          <w:lang w:val="en-US"/>
        </w:rPr>
        <w:lastRenderedPageBreak/>
        <w:t>use in desertification policy and management. Environmental Modelling Software 26(3).</w:t>
      </w:r>
    </w:p>
    <w:p w14:paraId="04DCC345" w14:textId="77777777" w:rsidR="00BA57DE" w:rsidRPr="00BA57DE" w:rsidRDefault="00BA57DE" w:rsidP="00BA57DE">
      <w:pPr>
        <w:numPr>
          <w:ilvl w:val="0"/>
          <w:numId w:val="16"/>
        </w:numPr>
        <w:rPr>
          <w:lang w:val="en-US"/>
        </w:rPr>
      </w:pPr>
      <w:proofErr w:type="spellStart"/>
      <w:r w:rsidRPr="00BA57DE">
        <w:rPr>
          <w:lang w:val="en-US"/>
        </w:rPr>
        <w:t>Floridi</w:t>
      </w:r>
      <w:proofErr w:type="spellEnd"/>
      <w:r w:rsidRPr="00BA57DE">
        <w:rPr>
          <w:lang w:val="en-US"/>
        </w:rPr>
        <w:t>, L., &amp; Taddeo, M. (2016). What is data ethics?     Philosophical Transactions of the Royal Society A: Mathematical, Physical and Engineering Sciences 374(1).</w:t>
      </w:r>
    </w:p>
    <w:p w14:paraId="243BEB6F" w14:textId="77777777" w:rsidR="00BA57DE" w:rsidRPr="00BA57DE" w:rsidRDefault="00BA57DE" w:rsidP="00BA57DE">
      <w:pPr>
        <w:numPr>
          <w:ilvl w:val="0"/>
          <w:numId w:val="16"/>
        </w:numPr>
        <w:rPr>
          <w:lang w:val="en-US"/>
        </w:rPr>
      </w:pPr>
      <w:r w:rsidRPr="00BA57DE">
        <w:rPr>
          <w:lang w:val="en-US"/>
        </w:rPr>
        <w:t>Happe, K., &amp; Ballman, A. (2008). Doing policy in the lab. Options for the future use of model-based policy analysis for complex decision-making. Proceedings of the 107th EAAE Seminar.</w:t>
      </w:r>
    </w:p>
    <w:p w14:paraId="78CA4803" w14:textId="5C7DD888" w:rsidR="00B47725" w:rsidRPr="00B47725" w:rsidRDefault="00B47725" w:rsidP="00B47725">
      <w:pPr>
        <w:sectPr w:rsidR="00B47725" w:rsidRPr="00B47725">
          <w:footerReference w:type="even" r:id="rId27"/>
          <w:footerReference w:type="default" r:id="rId28"/>
          <w:footerReference w:type="first" r:id="rId29"/>
          <w:pgSz w:w="12240" w:h="15840"/>
          <w:pgMar w:top="1403" w:right="665" w:bottom="1483" w:left="1260" w:header="720" w:footer="740" w:gutter="0"/>
          <w:cols w:space="720"/>
        </w:sectPr>
      </w:pPr>
    </w:p>
    <w:p w14:paraId="0339923B" w14:textId="77777777" w:rsidR="00564627" w:rsidRPr="00FC4C09" w:rsidRDefault="00564627" w:rsidP="00B47725">
      <w:pPr>
        <w:pStyle w:val="Heading3"/>
        <w:spacing w:after="115"/>
        <w:ind w:left="-5"/>
      </w:pPr>
    </w:p>
    <w:sectPr w:rsidR="00564627" w:rsidRPr="00FC4C09">
      <w:footerReference w:type="even" r:id="rId30"/>
      <w:footerReference w:type="default" r:id="rId31"/>
      <w:footerReference w:type="first" r:id="rId32"/>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455940" w14:textId="77777777" w:rsidR="00170EEF" w:rsidRDefault="00170EEF">
      <w:pPr>
        <w:spacing w:after="0" w:line="240" w:lineRule="auto"/>
      </w:pPr>
      <w:r>
        <w:separator/>
      </w:r>
    </w:p>
  </w:endnote>
  <w:endnote w:type="continuationSeparator" w:id="0">
    <w:p w14:paraId="42F9BCF3" w14:textId="77777777" w:rsidR="00170EEF" w:rsidRDefault="00170E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18AF0"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3C5131" w14:textId="77777777" w:rsidR="005B27B3" w:rsidRDefault="005B27B3">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4C0F04A6" wp14:editId="773238DB">
              <wp:simplePos x="0" y="0"/>
              <wp:positionH relativeFrom="page">
                <wp:posOffset>7147560</wp:posOffset>
              </wp:positionH>
              <wp:positionV relativeFrom="page">
                <wp:posOffset>9334500</wp:posOffset>
              </wp:positionV>
              <wp:extent cx="419100" cy="6096"/>
              <wp:effectExtent l="0" t="0" r="0" b="0"/>
              <wp:wrapSquare wrapText="bothSides"/>
              <wp:docPr id="1466156002" name="Group 146615600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1075194569"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6287A52A" id="Group 1466156002" o:spid="_x0000_s1026" style="position:absolute;margin-left:562.8pt;margin-top:735pt;width:33pt;height:.5pt;z-index:251670528;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">
              <v:shape id="Shape 22598"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C7A3D2" w14:textId="77777777" w:rsidR="005B27B3" w:rsidRDefault="005B27B3">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5CBC209E" wp14:editId="383C3F5D">
              <wp:simplePos x="0" y="0"/>
              <wp:positionH relativeFrom="page">
                <wp:posOffset>7147560</wp:posOffset>
              </wp:positionH>
              <wp:positionV relativeFrom="page">
                <wp:posOffset>9334500</wp:posOffset>
              </wp:positionV>
              <wp:extent cx="419100" cy="6096"/>
              <wp:effectExtent l="0" t="0" r="0" b="0"/>
              <wp:wrapSquare wrapText="bothSides"/>
              <wp:docPr id="1023903893" name="Group 102390389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38554245"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w:pict>
            <v:group w14:anchorId="11F46607" id="Group 1023903893" o:spid="_x0000_s1026" style="position:absolute;margin-left:562.8pt;margin-top:735pt;width:33pt;height:.5pt;z-index:251671552;mso-position-horizontal-relative:page;mso-position-vertical-relative:page" coordsize="419100,60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">
              <v:shape id="Shape 22596" o:spid="_x0000_s1027" style="position:absolute;width:419100;height:9144;visibility:visible;mso-wrap-style:square;v-text-anchor:top" coordsize="419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" path="m,l419100,r,9144l,9144,,e" fillcolor="#7e7e7e" stroked="f" strokeweight="0">
                <v:stroke miterlimit="83231f" joinstyle="miter"/>
                <v:path arrowok="t" textboxrect="0,0,419100,9144"/>
              </v:shape>
              <w10:wrap type="square" anchorx="page" anchory="pag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B7EE59" w14:textId="77777777" w:rsidR="005B27B3" w:rsidRDefault="005B27B3">
    <w:pPr>
      <w:spacing w:after="160" w:line="259" w:lineRule="auto"/>
      <w:ind w:left="0" w:right="0" w:firstLine="0"/>
      <w:jc w:val="lef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20259"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C7BEA82" wp14:editId="18E0526C">
              <wp:simplePos x="0" y="0"/>
              <wp:positionH relativeFrom="page">
                <wp:posOffset>7147560</wp:posOffset>
              </wp:positionH>
              <wp:positionV relativeFrom="page">
                <wp:posOffset>9334500</wp:posOffset>
              </wp:positionV>
              <wp:extent cx="419100" cy="6096"/>
              <wp:effectExtent l="0" t="0" r="0" b="0"/>
              <wp:wrapSquare wrapText="bothSides"/>
              <wp:docPr id="21946" name="Group 21946"/>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4" name="Shape 2260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46" style="width:33pt;height:0.47998pt;position:absolute;mso-position-horizontal-relative:page;mso-position-horizontal:absolute;margin-left:562.8pt;mso-position-vertical-relative:page;margin-top:735pt;" coordsize="4191,60">
              <v:shape id="Shape 2260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0B423"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70C6C0DD" wp14:editId="13E1D101">
              <wp:simplePos x="0" y="0"/>
              <wp:positionH relativeFrom="page">
                <wp:posOffset>7147560</wp:posOffset>
              </wp:positionH>
              <wp:positionV relativeFrom="page">
                <wp:posOffset>9334500</wp:posOffset>
              </wp:positionV>
              <wp:extent cx="419100" cy="6096"/>
              <wp:effectExtent l="0" t="0" r="0" b="0"/>
              <wp:wrapSquare wrapText="bothSides"/>
              <wp:docPr id="21938" name="Group 2193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2" name="Shape 2260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8" style="width:33pt;height:0.47998pt;position:absolute;mso-position-horizontal-relative:page;mso-position-horizontal:absolute;margin-left:562.8pt;mso-position-vertical-relative:page;margin-top:735pt;" coordsize="4191,60">
              <v:shape id="Shape 2260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CFEDE" w14:textId="77777777" w:rsidR="00564627" w:rsidRDefault="00000000">
    <w:pPr>
      <w:spacing w:after="0" w:line="259" w:lineRule="auto"/>
      <w:ind w:left="0" w:right="15" w:firstLine="0"/>
      <w:jc w:val="center"/>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591BCA6F" wp14:editId="1A31F193">
              <wp:simplePos x="0" y="0"/>
              <wp:positionH relativeFrom="page">
                <wp:posOffset>7147560</wp:posOffset>
              </wp:positionH>
              <wp:positionV relativeFrom="page">
                <wp:posOffset>9334500</wp:posOffset>
              </wp:positionV>
              <wp:extent cx="419100" cy="6096"/>
              <wp:effectExtent l="0" t="0" r="0" b="0"/>
              <wp:wrapSquare wrapText="bothSides"/>
              <wp:docPr id="21930" name="Group 2193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600" name="Shape 2260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30" style="width:33pt;height:0.47998pt;position:absolute;mso-position-horizontal-relative:page;mso-position-horizontal:absolute;margin-left:562.8pt;mso-position-vertical-relative:page;margin-top:735pt;" coordsize="4191,60">
              <v:shape id="Shape 2260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9</w:t>
    </w:r>
    <w:r>
      <w:rPr>
        <w:sz w:val="18"/>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88CBD" w14:textId="77777777" w:rsidR="00564627" w:rsidRDefault="00564627">
    <w:pPr>
      <w:spacing w:after="160" w:line="259" w:lineRule="auto"/>
      <w:ind w:left="0" w:right="0" w:firstLine="0"/>
      <w:jc w:val="lef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C90FB" w14:textId="77777777" w:rsidR="00564627" w:rsidRDefault="00564627">
    <w:pPr>
      <w:spacing w:after="160" w:line="259" w:lineRule="auto"/>
      <w:ind w:left="0" w:right="0" w:firstLine="0"/>
      <w:jc w:val="lef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190418" w14:textId="77777777" w:rsidR="00564627" w:rsidRDefault="00564627">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809CA1"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FEF664" w14:textId="77777777" w:rsidR="00564627" w:rsidRDefault="00000000">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CA14B0"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F23B0A9" wp14:editId="573D1331">
              <wp:simplePos x="0" y="0"/>
              <wp:positionH relativeFrom="page">
                <wp:posOffset>7147560</wp:posOffset>
              </wp:positionH>
              <wp:positionV relativeFrom="page">
                <wp:posOffset>9424416</wp:posOffset>
              </wp:positionV>
              <wp:extent cx="419100" cy="6096"/>
              <wp:effectExtent l="0" t="0" r="0" b="0"/>
              <wp:wrapSquare wrapText="bothSides"/>
              <wp:docPr id="21903" name="Group 2190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4" name="Shape 2259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03" style="width:33pt;height:0.47998pt;position:absolute;mso-position-horizontal-relative:page;mso-position-horizontal:absolute;margin-left:562.8pt;mso-position-vertical-relative:page;margin-top:742.08pt;" coordsize="4191,60">
              <v:shape id="Shape 2259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B6D6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D1629CC" wp14:editId="364E5FA3">
              <wp:simplePos x="0" y="0"/>
              <wp:positionH relativeFrom="page">
                <wp:posOffset>7147560</wp:posOffset>
              </wp:positionH>
              <wp:positionV relativeFrom="page">
                <wp:posOffset>9424416</wp:posOffset>
              </wp:positionV>
              <wp:extent cx="419100" cy="6096"/>
              <wp:effectExtent l="0" t="0" r="0" b="0"/>
              <wp:wrapSquare wrapText="bothSides"/>
              <wp:docPr id="21895" name="Group 21895"/>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2" name="Shape 22592"/>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95" style="width:33pt;height:0.47998pt;position:absolute;mso-position-horizontal-relative:page;mso-position-horizontal:absolute;margin-left:562.8pt;mso-position-vertical-relative:page;margin-top:742.08pt;" coordsize="4191,60">
              <v:shape id="Shape 22593"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259C8" w14:textId="77777777" w:rsidR="00564627" w:rsidRDefault="00000000">
    <w:pPr>
      <w:spacing w:after="0" w:line="259" w:lineRule="auto"/>
      <w:ind w:left="0" w:right="256" w:firstLine="0"/>
      <w:jc w:val="center"/>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77B7B299" wp14:editId="5D4B953C">
              <wp:simplePos x="0" y="0"/>
              <wp:positionH relativeFrom="page">
                <wp:posOffset>7147560</wp:posOffset>
              </wp:positionH>
              <wp:positionV relativeFrom="page">
                <wp:posOffset>9424416</wp:posOffset>
              </wp:positionV>
              <wp:extent cx="419100" cy="6096"/>
              <wp:effectExtent l="0" t="0" r="0" b="0"/>
              <wp:wrapSquare wrapText="bothSides"/>
              <wp:docPr id="21887" name="Group 21887"/>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0" name="Shape 22590"/>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887" style="width:33pt;height:0.47998pt;position:absolute;mso-position-horizontal-relative:page;mso-position-horizontal:absolute;margin-left:562.8pt;mso-position-vertical-relative:page;margin-top:742.08pt;" coordsize="4191,60">
              <v:shape id="Shape 22591"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91A2C"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54173" w14:textId="77777777" w:rsidR="00564627" w:rsidRDefault="00000000">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F13DC3"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D0E32D" w14:textId="77777777" w:rsidR="00170EEF" w:rsidRDefault="00170EEF">
      <w:pPr>
        <w:spacing w:after="0" w:line="240" w:lineRule="auto"/>
      </w:pPr>
      <w:r>
        <w:separator/>
      </w:r>
    </w:p>
  </w:footnote>
  <w:footnote w:type="continuationSeparator" w:id="0">
    <w:p w14:paraId="4322D23F" w14:textId="77777777" w:rsidR="00170EEF" w:rsidRDefault="00170E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5A31"/>
    <w:multiLevelType w:val="hybridMultilevel"/>
    <w:tmpl w:val="AF083706"/>
    <w:lvl w:ilvl="0" w:tplc="4E3253D2">
      <w:start w:val="1"/>
      <w:numFmt w:val="bullet"/>
      <w:lvlText w:val="•"/>
      <w:lvlJc w:val="left"/>
      <w:pPr>
        <w:tabs>
          <w:tab w:val="num" w:pos="720"/>
        </w:tabs>
        <w:ind w:left="720" w:hanging="360"/>
      </w:pPr>
      <w:rPr>
        <w:rFonts w:ascii="Arial" w:hAnsi="Arial" w:hint="default"/>
      </w:rPr>
    </w:lvl>
    <w:lvl w:ilvl="1" w:tplc="3A0C42B0" w:tentative="1">
      <w:start w:val="1"/>
      <w:numFmt w:val="bullet"/>
      <w:lvlText w:val="•"/>
      <w:lvlJc w:val="left"/>
      <w:pPr>
        <w:tabs>
          <w:tab w:val="num" w:pos="1440"/>
        </w:tabs>
        <w:ind w:left="1440" w:hanging="360"/>
      </w:pPr>
      <w:rPr>
        <w:rFonts w:ascii="Arial" w:hAnsi="Arial" w:hint="default"/>
      </w:rPr>
    </w:lvl>
    <w:lvl w:ilvl="2" w:tplc="DAC68498" w:tentative="1">
      <w:start w:val="1"/>
      <w:numFmt w:val="bullet"/>
      <w:lvlText w:val="•"/>
      <w:lvlJc w:val="left"/>
      <w:pPr>
        <w:tabs>
          <w:tab w:val="num" w:pos="2160"/>
        </w:tabs>
        <w:ind w:left="2160" w:hanging="360"/>
      </w:pPr>
      <w:rPr>
        <w:rFonts w:ascii="Arial" w:hAnsi="Arial" w:hint="default"/>
      </w:rPr>
    </w:lvl>
    <w:lvl w:ilvl="3" w:tplc="4484E02A" w:tentative="1">
      <w:start w:val="1"/>
      <w:numFmt w:val="bullet"/>
      <w:lvlText w:val="•"/>
      <w:lvlJc w:val="left"/>
      <w:pPr>
        <w:tabs>
          <w:tab w:val="num" w:pos="2880"/>
        </w:tabs>
        <w:ind w:left="2880" w:hanging="360"/>
      </w:pPr>
      <w:rPr>
        <w:rFonts w:ascii="Arial" w:hAnsi="Arial" w:hint="default"/>
      </w:rPr>
    </w:lvl>
    <w:lvl w:ilvl="4" w:tplc="2A5A09A0" w:tentative="1">
      <w:start w:val="1"/>
      <w:numFmt w:val="bullet"/>
      <w:lvlText w:val="•"/>
      <w:lvlJc w:val="left"/>
      <w:pPr>
        <w:tabs>
          <w:tab w:val="num" w:pos="3600"/>
        </w:tabs>
        <w:ind w:left="3600" w:hanging="360"/>
      </w:pPr>
      <w:rPr>
        <w:rFonts w:ascii="Arial" w:hAnsi="Arial" w:hint="default"/>
      </w:rPr>
    </w:lvl>
    <w:lvl w:ilvl="5" w:tplc="9578A9B0" w:tentative="1">
      <w:start w:val="1"/>
      <w:numFmt w:val="bullet"/>
      <w:lvlText w:val="•"/>
      <w:lvlJc w:val="left"/>
      <w:pPr>
        <w:tabs>
          <w:tab w:val="num" w:pos="4320"/>
        </w:tabs>
        <w:ind w:left="4320" w:hanging="360"/>
      </w:pPr>
      <w:rPr>
        <w:rFonts w:ascii="Arial" w:hAnsi="Arial" w:hint="default"/>
      </w:rPr>
    </w:lvl>
    <w:lvl w:ilvl="6" w:tplc="3C1C694C" w:tentative="1">
      <w:start w:val="1"/>
      <w:numFmt w:val="bullet"/>
      <w:lvlText w:val="•"/>
      <w:lvlJc w:val="left"/>
      <w:pPr>
        <w:tabs>
          <w:tab w:val="num" w:pos="5040"/>
        </w:tabs>
        <w:ind w:left="5040" w:hanging="360"/>
      </w:pPr>
      <w:rPr>
        <w:rFonts w:ascii="Arial" w:hAnsi="Arial" w:hint="default"/>
      </w:rPr>
    </w:lvl>
    <w:lvl w:ilvl="7" w:tplc="F6B63BDE" w:tentative="1">
      <w:start w:val="1"/>
      <w:numFmt w:val="bullet"/>
      <w:lvlText w:val="•"/>
      <w:lvlJc w:val="left"/>
      <w:pPr>
        <w:tabs>
          <w:tab w:val="num" w:pos="5760"/>
        </w:tabs>
        <w:ind w:left="5760" w:hanging="360"/>
      </w:pPr>
      <w:rPr>
        <w:rFonts w:ascii="Arial" w:hAnsi="Arial" w:hint="default"/>
      </w:rPr>
    </w:lvl>
    <w:lvl w:ilvl="8" w:tplc="051EC1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10452A4"/>
    <w:multiLevelType w:val="hybridMultilevel"/>
    <w:tmpl w:val="350C84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2652F9C"/>
    <w:multiLevelType w:val="multilevel"/>
    <w:tmpl w:val="5762D4F8"/>
    <w:lvl w:ilvl="0">
      <w:start w:val="1"/>
      <w:numFmt w:val="decimal"/>
      <w:lvlText w:val="%1."/>
      <w:lvlJc w:val="left"/>
      <w:pPr>
        <w:ind w:left="381" w:hanging="396"/>
      </w:pPr>
      <w:rPr>
        <w:rFonts w:hint="default"/>
      </w:rPr>
    </w:lvl>
    <w:lvl w:ilvl="1">
      <w:start w:val="1"/>
      <w:numFmt w:val="decimal"/>
      <w:isLgl/>
      <w:lvlText w:val="%1.%2"/>
      <w:lvlJc w:val="left"/>
      <w:pPr>
        <w:ind w:left="705" w:hanging="720"/>
      </w:pPr>
      <w:rPr>
        <w:rFonts w:hint="default"/>
      </w:rPr>
    </w:lvl>
    <w:lvl w:ilvl="2">
      <w:start w:val="1"/>
      <w:numFmt w:val="decimal"/>
      <w:isLgl/>
      <w:lvlText w:val="%1.%2.%3"/>
      <w:lvlJc w:val="left"/>
      <w:pPr>
        <w:ind w:left="705" w:hanging="720"/>
      </w:pPr>
      <w:rPr>
        <w:rFonts w:hint="default"/>
      </w:rPr>
    </w:lvl>
    <w:lvl w:ilvl="3">
      <w:start w:val="1"/>
      <w:numFmt w:val="decimal"/>
      <w:isLgl/>
      <w:lvlText w:val="%1.%2.%3.%4"/>
      <w:lvlJc w:val="left"/>
      <w:pPr>
        <w:ind w:left="1065" w:hanging="1080"/>
      </w:pPr>
      <w:rPr>
        <w:rFonts w:hint="default"/>
      </w:rPr>
    </w:lvl>
    <w:lvl w:ilvl="4">
      <w:start w:val="1"/>
      <w:numFmt w:val="decimal"/>
      <w:isLgl/>
      <w:lvlText w:val="%1.%2.%3.%4.%5"/>
      <w:lvlJc w:val="left"/>
      <w:pPr>
        <w:ind w:left="1425" w:hanging="1440"/>
      </w:pPr>
      <w:rPr>
        <w:rFonts w:hint="default"/>
      </w:rPr>
    </w:lvl>
    <w:lvl w:ilvl="5">
      <w:start w:val="1"/>
      <w:numFmt w:val="decimal"/>
      <w:isLgl/>
      <w:lvlText w:val="%1.%2.%3.%4.%5.%6"/>
      <w:lvlJc w:val="left"/>
      <w:pPr>
        <w:ind w:left="1425" w:hanging="1440"/>
      </w:pPr>
      <w:rPr>
        <w:rFonts w:hint="default"/>
      </w:rPr>
    </w:lvl>
    <w:lvl w:ilvl="6">
      <w:start w:val="1"/>
      <w:numFmt w:val="decimal"/>
      <w:isLgl/>
      <w:lvlText w:val="%1.%2.%3.%4.%5.%6.%7"/>
      <w:lvlJc w:val="left"/>
      <w:pPr>
        <w:ind w:left="1785" w:hanging="1800"/>
      </w:pPr>
      <w:rPr>
        <w:rFonts w:hint="default"/>
      </w:rPr>
    </w:lvl>
    <w:lvl w:ilvl="7">
      <w:start w:val="1"/>
      <w:numFmt w:val="decimal"/>
      <w:isLgl/>
      <w:lvlText w:val="%1.%2.%3.%4.%5.%6.%7.%8"/>
      <w:lvlJc w:val="left"/>
      <w:pPr>
        <w:ind w:left="2145" w:hanging="2160"/>
      </w:pPr>
      <w:rPr>
        <w:rFonts w:hint="default"/>
      </w:rPr>
    </w:lvl>
    <w:lvl w:ilvl="8">
      <w:start w:val="1"/>
      <w:numFmt w:val="decimal"/>
      <w:isLgl/>
      <w:lvlText w:val="%1.%2.%3.%4.%5.%6.%7.%8.%9"/>
      <w:lvlJc w:val="left"/>
      <w:pPr>
        <w:ind w:left="2145" w:hanging="2160"/>
      </w:pPr>
      <w:rPr>
        <w:rFonts w:hint="default"/>
      </w:rPr>
    </w:lvl>
  </w:abstractNum>
  <w:abstractNum w:abstractNumId="4" w15:restartNumberingAfterBreak="0">
    <w:nsid w:val="22B4076B"/>
    <w:multiLevelType w:val="hybridMultilevel"/>
    <w:tmpl w:val="A4329014"/>
    <w:lvl w:ilvl="0" w:tplc="BCC0CAAC">
      <w:start w:val="1"/>
      <w:numFmt w:val="decimal"/>
      <w:lvlText w:val="%1."/>
      <w:lvlJc w:val="left"/>
      <w:pPr>
        <w:tabs>
          <w:tab w:val="num" w:pos="720"/>
        </w:tabs>
        <w:ind w:left="720" w:hanging="360"/>
      </w:pPr>
    </w:lvl>
    <w:lvl w:ilvl="1" w:tplc="BBBA4F8C" w:tentative="1">
      <w:start w:val="1"/>
      <w:numFmt w:val="decimal"/>
      <w:lvlText w:val="%2."/>
      <w:lvlJc w:val="left"/>
      <w:pPr>
        <w:tabs>
          <w:tab w:val="num" w:pos="1440"/>
        </w:tabs>
        <w:ind w:left="1440" w:hanging="360"/>
      </w:pPr>
    </w:lvl>
    <w:lvl w:ilvl="2" w:tplc="0958EAF2" w:tentative="1">
      <w:start w:val="1"/>
      <w:numFmt w:val="decimal"/>
      <w:lvlText w:val="%3."/>
      <w:lvlJc w:val="left"/>
      <w:pPr>
        <w:tabs>
          <w:tab w:val="num" w:pos="2160"/>
        </w:tabs>
        <w:ind w:left="2160" w:hanging="360"/>
      </w:pPr>
    </w:lvl>
    <w:lvl w:ilvl="3" w:tplc="0ECCF700" w:tentative="1">
      <w:start w:val="1"/>
      <w:numFmt w:val="decimal"/>
      <w:lvlText w:val="%4."/>
      <w:lvlJc w:val="left"/>
      <w:pPr>
        <w:tabs>
          <w:tab w:val="num" w:pos="2880"/>
        </w:tabs>
        <w:ind w:left="2880" w:hanging="360"/>
      </w:pPr>
    </w:lvl>
    <w:lvl w:ilvl="4" w:tplc="5ED0D91A" w:tentative="1">
      <w:start w:val="1"/>
      <w:numFmt w:val="decimal"/>
      <w:lvlText w:val="%5."/>
      <w:lvlJc w:val="left"/>
      <w:pPr>
        <w:tabs>
          <w:tab w:val="num" w:pos="3600"/>
        </w:tabs>
        <w:ind w:left="3600" w:hanging="360"/>
      </w:pPr>
    </w:lvl>
    <w:lvl w:ilvl="5" w:tplc="771E2E2C" w:tentative="1">
      <w:start w:val="1"/>
      <w:numFmt w:val="decimal"/>
      <w:lvlText w:val="%6."/>
      <w:lvlJc w:val="left"/>
      <w:pPr>
        <w:tabs>
          <w:tab w:val="num" w:pos="4320"/>
        </w:tabs>
        <w:ind w:left="4320" w:hanging="360"/>
      </w:pPr>
    </w:lvl>
    <w:lvl w:ilvl="6" w:tplc="AFD8A6BC" w:tentative="1">
      <w:start w:val="1"/>
      <w:numFmt w:val="decimal"/>
      <w:lvlText w:val="%7."/>
      <w:lvlJc w:val="left"/>
      <w:pPr>
        <w:tabs>
          <w:tab w:val="num" w:pos="5040"/>
        </w:tabs>
        <w:ind w:left="5040" w:hanging="360"/>
      </w:pPr>
    </w:lvl>
    <w:lvl w:ilvl="7" w:tplc="2968066A" w:tentative="1">
      <w:start w:val="1"/>
      <w:numFmt w:val="decimal"/>
      <w:lvlText w:val="%8."/>
      <w:lvlJc w:val="left"/>
      <w:pPr>
        <w:tabs>
          <w:tab w:val="num" w:pos="5760"/>
        </w:tabs>
        <w:ind w:left="5760" w:hanging="360"/>
      </w:pPr>
    </w:lvl>
    <w:lvl w:ilvl="8" w:tplc="7658AB0A" w:tentative="1">
      <w:start w:val="1"/>
      <w:numFmt w:val="decimal"/>
      <w:lvlText w:val="%9."/>
      <w:lvlJc w:val="left"/>
      <w:pPr>
        <w:tabs>
          <w:tab w:val="num" w:pos="6480"/>
        </w:tabs>
        <w:ind w:left="6480" w:hanging="360"/>
      </w:pPr>
    </w:lvl>
  </w:abstractNum>
  <w:abstractNum w:abstractNumId="5"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77B32F4"/>
    <w:multiLevelType w:val="hybridMultilevel"/>
    <w:tmpl w:val="0298DC5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9" w15:restartNumberingAfterBreak="0">
    <w:nsid w:val="498B0D00"/>
    <w:multiLevelType w:val="hybridMultilevel"/>
    <w:tmpl w:val="EB8AB58A"/>
    <w:lvl w:ilvl="0" w:tplc="184C93D6">
      <w:start w:val="1"/>
      <w:numFmt w:val="bullet"/>
      <w:lvlText w:val="•"/>
      <w:lvlJc w:val="left"/>
      <w:pPr>
        <w:tabs>
          <w:tab w:val="num" w:pos="720"/>
        </w:tabs>
        <w:ind w:left="720" w:hanging="360"/>
      </w:pPr>
      <w:rPr>
        <w:rFonts w:ascii="Arial" w:hAnsi="Arial" w:hint="default"/>
      </w:rPr>
    </w:lvl>
    <w:lvl w:ilvl="1" w:tplc="E1F4E4AE" w:tentative="1">
      <w:start w:val="1"/>
      <w:numFmt w:val="bullet"/>
      <w:lvlText w:val="•"/>
      <w:lvlJc w:val="left"/>
      <w:pPr>
        <w:tabs>
          <w:tab w:val="num" w:pos="1440"/>
        </w:tabs>
        <w:ind w:left="1440" w:hanging="360"/>
      </w:pPr>
      <w:rPr>
        <w:rFonts w:ascii="Arial" w:hAnsi="Arial" w:hint="default"/>
      </w:rPr>
    </w:lvl>
    <w:lvl w:ilvl="2" w:tplc="A1523F82" w:tentative="1">
      <w:start w:val="1"/>
      <w:numFmt w:val="bullet"/>
      <w:lvlText w:val="•"/>
      <w:lvlJc w:val="left"/>
      <w:pPr>
        <w:tabs>
          <w:tab w:val="num" w:pos="2160"/>
        </w:tabs>
        <w:ind w:left="2160" w:hanging="360"/>
      </w:pPr>
      <w:rPr>
        <w:rFonts w:ascii="Arial" w:hAnsi="Arial" w:hint="default"/>
      </w:rPr>
    </w:lvl>
    <w:lvl w:ilvl="3" w:tplc="B882E836" w:tentative="1">
      <w:start w:val="1"/>
      <w:numFmt w:val="bullet"/>
      <w:lvlText w:val="•"/>
      <w:lvlJc w:val="left"/>
      <w:pPr>
        <w:tabs>
          <w:tab w:val="num" w:pos="2880"/>
        </w:tabs>
        <w:ind w:left="2880" w:hanging="360"/>
      </w:pPr>
      <w:rPr>
        <w:rFonts w:ascii="Arial" w:hAnsi="Arial" w:hint="default"/>
      </w:rPr>
    </w:lvl>
    <w:lvl w:ilvl="4" w:tplc="E3E442A8" w:tentative="1">
      <w:start w:val="1"/>
      <w:numFmt w:val="bullet"/>
      <w:lvlText w:val="•"/>
      <w:lvlJc w:val="left"/>
      <w:pPr>
        <w:tabs>
          <w:tab w:val="num" w:pos="3600"/>
        </w:tabs>
        <w:ind w:left="3600" w:hanging="360"/>
      </w:pPr>
      <w:rPr>
        <w:rFonts w:ascii="Arial" w:hAnsi="Arial" w:hint="default"/>
      </w:rPr>
    </w:lvl>
    <w:lvl w:ilvl="5" w:tplc="7272F3C6" w:tentative="1">
      <w:start w:val="1"/>
      <w:numFmt w:val="bullet"/>
      <w:lvlText w:val="•"/>
      <w:lvlJc w:val="left"/>
      <w:pPr>
        <w:tabs>
          <w:tab w:val="num" w:pos="4320"/>
        </w:tabs>
        <w:ind w:left="4320" w:hanging="360"/>
      </w:pPr>
      <w:rPr>
        <w:rFonts w:ascii="Arial" w:hAnsi="Arial" w:hint="default"/>
      </w:rPr>
    </w:lvl>
    <w:lvl w:ilvl="6" w:tplc="AB38FAD6" w:tentative="1">
      <w:start w:val="1"/>
      <w:numFmt w:val="bullet"/>
      <w:lvlText w:val="•"/>
      <w:lvlJc w:val="left"/>
      <w:pPr>
        <w:tabs>
          <w:tab w:val="num" w:pos="5040"/>
        </w:tabs>
        <w:ind w:left="5040" w:hanging="360"/>
      </w:pPr>
      <w:rPr>
        <w:rFonts w:ascii="Arial" w:hAnsi="Arial" w:hint="default"/>
      </w:rPr>
    </w:lvl>
    <w:lvl w:ilvl="7" w:tplc="AC12B0C8" w:tentative="1">
      <w:start w:val="1"/>
      <w:numFmt w:val="bullet"/>
      <w:lvlText w:val="•"/>
      <w:lvlJc w:val="left"/>
      <w:pPr>
        <w:tabs>
          <w:tab w:val="num" w:pos="5760"/>
        </w:tabs>
        <w:ind w:left="5760" w:hanging="360"/>
      </w:pPr>
      <w:rPr>
        <w:rFonts w:ascii="Arial" w:hAnsi="Arial" w:hint="default"/>
      </w:rPr>
    </w:lvl>
    <w:lvl w:ilvl="8" w:tplc="841218B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E6F318E"/>
    <w:multiLevelType w:val="hybridMultilevel"/>
    <w:tmpl w:val="A9E0844C"/>
    <w:lvl w:ilvl="0" w:tplc="D91ED6F4">
      <w:start w:val="1"/>
      <w:numFmt w:val="bullet"/>
      <w:lvlText w:val="•"/>
      <w:lvlJc w:val="left"/>
      <w:pPr>
        <w:tabs>
          <w:tab w:val="num" w:pos="720"/>
        </w:tabs>
        <w:ind w:left="720" w:hanging="360"/>
      </w:pPr>
      <w:rPr>
        <w:rFonts w:ascii="Arial" w:hAnsi="Arial" w:hint="default"/>
      </w:rPr>
    </w:lvl>
    <w:lvl w:ilvl="1" w:tplc="E0CA3A80" w:tentative="1">
      <w:start w:val="1"/>
      <w:numFmt w:val="bullet"/>
      <w:lvlText w:val="•"/>
      <w:lvlJc w:val="left"/>
      <w:pPr>
        <w:tabs>
          <w:tab w:val="num" w:pos="1440"/>
        </w:tabs>
        <w:ind w:left="1440" w:hanging="360"/>
      </w:pPr>
      <w:rPr>
        <w:rFonts w:ascii="Arial" w:hAnsi="Arial" w:hint="default"/>
      </w:rPr>
    </w:lvl>
    <w:lvl w:ilvl="2" w:tplc="C710337A" w:tentative="1">
      <w:start w:val="1"/>
      <w:numFmt w:val="bullet"/>
      <w:lvlText w:val="•"/>
      <w:lvlJc w:val="left"/>
      <w:pPr>
        <w:tabs>
          <w:tab w:val="num" w:pos="2160"/>
        </w:tabs>
        <w:ind w:left="2160" w:hanging="360"/>
      </w:pPr>
      <w:rPr>
        <w:rFonts w:ascii="Arial" w:hAnsi="Arial" w:hint="default"/>
      </w:rPr>
    </w:lvl>
    <w:lvl w:ilvl="3" w:tplc="5AF01D6E" w:tentative="1">
      <w:start w:val="1"/>
      <w:numFmt w:val="bullet"/>
      <w:lvlText w:val="•"/>
      <w:lvlJc w:val="left"/>
      <w:pPr>
        <w:tabs>
          <w:tab w:val="num" w:pos="2880"/>
        </w:tabs>
        <w:ind w:left="2880" w:hanging="360"/>
      </w:pPr>
      <w:rPr>
        <w:rFonts w:ascii="Arial" w:hAnsi="Arial" w:hint="default"/>
      </w:rPr>
    </w:lvl>
    <w:lvl w:ilvl="4" w:tplc="5F221366" w:tentative="1">
      <w:start w:val="1"/>
      <w:numFmt w:val="bullet"/>
      <w:lvlText w:val="•"/>
      <w:lvlJc w:val="left"/>
      <w:pPr>
        <w:tabs>
          <w:tab w:val="num" w:pos="3600"/>
        </w:tabs>
        <w:ind w:left="3600" w:hanging="360"/>
      </w:pPr>
      <w:rPr>
        <w:rFonts w:ascii="Arial" w:hAnsi="Arial" w:hint="default"/>
      </w:rPr>
    </w:lvl>
    <w:lvl w:ilvl="5" w:tplc="AFB8B880" w:tentative="1">
      <w:start w:val="1"/>
      <w:numFmt w:val="bullet"/>
      <w:lvlText w:val="•"/>
      <w:lvlJc w:val="left"/>
      <w:pPr>
        <w:tabs>
          <w:tab w:val="num" w:pos="4320"/>
        </w:tabs>
        <w:ind w:left="4320" w:hanging="360"/>
      </w:pPr>
      <w:rPr>
        <w:rFonts w:ascii="Arial" w:hAnsi="Arial" w:hint="default"/>
      </w:rPr>
    </w:lvl>
    <w:lvl w:ilvl="6" w:tplc="8DD48436" w:tentative="1">
      <w:start w:val="1"/>
      <w:numFmt w:val="bullet"/>
      <w:lvlText w:val="•"/>
      <w:lvlJc w:val="left"/>
      <w:pPr>
        <w:tabs>
          <w:tab w:val="num" w:pos="5040"/>
        </w:tabs>
        <w:ind w:left="5040" w:hanging="360"/>
      </w:pPr>
      <w:rPr>
        <w:rFonts w:ascii="Arial" w:hAnsi="Arial" w:hint="default"/>
      </w:rPr>
    </w:lvl>
    <w:lvl w:ilvl="7" w:tplc="85D25014" w:tentative="1">
      <w:start w:val="1"/>
      <w:numFmt w:val="bullet"/>
      <w:lvlText w:val="•"/>
      <w:lvlJc w:val="left"/>
      <w:pPr>
        <w:tabs>
          <w:tab w:val="num" w:pos="5760"/>
        </w:tabs>
        <w:ind w:left="5760" w:hanging="360"/>
      </w:pPr>
      <w:rPr>
        <w:rFonts w:ascii="Arial" w:hAnsi="Arial" w:hint="default"/>
      </w:rPr>
    </w:lvl>
    <w:lvl w:ilvl="8" w:tplc="A8D449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5171764"/>
    <w:multiLevelType w:val="hybridMultilevel"/>
    <w:tmpl w:val="7E5AAA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DDE4A9C"/>
    <w:multiLevelType w:val="hybridMultilevel"/>
    <w:tmpl w:val="2AE0258A"/>
    <w:lvl w:ilvl="0" w:tplc="973C46BE">
      <w:start w:val="1"/>
      <w:numFmt w:val="bullet"/>
      <w:lvlText w:val="•"/>
      <w:lvlJc w:val="left"/>
      <w:pPr>
        <w:tabs>
          <w:tab w:val="num" w:pos="720"/>
        </w:tabs>
        <w:ind w:left="720" w:hanging="360"/>
      </w:pPr>
      <w:rPr>
        <w:rFonts w:ascii="Arial" w:hAnsi="Arial" w:hint="default"/>
      </w:rPr>
    </w:lvl>
    <w:lvl w:ilvl="1" w:tplc="4ED84700" w:tentative="1">
      <w:start w:val="1"/>
      <w:numFmt w:val="bullet"/>
      <w:lvlText w:val="•"/>
      <w:lvlJc w:val="left"/>
      <w:pPr>
        <w:tabs>
          <w:tab w:val="num" w:pos="1440"/>
        </w:tabs>
        <w:ind w:left="1440" w:hanging="360"/>
      </w:pPr>
      <w:rPr>
        <w:rFonts w:ascii="Arial" w:hAnsi="Arial" w:hint="default"/>
      </w:rPr>
    </w:lvl>
    <w:lvl w:ilvl="2" w:tplc="2B408286" w:tentative="1">
      <w:start w:val="1"/>
      <w:numFmt w:val="bullet"/>
      <w:lvlText w:val="•"/>
      <w:lvlJc w:val="left"/>
      <w:pPr>
        <w:tabs>
          <w:tab w:val="num" w:pos="2160"/>
        </w:tabs>
        <w:ind w:left="2160" w:hanging="360"/>
      </w:pPr>
      <w:rPr>
        <w:rFonts w:ascii="Arial" w:hAnsi="Arial" w:hint="default"/>
      </w:rPr>
    </w:lvl>
    <w:lvl w:ilvl="3" w:tplc="EDD23A7A" w:tentative="1">
      <w:start w:val="1"/>
      <w:numFmt w:val="bullet"/>
      <w:lvlText w:val="•"/>
      <w:lvlJc w:val="left"/>
      <w:pPr>
        <w:tabs>
          <w:tab w:val="num" w:pos="2880"/>
        </w:tabs>
        <w:ind w:left="2880" w:hanging="360"/>
      </w:pPr>
      <w:rPr>
        <w:rFonts w:ascii="Arial" w:hAnsi="Arial" w:hint="default"/>
      </w:rPr>
    </w:lvl>
    <w:lvl w:ilvl="4" w:tplc="CB40DB2A" w:tentative="1">
      <w:start w:val="1"/>
      <w:numFmt w:val="bullet"/>
      <w:lvlText w:val="•"/>
      <w:lvlJc w:val="left"/>
      <w:pPr>
        <w:tabs>
          <w:tab w:val="num" w:pos="3600"/>
        </w:tabs>
        <w:ind w:left="3600" w:hanging="360"/>
      </w:pPr>
      <w:rPr>
        <w:rFonts w:ascii="Arial" w:hAnsi="Arial" w:hint="default"/>
      </w:rPr>
    </w:lvl>
    <w:lvl w:ilvl="5" w:tplc="8ABA8F76" w:tentative="1">
      <w:start w:val="1"/>
      <w:numFmt w:val="bullet"/>
      <w:lvlText w:val="•"/>
      <w:lvlJc w:val="left"/>
      <w:pPr>
        <w:tabs>
          <w:tab w:val="num" w:pos="4320"/>
        </w:tabs>
        <w:ind w:left="4320" w:hanging="360"/>
      </w:pPr>
      <w:rPr>
        <w:rFonts w:ascii="Arial" w:hAnsi="Arial" w:hint="default"/>
      </w:rPr>
    </w:lvl>
    <w:lvl w:ilvl="6" w:tplc="07D001EE" w:tentative="1">
      <w:start w:val="1"/>
      <w:numFmt w:val="bullet"/>
      <w:lvlText w:val="•"/>
      <w:lvlJc w:val="left"/>
      <w:pPr>
        <w:tabs>
          <w:tab w:val="num" w:pos="5040"/>
        </w:tabs>
        <w:ind w:left="5040" w:hanging="360"/>
      </w:pPr>
      <w:rPr>
        <w:rFonts w:ascii="Arial" w:hAnsi="Arial" w:hint="default"/>
      </w:rPr>
    </w:lvl>
    <w:lvl w:ilvl="7" w:tplc="650038E8" w:tentative="1">
      <w:start w:val="1"/>
      <w:numFmt w:val="bullet"/>
      <w:lvlText w:val="•"/>
      <w:lvlJc w:val="left"/>
      <w:pPr>
        <w:tabs>
          <w:tab w:val="num" w:pos="5760"/>
        </w:tabs>
        <w:ind w:left="5760" w:hanging="360"/>
      </w:pPr>
      <w:rPr>
        <w:rFonts w:ascii="Arial" w:hAnsi="Arial" w:hint="default"/>
      </w:rPr>
    </w:lvl>
    <w:lvl w:ilvl="8" w:tplc="A4B6691C"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14C5C85"/>
    <w:multiLevelType w:val="hybridMultilevel"/>
    <w:tmpl w:val="60A4D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A41C6E"/>
    <w:multiLevelType w:val="hybridMultilevel"/>
    <w:tmpl w:val="CCC8A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B7572F"/>
    <w:multiLevelType w:val="multilevel"/>
    <w:tmpl w:val="B14666CA"/>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9" w15:restartNumberingAfterBreak="0">
    <w:nsid w:val="772D4304"/>
    <w:multiLevelType w:val="hybridMultilevel"/>
    <w:tmpl w:val="5A443B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DFB67F5"/>
    <w:multiLevelType w:val="hybridMultilevel"/>
    <w:tmpl w:val="F376BA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509977501">
    <w:abstractNumId w:val="11"/>
  </w:num>
  <w:num w:numId="2" w16cid:durableId="289551333">
    <w:abstractNumId w:val="5"/>
  </w:num>
  <w:num w:numId="3" w16cid:durableId="797723077">
    <w:abstractNumId w:val="6"/>
  </w:num>
  <w:num w:numId="4" w16cid:durableId="1715351302">
    <w:abstractNumId w:val="8"/>
  </w:num>
  <w:num w:numId="5" w16cid:durableId="1951082006">
    <w:abstractNumId w:val="1"/>
  </w:num>
  <w:num w:numId="6" w16cid:durableId="1763793799">
    <w:abstractNumId w:val="18"/>
  </w:num>
  <w:num w:numId="7" w16cid:durableId="733889763">
    <w:abstractNumId w:val="13"/>
  </w:num>
  <w:num w:numId="8" w16cid:durableId="1987125003">
    <w:abstractNumId w:val="3"/>
  </w:num>
  <w:num w:numId="9" w16cid:durableId="1258369172">
    <w:abstractNumId w:val="12"/>
  </w:num>
  <w:num w:numId="10" w16cid:durableId="1391540279">
    <w:abstractNumId w:val="16"/>
  </w:num>
  <w:num w:numId="11" w16cid:durableId="1799294355">
    <w:abstractNumId w:val="19"/>
  </w:num>
  <w:num w:numId="12" w16cid:durableId="964115446">
    <w:abstractNumId w:val="20"/>
  </w:num>
  <w:num w:numId="13" w16cid:durableId="458576101">
    <w:abstractNumId w:val="7"/>
  </w:num>
  <w:num w:numId="14" w16cid:durableId="664480807">
    <w:abstractNumId w:val="2"/>
  </w:num>
  <w:num w:numId="15" w16cid:durableId="801272888">
    <w:abstractNumId w:val="15"/>
  </w:num>
  <w:num w:numId="16" w16cid:durableId="1929271253">
    <w:abstractNumId w:val="17"/>
  </w:num>
  <w:num w:numId="17" w16cid:durableId="1220821050">
    <w:abstractNumId w:val="0"/>
  </w:num>
  <w:num w:numId="18" w16cid:durableId="1806463771">
    <w:abstractNumId w:val="10"/>
  </w:num>
  <w:num w:numId="19" w16cid:durableId="1997219614">
    <w:abstractNumId w:val="14"/>
  </w:num>
  <w:num w:numId="20" w16cid:durableId="979963522">
    <w:abstractNumId w:val="9"/>
  </w:num>
  <w:num w:numId="21" w16cid:durableId="3385856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125DB1"/>
    <w:rsid w:val="00170EEF"/>
    <w:rsid w:val="002C7EBD"/>
    <w:rsid w:val="00443994"/>
    <w:rsid w:val="00564627"/>
    <w:rsid w:val="005B27B3"/>
    <w:rsid w:val="0084149D"/>
    <w:rsid w:val="00B47725"/>
    <w:rsid w:val="00B94EBD"/>
    <w:rsid w:val="00BA57DE"/>
    <w:rsid w:val="00CF1B63"/>
    <w:rsid w:val="00D235D3"/>
    <w:rsid w:val="00D817A8"/>
    <w:rsid w:val="00EA2B9A"/>
    <w:rsid w:val="00EC0614"/>
    <w:rsid w:val="00ED7BFC"/>
    <w:rsid w:val="00EE0C38"/>
    <w:rsid w:val="00F33E20"/>
    <w:rsid w:val="00F3672C"/>
    <w:rsid w:val="00F642EF"/>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4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170740">
      <w:bodyDiv w:val="1"/>
      <w:marLeft w:val="0"/>
      <w:marRight w:val="0"/>
      <w:marTop w:val="0"/>
      <w:marBottom w:val="0"/>
      <w:divBdr>
        <w:top w:val="none" w:sz="0" w:space="0" w:color="auto"/>
        <w:left w:val="none" w:sz="0" w:space="0" w:color="auto"/>
        <w:bottom w:val="none" w:sz="0" w:space="0" w:color="auto"/>
        <w:right w:val="none" w:sz="0" w:space="0" w:color="auto"/>
      </w:divBdr>
      <w:divsChild>
        <w:div w:id="1765763904">
          <w:marLeft w:val="360"/>
          <w:marRight w:val="0"/>
          <w:marTop w:val="200"/>
          <w:marBottom w:val="0"/>
          <w:divBdr>
            <w:top w:val="none" w:sz="0" w:space="0" w:color="auto"/>
            <w:left w:val="none" w:sz="0" w:space="0" w:color="auto"/>
            <w:bottom w:val="none" w:sz="0" w:space="0" w:color="auto"/>
            <w:right w:val="none" w:sz="0" w:space="0" w:color="auto"/>
          </w:divBdr>
        </w:div>
        <w:div w:id="1763330386">
          <w:marLeft w:val="360"/>
          <w:marRight w:val="0"/>
          <w:marTop w:val="200"/>
          <w:marBottom w:val="0"/>
          <w:divBdr>
            <w:top w:val="none" w:sz="0" w:space="0" w:color="auto"/>
            <w:left w:val="none" w:sz="0" w:space="0" w:color="auto"/>
            <w:bottom w:val="none" w:sz="0" w:space="0" w:color="auto"/>
            <w:right w:val="none" w:sz="0" w:space="0" w:color="auto"/>
          </w:divBdr>
        </w:div>
        <w:div w:id="1018580972">
          <w:marLeft w:val="360"/>
          <w:marRight w:val="0"/>
          <w:marTop w:val="200"/>
          <w:marBottom w:val="0"/>
          <w:divBdr>
            <w:top w:val="none" w:sz="0" w:space="0" w:color="auto"/>
            <w:left w:val="none" w:sz="0" w:space="0" w:color="auto"/>
            <w:bottom w:val="none" w:sz="0" w:space="0" w:color="auto"/>
            <w:right w:val="none" w:sz="0" w:space="0" w:color="auto"/>
          </w:divBdr>
        </w:div>
        <w:div w:id="858081294">
          <w:marLeft w:val="360"/>
          <w:marRight w:val="0"/>
          <w:marTop w:val="200"/>
          <w:marBottom w:val="0"/>
          <w:divBdr>
            <w:top w:val="none" w:sz="0" w:space="0" w:color="auto"/>
            <w:left w:val="none" w:sz="0" w:space="0" w:color="auto"/>
            <w:bottom w:val="none" w:sz="0" w:space="0" w:color="auto"/>
            <w:right w:val="none" w:sz="0" w:space="0" w:color="auto"/>
          </w:divBdr>
        </w:div>
        <w:div w:id="698314697">
          <w:marLeft w:val="360"/>
          <w:marRight w:val="0"/>
          <w:marTop w:val="200"/>
          <w:marBottom w:val="0"/>
          <w:divBdr>
            <w:top w:val="none" w:sz="0" w:space="0" w:color="auto"/>
            <w:left w:val="none" w:sz="0" w:space="0" w:color="auto"/>
            <w:bottom w:val="none" w:sz="0" w:space="0" w:color="auto"/>
            <w:right w:val="none" w:sz="0" w:space="0" w:color="auto"/>
          </w:divBdr>
        </w:div>
      </w:divsChild>
    </w:div>
    <w:div w:id="186719627">
      <w:bodyDiv w:val="1"/>
      <w:marLeft w:val="0"/>
      <w:marRight w:val="0"/>
      <w:marTop w:val="0"/>
      <w:marBottom w:val="0"/>
      <w:divBdr>
        <w:top w:val="none" w:sz="0" w:space="0" w:color="auto"/>
        <w:left w:val="none" w:sz="0" w:space="0" w:color="auto"/>
        <w:bottom w:val="none" w:sz="0" w:space="0" w:color="auto"/>
        <w:right w:val="none" w:sz="0" w:space="0" w:color="auto"/>
      </w:divBdr>
      <w:divsChild>
        <w:div w:id="1018897000">
          <w:marLeft w:val="360"/>
          <w:marRight w:val="0"/>
          <w:marTop w:val="200"/>
          <w:marBottom w:val="0"/>
          <w:divBdr>
            <w:top w:val="none" w:sz="0" w:space="0" w:color="auto"/>
            <w:left w:val="none" w:sz="0" w:space="0" w:color="auto"/>
            <w:bottom w:val="none" w:sz="0" w:space="0" w:color="auto"/>
            <w:right w:val="none" w:sz="0" w:space="0" w:color="auto"/>
          </w:divBdr>
        </w:div>
        <w:div w:id="875237261">
          <w:marLeft w:val="360"/>
          <w:marRight w:val="0"/>
          <w:marTop w:val="200"/>
          <w:marBottom w:val="0"/>
          <w:divBdr>
            <w:top w:val="none" w:sz="0" w:space="0" w:color="auto"/>
            <w:left w:val="none" w:sz="0" w:space="0" w:color="auto"/>
            <w:bottom w:val="none" w:sz="0" w:space="0" w:color="auto"/>
            <w:right w:val="none" w:sz="0" w:space="0" w:color="auto"/>
          </w:divBdr>
        </w:div>
        <w:div w:id="1638758338">
          <w:marLeft w:val="360"/>
          <w:marRight w:val="0"/>
          <w:marTop w:val="200"/>
          <w:marBottom w:val="0"/>
          <w:divBdr>
            <w:top w:val="none" w:sz="0" w:space="0" w:color="auto"/>
            <w:left w:val="none" w:sz="0" w:space="0" w:color="auto"/>
            <w:bottom w:val="none" w:sz="0" w:space="0" w:color="auto"/>
            <w:right w:val="none" w:sz="0" w:space="0" w:color="auto"/>
          </w:divBdr>
        </w:div>
        <w:div w:id="889880417">
          <w:marLeft w:val="360"/>
          <w:marRight w:val="0"/>
          <w:marTop w:val="200"/>
          <w:marBottom w:val="0"/>
          <w:divBdr>
            <w:top w:val="none" w:sz="0" w:space="0" w:color="auto"/>
            <w:left w:val="none" w:sz="0" w:space="0" w:color="auto"/>
            <w:bottom w:val="none" w:sz="0" w:space="0" w:color="auto"/>
            <w:right w:val="none" w:sz="0" w:space="0" w:color="auto"/>
          </w:divBdr>
        </w:div>
        <w:div w:id="412317622">
          <w:marLeft w:val="360"/>
          <w:marRight w:val="0"/>
          <w:marTop w:val="200"/>
          <w:marBottom w:val="0"/>
          <w:divBdr>
            <w:top w:val="none" w:sz="0" w:space="0" w:color="auto"/>
            <w:left w:val="none" w:sz="0" w:space="0" w:color="auto"/>
            <w:bottom w:val="none" w:sz="0" w:space="0" w:color="auto"/>
            <w:right w:val="none" w:sz="0" w:space="0" w:color="auto"/>
          </w:divBdr>
        </w:div>
        <w:div w:id="556552262">
          <w:marLeft w:val="360"/>
          <w:marRight w:val="0"/>
          <w:marTop w:val="200"/>
          <w:marBottom w:val="0"/>
          <w:divBdr>
            <w:top w:val="none" w:sz="0" w:space="0" w:color="auto"/>
            <w:left w:val="none" w:sz="0" w:space="0" w:color="auto"/>
            <w:bottom w:val="none" w:sz="0" w:space="0" w:color="auto"/>
            <w:right w:val="none" w:sz="0" w:space="0" w:color="auto"/>
          </w:divBdr>
        </w:div>
        <w:div w:id="2120220782">
          <w:marLeft w:val="360"/>
          <w:marRight w:val="0"/>
          <w:marTop w:val="200"/>
          <w:marBottom w:val="0"/>
          <w:divBdr>
            <w:top w:val="none" w:sz="0" w:space="0" w:color="auto"/>
            <w:left w:val="none" w:sz="0" w:space="0" w:color="auto"/>
            <w:bottom w:val="none" w:sz="0" w:space="0" w:color="auto"/>
            <w:right w:val="none" w:sz="0" w:space="0" w:color="auto"/>
          </w:divBdr>
        </w:div>
      </w:divsChild>
    </w:div>
    <w:div w:id="378673769">
      <w:bodyDiv w:val="1"/>
      <w:marLeft w:val="0"/>
      <w:marRight w:val="0"/>
      <w:marTop w:val="0"/>
      <w:marBottom w:val="0"/>
      <w:divBdr>
        <w:top w:val="none" w:sz="0" w:space="0" w:color="auto"/>
        <w:left w:val="none" w:sz="0" w:space="0" w:color="auto"/>
        <w:bottom w:val="none" w:sz="0" w:space="0" w:color="auto"/>
        <w:right w:val="none" w:sz="0" w:space="0" w:color="auto"/>
      </w:divBdr>
      <w:divsChild>
        <w:div w:id="2057121001">
          <w:marLeft w:val="720"/>
          <w:marRight w:val="0"/>
          <w:marTop w:val="200"/>
          <w:marBottom w:val="0"/>
          <w:divBdr>
            <w:top w:val="none" w:sz="0" w:space="0" w:color="auto"/>
            <w:left w:val="none" w:sz="0" w:space="0" w:color="auto"/>
            <w:bottom w:val="none" w:sz="0" w:space="0" w:color="auto"/>
            <w:right w:val="none" w:sz="0" w:space="0" w:color="auto"/>
          </w:divBdr>
        </w:div>
        <w:div w:id="207958766">
          <w:marLeft w:val="547"/>
          <w:marRight w:val="0"/>
          <w:marTop w:val="200"/>
          <w:marBottom w:val="0"/>
          <w:divBdr>
            <w:top w:val="none" w:sz="0" w:space="0" w:color="auto"/>
            <w:left w:val="none" w:sz="0" w:space="0" w:color="auto"/>
            <w:bottom w:val="none" w:sz="0" w:space="0" w:color="auto"/>
            <w:right w:val="none" w:sz="0" w:space="0" w:color="auto"/>
          </w:divBdr>
        </w:div>
        <w:div w:id="1468357224">
          <w:marLeft w:val="547"/>
          <w:marRight w:val="0"/>
          <w:marTop w:val="200"/>
          <w:marBottom w:val="0"/>
          <w:divBdr>
            <w:top w:val="none" w:sz="0" w:space="0" w:color="auto"/>
            <w:left w:val="none" w:sz="0" w:space="0" w:color="auto"/>
            <w:bottom w:val="none" w:sz="0" w:space="0" w:color="auto"/>
            <w:right w:val="none" w:sz="0" w:space="0" w:color="auto"/>
          </w:divBdr>
        </w:div>
        <w:div w:id="470364523">
          <w:marLeft w:val="547"/>
          <w:marRight w:val="0"/>
          <w:marTop w:val="200"/>
          <w:marBottom w:val="0"/>
          <w:divBdr>
            <w:top w:val="none" w:sz="0" w:space="0" w:color="auto"/>
            <w:left w:val="none" w:sz="0" w:space="0" w:color="auto"/>
            <w:bottom w:val="none" w:sz="0" w:space="0" w:color="auto"/>
            <w:right w:val="none" w:sz="0" w:space="0" w:color="auto"/>
          </w:divBdr>
        </w:div>
        <w:div w:id="60517990">
          <w:marLeft w:val="360"/>
          <w:marRight w:val="0"/>
          <w:marTop w:val="200"/>
          <w:marBottom w:val="0"/>
          <w:divBdr>
            <w:top w:val="none" w:sz="0" w:space="0" w:color="auto"/>
            <w:left w:val="none" w:sz="0" w:space="0" w:color="auto"/>
            <w:bottom w:val="none" w:sz="0" w:space="0" w:color="auto"/>
            <w:right w:val="none" w:sz="0" w:space="0" w:color="auto"/>
          </w:divBdr>
        </w:div>
        <w:div w:id="734207949">
          <w:marLeft w:val="360"/>
          <w:marRight w:val="0"/>
          <w:marTop w:val="200"/>
          <w:marBottom w:val="0"/>
          <w:divBdr>
            <w:top w:val="none" w:sz="0" w:space="0" w:color="auto"/>
            <w:left w:val="none" w:sz="0" w:space="0" w:color="auto"/>
            <w:bottom w:val="none" w:sz="0" w:space="0" w:color="auto"/>
            <w:right w:val="none" w:sz="0" w:space="0" w:color="auto"/>
          </w:divBdr>
        </w:div>
      </w:divsChild>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640037759">
      <w:bodyDiv w:val="1"/>
      <w:marLeft w:val="0"/>
      <w:marRight w:val="0"/>
      <w:marTop w:val="0"/>
      <w:marBottom w:val="0"/>
      <w:divBdr>
        <w:top w:val="none" w:sz="0" w:space="0" w:color="auto"/>
        <w:left w:val="none" w:sz="0" w:space="0" w:color="auto"/>
        <w:bottom w:val="none" w:sz="0" w:space="0" w:color="auto"/>
        <w:right w:val="none" w:sz="0" w:space="0" w:color="auto"/>
      </w:divBdr>
    </w:div>
    <w:div w:id="977413182">
      <w:bodyDiv w:val="1"/>
      <w:marLeft w:val="0"/>
      <w:marRight w:val="0"/>
      <w:marTop w:val="0"/>
      <w:marBottom w:val="0"/>
      <w:divBdr>
        <w:top w:val="none" w:sz="0" w:space="0" w:color="auto"/>
        <w:left w:val="none" w:sz="0" w:space="0" w:color="auto"/>
        <w:bottom w:val="none" w:sz="0" w:space="0" w:color="auto"/>
        <w:right w:val="none" w:sz="0" w:space="0" w:color="auto"/>
      </w:divBdr>
      <w:divsChild>
        <w:div w:id="1328939025">
          <w:marLeft w:val="360"/>
          <w:marRight w:val="0"/>
          <w:marTop w:val="200"/>
          <w:marBottom w:val="0"/>
          <w:divBdr>
            <w:top w:val="none" w:sz="0" w:space="0" w:color="auto"/>
            <w:left w:val="none" w:sz="0" w:space="0" w:color="auto"/>
            <w:bottom w:val="none" w:sz="0" w:space="0" w:color="auto"/>
            <w:right w:val="none" w:sz="0" w:space="0" w:color="auto"/>
          </w:divBdr>
        </w:div>
        <w:div w:id="1075326104">
          <w:marLeft w:val="360"/>
          <w:marRight w:val="0"/>
          <w:marTop w:val="200"/>
          <w:marBottom w:val="0"/>
          <w:divBdr>
            <w:top w:val="none" w:sz="0" w:space="0" w:color="auto"/>
            <w:left w:val="none" w:sz="0" w:space="0" w:color="auto"/>
            <w:bottom w:val="none" w:sz="0" w:space="0" w:color="auto"/>
            <w:right w:val="none" w:sz="0" w:space="0" w:color="auto"/>
          </w:divBdr>
        </w:div>
        <w:div w:id="1082723659">
          <w:marLeft w:val="360"/>
          <w:marRight w:val="0"/>
          <w:marTop w:val="200"/>
          <w:marBottom w:val="0"/>
          <w:divBdr>
            <w:top w:val="none" w:sz="0" w:space="0" w:color="auto"/>
            <w:left w:val="none" w:sz="0" w:space="0" w:color="auto"/>
            <w:bottom w:val="none" w:sz="0" w:space="0" w:color="auto"/>
            <w:right w:val="none" w:sz="0" w:space="0" w:color="auto"/>
          </w:divBdr>
        </w:div>
        <w:div w:id="1124427011">
          <w:marLeft w:val="360"/>
          <w:marRight w:val="0"/>
          <w:marTop w:val="200"/>
          <w:marBottom w:val="0"/>
          <w:divBdr>
            <w:top w:val="none" w:sz="0" w:space="0" w:color="auto"/>
            <w:left w:val="none" w:sz="0" w:space="0" w:color="auto"/>
            <w:bottom w:val="none" w:sz="0" w:space="0" w:color="auto"/>
            <w:right w:val="none" w:sz="0" w:space="0" w:color="auto"/>
          </w:divBdr>
        </w:div>
      </w:divsChild>
    </w:div>
    <w:div w:id="1519154912">
      <w:bodyDiv w:val="1"/>
      <w:marLeft w:val="0"/>
      <w:marRight w:val="0"/>
      <w:marTop w:val="0"/>
      <w:marBottom w:val="0"/>
      <w:divBdr>
        <w:top w:val="none" w:sz="0" w:space="0" w:color="auto"/>
        <w:left w:val="none" w:sz="0" w:space="0" w:color="auto"/>
        <w:bottom w:val="none" w:sz="0" w:space="0" w:color="auto"/>
        <w:right w:val="none" w:sz="0" w:space="0" w:color="auto"/>
      </w:divBdr>
      <w:divsChild>
        <w:div w:id="1416778194">
          <w:marLeft w:val="360"/>
          <w:marRight w:val="0"/>
          <w:marTop w:val="200"/>
          <w:marBottom w:val="0"/>
          <w:divBdr>
            <w:top w:val="none" w:sz="0" w:space="0" w:color="auto"/>
            <w:left w:val="none" w:sz="0" w:space="0" w:color="auto"/>
            <w:bottom w:val="none" w:sz="0" w:space="0" w:color="auto"/>
            <w:right w:val="none" w:sz="0" w:space="0" w:color="auto"/>
          </w:divBdr>
        </w:div>
        <w:div w:id="78913638">
          <w:marLeft w:val="360"/>
          <w:marRight w:val="0"/>
          <w:marTop w:val="200"/>
          <w:marBottom w:val="0"/>
          <w:divBdr>
            <w:top w:val="none" w:sz="0" w:space="0" w:color="auto"/>
            <w:left w:val="none" w:sz="0" w:space="0" w:color="auto"/>
            <w:bottom w:val="none" w:sz="0" w:space="0" w:color="auto"/>
            <w:right w:val="none" w:sz="0" w:space="0" w:color="auto"/>
          </w:divBdr>
        </w:div>
        <w:div w:id="1465658363">
          <w:marLeft w:val="360"/>
          <w:marRight w:val="0"/>
          <w:marTop w:val="200"/>
          <w:marBottom w:val="0"/>
          <w:divBdr>
            <w:top w:val="none" w:sz="0" w:space="0" w:color="auto"/>
            <w:left w:val="none" w:sz="0" w:space="0" w:color="auto"/>
            <w:bottom w:val="none" w:sz="0" w:space="0" w:color="auto"/>
            <w:right w:val="none" w:sz="0" w:space="0" w:color="auto"/>
          </w:divBdr>
        </w:div>
        <w:div w:id="1713505828">
          <w:marLeft w:val="360"/>
          <w:marRight w:val="0"/>
          <w:marTop w:val="200"/>
          <w:marBottom w:val="0"/>
          <w:divBdr>
            <w:top w:val="none" w:sz="0" w:space="0" w:color="auto"/>
            <w:left w:val="none" w:sz="0" w:space="0" w:color="auto"/>
            <w:bottom w:val="none" w:sz="0" w:space="0" w:color="auto"/>
            <w:right w:val="none" w:sz="0" w:space="0" w:color="auto"/>
          </w:divBdr>
        </w:div>
        <w:div w:id="1642684815">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9.xml"/><Relationship Id="rId26" Type="http://schemas.openxmlformats.org/officeDocument/2006/relationships/footer" Target="footer12.xml"/><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8.xml"/><Relationship Id="rId25" Type="http://schemas.openxmlformats.org/officeDocument/2006/relationships/footer" Target="footer11.xm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image" Target="media/image5.png"/><Relationship Id="rId29" Type="http://schemas.openxmlformats.org/officeDocument/2006/relationships/footer" Target="foot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0.xml"/><Relationship Id="rId32" Type="http://schemas.openxmlformats.org/officeDocument/2006/relationships/footer" Target="footer18.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8.png"/><Relationship Id="rId28" Type="http://schemas.openxmlformats.org/officeDocument/2006/relationships/footer" Target="footer14.xml"/><Relationship Id="rId10" Type="http://schemas.openxmlformats.org/officeDocument/2006/relationships/footer" Target="footer3.xml"/><Relationship Id="rId19" Type="http://schemas.openxmlformats.org/officeDocument/2006/relationships/image" Target="media/image4.png"/><Relationship Id="rId31" Type="http://schemas.openxmlformats.org/officeDocument/2006/relationships/footer" Target="footer17.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image" Target="media/image7.png"/><Relationship Id="rId27" Type="http://schemas.openxmlformats.org/officeDocument/2006/relationships/footer" Target="footer13.xml"/><Relationship Id="rId30" Type="http://schemas.openxmlformats.org/officeDocument/2006/relationships/footer" Target="footer1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32</Pages>
  <Words>3094</Words>
  <Characters>17642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sneha singh</cp:lastModifiedBy>
  <cp:revision>2</cp:revision>
  <dcterms:created xsi:type="dcterms:W3CDTF">2024-11-14T05:00:00Z</dcterms:created>
  <dcterms:modified xsi:type="dcterms:W3CDTF">2024-11-14T05:00:00Z</dcterms:modified>
</cp:coreProperties>
</file>