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A3C4" w14:textId="4FE42AC2" w:rsidR="00844DF9" w:rsidRPr="00E570B5" w:rsidRDefault="00DD451A" w:rsidP="00757992">
      <w:pPr>
        <w:spacing w:before="100" w:beforeAutospacing="1" w:after="100" w:afterAutospacing="1" w:line="276" w:lineRule="auto"/>
        <w:jc w:val="center"/>
        <w:rPr>
          <w:rFonts w:ascii="Times New Roman" w:eastAsia="Times New Roman" w:hAnsi="Times New Roman" w:cs="Times New Roman"/>
        </w:rPr>
      </w:pPr>
      <w:bookmarkStart w:id="0" w:name="problem-statement"/>
      <w:r w:rsidRPr="00E570B5">
        <w:rPr>
          <w:rFonts w:ascii="Times New Roman" w:eastAsia="Times New Roman" w:hAnsi="Times New Roman" w:cs="Times New Roman"/>
          <w:b/>
          <w:bCs/>
        </w:rPr>
        <w:t>Blue Dart</w:t>
      </w:r>
      <w:r w:rsidR="00844DF9" w:rsidRPr="00E570B5">
        <w:rPr>
          <w:rFonts w:ascii="Times New Roman" w:eastAsia="Times New Roman" w:hAnsi="Times New Roman" w:cs="Times New Roman"/>
          <w:b/>
          <w:bCs/>
        </w:rPr>
        <w:t xml:space="preserve"> Real-Time Delivery Process Improvement System</w:t>
      </w:r>
    </w:p>
    <w:p w14:paraId="76219E9C" w14:textId="77777777" w:rsidR="00844DF9" w:rsidRPr="00C475B4" w:rsidRDefault="00844DF9" w:rsidP="00757992">
      <w:pPr>
        <w:spacing w:before="100" w:beforeAutospacing="1" w:after="100" w:afterAutospacing="1" w:line="276" w:lineRule="auto"/>
        <w:outlineLvl w:val="2"/>
        <w:rPr>
          <w:rFonts w:ascii="Times New Roman" w:eastAsia="Times New Roman" w:hAnsi="Times New Roman" w:cs="Times New Roman"/>
          <w:b/>
          <w:bCs/>
          <w:sz w:val="32"/>
          <w:szCs w:val="32"/>
        </w:rPr>
      </w:pPr>
      <w:r w:rsidRPr="00C475B4">
        <w:rPr>
          <w:rFonts w:ascii="Times New Roman" w:eastAsia="Times New Roman" w:hAnsi="Times New Roman" w:cs="Times New Roman"/>
          <w:b/>
          <w:bCs/>
          <w:sz w:val="32"/>
          <w:szCs w:val="32"/>
        </w:rPr>
        <w:t>Why did I choose this project?</w:t>
      </w:r>
    </w:p>
    <w:p w14:paraId="02CEC8D4" w14:textId="3E2C5644" w:rsidR="00844DF9" w:rsidRPr="00C475B4" w:rsidRDefault="00844DF9" w:rsidP="00757992">
      <w:pPr>
        <w:spacing w:before="100" w:beforeAutospacing="1" w:after="100" w:afterAutospacing="1" w:line="276" w:lineRule="auto"/>
        <w:rPr>
          <w:rFonts w:ascii="Times New Roman" w:eastAsia="Times New Roman" w:hAnsi="Times New Roman" w:cs="Times New Roman"/>
        </w:rPr>
      </w:pPr>
      <w:r w:rsidRPr="00C475B4">
        <w:rPr>
          <w:rFonts w:ascii="Times New Roman" w:eastAsia="Times New Roman" w:hAnsi="Times New Roman" w:cs="Times New Roman"/>
        </w:rPr>
        <w:t xml:space="preserve">Recently, I experienced a delivery challenge with </w:t>
      </w:r>
      <w:r w:rsidR="00757992" w:rsidRPr="00C475B4">
        <w:rPr>
          <w:rFonts w:ascii="Times New Roman" w:eastAsia="Times New Roman" w:hAnsi="Times New Roman" w:cs="Times New Roman"/>
        </w:rPr>
        <w:t>Blue Dart</w:t>
      </w:r>
      <w:r w:rsidRPr="00C475B4">
        <w:rPr>
          <w:rFonts w:ascii="Times New Roman" w:eastAsia="Times New Roman" w:hAnsi="Times New Roman" w:cs="Times New Roman"/>
        </w:rPr>
        <w:t xml:space="preserve"> that highlighted a gap in last-mile communication. My package was assigned to my previously saved contact number, but since I am currently in the US and unable to receive calls from India, the delivery attempt failed multiple times. Despite trying to update my contact details through the sender and customer support channels, I struggled to connect with the delivery agent. This led to delays, uncertainty, and frustration, which I imagine many customers might also face.</w:t>
      </w:r>
    </w:p>
    <w:p w14:paraId="51FB0DC2" w14:textId="77777777" w:rsidR="00844DF9" w:rsidRPr="00C475B4" w:rsidRDefault="00844DF9" w:rsidP="00757992">
      <w:pPr>
        <w:spacing w:before="100" w:beforeAutospacing="1" w:after="100" w:afterAutospacing="1" w:line="276" w:lineRule="auto"/>
        <w:rPr>
          <w:rFonts w:ascii="Times New Roman" w:eastAsia="Times New Roman" w:hAnsi="Times New Roman" w:cs="Times New Roman"/>
        </w:rPr>
      </w:pPr>
      <w:r w:rsidRPr="00C475B4">
        <w:rPr>
          <w:rFonts w:ascii="Times New Roman" w:eastAsia="Times New Roman" w:hAnsi="Times New Roman" w:cs="Times New Roman"/>
        </w:rPr>
        <w:t>As customers, we place trust in delivery services not just to transport a package, but to bridge the emotional connection between us and the sender. Whether it’s an essential item, a gift, or something we eagerly await, a seamless delivery experience matters beyond just logistics. It impacts customer emotions and brand perception.</w:t>
      </w:r>
    </w:p>
    <w:p w14:paraId="4EAC33F1" w14:textId="3F517E8A" w:rsidR="00757992" w:rsidRDefault="00844DF9" w:rsidP="00757992">
      <w:pPr>
        <w:spacing w:before="100" w:beforeAutospacing="1" w:after="100" w:afterAutospacing="1" w:line="276" w:lineRule="auto"/>
        <w:rPr>
          <w:rFonts w:ascii="Times New Roman" w:eastAsia="Times New Roman" w:hAnsi="Times New Roman" w:cs="Times New Roman"/>
        </w:rPr>
      </w:pPr>
      <w:r w:rsidRPr="00C475B4">
        <w:rPr>
          <w:rFonts w:ascii="Times New Roman" w:eastAsia="Times New Roman" w:hAnsi="Times New Roman" w:cs="Times New Roman"/>
        </w:rPr>
        <w:t>This situation inspired me to think of a solution that prioritizes customer empathy while improving efficiency.</w:t>
      </w:r>
    </w:p>
    <w:p w14:paraId="5449712B" w14:textId="208773F6" w:rsidR="00757992" w:rsidRPr="00C475B4" w:rsidRDefault="00F621DC" w:rsidP="00757992">
      <w:pPr>
        <w:spacing w:before="100" w:beforeAutospacing="1" w:after="100" w:afterAutospacing="1" w:line="276" w:lineRule="auto"/>
        <w:rPr>
          <w:rFonts w:ascii="Times New Roman" w:eastAsia="Times New Roman" w:hAnsi="Times New Roman" w:cs="Times New Roman"/>
        </w:rPr>
      </w:pPr>
      <w:r>
        <w:rPr>
          <w:noProof/>
        </w:rPr>
        <w:pict w14:anchorId="07786915">
          <v:rect id="_x0000_i1033" alt="" style="width:468pt;height:.05pt;mso-width-percent:0;mso-height-percent:0;mso-width-percent:0;mso-height-percent:0" o:hralign="center" o:hrstd="t" o:hr="t"/>
        </w:pict>
      </w:r>
    </w:p>
    <w:p w14:paraId="755D3470" w14:textId="77777777" w:rsidR="00DD451A" w:rsidRPr="00DD451A" w:rsidRDefault="00DD451A" w:rsidP="00757992">
      <w:pPr>
        <w:spacing w:before="100" w:beforeAutospacing="1" w:after="100" w:afterAutospacing="1" w:line="276" w:lineRule="auto"/>
        <w:rPr>
          <w:rFonts w:ascii="Times New Roman" w:eastAsia="Times New Roman" w:hAnsi="Times New Roman" w:cs="Times New Roman"/>
          <w:b/>
          <w:bCs/>
          <w:sz w:val="32"/>
          <w:szCs w:val="32"/>
        </w:rPr>
      </w:pPr>
      <w:r w:rsidRPr="00DD451A">
        <w:rPr>
          <w:rFonts w:ascii="Times New Roman" w:eastAsia="Times New Roman" w:hAnsi="Times New Roman" w:cs="Times New Roman"/>
          <w:b/>
          <w:bCs/>
          <w:sz w:val="32"/>
          <w:szCs w:val="32"/>
        </w:rPr>
        <w:t>Introduction</w:t>
      </w:r>
    </w:p>
    <w:p w14:paraId="13B191D8" w14:textId="77777777" w:rsidR="00DD451A" w:rsidRPr="00DD451A" w:rsidRDefault="00DD451A" w:rsidP="00757992">
      <w:pPr>
        <w:spacing w:before="100" w:beforeAutospacing="1" w:after="100" w:afterAutospacing="1" w:line="276" w:lineRule="auto"/>
        <w:rPr>
          <w:rFonts w:ascii="Times New Roman" w:eastAsia="Times New Roman" w:hAnsi="Times New Roman" w:cs="Times New Roman"/>
        </w:rPr>
      </w:pPr>
      <w:r w:rsidRPr="00DD451A">
        <w:rPr>
          <w:rFonts w:ascii="Times New Roman" w:eastAsia="Times New Roman" w:hAnsi="Times New Roman" w:cs="Times New Roman"/>
        </w:rPr>
        <w:t>As e-commerce and logistics services continue to grow, the need for efficient and reliable customer support has become crucial. Many logistics companies, including Blue Dart, have adopted AI-powered chatbots to assist customers with tracking shipments, resolving queries, and providing general support. However, the current chatbot faces several challenges, including slow response times, inaccurate information, and limited ability to handle complex queries.</w:t>
      </w:r>
    </w:p>
    <w:p w14:paraId="1E34C730" w14:textId="5FBDD2D9" w:rsidR="00DD451A" w:rsidRPr="00DD451A" w:rsidRDefault="00DD451A" w:rsidP="00757992">
      <w:pPr>
        <w:spacing w:before="100" w:beforeAutospacing="1" w:after="100" w:afterAutospacing="1" w:line="276" w:lineRule="auto"/>
        <w:rPr>
          <w:rFonts w:ascii="Times New Roman" w:eastAsia="Times New Roman" w:hAnsi="Times New Roman" w:cs="Times New Roman"/>
        </w:rPr>
      </w:pPr>
      <w:r w:rsidRPr="00DD451A">
        <w:rPr>
          <w:rFonts w:ascii="Times New Roman" w:eastAsia="Times New Roman" w:hAnsi="Times New Roman" w:cs="Times New Roman"/>
        </w:rPr>
        <w:t xml:space="preserve">The goal of this project is to enhance the chatbot's functionality by improving its AI capabilities while integrating a live agent support system. This hybrid approach ensures that when the chatbot is unable to resolve an issue, a human agent steps in to assist the customer seamlessly. By optimizing AI-driven automation and implementing a smart escalation system, this project aims to enhance the overall user experience, reduce call center workload, and improve customer </w:t>
      </w:r>
      <w:r w:rsidRPr="00DD451A">
        <w:rPr>
          <w:rFonts w:ascii="Times New Roman" w:eastAsia="Times New Roman" w:hAnsi="Times New Roman" w:cs="Times New Roman"/>
        </w:rPr>
        <w:t>satisfaction.</w:t>
      </w:r>
    </w:p>
    <w:p w14:paraId="4E6C0EF0" w14:textId="2EBB61E0" w:rsidR="00DD451A" w:rsidRDefault="00DD451A" w:rsidP="00757992">
      <w:pPr>
        <w:spacing w:before="100" w:beforeAutospacing="1" w:after="100" w:afterAutospacing="1" w:line="276" w:lineRule="auto"/>
        <w:rPr>
          <w:rFonts w:ascii="Times New Roman" w:eastAsia="Times New Roman" w:hAnsi="Times New Roman" w:cs="Times New Roman"/>
        </w:rPr>
      </w:pPr>
    </w:p>
    <w:p w14:paraId="61687FB6" w14:textId="77777777" w:rsidR="00DD451A" w:rsidRDefault="00DD451A" w:rsidP="00757992">
      <w:pPr>
        <w:pStyle w:val="Heading1"/>
        <w:spacing w:line="276" w:lineRule="auto"/>
        <w:rPr>
          <w:b/>
          <w:bCs/>
          <w:color w:val="000000" w:themeColor="text1"/>
          <w:sz w:val="32"/>
          <w:szCs w:val="32"/>
        </w:rPr>
      </w:pPr>
    </w:p>
    <w:p w14:paraId="511BEC6E" w14:textId="77777777" w:rsidR="00DD451A" w:rsidRDefault="00DD451A" w:rsidP="00757992">
      <w:pPr>
        <w:pStyle w:val="FirstParagraph"/>
        <w:spacing w:line="276" w:lineRule="auto"/>
      </w:pPr>
    </w:p>
    <w:p w14:paraId="5B73B7B5" w14:textId="77777777" w:rsidR="00DD451A" w:rsidRDefault="00DD451A" w:rsidP="00757992">
      <w:pPr>
        <w:pStyle w:val="BodyText"/>
        <w:spacing w:line="276" w:lineRule="auto"/>
      </w:pPr>
    </w:p>
    <w:p w14:paraId="2CE25966" w14:textId="77777777" w:rsidR="00DD451A" w:rsidRPr="00DD451A" w:rsidRDefault="00DD451A" w:rsidP="00757992">
      <w:pPr>
        <w:pStyle w:val="BodyText"/>
        <w:spacing w:line="276" w:lineRule="auto"/>
      </w:pPr>
    </w:p>
    <w:p w14:paraId="6261C38B" w14:textId="47FCB9C7" w:rsidR="00DD451A" w:rsidRPr="00DD451A" w:rsidRDefault="00DD451A" w:rsidP="00757992">
      <w:pPr>
        <w:pStyle w:val="FirstParagraph"/>
        <w:spacing w:line="276" w:lineRule="auto"/>
        <w:rPr>
          <w:b/>
          <w:bCs/>
          <w:sz w:val="32"/>
          <w:szCs w:val="32"/>
        </w:rPr>
      </w:pPr>
      <w:r w:rsidRPr="00DD451A">
        <w:rPr>
          <w:b/>
          <w:bCs/>
          <w:sz w:val="32"/>
          <w:szCs w:val="32"/>
        </w:rPr>
        <w:t>Problem Statement</w:t>
      </w:r>
    </w:p>
    <w:p w14:paraId="647A9E7A" w14:textId="028C7B45" w:rsidR="00DD451A" w:rsidRDefault="00DD451A" w:rsidP="00757992">
      <w:pPr>
        <w:pStyle w:val="FirstParagraph"/>
        <w:spacing w:line="276" w:lineRule="auto"/>
      </w:pPr>
      <w:r>
        <w:t>The current Blue Dart-developed chatbot struggles with response accuracy, slow performance, and poor user experience, often leading to customer frustration. Users frequently encounter incorrect tracking information, slow responses, and an inability to handle complex queries, which results in increased call center workload and low chatbot adoption. Additionally, there is no proper escalation to live agents, causing further dissatisfaction when the bot fails. While engineering teams work on improving AI capabilities, there is an immediate need to integrate live agent intervention to ensure seamless customer support.</w:t>
      </w:r>
    </w:p>
    <w:p w14:paraId="3B91219C" w14:textId="77777777" w:rsidR="00DD451A" w:rsidRDefault="00F621DC" w:rsidP="00757992">
      <w:pPr>
        <w:pStyle w:val="BodyText"/>
        <w:spacing w:line="276" w:lineRule="auto"/>
        <w:rPr>
          <w:b/>
          <w:bCs/>
          <w:color w:val="000000" w:themeColor="text1"/>
          <w:sz w:val="32"/>
          <w:szCs w:val="32"/>
        </w:rPr>
      </w:pPr>
      <w:r>
        <w:rPr>
          <w:noProof/>
        </w:rPr>
        <w:pict w14:anchorId="65093425">
          <v:rect id="_x0000_i1032" alt="" style="width:468pt;height:.05pt;mso-width-percent:0;mso-height-percent:0;mso-width-percent:0;mso-height-percent:0" o:hralign="center" o:hrstd="t" o:hr="t" fillcolor="#a0a0a0" stroked="f"/>
        </w:pict>
      </w:r>
      <w:bookmarkStart w:id="1" w:name="X01501d1aa7614957427ee7f76059c75a935ea41"/>
      <w:bookmarkEnd w:id="0"/>
    </w:p>
    <w:p w14:paraId="381E80D8" w14:textId="03284950" w:rsidR="00DD451A" w:rsidRPr="00DD451A" w:rsidRDefault="00000000" w:rsidP="00757992">
      <w:pPr>
        <w:pStyle w:val="BodyText"/>
        <w:spacing w:line="276" w:lineRule="auto"/>
      </w:pPr>
      <w:r w:rsidRPr="00DD451A">
        <w:rPr>
          <w:b/>
          <w:bCs/>
          <w:color w:val="000000" w:themeColor="text1"/>
          <w:sz w:val="32"/>
          <w:szCs w:val="32"/>
        </w:rPr>
        <w:t xml:space="preserve">Product Strategy </w:t>
      </w:r>
      <w:bookmarkStart w:id="2" w:name="vision-statement"/>
    </w:p>
    <w:p w14:paraId="14885D69" w14:textId="6ED33829" w:rsidR="005C1BC1" w:rsidRPr="00DD451A" w:rsidRDefault="00000000" w:rsidP="00757992">
      <w:pPr>
        <w:pStyle w:val="Heading1"/>
        <w:numPr>
          <w:ilvl w:val="0"/>
          <w:numId w:val="177"/>
        </w:numPr>
        <w:spacing w:line="276" w:lineRule="auto"/>
        <w:rPr>
          <w:b/>
          <w:bCs/>
          <w:color w:val="000000" w:themeColor="text1"/>
          <w:sz w:val="32"/>
          <w:szCs w:val="32"/>
        </w:rPr>
      </w:pPr>
      <w:r w:rsidRPr="00DD451A">
        <w:rPr>
          <w:b/>
          <w:bCs/>
          <w:color w:val="000000" w:themeColor="text1"/>
          <w:sz w:val="28"/>
          <w:szCs w:val="28"/>
        </w:rPr>
        <w:t>Vision Statement</w:t>
      </w:r>
    </w:p>
    <w:p w14:paraId="4E7446DB" w14:textId="06BD97E3" w:rsidR="005C1BC1" w:rsidRDefault="00000000" w:rsidP="00757992">
      <w:pPr>
        <w:pStyle w:val="FirstParagraph"/>
        <w:spacing w:line="276" w:lineRule="auto"/>
      </w:pPr>
      <w:r>
        <w:t xml:space="preserve">To develop an intelligent, efficient, and user-friendly AI chatbot that provides seamless real-time logistics support by combining AI-driven automation and live agent intervention, ensuring a frictionless customer </w:t>
      </w:r>
      <w:r w:rsidR="008E559C">
        <w:t>experience,</w:t>
      </w:r>
      <w:r>
        <w:t xml:space="preserve"> and reduced operational costs for Blue Dart.</w:t>
      </w:r>
    </w:p>
    <w:p w14:paraId="4EC3D73F" w14:textId="77777777" w:rsidR="00DD451A" w:rsidRDefault="00F621DC" w:rsidP="00757992">
      <w:pPr>
        <w:spacing w:line="276" w:lineRule="auto"/>
      </w:pPr>
      <w:r>
        <w:rPr>
          <w:noProof/>
        </w:rPr>
        <w:pict w14:anchorId="0A74DAF7">
          <v:rect id="_x0000_i1031" alt="" style="width:468pt;height:.05pt;mso-width-percent:0;mso-height-percent:0;mso-width-percent:0;mso-height-percent:0" o:hralign="center" o:hrstd="t" o:hr="t"/>
        </w:pict>
      </w:r>
      <w:bookmarkStart w:id="3" w:name="business-objectives-and-key-results-okrs"/>
      <w:bookmarkEnd w:id="2"/>
    </w:p>
    <w:p w14:paraId="6EC5FBF0" w14:textId="2A8BC2FB" w:rsidR="005C1BC1" w:rsidRPr="00DD451A" w:rsidRDefault="00000000" w:rsidP="00757992">
      <w:pPr>
        <w:pStyle w:val="ListParagraph"/>
        <w:numPr>
          <w:ilvl w:val="0"/>
          <w:numId w:val="177"/>
        </w:numPr>
        <w:spacing w:line="276" w:lineRule="auto"/>
        <w:rPr>
          <w:rFonts w:ascii="Times New Roman" w:hAnsi="Times New Roman" w:cs="Times New Roman"/>
          <w:b/>
          <w:bCs/>
          <w:sz w:val="28"/>
          <w:szCs w:val="28"/>
        </w:rPr>
      </w:pPr>
      <w:r w:rsidRPr="00DD451A">
        <w:rPr>
          <w:rFonts w:ascii="Times New Roman" w:hAnsi="Times New Roman" w:cs="Times New Roman"/>
          <w:b/>
          <w:bCs/>
          <w:sz w:val="28"/>
          <w:szCs w:val="28"/>
        </w:rPr>
        <w:t>Business Objectives and Key Results (OKRs)</w:t>
      </w:r>
    </w:p>
    <w:tbl>
      <w:tblPr>
        <w:tblStyle w:val="Table"/>
        <w:tblW w:w="0" w:type="auto"/>
        <w:tblLook w:val="0020" w:firstRow="1" w:lastRow="0" w:firstColumn="0" w:lastColumn="0" w:noHBand="0" w:noVBand="0"/>
      </w:tblPr>
      <w:tblGrid>
        <w:gridCol w:w="2984"/>
        <w:gridCol w:w="6366"/>
      </w:tblGrid>
      <w:tr w:rsidR="005C1BC1" w14:paraId="6F80CC6D" w14:textId="77777777" w:rsidTr="005C1BC1">
        <w:trPr>
          <w:cnfStyle w:val="100000000000" w:firstRow="1" w:lastRow="0" w:firstColumn="0" w:lastColumn="0" w:oddVBand="0" w:evenVBand="0" w:oddHBand="0" w:evenHBand="0" w:firstRowFirstColumn="0" w:firstRowLastColumn="0" w:lastRowFirstColumn="0" w:lastRowLastColumn="0"/>
          <w:tblHeader/>
        </w:trPr>
        <w:tc>
          <w:tcPr>
            <w:tcW w:w="0" w:type="auto"/>
          </w:tcPr>
          <w:p w14:paraId="3C5F153B" w14:textId="77777777" w:rsidR="005C1BC1" w:rsidRPr="00844DF9" w:rsidRDefault="00000000" w:rsidP="00757992">
            <w:pPr>
              <w:pStyle w:val="Compact"/>
              <w:spacing w:line="276" w:lineRule="auto"/>
              <w:rPr>
                <w:b/>
                <w:bCs/>
              </w:rPr>
            </w:pPr>
            <w:r w:rsidRPr="00844DF9">
              <w:rPr>
                <w:b/>
                <w:bCs/>
              </w:rPr>
              <w:t>Business Objective</w:t>
            </w:r>
          </w:p>
        </w:tc>
        <w:tc>
          <w:tcPr>
            <w:tcW w:w="0" w:type="auto"/>
          </w:tcPr>
          <w:p w14:paraId="26BE599E" w14:textId="77777777" w:rsidR="005C1BC1" w:rsidRPr="00844DF9" w:rsidRDefault="00000000" w:rsidP="00757992">
            <w:pPr>
              <w:pStyle w:val="Compact"/>
              <w:spacing w:line="276" w:lineRule="auto"/>
              <w:rPr>
                <w:b/>
                <w:bCs/>
              </w:rPr>
            </w:pPr>
            <w:r w:rsidRPr="00844DF9">
              <w:rPr>
                <w:b/>
                <w:bCs/>
              </w:rPr>
              <w:t>Key Result (KR)</w:t>
            </w:r>
          </w:p>
        </w:tc>
      </w:tr>
      <w:tr w:rsidR="005C1BC1" w14:paraId="5A24F5E1" w14:textId="77777777">
        <w:tc>
          <w:tcPr>
            <w:tcW w:w="0" w:type="auto"/>
          </w:tcPr>
          <w:p w14:paraId="3B2F5D1F" w14:textId="77777777" w:rsidR="005C1BC1" w:rsidRDefault="00000000" w:rsidP="00757992">
            <w:pPr>
              <w:pStyle w:val="Compact"/>
              <w:spacing w:line="276" w:lineRule="auto"/>
            </w:pPr>
            <w:r>
              <w:t>Increase chatbot efficiency</w:t>
            </w:r>
          </w:p>
        </w:tc>
        <w:tc>
          <w:tcPr>
            <w:tcW w:w="0" w:type="auto"/>
          </w:tcPr>
          <w:p w14:paraId="23143AEA" w14:textId="64073B22" w:rsidR="005C1BC1" w:rsidRDefault="00000000" w:rsidP="00757992">
            <w:pPr>
              <w:pStyle w:val="Compact"/>
              <w:spacing w:line="276" w:lineRule="auto"/>
            </w:pPr>
            <w:r>
              <w:t>Reduce bot failure rate</w:t>
            </w:r>
            <w:r w:rsidR="00844DF9">
              <w:t>.</w:t>
            </w:r>
          </w:p>
        </w:tc>
      </w:tr>
      <w:tr w:rsidR="005C1BC1" w14:paraId="5E9190FB" w14:textId="77777777">
        <w:tc>
          <w:tcPr>
            <w:tcW w:w="0" w:type="auto"/>
          </w:tcPr>
          <w:p w14:paraId="56F98E88" w14:textId="77777777" w:rsidR="005C1BC1" w:rsidRDefault="00000000" w:rsidP="00757992">
            <w:pPr>
              <w:pStyle w:val="Compact"/>
              <w:spacing w:line="276" w:lineRule="auto"/>
            </w:pPr>
            <w:r>
              <w:t>Improve customer satisfaction</w:t>
            </w:r>
          </w:p>
        </w:tc>
        <w:tc>
          <w:tcPr>
            <w:tcW w:w="0" w:type="auto"/>
          </w:tcPr>
          <w:p w14:paraId="3EDDD06C" w14:textId="77777777" w:rsidR="005C1BC1" w:rsidRDefault="00000000" w:rsidP="00757992">
            <w:pPr>
              <w:pStyle w:val="Compact"/>
              <w:spacing w:line="276" w:lineRule="auto"/>
            </w:pPr>
            <w:r>
              <w:t>Increase CSAT score from 3.5 to 4.5 out of 5</w:t>
            </w:r>
          </w:p>
        </w:tc>
      </w:tr>
      <w:tr w:rsidR="005C1BC1" w14:paraId="19133B13" w14:textId="77777777">
        <w:tc>
          <w:tcPr>
            <w:tcW w:w="0" w:type="auto"/>
          </w:tcPr>
          <w:p w14:paraId="1173CD8B" w14:textId="77777777" w:rsidR="005C1BC1" w:rsidRDefault="00000000" w:rsidP="00757992">
            <w:pPr>
              <w:pStyle w:val="Compact"/>
              <w:spacing w:line="276" w:lineRule="auto"/>
            </w:pPr>
            <w:r>
              <w:t>Optimize call center operations</w:t>
            </w:r>
          </w:p>
        </w:tc>
        <w:tc>
          <w:tcPr>
            <w:tcW w:w="0" w:type="auto"/>
          </w:tcPr>
          <w:p w14:paraId="22A1179A" w14:textId="4B1F8259" w:rsidR="005C1BC1" w:rsidRDefault="00000000" w:rsidP="00757992">
            <w:pPr>
              <w:pStyle w:val="Compact"/>
              <w:spacing w:line="276" w:lineRule="auto"/>
            </w:pPr>
            <w:r>
              <w:t>Reduce call center queries</w:t>
            </w:r>
            <w:r w:rsidR="00844DF9">
              <w:t>.</w:t>
            </w:r>
          </w:p>
        </w:tc>
      </w:tr>
      <w:tr w:rsidR="005C1BC1" w14:paraId="72885A6B" w14:textId="77777777">
        <w:tc>
          <w:tcPr>
            <w:tcW w:w="0" w:type="auto"/>
          </w:tcPr>
          <w:p w14:paraId="11CE105C" w14:textId="77777777" w:rsidR="005C1BC1" w:rsidRDefault="00000000" w:rsidP="00757992">
            <w:pPr>
              <w:pStyle w:val="Compact"/>
              <w:spacing w:line="276" w:lineRule="auto"/>
            </w:pPr>
            <w:r>
              <w:t>Enhance response time</w:t>
            </w:r>
          </w:p>
        </w:tc>
        <w:tc>
          <w:tcPr>
            <w:tcW w:w="0" w:type="auto"/>
          </w:tcPr>
          <w:p w14:paraId="295665B3" w14:textId="77777777" w:rsidR="005C1BC1" w:rsidRDefault="00000000" w:rsidP="00757992">
            <w:pPr>
              <w:pStyle w:val="Compact"/>
              <w:spacing w:line="276" w:lineRule="auto"/>
            </w:pPr>
            <w:r>
              <w:t>Reduce live agent response time from 2-5 minutes to less than 1 minute</w:t>
            </w:r>
          </w:p>
        </w:tc>
      </w:tr>
      <w:tr w:rsidR="005C1BC1" w14:paraId="4A7017AF" w14:textId="77777777">
        <w:tc>
          <w:tcPr>
            <w:tcW w:w="0" w:type="auto"/>
          </w:tcPr>
          <w:p w14:paraId="7401A544" w14:textId="77777777" w:rsidR="005C1BC1" w:rsidRDefault="00000000" w:rsidP="00757992">
            <w:pPr>
              <w:pStyle w:val="Compact"/>
              <w:spacing w:line="276" w:lineRule="auto"/>
            </w:pPr>
            <w:r>
              <w:t>Scale bot adoption</w:t>
            </w:r>
          </w:p>
        </w:tc>
        <w:tc>
          <w:tcPr>
            <w:tcW w:w="0" w:type="auto"/>
          </w:tcPr>
          <w:p w14:paraId="7E2E1F34" w14:textId="12D8768A" w:rsidR="005C1BC1" w:rsidRDefault="00000000" w:rsidP="00757992">
            <w:pPr>
              <w:pStyle w:val="Compact"/>
              <w:spacing w:line="276" w:lineRule="auto"/>
            </w:pPr>
            <w:r>
              <w:t xml:space="preserve">Increase chatbot interaction adoption </w:t>
            </w:r>
          </w:p>
        </w:tc>
      </w:tr>
    </w:tbl>
    <w:p w14:paraId="2026AD6A" w14:textId="702B6551" w:rsidR="00757992" w:rsidRDefault="00757992" w:rsidP="00757992">
      <w:pPr>
        <w:pStyle w:val="BodyText"/>
        <w:spacing w:line="276" w:lineRule="auto"/>
      </w:pPr>
      <w:bookmarkStart w:id="4" w:name="product-goals"/>
      <w:bookmarkEnd w:id="3"/>
    </w:p>
    <w:p w14:paraId="7FA4CBCD" w14:textId="77777777" w:rsidR="00757992" w:rsidRPr="00757992" w:rsidRDefault="00757992" w:rsidP="00757992">
      <w:pPr>
        <w:pStyle w:val="BodyText"/>
        <w:spacing w:line="276" w:lineRule="auto"/>
      </w:pPr>
    </w:p>
    <w:p w14:paraId="31006107" w14:textId="0AF203D2" w:rsidR="00757992" w:rsidRPr="00757992" w:rsidRDefault="00000000" w:rsidP="00757992">
      <w:pPr>
        <w:pStyle w:val="Heading2"/>
        <w:numPr>
          <w:ilvl w:val="0"/>
          <w:numId w:val="177"/>
        </w:numPr>
        <w:spacing w:before="0" w:after="0" w:line="276" w:lineRule="auto"/>
        <w:rPr>
          <w:rFonts w:ascii="Times New Roman" w:hAnsi="Times New Roman" w:cs="Times New Roman"/>
          <w:b/>
          <w:bCs/>
          <w:color w:val="000000" w:themeColor="text1"/>
          <w:sz w:val="28"/>
          <w:szCs w:val="28"/>
        </w:rPr>
      </w:pPr>
      <w:r w:rsidRPr="00757992">
        <w:rPr>
          <w:rFonts w:ascii="Times New Roman" w:hAnsi="Times New Roman" w:cs="Times New Roman"/>
          <w:b/>
          <w:bCs/>
          <w:color w:val="000000" w:themeColor="text1"/>
          <w:sz w:val="28"/>
          <w:szCs w:val="28"/>
        </w:rPr>
        <w:lastRenderedPageBreak/>
        <w:t>Product Goal</w:t>
      </w:r>
    </w:p>
    <w:p w14:paraId="2796C5EA" w14:textId="59A0225B" w:rsidR="005C1BC1" w:rsidRDefault="00000000" w:rsidP="00757992">
      <w:pPr>
        <w:pStyle w:val="Compact"/>
        <w:numPr>
          <w:ilvl w:val="0"/>
          <w:numId w:val="168"/>
        </w:numPr>
        <w:spacing w:line="276" w:lineRule="auto"/>
      </w:pPr>
      <w:r>
        <w:t>Enhance AI chatbot intelligence to improve query handling.</w:t>
      </w:r>
    </w:p>
    <w:p w14:paraId="5E3377B9" w14:textId="77777777" w:rsidR="005C1BC1" w:rsidRDefault="00000000" w:rsidP="00757992">
      <w:pPr>
        <w:pStyle w:val="Compact"/>
        <w:numPr>
          <w:ilvl w:val="0"/>
          <w:numId w:val="168"/>
        </w:numPr>
        <w:spacing w:line="276" w:lineRule="auto"/>
      </w:pPr>
      <w:r>
        <w:t>Implement a seamless live agent handoff for bot failures.</w:t>
      </w:r>
    </w:p>
    <w:p w14:paraId="7784EC9D" w14:textId="77777777" w:rsidR="005C1BC1" w:rsidRDefault="00000000" w:rsidP="00757992">
      <w:pPr>
        <w:pStyle w:val="Compact"/>
        <w:numPr>
          <w:ilvl w:val="0"/>
          <w:numId w:val="168"/>
        </w:numPr>
        <w:spacing w:line="276" w:lineRule="auto"/>
      </w:pPr>
      <w:r>
        <w:t>Reduce operational costs by optimizing the AI-human support system.</w:t>
      </w:r>
    </w:p>
    <w:p w14:paraId="41763F44" w14:textId="77777777" w:rsidR="005C1BC1" w:rsidRDefault="00000000" w:rsidP="00757992">
      <w:pPr>
        <w:pStyle w:val="Compact"/>
        <w:numPr>
          <w:ilvl w:val="0"/>
          <w:numId w:val="168"/>
        </w:numPr>
        <w:spacing w:line="276" w:lineRule="auto"/>
      </w:pPr>
      <w:r>
        <w:t>Provide multi-channel accessibility through the website, WhatsApp, SMS, and email.</w:t>
      </w:r>
    </w:p>
    <w:p w14:paraId="7065F3AF" w14:textId="77777777" w:rsidR="005C1BC1" w:rsidRDefault="00000000" w:rsidP="00757992">
      <w:pPr>
        <w:pStyle w:val="Compact"/>
        <w:numPr>
          <w:ilvl w:val="0"/>
          <w:numId w:val="168"/>
        </w:numPr>
        <w:spacing w:line="276" w:lineRule="auto"/>
      </w:pPr>
      <w:r>
        <w:t>Continuously improve AI with feedback-driven learning.</w:t>
      </w:r>
    </w:p>
    <w:p w14:paraId="4A5AC529" w14:textId="77777777" w:rsidR="00844DF9" w:rsidRDefault="00844DF9" w:rsidP="00757992">
      <w:pPr>
        <w:pStyle w:val="Compact"/>
        <w:spacing w:line="276" w:lineRule="auto"/>
      </w:pPr>
    </w:p>
    <w:p w14:paraId="2D692B3E" w14:textId="6EF03D40" w:rsidR="00DD451A" w:rsidRDefault="00DD451A" w:rsidP="00757992">
      <w:pPr>
        <w:spacing w:line="276" w:lineRule="auto"/>
      </w:pPr>
      <w:bookmarkStart w:id="5" w:name="key-challenges-and-solutions"/>
      <w:bookmarkEnd w:id="4"/>
    </w:p>
    <w:p w14:paraId="1A7E990C" w14:textId="33FA8911" w:rsidR="005C1BC1" w:rsidRPr="00DD451A" w:rsidRDefault="00000000" w:rsidP="00757992">
      <w:pPr>
        <w:pStyle w:val="ListParagraph"/>
        <w:numPr>
          <w:ilvl w:val="0"/>
          <w:numId w:val="177"/>
        </w:numPr>
        <w:spacing w:line="276" w:lineRule="auto"/>
        <w:rPr>
          <w:rFonts w:ascii="Times New Roman" w:hAnsi="Times New Roman" w:cs="Times New Roman"/>
          <w:b/>
          <w:bCs/>
          <w:color w:val="000000" w:themeColor="text1"/>
          <w:sz w:val="28"/>
          <w:szCs w:val="28"/>
        </w:rPr>
      </w:pPr>
      <w:r w:rsidRPr="00DD451A">
        <w:rPr>
          <w:rFonts w:ascii="Times New Roman" w:hAnsi="Times New Roman" w:cs="Times New Roman"/>
          <w:b/>
          <w:bCs/>
          <w:color w:val="000000" w:themeColor="text1"/>
          <w:sz w:val="28"/>
          <w:szCs w:val="28"/>
        </w:rPr>
        <w:t>Key Challenges and Solutions</w:t>
      </w:r>
    </w:p>
    <w:tbl>
      <w:tblPr>
        <w:tblStyle w:val="Table"/>
        <w:tblW w:w="0" w:type="auto"/>
        <w:tblLook w:val="0020" w:firstRow="1" w:lastRow="0" w:firstColumn="0" w:lastColumn="0" w:noHBand="0" w:noVBand="0"/>
      </w:tblPr>
      <w:tblGrid>
        <w:gridCol w:w="3663"/>
        <w:gridCol w:w="5687"/>
      </w:tblGrid>
      <w:tr w:rsidR="005C1BC1" w14:paraId="36666104" w14:textId="77777777" w:rsidTr="00DD451A">
        <w:trPr>
          <w:cnfStyle w:val="100000000000" w:firstRow="1" w:lastRow="0" w:firstColumn="0" w:lastColumn="0" w:oddVBand="0" w:evenVBand="0" w:oddHBand="0" w:evenHBand="0" w:firstRowFirstColumn="0" w:firstRowLastColumn="0" w:lastRowFirstColumn="0" w:lastRowLastColumn="0"/>
          <w:tblHeader/>
        </w:trPr>
        <w:tc>
          <w:tcPr>
            <w:tcW w:w="0" w:type="auto"/>
          </w:tcPr>
          <w:p w14:paraId="05C227F2" w14:textId="77777777" w:rsidR="005C1BC1" w:rsidRDefault="00000000" w:rsidP="00757992">
            <w:pPr>
              <w:pStyle w:val="Compact"/>
              <w:spacing w:line="276" w:lineRule="auto"/>
            </w:pPr>
            <w:r>
              <w:t>Challenge</w:t>
            </w:r>
          </w:p>
        </w:tc>
        <w:tc>
          <w:tcPr>
            <w:tcW w:w="0" w:type="auto"/>
          </w:tcPr>
          <w:p w14:paraId="04832671" w14:textId="77777777" w:rsidR="005C1BC1" w:rsidRDefault="00000000" w:rsidP="00757992">
            <w:pPr>
              <w:pStyle w:val="Compact"/>
              <w:spacing w:line="276" w:lineRule="auto"/>
            </w:pPr>
            <w:r>
              <w:t>Proposed Solution</w:t>
            </w:r>
          </w:p>
        </w:tc>
      </w:tr>
      <w:tr w:rsidR="005C1BC1" w14:paraId="56A70C43" w14:textId="77777777" w:rsidTr="00DD451A">
        <w:tc>
          <w:tcPr>
            <w:tcW w:w="0" w:type="auto"/>
          </w:tcPr>
          <w:p w14:paraId="10A4B77D" w14:textId="77777777" w:rsidR="005C1BC1" w:rsidRDefault="00000000" w:rsidP="00757992">
            <w:pPr>
              <w:pStyle w:val="Compact"/>
              <w:spacing w:line="276" w:lineRule="auto"/>
            </w:pPr>
            <w:r>
              <w:t>Bot fails to understand complex queries</w:t>
            </w:r>
          </w:p>
        </w:tc>
        <w:tc>
          <w:tcPr>
            <w:tcW w:w="0" w:type="auto"/>
          </w:tcPr>
          <w:p w14:paraId="1A1FF281" w14:textId="77777777" w:rsidR="005C1BC1" w:rsidRDefault="00000000" w:rsidP="00757992">
            <w:pPr>
              <w:pStyle w:val="Compact"/>
              <w:spacing w:line="276" w:lineRule="auto"/>
            </w:pPr>
            <w:r>
              <w:t>Improve NLP model by training on real customer conversations</w:t>
            </w:r>
          </w:p>
        </w:tc>
      </w:tr>
      <w:tr w:rsidR="005C1BC1" w14:paraId="3B9D5575" w14:textId="77777777" w:rsidTr="00DD451A">
        <w:tc>
          <w:tcPr>
            <w:tcW w:w="0" w:type="auto"/>
          </w:tcPr>
          <w:p w14:paraId="618E5887" w14:textId="77777777" w:rsidR="005C1BC1" w:rsidRDefault="00000000" w:rsidP="00757992">
            <w:pPr>
              <w:pStyle w:val="Compact"/>
              <w:spacing w:line="276" w:lineRule="auto"/>
            </w:pPr>
            <w:r>
              <w:t>Users get frustrated when bot does not provide answers</w:t>
            </w:r>
          </w:p>
        </w:tc>
        <w:tc>
          <w:tcPr>
            <w:tcW w:w="0" w:type="auto"/>
          </w:tcPr>
          <w:p w14:paraId="2CE72C5A" w14:textId="77777777" w:rsidR="005C1BC1" w:rsidRDefault="00000000" w:rsidP="00757992">
            <w:pPr>
              <w:pStyle w:val="Compact"/>
              <w:spacing w:line="276" w:lineRule="auto"/>
            </w:pPr>
            <w:r>
              <w:t>Implement live agent escalation for unresolved queries</w:t>
            </w:r>
          </w:p>
        </w:tc>
      </w:tr>
      <w:tr w:rsidR="005C1BC1" w14:paraId="5C46182F" w14:textId="77777777" w:rsidTr="00DD451A">
        <w:tc>
          <w:tcPr>
            <w:tcW w:w="0" w:type="auto"/>
          </w:tcPr>
          <w:p w14:paraId="1DE43E66" w14:textId="77777777" w:rsidR="005C1BC1" w:rsidRDefault="00000000" w:rsidP="00757992">
            <w:pPr>
              <w:pStyle w:val="Compact"/>
              <w:spacing w:line="276" w:lineRule="auto"/>
            </w:pPr>
            <w:r>
              <w:t>Slow response time for bot and live agent</w:t>
            </w:r>
          </w:p>
        </w:tc>
        <w:tc>
          <w:tcPr>
            <w:tcW w:w="0" w:type="auto"/>
          </w:tcPr>
          <w:p w14:paraId="583AA12D" w14:textId="77777777" w:rsidR="005C1BC1" w:rsidRDefault="00000000" w:rsidP="00757992">
            <w:pPr>
              <w:pStyle w:val="Compact"/>
              <w:spacing w:line="276" w:lineRule="auto"/>
            </w:pPr>
            <w:r>
              <w:t>Optimize backend API calls and response caching</w:t>
            </w:r>
          </w:p>
        </w:tc>
      </w:tr>
      <w:tr w:rsidR="005C1BC1" w14:paraId="1E95ADA7" w14:textId="77777777" w:rsidTr="00DD451A">
        <w:tc>
          <w:tcPr>
            <w:tcW w:w="0" w:type="auto"/>
          </w:tcPr>
          <w:p w14:paraId="081A9EF1" w14:textId="77777777" w:rsidR="005C1BC1" w:rsidRDefault="00000000" w:rsidP="00757992">
            <w:pPr>
              <w:pStyle w:val="Compact"/>
              <w:spacing w:line="276" w:lineRule="auto"/>
            </w:pPr>
            <w:r>
              <w:t>Low chatbot adoption</w:t>
            </w:r>
          </w:p>
        </w:tc>
        <w:tc>
          <w:tcPr>
            <w:tcW w:w="0" w:type="auto"/>
          </w:tcPr>
          <w:p w14:paraId="00502B31" w14:textId="77777777" w:rsidR="005C1BC1" w:rsidRDefault="00000000" w:rsidP="00757992">
            <w:pPr>
              <w:pStyle w:val="Compact"/>
              <w:spacing w:line="276" w:lineRule="auto"/>
            </w:pPr>
            <w:r>
              <w:t>Deploy multi-channel support through WhatsApp, SMS, and email to increase accessibility</w:t>
            </w:r>
          </w:p>
        </w:tc>
      </w:tr>
      <w:tr w:rsidR="005C1BC1" w14:paraId="1F380748" w14:textId="77777777" w:rsidTr="00DD451A">
        <w:tc>
          <w:tcPr>
            <w:tcW w:w="0" w:type="auto"/>
          </w:tcPr>
          <w:p w14:paraId="6F3391A5" w14:textId="77777777" w:rsidR="005C1BC1" w:rsidRDefault="00000000" w:rsidP="00757992">
            <w:pPr>
              <w:pStyle w:val="Compact"/>
              <w:spacing w:line="276" w:lineRule="auto"/>
            </w:pPr>
            <w:r>
              <w:t>Poor AI learning mechanism</w:t>
            </w:r>
          </w:p>
        </w:tc>
        <w:tc>
          <w:tcPr>
            <w:tcW w:w="0" w:type="auto"/>
          </w:tcPr>
          <w:p w14:paraId="28675516" w14:textId="77777777" w:rsidR="005C1BC1" w:rsidRDefault="00000000" w:rsidP="00757992">
            <w:pPr>
              <w:pStyle w:val="Compact"/>
              <w:spacing w:line="276" w:lineRule="auto"/>
            </w:pPr>
            <w:r>
              <w:t>Implement feedback loops so AI continuously learns from past conversations</w:t>
            </w:r>
          </w:p>
        </w:tc>
      </w:tr>
    </w:tbl>
    <w:p w14:paraId="30C04352" w14:textId="77777777" w:rsidR="00844DF9" w:rsidRDefault="00844DF9" w:rsidP="00757992">
      <w:pPr>
        <w:spacing w:line="276" w:lineRule="auto"/>
      </w:pPr>
    </w:p>
    <w:p w14:paraId="437C2A46" w14:textId="7D974F0B" w:rsidR="005C1BC1" w:rsidRDefault="00F621DC" w:rsidP="00757992">
      <w:pPr>
        <w:spacing w:line="276" w:lineRule="auto"/>
      </w:pPr>
      <w:r>
        <w:rPr>
          <w:noProof/>
        </w:rPr>
        <w:pict w14:anchorId="460C5E27">
          <v:rect id="_x0000_i1030" alt="" style="width:468pt;height:.05pt;mso-width-percent:0;mso-height-percent:0;mso-width-percent:0;mso-height-percent:0" o:hralign="center" o:hrstd="t" o:hr="t"/>
        </w:pict>
      </w:r>
    </w:p>
    <w:p w14:paraId="0E1D47F8" w14:textId="6F56B887" w:rsidR="00DD451A" w:rsidRPr="00DD451A" w:rsidRDefault="00000000" w:rsidP="00757992">
      <w:pPr>
        <w:pStyle w:val="Heading2"/>
        <w:numPr>
          <w:ilvl w:val="0"/>
          <w:numId w:val="177"/>
        </w:numPr>
        <w:spacing w:line="276" w:lineRule="auto"/>
        <w:rPr>
          <w:rFonts w:ascii="Times New Roman" w:hAnsi="Times New Roman" w:cs="Times New Roman"/>
          <w:b/>
          <w:bCs/>
          <w:color w:val="000000" w:themeColor="text1"/>
          <w:sz w:val="28"/>
          <w:szCs w:val="28"/>
        </w:rPr>
      </w:pPr>
      <w:bookmarkStart w:id="6" w:name="core-product-features-and-enhancements"/>
      <w:bookmarkEnd w:id="5"/>
      <w:r w:rsidRPr="00DD451A">
        <w:rPr>
          <w:rFonts w:ascii="Times New Roman" w:hAnsi="Times New Roman" w:cs="Times New Roman"/>
          <w:b/>
          <w:bCs/>
          <w:color w:val="000000" w:themeColor="text1"/>
          <w:sz w:val="28"/>
          <w:szCs w:val="28"/>
        </w:rPr>
        <w:t>Core Product Features and Enhancements</w:t>
      </w:r>
    </w:p>
    <w:p w14:paraId="68F4A6FA" w14:textId="77777777" w:rsidR="005C1BC1" w:rsidRPr="008E559C" w:rsidRDefault="00000000" w:rsidP="00757992">
      <w:pPr>
        <w:pStyle w:val="Heading3"/>
        <w:spacing w:line="276" w:lineRule="auto"/>
        <w:ind w:left="720"/>
        <w:rPr>
          <w:color w:val="000000" w:themeColor="text1"/>
          <w:u w:val="single"/>
        </w:rPr>
      </w:pPr>
      <w:bookmarkStart w:id="7" w:name="ai-chatbot-enhancements"/>
      <w:r w:rsidRPr="008E559C">
        <w:rPr>
          <w:color w:val="000000" w:themeColor="text1"/>
          <w:u w:val="single"/>
        </w:rPr>
        <w:t>5.1 AI Chatbot Enhancements</w:t>
      </w:r>
    </w:p>
    <w:p w14:paraId="0CB6A1CF" w14:textId="77777777" w:rsidR="005C1BC1" w:rsidRDefault="00000000" w:rsidP="00757992">
      <w:pPr>
        <w:pStyle w:val="Compact"/>
        <w:numPr>
          <w:ilvl w:val="0"/>
          <w:numId w:val="169"/>
        </w:numPr>
        <w:spacing w:line="276" w:lineRule="auto"/>
        <w:ind w:left="1440"/>
      </w:pPr>
      <w:r>
        <w:t>Implement GPT-based NLP models for better context understanding.</w:t>
      </w:r>
    </w:p>
    <w:p w14:paraId="556A45A2" w14:textId="77777777" w:rsidR="005C1BC1" w:rsidRDefault="00000000" w:rsidP="00757992">
      <w:pPr>
        <w:pStyle w:val="Compact"/>
        <w:numPr>
          <w:ilvl w:val="0"/>
          <w:numId w:val="169"/>
        </w:numPr>
        <w:spacing w:line="276" w:lineRule="auto"/>
        <w:ind w:left="1440"/>
      </w:pPr>
      <w:r>
        <w:t>Enable chatbot memory to recall past interactions.</w:t>
      </w:r>
    </w:p>
    <w:p w14:paraId="68FE43F9" w14:textId="77777777" w:rsidR="005C1BC1" w:rsidRDefault="00000000" w:rsidP="00757992">
      <w:pPr>
        <w:pStyle w:val="Compact"/>
        <w:numPr>
          <w:ilvl w:val="0"/>
          <w:numId w:val="169"/>
        </w:numPr>
        <w:spacing w:line="276" w:lineRule="auto"/>
        <w:ind w:left="1440"/>
      </w:pPr>
      <w:r>
        <w:t>Optimize API performance for real-time tracking updates.</w:t>
      </w:r>
    </w:p>
    <w:p w14:paraId="7D82856A" w14:textId="77777777" w:rsidR="005C1BC1" w:rsidRPr="008E559C" w:rsidRDefault="00000000" w:rsidP="00757992">
      <w:pPr>
        <w:pStyle w:val="Heading3"/>
        <w:spacing w:line="276" w:lineRule="auto"/>
        <w:ind w:left="720"/>
        <w:rPr>
          <w:color w:val="000000" w:themeColor="text1"/>
          <w:u w:val="single"/>
        </w:rPr>
      </w:pPr>
      <w:bookmarkStart w:id="8" w:name="live-agent-handoff-system"/>
      <w:bookmarkEnd w:id="7"/>
      <w:r w:rsidRPr="008E559C">
        <w:rPr>
          <w:color w:val="000000" w:themeColor="text1"/>
          <w:u w:val="single"/>
        </w:rPr>
        <w:t>5.2 Live Agent Handoff System</w:t>
      </w:r>
    </w:p>
    <w:p w14:paraId="13452B2C" w14:textId="77777777" w:rsidR="005C1BC1" w:rsidRDefault="00000000" w:rsidP="00757992">
      <w:pPr>
        <w:pStyle w:val="Compact"/>
        <w:numPr>
          <w:ilvl w:val="0"/>
          <w:numId w:val="170"/>
        </w:numPr>
        <w:spacing w:line="276" w:lineRule="auto"/>
        <w:ind w:left="1440"/>
      </w:pPr>
      <w:r>
        <w:t>If AI confidence is below 80%, the bot will offer live agent support.</w:t>
      </w:r>
    </w:p>
    <w:p w14:paraId="5F95ED9B" w14:textId="77777777" w:rsidR="005C1BC1" w:rsidRDefault="00000000" w:rsidP="00757992">
      <w:pPr>
        <w:pStyle w:val="Compact"/>
        <w:numPr>
          <w:ilvl w:val="0"/>
          <w:numId w:val="170"/>
        </w:numPr>
        <w:spacing w:line="276" w:lineRule="auto"/>
        <w:ind w:left="1440"/>
      </w:pPr>
      <w:r>
        <w:t>The chatbot will suggest responses to agents for efficiency.</w:t>
      </w:r>
    </w:p>
    <w:p w14:paraId="15C93D1C" w14:textId="77777777" w:rsidR="005C1BC1" w:rsidRDefault="00000000" w:rsidP="00757992">
      <w:pPr>
        <w:pStyle w:val="Compact"/>
        <w:numPr>
          <w:ilvl w:val="0"/>
          <w:numId w:val="170"/>
        </w:numPr>
        <w:spacing w:line="276" w:lineRule="auto"/>
        <w:ind w:left="1440"/>
      </w:pPr>
      <w:r>
        <w:t>Users will be informed of wait times before escalation.</w:t>
      </w:r>
    </w:p>
    <w:p w14:paraId="643A20EE" w14:textId="77777777" w:rsidR="005C1BC1" w:rsidRPr="008E559C" w:rsidRDefault="00000000" w:rsidP="00757992">
      <w:pPr>
        <w:pStyle w:val="Heading3"/>
        <w:spacing w:line="276" w:lineRule="auto"/>
        <w:ind w:left="720"/>
        <w:rPr>
          <w:color w:val="000000" w:themeColor="text1"/>
          <w:u w:val="single"/>
        </w:rPr>
      </w:pPr>
      <w:bookmarkStart w:id="9" w:name="multi-channel-deployment"/>
      <w:bookmarkEnd w:id="8"/>
      <w:r w:rsidRPr="008E559C">
        <w:rPr>
          <w:color w:val="000000" w:themeColor="text1"/>
          <w:u w:val="single"/>
        </w:rPr>
        <w:lastRenderedPageBreak/>
        <w:t>5.3 Multi-Channel Deployment</w:t>
      </w:r>
    </w:p>
    <w:p w14:paraId="250E286C" w14:textId="77777777" w:rsidR="005C1BC1" w:rsidRDefault="00000000" w:rsidP="00757992">
      <w:pPr>
        <w:pStyle w:val="Compact"/>
        <w:numPr>
          <w:ilvl w:val="0"/>
          <w:numId w:val="171"/>
        </w:numPr>
        <w:spacing w:line="276" w:lineRule="auto"/>
        <w:ind w:left="1440"/>
      </w:pPr>
      <w:r>
        <w:t>Enable bot access through WhatsApp, SMS, and email.</w:t>
      </w:r>
    </w:p>
    <w:p w14:paraId="2B318888" w14:textId="77777777" w:rsidR="005C1BC1" w:rsidRDefault="00000000" w:rsidP="00757992">
      <w:pPr>
        <w:pStyle w:val="Compact"/>
        <w:numPr>
          <w:ilvl w:val="0"/>
          <w:numId w:val="171"/>
        </w:numPr>
        <w:spacing w:line="276" w:lineRule="auto"/>
        <w:ind w:left="1440"/>
      </w:pPr>
      <w:r>
        <w:t>Ensure a seamless experience across platforms, including website and mobile integration.</w:t>
      </w:r>
    </w:p>
    <w:p w14:paraId="0768B06D" w14:textId="3DF2810E" w:rsidR="00757992" w:rsidRPr="00757992" w:rsidRDefault="00000000" w:rsidP="00757992">
      <w:pPr>
        <w:pStyle w:val="Compact"/>
        <w:numPr>
          <w:ilvl w:val="0"/>
          <w:numId w:val="171"/>
        </w:numPr>
        <w:spacing w:line="276" w:lineRule="auto"/>
        <w:ind w:left="1440"/>
      </w:pPr>
      <w:r>
        <w:t>Introduce AI-powered voice assistants to handle basic queries.</w:t>
      </w:r>
      <w:bookmarkStart w:id="10" w:name="product-roadmap-six-month-plan"/>
      <w:bookmarkEnd w:id="6"/>
      <w:bookmarkEnd w:id="9"/>
    </w:p>
    <w:p w14:paraId="4A5F26EB" w14:textId="1B4DC07E" w:rsidR="008E559C" w:rsidRDefault="00F621DC" w:rsidP="00757992">
      <w:pPr>
        <w:pStyle w:val="Heading2"/>
        <w:spacing w:line="276" w:lineRule="auto"/>
      </w:pPr>
      <w:r>
        <w:rPr>
          <w:noProof/>
        </w:rPr>
        <w:pict w14:anchorId="10DE636A">
          <v:rect id="_x0000_i1029" alt="" style="width:468pt;height:.05pt;mso-width-percent:0;mso-height-percent:0;mso-width-percent:0;mso-height-percent:0" o:hralign="center" o:hrstd="t" o:hr="t"/>
        </w:pict>
      </w:r>
    </w:p>
    <w:p w14:paraId="662931DB" w14:textId="1A9331C3" w:rsidR="005C1BC1" w:rsidRPr="008E559C" w:rsidRDefault="00000000" w:rsidP="00757992">
      <w:pPr>
        <w:pStyle w:val="Heading2"/>
        <w:numPr>
          <w:ilvl w:val="0"/>
          <w:numId w:val="177"/>
        </w:numPr>
        <w:spacing w:line="276" w:lineRule="auto"/>
        <w:rPr>
          <w:rFonts w:ascii="Times New Roman" w:hAnsi="Times New Roman" w:cs="Times New Roman"/>
          <w:b/>
          <w:bCs/>
          <w:color w:val="000000" w:themeColor="text1"/>
          <w:sz w:val="28"/>
          <w:szCs w:val="28"/>
        </w:rPr>
      </w:pPr>
      <w:r w:rsidRPr="008E559C">
        <w:rPr>
          <w:rFonts w:ascii="Times New Roman" w:hAnsi="Times New Roman" w:cs="Times New Roman"/>
          <w:b/>
          <w:bCs/>
          <w:color w:val="000000" w:themeColor="text1"/>
          <w:sz w:val="28"/>
          <w:szCs w:val="28"/>
        </w:rPr>
        <w:t>Product Roadmap (Six-Month Plan)</w:t>
      </w:r>
    </w:p>
    <w:p w14:paraId="556A7C25" w14:textId="77777777" w:rsidR="005C1BC1" w:rsidRPr="008E559C" w:rsidRDefault="00000000" w:rsidP="00757992">
      <w:pPr>
        <w:pStyle w:val="Heading3"/>
        <w:spacing w:line="276" w:lineRule="auto"/>
        <w:ind w:left="720"/>
        <w:rPr>
          <w:color w:val="000000" w:themeColor="text1"/>
          <w:u w:val="single"/>
        </w:rPr>
      </w:pPr>
      <w:bookmarkStart w:id="11" w:name="phase-1-initial-deployment-weeks-1-6"/>
      <w:r w:rsidRPr="008E559C">
        <w:rPr>
          <w:color w:val="000000" w:themeColor="text1"/>
          <w:u w:val="single"/>
        </w:rPr>
        <w:t>Phase 1: Initial Deployment (Weeks 1-6)</w:t>
      </w:r>
    </w:p>
    <w:p w14:paraId="71296C42" w14:textId="77777777" w:rsidR="005C1BC1" w:rsidRDefault="00000000" w:rsidP="00757992">
      <w:pPr>
        <w:pStyle w:val="Compact"/>
        <w:numPr>
          <w:ilvl w:val="0"/>
          <w:numId w:val="172"/>
        </w:numPr>
        <w:spacing w:line="276" w:lineRule="auto"/>
        <w:ind w:left="1440"/>
      </w:pPr>
      <w:r>
        <w:t>Implement live chat support module with API integration into customer service.</w:t>
      </w:r>
    </w:p>
    <w:p w14:paraId="5D2B117E" w14:textId="77777777" w:rsidR="005C1BC1" w:rsidRDefault="00000000" w:rsidP="00757992">
      <w:pPr>
        <w:pStyle w:val="Compact"/>
        <w:numPr>
          <w:ilvl w:val="0"/>
          <w:numId w:val="172"/>
        </w:numPr>
        <w:spacing w:line="276" w:lineRule="auto"/>
        <w:ind w:left="1440"/>
      </w:pPr>
      <w:r>
        <w:t>Train human agents to handle escalated queries efficiently.</w:t>
      </w:r>
    </w:p>
    <w:p w14:paraId="584AEFCE" w14:textId="77777777" w:rsidR="005C1BC1" w:rsidRDefault="00000000" w:rsidP="00757992">
      <w:pPr>
        <w:pStyle w:val="Compact"/>
        <w:numPr>
          <w:ilvl w:val="0"/>
          <w:numId w:val="172"/>
        </w:numPr>
        <w:spacing w:line="276" w:lineRule="auto"/>
        <w:ind w:left="1440"/>
      </w:pPr>
      <w:r>
        <w:t>Develop a smart escalation system where bot failure triggers live agent intervention.</w:t>
      </w:r>
    </w:p>
    <w:p w14:paraId="4DDE944B" w14:textId="77777777" w:rsidR="005C1BC1" w:rsidRPr="008E559C" w:rsidRDefault="00000000" w:rsidP="00757992">
      <w:pPr>
        <w:pStyle w:val="Heading3"/>
        <w:spacing w:line="276" w:lineRule="auto"/>
        <w:ind w:left="720"/>
        <w:rPr>
          <w:color w:val="000000" w:themeColor="text1"/>
          <w:u w:val="single"/>
        </w:rPr>
      </w:pPr>
      <w:bookmarkStart w:id="12" w:name="Xed0e980cae370b886d7645718bd5777a42c4c56"/>
      <w:bookmarkEnd w:id="11"/>
      <w:r w:rsidRPr="008E559C">
        <w:rPr>
          <w:color w:val="000000" w:themeColor="text1"/>
          <w:u w:val="single"/>
        </w:rPr>
        <w:t>Phase 2: AI Performance Optimization (Weeks 7-14)</w:t>
      </w:r>
    </w:p>
    <w:p w14:paraId="6EEBCEA5" w14:textId="77777777" w:rsidR="005C1BC1" w:rsidRDefault="00000000" w:rsidP="00757992">
      <w:pPr>
        <w:pStyle w:val="Compact"/>
        <w:numPr>
          <w:ilvl w:val="0"/>
          <w:numId w:val="173"/>
        </w:numPr>
        <w:spacing w:line="276" w:lineRule="auto"/>
        <w:ind w:left="1440"/>
      </w:pPr>
      <w:r>
        <w:t>Track and analyze bot failure cases using real conversation logs.</w:t>
      </w:r>
    </w:p>
    <w:p w14:paraId="67638221" w14:textId="77777777" w:rsidR="005C1BC1" w:rsidRDefault="00000000" w:rsidP="00757992">
      <w:pPr>
        <w:pStyle w:val="Compact"/>
        <w:numPr>
          <w:ilvl w:val="0"/>
          <w:numId w:val="173"/>
        </w:numPr>
        <w:spacing w:line="276" w:lineRule="auto"/>
        <w:ind w:left="1440"/>
      </w:pPr>
      <w:r>
        <w:t>Improve NLP model accuracy by training with real user queries.</w:t>
      </w:r>
    </w:p>
    <w:p w14:paraId="6F84254B" w14:textId="77777777" w:rsidR="005C1BC1" w:rsidRDefault="00000000" w:rsidP="00757992">
      <w:pPr>
        <w:pStyle w:val="Compact"/>
        <w:numPr>
          <w:ilvl w:val="0"/>
          <w:numId w:val="173"/>
        </w:numPr>
        <w:spacing w:line="276" w:lineRule="auto"/>
        <w:ind w:left="1440"/>
      </w:pPr>
      <w:r>
        <w:t>Optimize bot response time to improve self-service capabilities.</w:t>
      </w:r>
    </w:p>
    <w:p w14:paraId="3B97B15F" w14:textId="77777777" w:rsidR="005C1BC1" w:rsidRPr="008E559C" w:rsidRDefault="00000000" w:rsidP="00757992">
      <w:pPr>
        <w:pStyle w:val="Heading3"/>
        <w:spacing w:line="276" w:lineRule="auto"/>
        <w:ind w:left="720"/>
        <w:rPr>
          <w:color w:val="000000" w:themeColor="text1"/>
          <w:u w:val="single"/>
        </w:rPr>
      </w:pPr>
      <w:bookmarkStart w:id="13" w:name="X17d14c8e22a3c1191e4dc75c83b77785b511110"/>
      <w:bookmarkEnd w:id="12"/>
      <w:r w:rsidRPr="008E559C">
        <w:rPr>
          <w:color w:val="000000" w:themeColor="text1"/>
          <w:u w:val="single"/>
        </w:rPr>
        <w:t>Phase 3: Seamless AI-Human Transition (Weeks 15-24)</w:t>
      </w:r>
    </w:p>
    <w:p w14:paraId="457C5E68" w14:textId="77777777" w:rsidR="005C1BC1" w:rsidRDefault="00000000" w:rsidP="00757992">
      <w:pPr>
        <w:pStyle w:val="Compact"/>
        <w:numPr>
          <w:ilvl w:val="0"/>
          <w:numId w:val="174"/>
        </w:numPr>
        <w:spacing w:line="276" w:lineRule="auto"/>
        <w:ind w:left="1440"/>
      </w:pPr>
      <w:r>
        <w:t>Implement AI-assisted agent responses where the bot suggests solutions to agents.</w:t>
      </w:r>
    </w:p>
    <w:p w14:paraId="4F3E8DE7" w14:textId="77777777" w:rsidR="005C1BC1" w:rsidRDefault="00000000" w:rsidP="00757992">
      <w:pPr>
        <w:pStyle w:val="Compact"/>
        <w:numPr>
          <w:ilvl w:val="0"/>
          <w:numId w:val="174"/>
        </w:numPr>
        <w:spacing w:line="276" w:lineRule="auto"/>
        <w:ind w:left="1440"/>
      </w:pPr>
      <w:r>
        <w:t>Enable automated post-chat analysis to improve both AI and agent performance.</w:t>
      </w:r>
    </w:p>
    <w:p w14:paraId="2DD6B3C1" w14:textId="77777777" w:rsidR="005C1BC1" w:rsidRDefault="00000000" w:rsidP="00757992">
      <w:pPr>
        <w:pStyle w:val="Compact"/>
        <w:numPr>
          <w:ilvl w:val="0"/>
          <w:numId w:val="174"/>
        </w:numPr>
        <w:spacing w:line="276" w:lineRule="auto"/>
        <w:ind w:left="1440"/>
      </w:pPr>
      <w:r>
        <w:t>Launch multi-channel integration through WhatsApp, SMS, and email.</w:t>
      </w:r>
    </w:p>
    <w:p w14:paraId="2ECF9DC0" w14:textId="77777777" w:rsidR="008E559C" w:rsidRDefault="00F621DC" w:rsidP="00757992">
      <w:pPr>
        <w:spacing w:line="276" w:lineRule="auto"/>
        <w:rPr>
          <w:rFonts w:ascii="Times New Roman" w:hAnsi="Times New Roman" w:cs="Times New Roman"/>
          <w:b/>
          <w:bCs/>
          <w:color w:val="000000" w:themeColor="text1"/>
          <w:sz w:val="28"/>
          <w:szCs w:val="28"/>
        </w:rPr>
      </w:pPr>
      <w:r>
        <w:rPr>
          <w:noProof/>
        </w:rPr>
        <w:pict w14:anchorId="1A769A64">
          <v:rect id="_x0000_i1028" alt="" style="width:468pt;height:.05pt;mso-width-percent:0;mso-height-percent:0;mso-width-percent:0;mso-height-percent:0" o:hralign="center" o:hrstd="t" o:hr="t"/>
        </w:pict>
      </w:r>
      <w:bookmarkStart w:id="14" w:name="Xf977f8d7b8361dc560338e7588ebbb115c78f8a"/>
      <w:bookmarkEnd w:id="10"/>
      <w:bookmarkEnd w:id="13"/>
    </w:p>
    <w:p w14:paraId="39A31AD2" w14:textId="3596CC1E" w:rsidR="005C1BC1" w:rsidRPr="008E559C" w:rsidRDefault="00000000" w:rsidP="00757992">
      <w:pPr>
        <w:pStyle w:val="ListParagraph"/>
        <w:numPr>
          <w:ilvl w:val="0"/>
          <w:numId w:val="177"/>
        </w:numPr>
        <w:spacing w:line="276" w:lineRule="auto"/>
      </w:pPr>
      <w:r w:rsidRPr="008E559C">
        <w:rPr>
          <w:rFonts w:ascii="Times New Roman" w:hAnsi="Times New Roman" w:cs="Times New Roman"/>
          <w:b/>
          <w:bCs/>
          <w:color w:val="000000" w:themeColor="text1"/>
          <w:sz w:val="28"/>
          <w:szCs w:val="28"/>
        </w:rPr>
        <w:t>User Experience Flow (Hybrid AI-Human Support)</w:t>
      </w:r>
    </w:p>
    <w:p w14:paraId="4148C780" w14:textId="77777777" w:rsidR="005C1BC1" w:rsidRDefault="00000000" w:rsidP="00757992">
      <w:pPr>
        <w:pStyle w:val="Compact"/>
        <w:numPr>
          <w:ilvl w:val="1"/>
          <w:numId w:val="178"/>
        </w:numPr>
        <w:spacing w:line="276" w:lineRule="auto"/>
      </w:pPr>
      <w:r>
        <w:t>User asks a question, and the bot responds.</w:t>
      </w:r>
    </w:p>
    <w:p w14:paraId="201A51D8" w14:textId="77777777" w:rsidR="005C1BC1" w:rsidRDefault="00000000" w:rsidP="00757992">
      <w:pPr>
        <w:pStyle w:val="Compact"/>
        <w:numPr>
          <w:ilvl w:val="1"/>
          <w:numId w:val="178"/>
        </w:numPr>
        <w:spacing w:line="276" w:lineRule="auto"/>
      </w:pPr>
      <w:r>
        <w:t>If the bot fails and its confidence score is below a threshold, it asks if the user wants to connect with an agent.</w:t>
      </w:r>
    </w:p>
    <w:p w14:paraId="2CC284DE" w14:textId="77777777" w:rsidR="005C1BC1" w:rsidRDefault="00000000" w:rsidP="00757992">
      <w:pPr>
        <w:pStyle w:val="Compact"/>
        <w:numPr>
          <w:ilvl w:val="1"/>
          <w:numId w:val="178"/>
        </w:numPr>
        <w:spacing w:line="276" w:lineRule="auto"/>
      </w:pPr>
      <w:r>
        <w:t>If the user agrees, a live agent joins the chat.</w:t>
      </w:r>
    </w:p>
    <w:p w14:paraId="3D6FF15F" w14:textId="77777777" w:rsidR="005C1BC1" w:rsidRDefault="00000000" w:rsidP="00757992">
      <w:pPr>
        <w:pStyle w:val="Compact"/>
        <w:numPr>
          <w:ilvl w:val="1"/>
          <w:numId w:val="178"/>
        </w:numPr>
        <w:spacing w:line="276" w:lineRule="auto"/>
      </w:pPr>
      <w:r>
        <w:t>The AI suggests responses to the agent to ensure consistency.</w:t>
      </w:r>
    </w:p>
    <w:p w14:paraId="0A8B903F" w14:textId="77777777" w:rsidR="005C1BC1" w:rsidRDefault="00000000" w:rsidP="00757992">
      <w:pPr>
        <w:pStyle w:val="Compact"/>
        <w:numPr>
          <w:ilvl w:val="1"/>
          <w:numId w:val="178"/>
        </w:numPr>
        <w:spacing w:line="276" w:lineRule="auto"/>
      </w:pPr>
      <w:r>
        <w:t>After resolution, the chat ends, and the bot logs failure cases for engineering improvements.</w:t>
      </w:r>
    </w:p>
    <w:p w14:paraId="723CDA61" w14:textId="78219DA3" w:rsidR="008E559C" w:rsidRDefault="008E559C" w:rsidP="00757992">
      <w:pPr>
        <w:spacing w:line="276" w:lineRule="auto"/>
      </w:pPr>
    </w:p>
    <w:p w14:paraId="16777151" w14:textId="5C707AD2" w:rsidR="008E559C" w:rsidRDefault="00000000" w:rsidP="00757992">
      <w:pPr>
        <w:pStyle w:val="Heading2"/>
        <w:numPr>
          <w:ilvl w:val="0"/>
          <w:numId w:val="177"/>
        </w:numPr>
        <w:spacing w:before="0" w:after="0" w:line="276" w:lineRule="auto"/>
        <w:rPr>
          <w:rFonts w:ascii="Times New Roman" w:hAnsi="Times New Roman" w:cs="Times New Roman"/>
          <w:b/>
          <w:bCs/>
          <w:color w:val="000000" w:themeColor="text1"/>
          <w:sz w:val="28"/>
          <w:szCs w:val="28"/>
        </w:rPr>
      </w:pPr>
      <w:bookmarkStart w:id="15" w:name="key-metrics-and-kpis-for-success"/>
      <w:bookmarkEnd w:id="14"/>
      <w:r w:rsidRPr="008E559C">
        <w:rPr>
          <w:rFonts w:ascii="Times New Roman" w:hAnsi="Times New Roman" w:cs="Times New Roman"/>
          <w:b/>
          <w:bCs/>
          <w:color w:val="000000" w:themeColor="text1"/>
          <w:sz w:val="28"/>
          <w:szCs w:val="28"/>
        </w:rPr>
        <w:lastRenderedPageBreak/>
        <w:t>Key Metrics and KPIs for Success</w:t>
      </w:r>
    </w:p>
    <w:p w14:paraId="330F93C8" w14:textId="77777777" w:rsidR="008E559C" w:rsidRPr="008E559C" w:rsidRDefault="008E559C" w:rsidP="00757992">
      <w:pPr>
        <w:pStyle w:val="BodyText"/>
        <w:spacing w:before="0" w:after="0" w:line="276" w:lineRule="auto"/>
      </w:pPr>
    </w:p>
    <w:tbl>
      <w:tblPr>
        <w:tblStyle w:val="Table"/>
        <w:tblW w:w="0" w:type="auto"/>
        <w:jc w:val="center"/>
        <w:tblLook w:val="0020" w:firstRow="1" w:lastRow="0" w:firstColumn="0" w:lastColumn="0" w:noHBand="0" w:noVBand="0"/>
      </w:tblPr>
      <w:tblGrid>
        <w:gridCol w:w="3176"/>
        <w:gridCol w:w="1490"/>
        <w:gridCol w:w="2036"/>
      </w:tblGrid>
      <w:tr w:rsidR="005C1BC1" w14:paraId="128C1E8B" w14:textId="77777777" w:rsidTr="008E559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4AFD8A7" w14:textId="77777777" w:rsidR="005C1BC1" w:rsidRDefault="00000000" w:rsidP="00757992">
            <w:pPr>
              <w:pStyle w:val="Compact"/>
              <w:spacing w:before="0" w:after="0" w:line="276" w:lineRule="auto"/>
            </w:pPr>
            <w:r>
              <w:t>Metric</w:t>
            </w:r>
          </w:p>
        </w:tc>
        <w:tc>
          <w:tcPr>
            <w:tcW w:w="0" w:type="auto"/>
          </w:tcPr>
          <w:p w14:paraId="59175A27" w14:textId="77777777" w:rsidR="005C1BC1" w:rsidRDefault="00000000" w:rsidP="00757992">
            <w:pPr>
              <w:pStyle w:val="Compact"/>
              <w:spacing w:before="0" w:after="0" w:line="276" w:lineRule="auto"/>
            </w:pPr>
            <w:r>
              <w:t>Current State</w:t>
            </w:r>
          </w:p>
        </w:tc>
        <w:tc>
          <w:tcPr>
            <w:tcW w:w="0" w:type="auto"/>
          </w:tcPr>
          <w:p w14:paraId="6FEA820D" w14:textId="77777777" w:rsidR="005C1BC1" w:rsidRDefault="00000000" w:rsidP="00757992">
            <w:pPr>
              <w:pStyle w:val="Compact"/>
              <w:spacing w:before="0" w:after="0" w:line="276" w:lineRule="auto"/>
            </w:pPr>
            <w:r>
              <w:t>Target</w:t>
            </w:r>
          </w:p>
        </w:tc>
      </w:tr>
      <w:tr w:rsidR="005C1BC1" w14:paraId="01A3208C" w14:textId="77777777" w:rsidTr="008E559C">
        <w:trPr>
          <w:jc w:val="center"/>
        </w:trPr>
        <w:tc>
          <w:tcPr>
            <w:tcW w:w="0" w:type="auto"/>
          </w:tcPr>
          <w:p w14:paraId="247C6AAD" w14:textId="77777777" w:rsidR="005C1BC1" w:rsidRDefault="00000000" w:rsidP="00757992">
            <w:pPr>
              <w:pStyle w:val="Compact"/>
              <w:spacing w:before="0" w:after="0" w:line="276" w:lineRule="auto"/>
            </w:pPr>
            <w:r>
              <w:t>Bot Failure Rate</w:t>
            </w:r>
          </w:p>
        </w:tc>
        <w:tc>
          <w:tcPr>
            <w:tcW w:w="0" w:type="auto"/>
          </w:tcPr>
          <w:p w14:paraId="541540D1" w14:textId="77777777" w:rsidR="005C1BC1" w:rsidRDefault="00000000" w:rsidP="00757992">
            <w:pPr>
              <w:pStyle w:val="Compact"/>
              <w:spacing w:before="0" w:after="0" w:line="276" w:lineRule="auto"/>
            </w:pPr>
            <w:r>
              <w:t>45%</w:t>
            </w:r>
          </w:p>
        </w:tc>
        <w:tc>
          <w:tcPr>
            <w:tcW w:w="0" w:type="auto"/>
          </w:tcPr>
          <w:p w14:paraId="4E648730" w14:textId="77777777" w:rsidR="005C1BC1" w:rsidRDefault="00000000" w:rsidP="00757992">
            <w:pPr>
              <w:pStyle w:val="Compact"/>
              <w:spacing w:before="0" w:after="0" w:line="276" w:lineRule="auto"/>
            </w:pPr>
            <w:r>
              <w:t>Less than 20%</w:t>
            </w:r>
          </w:p>
        </w:tc>
      </w:tr>
      <w:tr w:rsidR="005C1BC1" w14:paraId="369B1D6E" w14:textId="77777777" w:rsidTr="008E559C">
        <w:trPr>
          <w:jc w:val="center"/>
        </w:trPr>
        <w:tc>
          <w:tcPr>
            <w:tcW w:w="0" w:type="auto"/>
          </w:tcPr>
          <w:p w14:paraId="6A2441BF" w14:textId="77777777" w:rsidR="005C1BC1" w:rsidRDefault="00000000" w:rsidP="00757992">
            <w:pPr>
              <w:pStyle w:val="Compact"/>
              <w:spacing w:before="0" w:after="0" w:line="276" w:lineRule="auto"/>
            </w:pPr>
            <w:r>
              <w:t>Escalation to Human Agents</w:t>
            </w:r>
          </w:p>
        </w:tc>
        <w:tc>
          <w:tcPr>
            <w:tcW w:w="0" w:type="auto"/>
          </w:tcPr>
          <w:p w14:paraId="0BFB20A5" w14:textId="77777777" w:rsidR="005C1BC1" w:rsidRDefault="00000000" w:rsidP="00757992">
            <w:pPr>
              <w:pStyle w:val="Compact"/>
              <w:spacing w:before="0" w:after="0" w:line="276" w:lineRule="auto"/>
            </w:pPr>
            <w:r>
              <w:t>40%</w:t>
            </w:r>
          </w:p>
        </w:tc>
        <w:tc>
          <w:tcPr>
            <w:tcW w:w="0" w:type="auto"/>
          </w:tcPr>
          <w:p w14:paraId="3C201A3B" w14:textId="77777777" w:rsidR="005C1BC1" w:rsidRDefault="00000000" w:rsidP="00757992">
            <w:pPr>
              <w:pStyle w:val="Compact"/>
              <w:spacing w:before="0" w:after="0" w:line="276" w:lineRule="auto"/>
            </w:pPr>
            <w:r>
              <w:t>15%</w:t>
            </w:r>
          </w:p>
        </w:tc>
      </w:tr>
      <w:tr w:rsidR="005C1BC1" w14:paraId="36EE85F0" w14:textId="77777777" w:rsidTr="008E559C">
        <w:trPr>
          <w:jc w:val="center"/>
        </w:trPr>
        <w:tc>
          <w:tcPr>
            <w:tcW w:w="0" w:type="auto"/>
          </w:tcPr>
          <w:p w14:paraId="77C4D030" w14:textId="77777777" w:rsidR="005C1BC1" w:rsidRDefault="00000000" w:rsidP="00757992">
            <w:pPr>
              <w:pStyle w:val="Compact"/>
              <w:spacing w:before="0" w:after="0" w:line="276" w:lineRule="auto"/>
            </w:pPr>
            <w:r>
              <w:t>Live Agent Response Time</w:t>
            </w:r>
          </w:p>
        </w:tc>
        <w:tc>
          <w:tcPr>
            <w:tcW w:w="0" w:type="auto"/>
          </w:tcPr>
          <w:p w14:paraId="5473A95D" w14:textId="77777777" w:rsidR="005C1BC1" w:rsidRDefault="00000000" w:rsidP="00757992">
            <w:pPr>
              <w:pStyle w:val="Compact"/>
              <w:spacing w:before="0" w:after="0" w:line="276" w:lineRule="auto"/>
            </w:pPr>
            <w:r>
              <w:t>2-5 minutes</w:t>
            </w:r>
          </w:p>
        </w:tc>
        <w:tc>
          <w:tcPr>
            <w:tcW w:w="0" w:type="auto"/>
          </w:tcPr>
          <w:p w14:paraId="74352C39" w14:textId="77777777" w:rsidR="005C1BC1" w:rsidRDefault="00000000" w:rsidP="00757992">
            <w:pPr>
              <w:pStyle w:val="Compact"/>
              <w:spacing w:before="0" w:after="0" w:line="276" w:lineRule="auto"/>
            </w:pPr>
            <w:r>
              <w:t>Less than 1 minute</w:t>
            </w:r>
          </w:p>
        </w:tc>
      </w:tr>
      <w:tr w:rsidR="005C1BC1" w14:paraId="44CD4220" w14:textId="77777777" w:rsidTr="008E559C">
        <w:trPr>
          <w:jc w:val="center"/>
        </w:trPr>
        <w:tc>
          <w:tcPr>
            <w:tcW w:w="0" w:type="auto"/>
          </w:tcPr>
          <w:p w14:paraId="77950BFF" w14:textId="77777777" w:rsidR="005C1BC1" w:rsidRDefault="00000000" w:rsidP="00757992">
            <w:pPr>
              <w:pStyle w:val="Compact"/>
              <w:spacing w:before="0" w:after="0" w:line="276" w:lineRule="auto"/>
            </w:pPr>
            <w:r>
              <w:t>Customer Satisfaction (CSAT)</w:t>
            </w:r>
          </w:p>
        </w:tc>
        <w:tc>
          <w:tcPr>
            <w:tcW w:w="0" w:type="auto"/>
          </w:tcPr>
          <w:p w14:paraId="2BFA1E3D" w14:textId="77777777" w:rsidR="005C1BC1" w:rsidRDefault="00000000" w:rsidP="00757992">
            <w:pPr>
              <w:pStyle w:val="Compact"/>
              <w:spacing w:before="0" w:after="0" w:line="276" w:lineRule="auto"/>
            </w:pPr>
            <w:r>
              <w:t>3.5 out of 5</w:t>
            </w:r>
          </w:p>
        </w:tc>
        <w:tc>
          <w:tcPr>
            <w:tcW w:w="0" w:type="auto"/>
          </w:tcPr>
          <w:p w14:paraId="3566D384" w14:textId="77777777" w:rsidR="005C1BC1" w:rsidRDefault="00000000" w:rsidP="00757992">
            <w:pPr>
              <w:pStyle w:val="Compact"/>
              <w:spacing w:before="0" w:after="0" w:line="276" w:lineRule="auto"/>
            </w:pPr>
            <w:r>
              <w:t>4.5 out of 5</w:t>
            </w:r>
          </w:p>
        </w:tc>
      </w:tr>
    </w:tbl>
    <w:p w14:paraId="116E90EE" w14:textId="7A66B710" w:rsidR="005C1BC1" w:rsidRDefault="00F621DC" w:rsidP="00757992">
      <w:pPr>
        <w:spacing w:line="276" w:lineRule="auto"/>
      </w:pPr>
      <w:r>
        <w:rPr>
          <w:noProof/>
        </w:rPr>
        <w:pict w14:anchorId="5189E79C">
          <v:rect id="_x0000_i1027" alt="" style="width:468pt;height:.05pt;mso-width-percent:0;mso-height-percent:0;mso-width-percent:0;mso-height-percent:0" o:hralign="center" o:hrstd="t" o:hr="t"/>
        </w:pict>
      </w:r>
    </w:p>
    <w:p w14:paraId="59BAC2FE" w14:textId="43433FCC" w:rsidR="005C1BC1" w:rsidRDefault="00000000" w:rsidP="00757992">
      <w:pPr>
        <w:pStyle w:val="Heading2"/>
        <w:numPr>
          <w:ilvl w:val="0"/>
          <w:numId w:val="177"/>
        </w:numPr>
        <w:spacing w:before="0" w:after="0" w:line="276" w:lineRule="auto"/>
        <w:rPr>
          <w:rFonts w:ascii="Times New Roman" w:hAnsi="Times New Roman" w:cs="Times New Roman"/>
          <w:b/>
          <w:bCs/>
          <w:color w:val="000000" w:themeColor="text1"/>
          <w:sz w:val="28"/>
          <w:szCs w:val="28"/>
        </w:rPr>
      </w:pPr>
      <w:bookmarkStart w:id="16" w:name="expected-business-impact"/>
      <w:bookmarkEnd w:id="15"/>
      <w:r w:rsidRPr="008E559C">
        <w:rPr>
          <w:rFonts w:ascii="Times New Roman" w:hAnsi="Times New Roman" w:cs="Times New Roman"/>
          <w:b/>
          <w:bCs/>
          <w:color w:val="000000" w:themeColor="text1"/>
          <w:sz w:val="28"/>
          <w:szCs w:val="28"/>
        </w:rPr>
        <w:t>Expected Business Impact</w:t>
      </w:r>
    </w:p>
    <w:p w14:paraId="0355A572" w14:textId="77777777" w:rsidR="008E559C" w:rsidRPr="008E559C" w:rsidRDefault="008E559C" w:rsidP="00757992">
      <w:pPr>
        <w:pStyle w:val="BodyText"/>
        <w:spacing w:before="0" w:after="0" w:line="276" w:lineRule="auto"/>
      </w:pPr>
    </w:p>
    <w:p w14:paraId="6CD75D84" w14:textId="77777777" w:rsidR="005C1BC1" w:rsidRDefault="00000000" w:rsidP="00757992">
      <w:pPr>
        <w:pStyle w:val="Compact"/>
        <w:numPr>
          <w:ilvl w:val="0"/>
          <w:numId w:val="180"/>
        </w:numPr>
        <w:spacing w:before="0" w:after="0" w:line="276" w:lineRule="auto"/>
      </w:pPr>
      <w:r>
        <w:t xml:space="preserve">Increased customer trust by ensuring users </w:t>
      </w:r>
      <w:proofErr w:type="gramStart"/>
      <w:r>
        <w:t>are</w:t>
      </w:r>
      <w:proofErr w:type="gramEnd"/>
      <w:r>
        <w:t xml:space="preserve"> not stuck with an unhelpful bot.</w:t>
      </w:r>
    </w:p>
    <w:p w14:paraId="1D2B8997" w14:textId="77777777" w:rsidR="005C1BC1" w:rsidRDefault="00000000" w:rsidP="00757992">
      <w:pPr>
        <w:pStyle w:val="Compact"/>
        <w:numPr>
          <w:ilvl w:val="0"/>
          <w:numId w:val="180"/>
        </w:numPr>
        <w:spacing w:before="0" w:after="0" w:line="276" w:lineRule="auto"/>
      </w:pPr>
      <w:r>
        <w:t>Improved operational efficiency by allowing AI to handle simple queries while agents focus on complex issues.</w:t>
      </w:r>
    </w:p>
    <w:p w14:paraId="2A4A2A44" w14:textId="77777777" w:rsidR="005C1BC1" w:rsidRDefault="00000000" w:rsidP="00757992">
      <w:pPr>
        <w:pStyle w:val="Compact"/>
        <w:numPr>
          <w:ilvl w:val="0"/>
          <w:numId w:val="180"/>
        </w:numPr>
        <w:spacing w:line="276" w:lineRule="auto"/>
      </w:pPr>
      <w:r>
        <w:t>Data-driven AI enhancements by leveraging live agent interventions to improve the chatbot.</w:t>
      </w:r>
    </w:p>
    <w:p w14:paraId="7A444652" w14:textId="77777777" w:rsidR="005C1BC1" w:rsidRDefault="00000000" w:rsidP="00757992">
      <w:pPr>
        <w:pStyle w:val="Compact"/>
        <w:numPr>
          <w:ilvl w:val="0"/>
          <w:numId w:val="180"/>
        </w:numPr>
        <w:spacing w:line="276" w:lineRule="auto"/>
      </w:pPr>
      <w:r>
        <w:t>Higher adoption rates due to a seamless escalation process ensuring users feel supported.</w:t>
      </w:r>
    </w:p>
    <w:p w14:paraId="284AACE7" w14:textId="77777777" w:rsidR="005C1BC1" w:rsidRDefault="00F621DC" w:rsidP="00757992">
      <w:pPr>
        <w:spacing w:line="276" w:lineRule="auto"/>
      </w:pPr>
      <w:r>
        <w:rPr>
          <w:noProof/>
        </w:rPr>
        <w:pict w14:anchorId="33CF42D8">
          <v:rect id="_x0000_i1026" alt="" style="width:468pt;height:.05pt;mso-width-percent:0;mso-height-percent:0;mso-width-percent:0;mso-height-percent:0" o:hralign="center" o:hrstd="t" o:hr="t"/>
        </w:pict>
      </w:r>
    </w:p>
    <w:p w14:paraId="56F1BE32" w14:textId="77777777" w:rsidR="00844DF9" w:rsidRDefault="00844DF9" w:rsidP="00757992">
      <w:pPr>
        <w:pStyle w:val="Heading2"/>
        <w:spacing w:line="276" w:lineRule="auto"/>
      </w:pPr>
      <w:bookmarkStart w:id="17" w:name="risk-management-and-contingency-plan"/>
      <w:bookmarkEnd w:id="16"/>
    </w:p>
    <w:p w14:paraId="48C59070" w14:textId="24F59AD8" w:rsidR="00844DF9" w:rsidRDefault="00757992" w:rsidP="00757992">
      <w:pPr>
        <w:pStyle w:val="Heading2"/>
        <w:numPr>
          <w:ilvl w:val="0"/>
          <w:numId w:val="177"/>
        </w:numPr>
        <w:spacing w:before="0" w:after="0" w:line="276"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00000" w:rsidRPr="008E559C">
        <w:rPr>
          <w:rFonts w:ascii="Times New Roman" w:hAnsi="Times New Roman" w:cs="Times New Roman"/>
          <w:b/>
          <w:bCs/>
          <w:color w:val="000000" w:themeColor="text1"/>
          <w:sz w:val="28"/>
          <w:szCs w:val="28"/>
        </w:rPr>
        <w:t>Risk Management and Contingency Plan</w:t>
      </w:r>
    </w:p>
    <w:p w14:paraId="7C62E0DF" w14:textId="77777777" w:rsidR="008E559C" w:rsidRPr="008E559C" w:rsidRDefault="008E559C" w:rsidP="00757992">
      <w:pPr>
        <w:pStyle w:val="BodyText"/>
        <w:spacing w:after="0" w:line="276" w:lineRule="auto"/>
      </w:pPr>
    </w:p>
    <w:tbl>
      <w:tblPr>
        <w:tblStyle w:val="Table"/>
        <w:tblW w:w="0" w:type="auto"/>
        <w:jc w:val="center"/>
        <w:tblLook w:val="0020" w:firstRow="1" w:lastRow="0" w:firstColumn="0" w:lastColumn="0" w:noHBand="0" w:noVBand="0"/>
      </w:tblPr>
      <w:tblGrid>
        <w:gridCol w:w="3196"/>
        <w:gridCol w:w="4549"/>
      </w:tblGrid>
      <w:tr w:rsidR="005C1BC1" w14:paraId="126B84A9" w14:textId="77777777" w:rsidTr="00844DF9">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E25315C" w14:textId="77777777" w:rsidR="005C1BC1" w:rsidRDefault="00000000" w:rsidP="00757992">
            <w:pPr>
              <w:pStyle w:val="Compact"/>
              <w:spacing w:before="0" w:after="0" w:line="276" w:lineRule="auto"/>
            </w:pPr>
            <w:r>
              <w:t>Risk</w:t>
            </w:r>
          </w:p>
        </w:tc>
        <w:tc>
          <w:tcPr>
            <w:tcW w:w="0" w:type="auto"/>
          </w:tcPr>
          <w:p w14:paraId="13E34F72" w14:textId="77777777" w:rsidR="005C1BC1" w:rsidRDefault="00000000" w:rsidP="00757992">
            <w:pPr>
              <w:pStyle w:val="Compact"/>
              <w:spacing w:before="0" w:after="0" w:line="276" w:lineRule="auto"/>
            </w:pPr>
            <w:r>
              <w:t>Mitigation Strategy</w:t>
            </w:r>
          </w:p>
        </w:tc>
      </w:tr>
      <w:tr w:rsidR="005C1BC1" w14:paraId="79DD6EC6" w14:textId="77777777" w:rsidTr="00844DF9">
        <w:trPr>
          <w:jc w:val="center"/>
        </w:trPr>
        <w:tc>
          <w:tcPr>
            <w:tcW w:w="0" w:type="auto"/>
          </w:tcPr>
          <w:p w14:paraId="41CCFC5E" w14:textId="77777777" w:rsidR="005C1BC1" w:rsidRDefault="00000000" w:rsidP="00757992">
            <w:pPr>
              <w:pStyle w:val="Compact"/>
              <w:spacing w:after="0" w:line="276" w:lineRule="auto"/>
            </w:pPr>
            <w:r>
              <w:t>AI model misinterprets queries</w:t>
            </w:r>
          </w:p>
        </w:tc>
        <w:tc>
          <w:tcPr>
            <w:tcW w:w="0" w:type="auto"/>
          </w:tcPr>
          <w:p w14:paraId="6FFA8C18" w14:textId="77777777" w:rsidR="005C1BC1" w:rsidRDefault="00000000" w:rsidP="00757992">
            <w:pPr>
              <w:pStyle w:val="Compact"/>
              <w:spacing w:after="0" w:line="276" w:lineRule="auto"/>
            </w:pPr>
            <w:r>
              <w:t>Regular NLP retraining with real data</w:t>
            </w:r>
          </w:p>
        </w:tc>
      </w:tr>
      <w:tr w:rsidR="005C1BC1" w14:paraId="09347D59" w14:textId="77777777" w:rsidTr="00844DF9">
        <w:trPr>
          <w:jc w:val="center"/>
        </w:trPr>
        <w:tc>
          <w:tcPr>
            <w:tcW w:w="0" w:type="auto"/>
          </w:tcPr>
          <w:p w14:paraId="3EEF9E16" w14:textId="77777777" w:rsidR="005C1BC1" w:rsidRDefault="00000000" w:rsidP="00757992">
            <w:pPr>
              <w:pStyle w:val="Compact"/>
              <w:spacing w:after="0" w:line="276" w:lineRule="auto"/>
            </w:pPr>
            <w:r>
              <w:t>Users resist chatbot adoption</w:t>
            </w:r>
          </w:p>
        </w:tc>
        <w:tc>
          <w:tcPr>
            <w:tcW w:w="0" w:type="auto"/>
          </w:tcPr>
          <w:p w14:paraId="09908B16" w14:textId="77777777" w:rsidR="005C1BC1" w:rsidRDefault="00000000" w:rsidP="00757992">
            <w:pPr>
              <w:pStyle w:val="Compact"/>
              <w:spacing w:after="0" w:line="276" w:lineRule="auto"/>
            </w:pPr>
            <w:r>
              <w:t>Improve onboarding experience with tooltips</w:t>
            </w:r>
          </w:p>
        </w:tc>
      </w:tr>
      <w:tr w:rsidR="005C1BC1" w14:paraId="3270C0E7" w14:textId="77777777" w:rsidTr="00844DF9">
        <w:trPr>
          <w:jc w:val="center"/>
        </w:trPr>
        <w:tc>
          <w:tcPr>
            <w:tcW w:w="0" w:type="auto"/>
          </w:tcPr>
          <w:p w14:paraId="3DB97535" w14:textId="77777777" w:rsidR="005C1BC1" w:rsidRDefault="00000000" w:rsidP="00757992">
            <w:pPr>
              <w:pStyle w:val="Compact"/>
              <w:spacing w:after="0" w:line="276" w:lineRule="auto"/>
            </w:pPr>
            <w:r>
              <w:t>Integration failures</w:t>
            </w:r>
          </w:p>
        </w:tc>
        <w:tc>
          <w:tcPr>
            <w:tcW w:w="0" w:type="auto"/>
          </w:tcPr>
          <w:p w14:paraId="0ED23CBC" w14:textId="77777777" w:rsidR="005C1BC1" w:rsidRDefault="00000000" w:rsidP="00757992">
            <w:pPr>
              <w:pStyle w:val="Compact"/>
              <w:spacing w:after="0" w:line="276" w:lineRule="auto"/>
            </w:pPr>
            <w:r>
              <w:t>Run extensive API tests before deployment</w:t>
            </w:r>
          </w:p>
        </w:tc>
      </w:tr>
      <w:tr w:rsidR="005C1BC1" w14:paraId="56D59FA5" w14:textId="77777777" w:rsidTr="00844DF9">
        <w:trPr>
          <w:jc w:val="center"/>
        </w:trPr>
        <w:tc>
          <w:tcPr>
            <w:tcW w:w="0" w:type="auto"/>
          </w:tcPr>
          <w:p w14:paraId="2AA53822" w14:textId="77777777" w:rsidR="005C1BC1" w:rsidRDefault="00000000" w:rsidP="00757992">
            <w:pPr>
              <w:pStyle w:val="Compact"/>
              <w:spacing w:after="0" w:line="276" w:lineRule="auto"/>
            </w:pPr>
            <w:r>
              <w:t>High operational costs</w:t>
            </w:r>
          </w:p>
        </w:tc>
        <w:tc>
          <w:tcPr>
            <w:tcW w:w="0" w:type="auto"/>
          </w:tcPr>
          <w:p w14:paraId="1F673E81" w14:textId="77777777" w:rsidR="005C1BC1" w:rsidRDefault="00000000" w:rsidP="00757992">
            <w:pPr>
              <w:pStyle w:val="Compact"/>
              <w:spacing w:after="0" w:line="276" w:lineRule="auto"/>
            </w:pPr>
            <w:r>
              <w:t>Optimize cloud infrastructure usage</w:t>
            </w:r>
          </w:p>
        </w:tc>
      </w:tr>
    </w:tbl>
    <w:p w14:paraId="5C5A7367" w14:textId="131A7575" w:rsidR="005C1BC1" w:rsidRDefault="005C1BC1" w:rsidP="00757992">
      <w:pPr>
        <w:spacing w:line="276" w:lineRule="auto"/>
      </w:pPr>
    </w:p>
    <w:p w14:paraId="17D8D70B" w14:textId="77777777" w:rsidR="00757992" w:rsidRDefault="00757992" w:rsidP="00757992">
      <w:pPr>
        <w:spacing w:line="276" w:lineRule="auto"/>
      </w:pPr>
    </w:p>
    <w:p w14:paraId="23BAB49F" w14:textId="77777777" w:rsidR="00757992" w:rsidRDefault="00757992" w:rsidP="00757992">
      <w:pPr>
        <w:spacing w:line="276" w:lineRule="auto"/>
      </w:pPr>
    </w:p>
    <w:p w14:paraId="0247F645" w14:textId="77777777" w:rsidR="00757992" w:rsidRDefault="00757992" w:rsidP="00757992">
      <w:pPr>
        <w:spacing w:line="276" w:lineRule="auto"/>
      </w:pPr>
    </w:p>
    <w:p w14:paraId="150A16EE" w14:textId="7D421FE4" w:rsidR="005C1BC1" w:rsidRPr="00757992" w:rsidRDefault="00757992" w:rsidP="00757992">
      <w:pPr>
        <w:pStyle w:val="Heading2"/>
        <w:numPr>
          <w:ilvl w:val="0"/>
          <w:numId w:val="177"/>
        </w:numPr>
        <w:spacing w:line="276" w:lineRule="auto"/>
        <w:rPr>
          <w:rFonts w:ascii="Times New Roman" w:hAnsi="Times New Roman" w:cs="Times New Roman"/>
          <w:b/>
          <w:bCs/>
          <w:color w:val="000000" w:themeColor="text1"/>
          <w:sz w:val="28"/>
          <w:szCs w:val="28"/>
        </w:rPr>
      </w:pPr>
      <w:bookmarkStart w:id="18" w:name="conclusion"/>
      <w:bookmarkEnd w:id="17"/>
      <w:r>
        <w:rPr>
          <w:rFonts w:ascii="Times New Roman" w:hAnsi="Times New Roman" w:cs="Times New Roman"/>
          <w:b/>
          <w:bCs/>
          <w:color w:val="000000" w:themeColor="text1"/>
          <w:sz w:val="28"/>
          <w:szCs w:val="28"/>
        </w:rPr>
        <w:lastRenderedPageBreak/>
        <w:t xml:space="preserve"> </w:t>
      </w:r>
      <w:r w:rsidR="00000000" w:rsidRPr="00757992">
        <w:rPr>
          <w:rFonts w:ascii="Times New Roman" w:hAnsi="Times New Roman" w:cs="Times New Roman"/>
          <w:b/>
          <w:bCs/>
          <w:color w:val="000000" w:themeColor="text1"/>
          <w:sz w:val="28"/>
          <w:szCs w:val="28"/>
        </w:rPr>
        <w:t>Conclusion</w:t>
      </w:r>
    </w:p>
    <w:bookmarkEnd w:id="1"/>
    <w:bookmarkEnd w:id="18"/>
    <w:p w14:paraId="79E6F59E" w14:textId="77777777" w:rsidR="00757992" w:rsidRDefault="00757992" w:rsidP="00757992">
      <w:pPr>
        <w:pStyle w:val="NormalWeb"/>
        <w:spacing w:line="276" w:lineRule="auto"/>
        <w:ind w:left="720"/>
      </w:pPr>
      <w:r>
        <w:t>By taking a structured product management approach, we can revamp the chatbot experience, making it faster, smarter, and more user-friendly while aligning with Blue Dart’s business goals. This strategy will not only improve chatbot efficiency and reduce support costs but also enhance customer engagement by providing real-time resolutions. The integration of live agent support ensures that no customer query remains unresolved, leading to increased satisfaction and trust. By continuously refining AI capabilities and optimizing human intervention, Blue Dart will establish itself as a leader in AI-powered logistics support, delivering superior service in a competitive market.</w:t>
      </w:r>
    </w:p>
    <w:p w14:paraId="53EC54B7" w14:textId="0EA375F3" w:rsidR="00757992" w:rsidRDefault="00F621DC" w:rsidP="00757992">
      <w:pPr>
        <w:pStyle w:val="NormalWeb"/>
        <w:spacing w:line="276" w:lineRule="auto"/>
      </w:pPr>
      <w:r>
        <w:rPr>
          <w:noProof/>
        </w:rPr>
        <w:pict w14:anchorId="2FF09BE8">
          <v:rect id="_x0000_i1025" alt="" style="width:468pt;height:.05pt;mso-width-percent:0;mso-height-percent:0;mso-width-percent:0;mso-height-percent:0" o:hralign="center" o:hrstd="t" o:hr="t"/>
        </w:pict>
      </w:r>
    </w:p>
    <w:p w14:paraId="2F8CDA25" w14:textId="1CE33990" w:rsidR="00757992" w:rsidRDefault="00757992" w:rsidP="00757992">
      <w:pPr>
        <w:pStyle w:val="NormalWeb"/>
        <w:numPr>
          <w:ilvl w:val="0"/>
          <w:numId w:val="177"/>
        </w:numPr>
        <w:spacing w:line="276" w:lineRule="auto"/>
        <w:rPr>
          <w:b/>
          <w:bCs/>
          <w:sz w:val="28"/>
          <w:szCs w:val="28"/>
        </w:rPr>
      </w:pPr>
      <w:r>
        <w:rPr>
          <w:b/>
          <w:bCs/>
          <w:sz w:val="28"/>
          <w:szCs w:val="28"/>
        </w:rPr>
        <w:t xml:space="preserve">  </w:t>
      </w:r>
      <w:r w:rsidRPr="00757992">
        <w:rPr>
          <w:b/>
          <w:bCs/>
          <w:sz w:val="28"/>
          <w:szCs w:val="28"/>
        </w:rPr>
        <w:t>Summary</w:t>
      </w:r>
    </w:p>
    <w:p w14:paraId="4D6A89FC" w14:textId="77777777" w:rsidR="00757992" w:rsidRDefault="00757992" w:rsidP="00757992">
      <w:pPr>
        <w:pStyle w:val="NormalWeb"/>
        <w:spacing w:line="276" w:lineRule="auto"/>
        <w:ind w:left="720"/>
      </w:pPr>
      <w:r>
        <w:t>This document outlines a strategic approach to improving Blue Dart’s AI chatbot by integrating advanced AI models and live agent intervention. It details the problem, business objectives, core product enhancements, and a structured roadmap for implementation. Key performance indicators and risk management strategies ensure that the solution is sustainable and scalable, ultimately driving efficiency, customer satisfaction, and business success.</w:t>
      </w:r>
    </w:p>
    <w:p w14:paraId="06A52087" w14:textId="77777777" w:rsidR="00757992" w:rsidRPr="00757992" w:rsidRDefault="00757992" w:rsidP="00757992">
      <w:pPr>
        <w:pStyle w:val="NormalWeb"/>
        <w:spacing w:line="276" w:lineRule="auto"/>
        <w:ind w:left="720"/>
        <w:rPr>
          <w:b/>
          <w:bCs/>
          <w:sz w:val="28"/>
          <w:szCs w:val="28"/>
        </w:rPr>
      </w:pPr>
    </w:p>
    <w:p w14:paraId="3F1E5A24" w14:textId="374C019F" w:rsidR="005C1BC1" w:rsidRDefault="005C1BC1" w:rsidP="00757992">
      <w:pPr>
        <w:pStyle w:val="FirstParagraph"/>
        <w:spacing w:line="276" w:lineRule="auto"/>
        <w:ind w:left="720"/>
      </w:pPr>
    </w:p>
    <w:sectPr w:rsidR="005C1B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6107F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167CFA0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201"/>
    <w:multiLevelType w:val="multilevel"/>
    <w:tmpl w:val="E072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11407093"/>
    <w:multiLevelType w:val="hybridMultilevel"/>
    <w:tmpl w:val="3A7032AC"/>
    <w:lvl w:ilvl="0" w:tplc="FFFFFFFF">
      <w:start w:val="1"/>
      <w:numFmt w:val="decimal"/>
      <w:lvlText w:val="%1."/>
      <w:lvlJc w:val="left"/>
      <w:pPr>
        <w:ind w:left="720" w:hanging="360"/>
      </w:pPr>
      <w:rPr>
        <w:rFonts w:ascii="Times New Roman" w:hAnsi="Times New Roman" w:cs="Times New Roman" w:hint="default"/>
        <w:sz w:val="28"/>
        <w:szCs w:val="28"/>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58D731F"/>
    <w:multiLevelType w:val="hybridMultilevel"/>
    <w:tmpl w:val="56DCB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1F3DA5"/>
    <w:multiLevelType w:val="hybridMultilevel"/>
    <w:tmpl w:val="3B0E0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82267"/>
    <w:multiLevelType w:val="hybridMultilevel"/>
    <w:tmpl w:val="463864C4"/>
    <w:lvl w:ilvl="0" w:tplc="205E1222">
      <w:start w:val="1"/>
      <w:numFmt w:val="decimal"/>
      <w:lvlText w:val="%1."/>
      <w:lvlJc w:val="left"/>
      <w:pPr>
        <w:ind w:left="720" w:hanging="360"/>
      </w:pPr>
      <w:rPr>
        <w:rFonts w:ascii="Times New Roman" w:hAnsi="Times New Roman" w:cs="Times New Roman"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693139">
    <w:abstractNumId w:val="14"/>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939145644">
    <w:abstractNumId w:val="10"/>
  </w:num>
  <w:num w:numId="168" w16cid:durableId="1842576034">
    <w:abstractNumId w:val="11"/>
  </w:num>
  <w:num w:numId="169" w16cid:durableId="1890342574">
    <w:abstractNumId w:val="11"/>
  </w:num>
  <w:num w:numId="170" w16cid:durableId="1098141240">
    <w:abstractNumId w:val="11"/>
  </w:num>
  <w:num w:numId="171" w16cid:durableId="314145174">
    <w:abstractNumId w:val="11"/>
  </w:num>
  <w:num w:numId="172" w16cid:durableId="1703703465">
    <w:abstractNumId w:val="11"/>
  </w:num>
  <w:num w:numId="173" w16cid:durableId="1934432570">
    <w:abstractNumId w:val="11"/>
  </w:num>
  <w:num w:numId="174" w16cid:durableId="1090197875">
    <w:abstractNumId w:val="11"/>
  </w:num>
  <w:num w:numId="175" w16cid:durableId="871577479">
    <w:abstractNumId w:val="12"/>
  </w:num>
  <w:num w:numId="176" w16cid:durableId="1850870442">
    <w:abstractNumId w:val="11"/>
  </w:num>
  <w:num w:numId="177" w16cid:durableId="1189950479">
    <w:abstractNumId w:val="17"/>
  </w:num>
  <w:num w:numId="178" w16cid:durableId="269121717">
    <w:abstractNumId w:val="13"/>
  </w:num>
  <w:num w:numId="179" w16cid:durableId="2146967726">
    <w:abstractNumId w:val="16"/>
  </w:num>
  <w:num w:numId="180" w16cid:durableId="19451888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E7"/>
    <w:rsid w:val="000436E4"/>
    <w:rsid w:val="000A6B7E"/>
    <w:rsid w:val="002069BA"/>
    <w:rsid w:val="002811B4"/>
    <w:rsid w:val="004505D5"/>
    <w:rsid w:val="005926EF"/>
    <w:rsid w:val="005A056E"/>
    <w:rsid w:val="005C1BC1"/>
    <w:rsid w:val="0061129A"/>
    <w:rsid w:val="00654138"/>
    <w:rsid w:val="007524CC"/>
    <w:rsid w:val="00757992"/>
    <w:rsid w:val="007803D7"/>
    <w:rsid w:val="008245C2"/>
    <w:rsid w:val="00844DF9"/>
    <w:rsid w:val="008E4D7E"/>
    <w:rsid w:val="008E559C"/>
    <w:rsid w:val="009257D8"/>
    <w:rsid w:val="009E0377"/>
    <w:rsid w:val="00BD4EC2"/>
    <w:rsid w:val="00BF5158"/>
    <w:rsid w:val="00C41EE7"/>
    <w:rsid w:val="00C46DD1"/>
    <w:rsid w:val="00C666BF"/>
    <w:rsid w:val="00D80582"/>
    <w:rsid w:val="00DD451A"/>
    <w:rsid w:val="00E054EE"/>
    <w:rsid w:val="00E05716"/>
    <w:rsid w:val="00EB5976"/>
    <w:rsid w:val="00F6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2674"/>
  <w15:docId w15:val="{504ECD69-306F-5F4D-9AF8-5288EB59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6EF"/>
  </w:style>
  <w:style w:type="paragraph" w:styleId="Heading1">
    <w:name w:val="heading 1"/>
    <w:basedOn w:val="Normal"/>
    <w:next w:val="BodyText"/>
    <w:link w:val="Heading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Heading5">
    <w:name w:val="heading 5"/>
    <w:basedOn w:val="Normal"/>
    <w:next w:val="BodyText"/>
    <w:link w:val="Heading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Heading6">
    <w:name w:val="heading 6"/>
    <w:basedOn w:val="Normal"/>
    <w:next w:val="BodyText"/>
    <w:link w:val="Heading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Heading7">
    <w:name w:val="heading 7"/>
    <w:basedOn w:val="Normal"/>
    <w:next w:val="BodyText"/>
    <w:link w:val="Heading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Heading8">
    <w:name w:val="heading 8"/>
    <w:basedOn w:val="Normal"/>
    <w:next w:val="BodyText"/>
    <w:link w:val="Heading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Heading9">
    <w:name w:val="heading 9"/>
    <w:basedOn w:val="Normal"/>
    <w:next w:val="BodyText"/>
    <w:link w:val="Heading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8058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E054EE"/>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autoRedefine/>
    <w:qFormat/>
    <w:rsid w:val="00E05716"/>
    <w:pPr>
      <w:keepNext/>
      <w:keepLines/>
      <w:jc w:val="center"/>
    </w:pPr>
    <w:rPr>
      <w:rFonts w:ascii="Times New Roman" w:hAnsi="Times New Roman"/>
    </w:rPr>
  </w:style>
  <w:style w:type="paragraph" w:styleId="Date">
    <w:name w:val="Date"/>
    <w:next w:val="BodyText"/>
    <w:qFormat/>
    <w:rsid w:val="0061129A"/>
    <w:pPr>
      <w:keepNext/>
      <w:keepLines/>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61129A"/>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61129A"/>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29A"/>
    <w:rPr>
      <w:rFonts w:ascii="Times New Roman" w:eastAsiaTheme="majorEastAsia" w:hAnsi="Times New Roman" w:cstheme="majorBidi"/>
      <w:i/>
      <w:iCs/>
      <w:color w:val="0F4761" w:themeColor="accent1" w:themeShade="BF"/>
    </w:rPr>
  </w:style>
  <w:style w:type="character" w:customStyle="1" w:styleId="Heading5Char">
    <w:name w:val="Heading 5 Char"/>
    <w:basedOn w:val="DefaultParagraphFont"/>
    <w:link w:val="Heading5"/>
    <w:uiPriority w:val="9"/>
    <w:semiHidden/>
    <w:rsid w:val="0061129A"/>
    <w:rPr>
      <w:rFonts w:ascii="Times New Roman" w:eastAsiaTheme="majorEastAsia" w:hAnsi="Times New Roman" w:cstheme="majorBidi"/>
      <w:color w:val="0F4761" w:themeColor="accent1" w:themeShade="BF"/>
    </w:rPr>
  </w:style>
  <w:style w:type="character" w:customStyle="1" w:styleId="Heading6Char">
    <w:name w:val="Heading 6 Char"/>
    <w:basedOn w:val="DefaultParagraphFont"/>
    <w:link w:val="Heading6"/>
    <w:uiPriority w:val="9"/>
    <w:semiHidden/>
    <w:rsid w:val="0061129A"/>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61129A"/>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61129A"/>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61129A"/>
    <w:rPr>
      <w:rFonts w:ascii="Times New Roman" w:eastAsiaTheme="majorEastAsia" w:hAnsi="Times New Roman"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069BA"/>
    <w:rPr>
      <w:rFonts w:ascii="Times New Roman" w:hAnsi="Times New Roman"/>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9BA"/>
    <w:pPr>
      <w:keepNext/>
      <w:keepLines/>
      <w:spacing w:after="0"/>
    </w:pPr>
    <w:rPr>
      <w:rFonts w:ascii="Times New Roman" w:hAnsi="Times New Roman"/>
      <w:b/>
    </w:rPr>
  </w:style>
  <w:style w:type="paragraph" w:customStyle="1" w:styleId="Definition">
    <w:name w:val="Definition"/>
    <w:basedOn w:val="Normal"/>
    <w:rsid w:val="002069BA"/>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69B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BodyTextChar">
    <w:name w:val="Body Text Char"/>
    <w:basedOn w:val="DefaultParagraphFont"/>
    <w:link w:val="BodyText"/>
    <w:rsid w:val="005926EF"/>
    <w:rPr>
      <w:rFonts w:ascii="Times New Roman" w:hAnsi="Times New Roman"/>
    </w:rPr>
  </w:style>
  <w:style w:type="paragraph" w:customStyle="1" w:styleId="StyleHeading2TimesNewRoman">
    <w:name w:val="Style Heading 2 + Times New Roman"/>
    <w:basedOn w:val="Heading2"/>
    <w:rsid w:val="0061129A"/>
    <w:rPr>
      <w:rFonts w:ascii="Times New Roman" w:hAnsi="Times New Roman"/>
    </w:rPr>
  </w:style>
  <w:style w:type="paragraph" w:styleId="ListParagraph">
    <w:name w:val="List Paragraph"/>
    <w:basedOn w:val="Normal"/>
    <w:rsid w:val="00DD451A"/>
    <w:pPr>
      <w:ind w:left="720"/>
      <w:contextualSpacing/>
    </w:pPr>
  </w:style>
  <w:style w:type="paragraph" w:styleId="NormalWeb">
    <w:name w:val="Normal (Web)"/>
    <w:basedOn w:val="Normal"/>
    <w:uiPriority w:val="99"/>
    <w:unhideWhenUsed/>
    <w:rsid w:val="007579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737">
      <w:bodyDiv w:val="1"/>
      <w:marLeft w:val="0"/>
      <w:marRight w:val="0"/>
      <w:marTop w:val="0"/>
      <w:marBottom w:val="0"/>
      <w:divBdr>
        <w:top w:val="none" w:sz="0" w:space="0" w:color="auto"/>
        <w:left w:val="none" w:sz="0" w:space="0" w:color="auto"/>
        <w:bottom w:val="none" w:sz="0" w:space="0" w:color="auto"/>
        <w:right w:val="none" w:sz="0" w:space="0" w:color="auto"/>
      </w:divBdr>
    </w:div>
    <w:div w:id="610935068">
      <w:bodyDiv w:val="1"/>
      <w:marLeft w:val="0"/>
      <w:marRight w:val="0"/>
      <w:marTop w:val="0"/>
      <w:marBottom w:val="0"/>
      <w:divBdr>
        <w:top w:val="none" w:sz="0" w:space="0" w:color="auto"/>
        <w:left w:val="none" w:sz="0" w:space="0" w:color="auto"/>
        <w:bottom w:val="none" w:sz="0" w:space="0" w:color="auto"/>
        <w:right w:val="none" w:sz="0" w:space="0" w:color="auto"/>
      </w:divBdr>
    </w:div>
    <w:div w:id="653335776">
      <w:bodyDiv w:val="1"/>
      <w:marLeft w:val="0"/>
      <w:marRight w:val="0"/>
      <w:marTop w:val="0"/>
      <w:marBottom w:val="0"/>
      <w:divBdr>
        <w:top w:val="none" w:sz="0" w:space="0" w:color="auto"/>
        <w:left w:val="none" w:sz="0" w:space="0" w:color="auto"/>
        <w:bottom w:val="none" w:sz="0" w:space="0" w:color="auto"/>
        <w:right w:val="none" w:sz="0" w:space="0" w:color="auto"/>
      </w:divBdr>
    </w:div>
    <w:div w:id="733703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Sneha Shivanna</dc:creator>
  <cp:keywords/>
  <cp:lastModifiedBy>Sneha Shivanna</cp:lastModifiedBy>
  <cp:revision>2</cp:revision>
  <dcterms:created xsi:type="dcterms:W3CDTF">2025-03-02T19:20:00Z</dcterms:created>
  <dcterms:modified xsi:type="dcterms:W3CDTF">2025-03-02T19:20:00Z</dcterms:modified>
</cp:coreProperties>
</file>