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BEE" w:rsidRDefault="00115690">
      <w:pPr>
        <w:pStyle w:val="Title"/>
        <w:spacing w:line="256" w:lineRule="auto"/>
      </w:pPr>
      <w:r>
        <w:t>Project Design Phase Problem–</w:t>
      </w:r>
      <w:proofErr w:type="spellStart"/>
      <w:r>
        <w:t>SolutionFitTemplate</w:t>
      </w:r>
      <w:proofErr w:type="spellEnd"/>
    </w:p>
    <w:p w:rsidR="00B85BEE" w:rsidRDefault="00B85BEE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B85BEE">
        <w:trPr>
          <w:trHeight w:val="268"/>
        </w:trPr>
        <w:tc>
          <w:tcPr>
            <w:tcW w:w="4508" w:type="dxa"/>
          </w:tcPr>
          <w:p w:rsidR="00B85BEE" w:rsidRDefault="00115690">
            <w:pPr>
              <w:pStyle w:val="TableParagraph"/>
            </w:pPr>
            <w:r>
              <w:rPr>
                <w:spacing w:val="-4"/>
              </w:rPr>
              <w:t>Date</w:t>
            </w:r>
          </w:p>
        </w:tc>
        <w:tc>
          <w:tcPr>
            <w:tcW w:w="4511" w:type="dxa"/>
          </w:tcPr>
          <w:p w:rsidR="00B85BEE" w:rsidRDefault="00115690">
            <w:pPr>
              <w:pStyle w:val="TableParagraph"/>
            </w:pPr>
            <w:r>
              <w:t xml:space="preserve"> 3 July </w:t>
            </w:r>
            <w:r>
              <w:rPr>
                <w:spacing w:val="-4"/>
              </w:rPr>
              <w:t>2025</w:t>
            </w:r>
          </w:p>
        </w:tc>
      </w:tr>
      <w:tr w:rsidR="00B85BEE">
        <w:trPr>
          <w:trHeight w:val="268"/>
        </w:trPr>
        <w:tc>
          <w:tcPr>
            <w:tcW w:w="4508" w:type="dxa"/>
          </w:tcPr>
          <w:p w:rsidR="00B85BEE" w:rsidRDefault="00115690">
            <w:pPr>
              <w:pStyle w:val="TableParagraph"/>
            </w:pPr>
            <w:proofErr w:type="spellStart"/>
            <w:r>
              <w:t>Team</w:t>
            </w:r>
            <w:r>
              <w:rPr>
                <w:spacing w:val="-5"/>
              </w:rPr>
              <w:t>ID</w:t>
            </w:r>
            <w:proofErr w:type="spellEnd"/>
          </w:p>
        </w:tc>
        <w:tc>
          <w:tcPr>
            <w:tcW w:w="4511" w:type="dxa"/>
          </w:tcPr>
          <w:p w:rsidR="00B85BEE" w:rsidRDefault="00115690" w:rsidP="00115690">
            <w:pPr>
              <w:pStyle w:val="TableParagraph"/>
              <w:ind w:left="0"/>
            </w:pPr>
            <w:r w:rsidRPr="00115690">
              <w:t>LTVIP2025TMID60948</w:t>
            </w:r>
          </w:p>
        </w:tc>
      </w:tr>
      <w:tr w:rsidR="00B85BEE">
        <w:trPr>
          <w:trHeight w:val="537"/>
        </w:trPr>
        <w:tc>
          <w:tcPr>
            <w:tcW w:w="4508" w:type="dxa"/>
          </w:tcPr>
          <w:p w:rsidR="00B85BEE" w:rsidRDefault="00115690">
            <w:pPr>
              <w:pStyle w:val="TableParagraph"/>
              <w:spacing w:line="268" w:lineRule="exact"/>
            </w:pPr>
            <w:proofErr w:type="spellStart"/>
            <w:r>
              <w:t>Project</w:t>
            </w:r>
            <w:r>
              <w:rPr>
                <w:spacing w:val="-4"/>
              </w:rPr>
              <w:t>Name</w:t>
            </w:r>
            <w:proofErr w:type="spellEnd"/>
          </w:p>
        </w:tc>
        <w:tc>
          <w:tcPr>
            <w:tcW w:w="4511" w:type="dxa"/>
          </w:tcPr>
          <w:p w:rsidR="00B85BEE" w:rsidRDefault="00115690">
            <w:pPr>
              <w:pStyle w:val="TableParagraph"/>
              <w:spacing w:line="268" w:lineRule="exact"/>
            </w:pPr>
            <w:proofErr w:type="spellStart"/>
            <w:r>
              <w:t>Measuringthepulseofprosperity:anindex</w:t>
            </w:r>
            <w:r>
              <w:rPr>
                <w:spacing w:val="-5"/>
              </w:rPr>
              <w:t>of</w:t>
            </w:r>
            <w:proofErr w:type="spellEnd"/>
          </w:p>
          <w:p w:rsidR="00B85BEE" w:rsidRDefault="00115690">
            <w:pPr>
              <w:pStyle w:val="TableParagraph"/>
              <w:spacing w:line="249" w:lineRule="exact"/>
            </w:pPr>
            <w:proofErr w:type="spellStart"/>
            <w:r>
              <w:t>economic</w:t>
            </w:r>
            <w:r>
              <w:rPr>
                <w:spacing w:val="-2"/>
              </w:rPr>
              <w:t>freedom</w:t>
            </w:r>
            <w:proofErr w:type="spellEnd"/>
          </w:p>
        </w:tc>
      </w:tr>
      <w:tr w:rsidR="00B85BEE">
        <w:trPr>
          <w:trHeight w:val="268"/>
        </w:trPr>
        <w:tc>
          <w:tcPr>
            <w:tcW w:w="4508" w:type="dxa"/>
          </w:tcPr>
          <w:p w:rsidR="00B85BEE" w:rsidRDefault="00115690">
            <w:pPr>
              <w:pStyle w:val="TableParagraph"/>
            </w:pPr>
            <w:proofErr w:type="spellStart"/>
            <w:r>
              <w:t>Maximum</w:t>
            </w:r>
            <w:r>
              <w:rPr>
                <w:spacing w:val="-2"/>
              </w:rPr>
              <w:t>Marks</w:t>
            </w:r>
            <w:proofErr w:type="spellEnd"/>
          </w:p>
        </w:tc>
        <w:tc>
          <w:tcPr>
            <w:tcW w:w="4511" w:type="dxa"/>
          </w:tcPr>
          <w:p w:rsidR="00B85BEE" w:rsidRDefault="00115690">
            <w:pPr>
              <w:pStyle w:val="TableParagraph"/>
            </w:pPr>
            <w:r>
              <w:t xml:space="preserve">2 </w:t>
            </w:r>
            <w:r>
              <w:rPr>
                <w:spacing w:val="-2"/>
              </w:rPr>
              <w:t>Marks</w:t>
            </w:r>
          </w:p>
        </w:tc>
      </w:tr>
    </w:tbl>
    <w:p w:rsidR="00B85BEE" w:rsidRDefault="00B85BEE">
      <w:pPr>
        <w:pStyle w:val="BodyText"/>
        <w:spacing w:before="158"/>
        <w:rPr>
          <w:b/>
          <w:sz w:val="24"/>
        </w:rPr>
      </w:pPr>
    </w:p>
    <w:p w:rsidR="00B85BEE" w:rsidRDefault="00115690">
      <w:pPr>
        <w:pStyle w:val="BodyText"/>
        <w:spacing w:line="259" w:lineRule="auto"/>
        <w:ind w:left="23" w:right="506"/>
      </w:pPr>
      <w:r>
        <w:rPr>
          <w:b/>
        </w:rPr>
        <w:t xml:space="preserve">Problem – Solution Fit </w:t>
      </w:r>
      <w:proofErr w:type="spellStart"/>
      <w:r>
        <w:rPr>
          <w:b/>
        </w:rPr>
        <w:t>Template</w:t>
      </w:r>
      <w:proofErr w:type="gramStart"/>
      <w:r>
        <w:rPr>
          <w:b/>
        </w:rPr>
        <w:t>:</w:t>
      </w:r>
      <w:r>
        <w:t>The</w:t>
      </w:r>
      <w:proofErr w:type="spellEnd"/>
      <w:proofErr w:type="gramEnd"/>
      <w:r>
        <w:t xml:space="preserve"> Problem-Solution Fit simply means that you have found a problem with your customer and that the solution you have realized for it actually solves the customer’sproblem.Ithelpsentrepreneurs,marketersandcorporateinnovatorsidentifybehavioral patterns and </w:t>
      </w:r>
      <w:r>
        <w:t>recognize what would work and why</w:t>
      </w:r>
    </w:p>
    <w:p w:rsidR="00B85BEE" w:rsidRDefault="00115690">
      <w:pPr>
        <w:pStyle w:val="Heading1"/>
        <w:spacing w:before="158"/>
      </w:pPr>
      <w:r>
        <w:rPr>
          <w:spacing w:val="-2"/>
        </w:rPr>
        <w:t>Purpose:</w:t>
      </w:r>
    </w:p>
    <w:p w:rsidR="00B85BEE" w:rsidRDefault="00115690">
      <w:pPr>
        <w:pStyle w:val="ListParagraph"/>
        <w:numPr>
          <w:ilvl w:val="0"/>
          <w:numId w:val="2"/>
        </w:numPr>
        <w:tabs>
          <w:tab w:val="left" w:pos="742"/>
        </w:tabs>
        <w:spacing w:before="181"/>
        <w:ind w:left="742" w:hanging="359"/>
      </w:pPr>
      <w:proofErr w:type="spellStart"/>
      <w:r>
        <w:t>Solvecomplexproblemsinawaythatfitsthestateofyour</w:t>
      </w:r>
      <w:r>
        <w:rPr>
          <w:spacing w:val="-2"/>
        </w:rPr>
        <w:t>customers</w:t>
      </w:r>
      <w:proofErr w:type="spellEnd"/>
      <w:r>
        <w:rPr>
          <w:spacing w:val="-2"/>
        </w:rPr>
        <w:t>.</w:t>
      </w:r>
    </w:p>
    <w:p w:rsidR="00B85BEE" w:rsidRDefault="00115690">
      <w:pPr>
        <w:pStyle w:val="ListParagraph"/>
        <w:numPr>
          <w:ilvl w:val="0"/>
          <w:numId w:val="2"/>
        </w:numPr>
        <w:tabs>
          <w:tab w:val="left" w:pos="743"/>
        </w:tabs>
        <w:spacing w:before="2"/>
        <w:ind w:right="776"/>
      </w:pPr>
      <w:r>
        <w:t>Succeedfasterandincreaseyoursolutionadoptionbytappingintoexistingmediumsand channels of behavior.</w:t>
      </w:r>
    </w:p>
    <w:p w:rsidR="00B85BEE" w:rsidRDefault="00115690">
      <w:pPr>
        <w:pStyle w:val="ListParagraph"/>
        <w:numPr>
          <w:ilvl w:val="0"/>
          <w:numId w:val="2"/>
        </w:numPr>
        <w:tabs>
          <w:tab w:val="left" w:pos="742"/>
        </w:tabs>
        <w:spacing w:line="295" w:lineRule="exact"/>
        <w:ind w:left="742" w:hanging="359"/>
      </w:pPr>
      <w:r>
        <w:t>Sharpenyourcommunicationandmarketingstrategywiththeright</w:t>
      </w:r>
      <w:r>
        <w:t>triggersand</w:t>
      </w:r>
      <w:r>
        <w:rPr>
          <w:spacing w:val="-2"/>
        </w:rPr>
        <w:t>messaging.</w:t>
      </w:r>
    </w:p>
    <w:p w:rsidR="00B85BEE" w:rsidRDefault="00115690">
      <w:pPr>
        <w:pStyle w:val="ListParagraph"/>
        <w:numPr>
          <w:ilvl w:val="0"/>
          <w:numId w:val="2"/>
        </w:numPr>
        <w:tabs>
          <w:tab w:val="left" w:pos="743"/>
        </w:tabs>
        <w:spacing w:before="1"/>
        <w:ind w:right="990"/>
      </w:pPr>
      <w:r>
        <w:t>Increasetouch-pointswithyourcompanybyfindingtherightproblem-behaviorfitand building trust by solving frequent annoyances, or urgent or costly problems.</w:t>
      </w:r>
    </w:p>
    <w:p w:rsidR="00B85BEE" w:rsidRDefault="00115690">
      <w:pPr>
        <w:pStyle w:val="Heading1"/>
        <w:numPr>
          <w:ilvl w:val="0"/>
          <w:numId w:val="2"/>
        </w:numPr>
        <w:tabs>
          <w:tab w:val="left" w:pos="742"/>
        </w:tabs>
        <w:ind w:left="23" w:right="1661" w:firstLine="360"/>
      </w:pPr>
      <w:proofErr w:type="gramStart"/>
      <w:r>
        <w:t>Understandtheexistingsituationinordertoimproveitforyourtargetgroup.</w:t>
      </w:r>
      <w:proofErr w:type="gramEnd"/>
      <w:r>
        <w:t xml:space="preserve"> </w:t>
      </w:r>
      <w:r>
        <w:rPr>
          <w:spacing w:val="-2"/>
        </w:rPr>
        <w:t>Template:</w:t>
      </w:r>
    </w:p>
    <w:p w:rsidR="00B85BEE" w:rsidRDefault="00115690">
      <w:pPr>
        <w:pStyle w:val="BodyText"/>
        <w:spacing w:before="10"/>
        <w:rPr>
          <w:b/>
          <w:sz w:val="12"/>
        </w:rPr>
      </w:pPr>
      <w:r>
        <w:rPr>
          <w:b/>
          <w:noProof/>
          <w:sz w:val="12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115235</wp:posOffset>
            </wp:positionV>
            <wp:extent cx="5954364" cy="386448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364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5BEE" w:rsidRDefault="00115690">
      <w:pPr>
        <w:pStyle w:val="BodyText"/>
        <w:spacing w:before="215"/>
        <w:ind w:left="23"/>
      </w:pPr>
      <w:r>
        <w:rPr>
          <w:spacing w:val="-2"/>
        </w:rPr>
        <w:t>Re</w:t>
      </w:r>
      <w:r>
        <w:rPr>
          <w:spacing w:val="-2"/>
        </w:rPr>
        <w:t>ferences:</w:t>
      </w:r>
    </w:p>
    <w:p w:rsidR="00B85BEE" w:rsidRDefault="00B85BEE">
      <w:pPr>
        <w:pStyle w:val="ListParagraph"/>
        <w:numPr>
          <w:ilvl w:val="0"/>
          <w:numId w:val="1"/>
        </w:numPr>
        <w:tabs>
          <w:tab w:val="left" w:pos="741"/>
        </w:tabs>
        <w:spacing w:before="183"/>
        <w:ind w:left="741" w:hanging="358"/>
      </w:pPr>
      <w:hyperlink r:id="rId6">
        <w:r w:rsidR="00115690">
          <w:rPr>
            <w:color w:val="0462C1"/>
            <w:spacing w:val="-2"/>
            <w:u w:val="single" w:color="0462C1"/>
          </w:rPr>
          <w:t>https://www.ideahackers.network/problem-solution-fit-canvas/</w:t>
        </w:r>
      </w:hyperlink>
    </w:p>
    <w:p w:rsidR="00B85BEE" w:rsidRDefault="00B85BEE">
      <w:pPr>
        <w:pStyle w:val="ListParagraph"/>
        <w:numPr>
          <w:ilvl w:val="0"/>
          <w:numId w:val="1"/>
        </w:numPr>
        <w:tabs>
          <w:tab w:val="left" w:pos="741"/>
        </w:tabs>
        <w:spacing w:before="19"/>
        <w:ind w:left="741" w:hanging="358"/>
      </w:pPr>
      <w:hyperlink r:id="rId7">
        <w:r w:rsidR="00115690">
          <w:rPr>
            <w:color w:val="0462C1"/>
            <w:spacing w:val="-2"/>
            <w:u w:val="single" w:color="0462C1"/>
          </w:rPr>
          <w:t>https://medium.co</w:t>
        </w:r>
        <w:r w:rsidR="00115690">
          <w:rPr>
            <w:color w:val="0462C1"/>
            <w:spacing w:val="-2"/>
            <w:u w:val="single" w:color="0462C1"/>
          </w:rPr>
          <w:t>m/@epicantus/problem-solution-fit-canvas-aa3dd59cb4fe</w:t>
        </w:r>
      </w:hyperlink>
    </w:p>
    <w:sectPr w:rsidR="00B85BEE" w:rsidSect="00B85BEE">
      <w:type w:val="continuous"/>
      <w:pgSz w:w="11910" w:h="16840"/>
      <w:pgMar w:top="800" w:right="992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120D2"/>
    <w:multiLevelType w:val="hybridMultilevel"/>
    <w:tmpl w:val="9252D054"/>
    <w:lvl w:ilvl="0" w:tplc="D8C69CDA">
      <w:numFmt w:val="bullet"/>
      <w:lvlText w:val="❑"/>
      <w:lvlJc w:val="left"/>
      <w:pPr>
        <w:ind w:left="743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40D00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5184C4BA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A66E5A5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9202BE24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2130815E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652A8FBE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E3A488F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0B7AAB54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">
    <w:nsid w:val="76072A6D"/>
    <w:multiLevelType w:val="hybridMultilevel"/>
    <w:tmpl w:val="ABAA4B28"/>
    <w:lvl w:ilvl="0" w:tplc="D5965A62">
      <w:start w:val="1"/>
      <w:numFmt w:val="decimal"/>
      <w:lvlText w:val="%1."/>
      <w:lvlJc w:val="left"/>
      <w:pPr>
        <w:ind w:left="743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D1AEFB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plc="1FF8D5EE"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plc="9174B4A2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A22C818"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plc="F0A44CD2"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plc="7DFCA87A"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plc="FEC6A192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plc="C79A09BC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5BEE"/>
    <w:rsid w:val="00115690"/>
    <w:rsid w:val="00B85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5BE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B85BEE"/>
    <w:pPr>
      <w:ind w:left="2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5BEE"/>
  </w:style>
  <w:style w:type="paragraph" w:styleId="Title">
    <w:name w:val="Title"/>
    <w:basedOn w:val="Normal"/>
    <w:uiPriority w:val="1"/>
    <w:qFormat/>
    <w:rsid w:val="00B85BEE"/>
    <w:pPr>
      <w:spacing w:before="33"/>
      <w:ind w:left="2932" w:right="3101" w:firstLine="56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85BEE"/>
    <w:pPr>
      <w:ind w:left="741" w:hanging="360"/>
    </w:pPr>
  </w:style>
  <w:style w:type="paragraph" w:customStyle="1" w:styleId="TableParagraph">
    <w:name w:val="Table Paragraph"/>
    <w:basedOn w:val="Normal"/>
    <w:uiPriority w:val="1"/>
    <w:qFormat/>
    <w:rsid w:val="00B85BEE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%40epicantus/problem-solution-fit-canvas-aa3dd59cb4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eahackers.network/problem-solution-fit-canva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 PC</cp:lastModifiedBy>
  <cp:revision>2</cp:revision>
  <dcterms:created xsi:type="dcterms:W3CDTF">2025-07-03T09:07:00Z</dcterms:created>
  <dcterms:modified xsi:type="dcterms:W3CDTF">2025-07-03T09:07:00Z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