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BDB40">
      <w:pPr>
        <w:jc w:val="center"/>
        <w:rPr>
          <w:rFonts w:ascii="Algerian" w:hAnsi="Algerian"/>
          <w:color w:val="EE0000"/>
          <w:sz w:val="44"/>
          <w:szCs w:val="44"/>
          <w:lang w:val="en-US"/>
        </w:rPr>
      </w:pPr>
      <w:r>
        <w:rPr>
          <w:rFonts w:ascii="Algerian" w:hAnsi="Algerian"/>
          <w:color w:val="EE0000"/>
          <w:sz w:val="44"/>
          <w:szCs w:val="44"/>
          <w:lang w:val="en-US"/>
        </w:rPr>
        <w:t>VPC Challenge</w:t>
      </w:r>
    </w:p>
    <w:p w14:paraId="11586833">
      <w:pPr>
        <w:numPr>
          <w:ilvl w:val="0"/>
          <w:numId w:val="1"/>
        </w:numPr>
        <w:shd w:val="clear" w:color="auto" w:fill="FFFFFF" w:themeFill="background1"/>
        <w:rPr>
          <w:rFonts w:cstheme="minorHAnsi"/>
          <w:color w:val="EE0000"/>
          <w:sz w:val="32"/>
          <w:szCs w:val="32"/>
        </w:rPr>
      </w:pPr>
      <w:r>
        <w:rPr>
          <w:rFonts w:cstheme="minorHAnsi"/>
          <w:color w:val="EE0000"/>
          <w:sz w:val="32"/>
          <w:szCs w:val="32"/>
        </w:rPr>
        <w:t>Design and deploy a scalable network architecture using AWS Transit Gateway to simplify network connectivity between multiple VPCs.</w:t>
      </w:r>
    </w:p>
    <w:p w14:paraId="02FBC0A5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Create 3 vpc including with IP address </w:t>
      </w:r>
    </w:p>
    <w:p w14:paraId="06125F99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My-vpc-1 – 10.0.0.0/24</w:t>
      </w:r>
    </w:p>
    <w:p w14:paraId="73E7B9DF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My-vpc-2 – 10.0.1.0/24</w:t>
      </w:r>
    </w:p>
    <w:p w14:paraId="0AB8BEE6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My-vpc-3- 10.0.2.0/24</w:t>
      </w:r>
    </w:p>
    <w:p w14:paraId="726F9C18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1902460"/>
            <wp:effectExtent l="0" t="0" r="2540" b="2540"/>
            <wp:docPr id="40738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8828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F2D8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77F2061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Create 3subnets </w:t>
      </w:r>
    </w:p>
    <w:p w14:paraId="09BE7A3F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Subnet-2</w:t>
      </w:r>
    </w:p>
    <w:p w14:paraId="04409E1F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Subnet-2</w:t>
      </w:r>
    </w:p>
    <w:p w14:paraId="3B8576DD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Subnet-3</w:t>
      </w:r>
    </w:p>
    <w:p w14:paraId="4F5F476C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For each VPC attach to the subnet </w:t>
      </w:r>
    </w:p>
    <w:p w14:paraId="3299BBDB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2100580"/>
            <wp:effectExtent l="0" t="0" r="2540" b="0"/>
            <wp:docPr id="125833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3252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204A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Create 3 ec2</w:t>
      </w:r>
    </w:p>
    <w:p w14:paraId="2AE4A3AE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With attach VPC’s</w:t>
      </w:r>
    </w:p>
    <w:p w14:paraId="47386D05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1529715"/>
            <wp:effectExtent l="0" t="0" r="2540" b="0"/>
            <wp:docPr id="206077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7142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2AF4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Allow all traffic</w:t>
      </w:r>
    </w:p>
    <w:p w14:paraId="5EDF2338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1784985"/>
            <wp:effectExtent l="0" t="0" r="2540" b="5715"/>
            <wp:docPr id="147320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0078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BA1F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Create transit gate ways  with attach the vpc </w:t>
      </w:r>
    </w:p>
    <w:p w14:paraId="1BDBC3F0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For every 1 transit gateway attach vpc </w:t>
      </w:r>
    </w:p>
    <w:p w14:paraId="205136E6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1896745"/>
            <wp:effectExtent l="0" t="0" r="2540" b="8255"/>
            <wp:docPr id="201515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5556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C5A6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Create RT</w:t>
      </w:r>
    </w:p>
    <w:p w14:paraId="311F5D4C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1776730"/>
            <wp:effectExtent l="0" t="0" r="2540" b="0"/>
            <wp:docPr id="207193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3069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C68D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Edit the RT</w:t>
      </w:r>
    </w:p>
    <w:p w14:paraId="370601D2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1355090"/>
            <wp:effectExtent l="0" t="0" r="2540" b="0"/>
            <wp:docPr id="173343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3557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31AC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Create 3 IGW’S</w:t>
      </w:r>
    </w:p>
    <w:p w14:paraId="6407C982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5B618DE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2446020"/>
            <wp:effectExtent l="0" t="0" r="2540" b="0"/>
            <wp:docPr id="125417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7919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7DBE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Attach to the vpc </w:t>
      </w:r>
    </w:p>
    <w:p w14:paraId="3C2266EA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1820545"/>
            <wp:effectExtent l="0" t="0" r="2540" b="8255"/>
            <wp:docPr id="163479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9412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0699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Successfully attached </w:t>
      </w:r>
    </w:p>
    <w:p w14:paraId="7468B3A5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1536065"/>
            <wp:effectExtent l="0" t="0" r="2540" b="6985"/>
            <wp:docPr id="176010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0715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2B19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Add rt to inyernet gate way</w:t>
      </w:r>
    </w:p>
    <w:p w14:paraId="7587E052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1755775"/>
            <wp:effectExtent l="0" t="0" r="2540" b="0"/>
            <wp:docPr id="47244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4949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3B41">
      <w:pPr>
        <w:shd w:val="clear" w:color="auto" w:fill="FFFFFF" w:themeFill="background1"/>
        <w:ind w:left="720"/>
        <w:rPr>
          <w:rFonts w:hint="default" w:cstheme="minorHAnsi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Connecting successfully</w:t>
      </w:r>
    </w:p>
    <w:p w14:paraId="5CCFD928">
      <w:pPr>
        <w:shd w:val="clear" w:color="auto" w:fill="FFFFFF" w:themeFill="background1"/>
        <w:ind w:left="720"/>
        <w:rPr>
          <w:rFonts w:hint="default" w:cstheme="minorHAnsi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26430" cy="206502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95D7C">
      <w:pPr>
        <w:shd w:val="clear" w:color="auto" w:fill="FFFFFF" w:themeFill="background1"/>
        <w:ind w:left="720"/>
        <w:rPr>
          <w:rFonts w:hint="default" w:cstheme="minorHAnsi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Connected ec2-2 </w:t>
      </w:r>
    </w:p>
    <w:p w14:paraId="1BD8715A">
      <w:pPr>
        <w:shd w:val="clear" w:color="auto" w:fill="FFFFFF" w:themeFill="background1"/>
        <w:ind w:left="720"/>
      </w:pPr>
      <w:r>
        <w:drawing>
          <wp:inline distT="0" distB="0" distL="114300" distR="114300">
            <wp:extent cx="5729605" cy="2628265"/>
            <wp:effectExtent l="0" t="0" r="63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AF6C">
      <w:pPr>
        <w:shd w:val="clear" w:color="auto" w:fill="FFFFFF" w:themeFill="background1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Ec2-vpc-2</w:t>
      </w:r>
    </w:p>
    <w:p w14:paraId="33CC9070">
      <w:pPr>
        <w:shd w:val="clear" w:color="auto" w:fill="FFFFFF" w:themeFill="background1"/>
        <w:ind w:left="720"/>
        <w:rPr>
          <w:rFonts w:hint="default"/>
          <w:lang w:val="en-US"/>
        </w:rPr>
      </w:pPr>
      <w:r>
        <w:drawing>
          <wp:inline distT="0" distB="0" distL="114300" distR="114300">
            <wp:extent cx="5726430" cy="3291205"/>
            <wp:effectExtent l="0" t="0" r="3810" b="63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BCD96">
      <w:pPr>
        <w:shd w:val="clear" w:color="auto" w:fill="FFFFFF" w:themeFill="background1"/>
        <w:ind w:left="720"/>
        <w:rPr>
          <w:rFonts w:hint="default"/>
          <w:lang w:val="en-US"/>
        </w:rPr>
      </w:pPr>
    </w:p>
    <w:p w14:paraId="020B38ED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FE9037F">
      <w:pPr>
        <w:shd w:val="clear" w:color="auto" w:fill="FFFFFF" w:themeFill="background1"/>
        <w:ind w:left="720"/>
        <w:rPr>
          <w:rFonts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D651D09">
      <w:pPr>
        <w:shd w:val="clear" w:color="auto" w:fill="FFFFFF" w:themeFill="background1"/>
        <w:ind w:left="720"/>
        <w:rPr>
          <w:rFonts w:ascii="Algerian" w:hAnsi="Algerian"/>
          <w:color w:val="EE0000"/>
          <w:sz w:val="32"/>
          <w:szCs w:val="32"/>
        </w:rPr>
      </w:pPr>
    </w:p>
    <w:p w14:paraId="07A22D32">
      <w:pPr>
        <w:numPr>
          <w:ilvl w:val="0"/>
          <w:numId w:val="1"/>
        </w:numPr>
        <w:shd w:val="clear" w:color="auto" w:fill="FFFFFF" w:themeFill="background1"/>
        <w:rPr>
          <w:rFonts w:cstheme="minorHAnsi"/>
          <w:color w:val="EE0000"/>
          <w:sz w:val="32"/>
          <w:szCs w:val="32"/>
        </w:rPr>
      </w:pPr>
      <w:r>
        <w:rPr>
          <w:rFonts w:cstheme="minorHAnsi"/>
          <w:color w:val="EE0000"/>
          <w:sz w:val="32"/>
          <w:szCs w:val="32"/>
        </w:rPr>
        <w:t>Configure VPC endpoints to securely access AWS services without internet gateways or NAT gateways, ensuring data privacy and minimizing exposure to external threats.</w:t>
      </w:r>
    </w:p>
    <w:p w14:paraId="26409C70">
      <w:pPr>
        <w:shd w:val="clear" w:color="auto" w:fill="FFFFFF" w:themeFill="background1"/>
        <w:rPr>
          <w:rFonts w:hint="default" w:cstheme="minorHAns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EE0000"/>
          <w:sz w:val="32"/>
          <w:szCs w:val="32"/>
          <w:lang w:val="en-US"/>
        </w:rPr>
        <w:t xml:space="preserve">    </w:t>
      </w:r>
      <w:r>
        <w:rPr>
          <w:rFonts w:hint="default" w:cstheme="minorHAnsi"/>
          <w:color w:val="EE0000"/>
          <w:sz w:val="24"/>
          <w:szCs w:val="24"/>
          <w:lang w:val="en-US"/>
        </w:rPr>
        <w:t xml:space="preserve">          </w:t>
      </w:r>
      <w:r>
        <w:rPr>
          <w:rFonts w:hint="default" w:cstheme="minorHAns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Allow private access AWS Services </w:t>
      </w:r>
    </w:p>
    <w:p w14:paraId="736DBB5E">
      <w:pPr>
        <w:shd w:val="clear" w:color="auto" w:fill="FFFFFF" w:themeFill="background1"/>
        <w:rPr>
          <w:rFonts w:hint="default" w:cstheme="minorHAns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AWS consol --&gt; S3-Bucket --&gt; create s3bucket (give unic name)</w:t>
      </w:r>
    </w:p>
    <w:p w14:paraId="2EAE4BE2">
      <w:pPr>
        <w:shd w:val="clear" w:color="auto" w:fill="FFFFFF" w:themeFill="background1"/>
        <w:rPr>
          <w:rFonts w:hint="default" w:cstheme="minorHAns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</w:t>
      </w:r>
    </w:p>
    <w:p w14:paraId="528FCB1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Fonts w:hint="default" w:cstheme="minorHAns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</w:t>
      </w:r>
      <w:r>
        <w:drawing>
          <wp:inline distT="0" distB="0" distL="114300" distR="114300">
            <wp:extent cx="5728970" cy="2401570"/>
            <wp:effectExtent l="0" t="0" r="1270" b="635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335B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Go to the aws ACCOUNT ID --&gt;select security credentials</w:t>
      </w:r>
    </w:p>
    <w:p w14:paraId="135DF06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731510" cy="5462270"/>
            <wp:effectExtent l="0" t="0" r="13970" b="889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8644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 access key </w:t>
      </w:r>
    </w:p>
    <w:p w14:paraId="7151008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</w:p>
    <w:p w14:paraId="0041AD1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A0E1F8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723255" cy="2264410"/>
            <wp:effectExtent l="0" t="0" r="6985" b="635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684E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Continue to create access key </w:t>
      </w:r>
    </w:p>
    <w:p w14:paraId="3C429D5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520A2B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D47346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729605" cy="2171065"/>
            <wp:effectExtent l="0" t="0" r="635" b="825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AC8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Access key is created </w:t>
      </w:r>
    </w:p>
    <w:p w14:paraId="3F6E5AC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730875" cy="2663190"/>
            <wp:effectExtent l="0" t="0" r="14605" b="381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16AF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VPC --&gt;Endpoint --&gt; name-tag-optional --&gt;type(AWS Services) </w:t>
      </w:r>
    </w:p>
    <w:p w14:paraId="175106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</w:p>
    <w:p w14:paraId="2F26059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Fonts w:hint="default" w:cstheme="minorHAns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    </w:t>
      </w:r>
      <w:r>
        <w:drawing>
          <wp:inline distT="0" distB="0" distL="114300" distR="114300">
            <wp:extent cx="5728970" cy="2515235"/>
            <wp:effectExtent l="0" t="0" r="1270" b="1460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0918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Service --&gt; com.amazonaws-us-east-1.s3</w:t>
      </w:r>
    </w:p>
    <w:p w14:paraId="15E0209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198"/>
        <w:rPr>
          <w:rFonts w:hint="default"/>
          <w:lang w:val="en-US"/>
        </w:rPr>
      </w:pPr>
      <w:r>
        <w:rPr>
          <w:rFonts w:hint="default"/>
          <w:lang w:val="en-US"/>
        </w:rPr>
        <w:t>Select default vpc</w:t>
      </w:r>
    </w:p>
    <w:p w14:paraId="6136B0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198"/>
        <w:rPr>
          <w:rFonts w:hint="default"/>
          <w:lang w:val="en-US"/>
        </w:rPr>
      </w:pPr>
      <w:r>
        <w:rPr>
          <w:rFonts w:hint="default"/>
          <w:lang w:val="en-US"/>
        </w:rPr>
        <w:t>Rout Table default</w:t>
      </w:r>
    </w:p>
    <w:p w14:paraId="7A01491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724525" cy="2287270"/>
            <wp:effectExtent l="0" t="0" r="5715" b="1397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2C6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Policy --&gt; full access</w:t>
      </w:r>
    </w:p>
    <w:p w14:paraId="3FC81BA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725795" cy="1323975"/>
            <wp:effectExtent l="0" t="0" r="4445" b="190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C504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723255" cy="1034415"/>
            <wp:effectExtent l="0" t="0" r="6985" b="1905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D8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Launch 2 ec2 instances</w:t>
      </w:r>
    </w:p>
    <w:p w14:paraId="213461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722620" cy="1198245"/>
            <wp:effectExtent l="0" t="0" r="7620" b="5715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7819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Connect to the git bash  with frst ec2 instance </w:t>
      </w:r>
    </w:p>
    <w:p w14:paraId="17713D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Aws configure : it will configre the </w:t>
      </w:r>
    </w:p>
    <w:p w14:paraId="0F4496C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Access key id </w:t>
      </w:r>
    </w:p>
    <w:p w14:paraId="4DCD4C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Secure acess id</w:t>
      </w:r>
    </w:p>
    <w:p w14:paraId="3D9806E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Region (give what reginon u r working </w:t>
      </w:r>
    </w:p>
    <w:p w14:paraId="570C5E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Default format : json</w:t>
      </w:r>
    </w:p>
    <w:p w14:paraId="7F2395F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Then do </w:t>
      </w:r>
    </w:p>
    <w:p w14:paraId="0E5A3B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Aws s3 ls</w:t>
      </w:r>
    </w:p>
    <w:p w14:paraId="44E9F30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It will show u r created bucket </w:t>
      </w:r>
    </w:p>
    <w:p w14:paraId="3FF9A07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An create one pem key :name ---&gt; test.pem--&gt; copy u r pem key and paste and save it </w:t>
      </w:r>
    </w:p>
    <w:p w14:paraId="57554C8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Give permissions chmod 600  test.pem </w:t>
      </w:r>
    </w:p>
    <w:p w14:paraId="6CFC166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And connect with that key </w:t>
      </w:r>
    </w:p>
    <w:p w14:paraId="34A9CE0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Connect with another ec2</w:t>
      </w:r>
    </w:p>
    <w:p w14:paraId="1F27551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Aws configure</w:t>
      </w:r>
    </w:p>
    <w:p w14:paraId="05E57E3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Access id </w:t>
      </w:r>
    </w:p>
    <w:p w14:paraId="609D0EC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Secure key</w:t>
      </w:r>
    </w:p>
    <w:p w14:paraId="72514B5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Region</w:t>
      </w:r>
    </w:p>
    <w:p w14:paraId="481FD31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Aws s3 ls </w:t>
      </w:r>
    </w:p>
    <w:p w14:paraId="529083E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It will give the access  </w:t>
      </w:r>
      <w:bookmarkStart w:id="0" w:name="_GoBack"/>
      <w:bookmarkEnd w:id="0"/>
    </w:p>
    <w:p w14:paraId="210DA66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731510" cy="3054350"/>
            <wp:effectExtent l="0" t="0" r="13970" b="889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526E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cstheme="minorHAns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cstheme="minorHAns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cstheme="minorHAns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cstheme="minorHAns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cstheme="minorHAns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cstheme="minorHAns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B910A3"/>
    <w:multiLevelType w:val="multilevel"/>
    <w:tmpl w:val="3DB910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ADC"/>
    <w:rsid w:val="0000578C"/>
    <w:rsid w:val="001C1677"/>
    <w:rsid w:val="00287D9F"/>
    <w:rsid w:val="003544FC"/>
    <w:rsid w:val="00496BFC"/>
    <w:rsid w:val="00B926AB"/>
    <w:rsid w:val="00BA5EBC"/>
    <w:rsid w:val="00DE26FF"/>
    <w:rsid w:val="00DF6ADC"/>
    <w:rsid w:val="00E2587F"/>
    <w:rsid w:val="00F77726"/>
    <w:rsid w:val="173B7570"/>
    <w:rsid w:val="4C6F694C"/>
    <w:rsid w:val="523B763C"/>
    <w:rsid w:val="584F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114</Words>
  <Characters>656</Characters>
  <Lines>5</Lines>
  <Paragraphs>1</Paragraphs>
  <TotalTime>147</TotalTime>
  <ScaleCrop>false</ScaleCrop>
  <LinksUpToDate>false</LinksUpToDate>
  <CharactersWithSpaces>769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2025-11-29T08:27:00Z</dcterms:created>
  <dc:creator>samala sneha</dc:creator>
  <cp:lastModifiedBy>WPS_1670318353</cp:lastModifiedBy>
  <dcterms:modified xsi:type="dcterms:W3CDTF">2025-12-03T09:16:37Z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62719805A3484F8C8AE854CEF26A428B_13</vt:lpwstr>
  </property>
</Properties>
</file>