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F54" w:rsidRPr="00E94F54" w:rsidRDefault="00E94F54" w:rsidP="00E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F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(JavaScript Object Notation)</w:t>
      </w:r>
      <w:r w:rsidRPr="00E94F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lightweight data format used to store and exchange data.</w:t>
      </w:r>
    </w:p>
    <w:p w:rsidR="00E94F54" w:rsidRPr="00E94F54" w:rsidRDefault="00E94F54" w:rsidP="00E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F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</w:t>
      </w:r>
      <w:r w:rsidRPr="00E94F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text-based</w:t>
      </w:r>
      <w:r w:rsidRPr="00E94F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human-readable.</w:t>
      </w:r>
    </w:p>
    <w:p w:rsidR="00E94F54" w:rsidRPr="00E94F54" w:rsidRDefault="00E94F54" w:rsidP="00E94F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F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94F54" w:rsidRPr="00E94F54" w:rsidRDefault="00E94F54" w:rsidP="00E94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4F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JSON?</w:t>
      </w:r>
    </w:p>
    <w:p w:rsidR="00E94F54" w:rsidRPr="00E94F54" w:rsidRDefault="00E94F54" w:rsidP="00E94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F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exchange between systems (API) </w:t>
      </w:r>
    </w:p>
    <w:p w:rsidR="00E94F54" w:rsidRPr="00E94F54" w:rsidRDefault="00E94F54" w:rsidP="00E94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F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structured data </w:t>
      </w:r>
    </w:p>
    <w:p w:rsidR="00E94F54" w:rsidRDefault="00E94F54" w:rsidP="00E94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4F54">
        <w:rPr>
          <w:rFonts w:ascii="Times New Roman" w:eastAsia="Times New Roman" w:hAnsi="Times New Roman" w:cs="Times New Roman"/>
          <w:sz w:val="24"/>
          <w:szCs w:val="24"/>
          <w:lang w:eastAsia="en-IN"/>
        </w:rPr>
        <w:t>Language-independent</w:t>
      </w:r>
    </w:p>
    <w:p w:rsidR="00E94F54" w:rsidRDefault="00E94F54" w:rsidP="00E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4F54" w:rsidRPr="00E94F54" w:rsidRDefault="00E94F54" w:rsidP="00E94F54">
      <w:pPr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b/>
          <w:color w:val="ED7D31" w:themeColor="accent2"/>
          <w:sz w:val="30"/>
          <w:szCs w:val="30"/>
          <w:lang w:eastAsia="en-IN"/>
        </w:rPr>
      </w:pPr>
      <w:proofErr w:type="gramStart"/>
      <w:r w:rsidRPr="00E94F54">
        <w:rPr>
          <w:rFonts w:ascii="Times New Roman" w:eastAsia="Times New Roman" w:hAnsi="Times New Roman" w:cs="Times New Roman"/>
          <w:b/>
          <w:color w:val="ED7D31" w:themeColor="accent2"/>
          <w:sz w:val="30"/>
          <w:szCs w:val="30"/>
          <w:lang w:eastAsia="en-IN"/>
        </w:rPr>
        <w:t>import</w:t>
      </w:r>
      <w:proofErr w:type="gramEnd"/>
      <w:r w:rsidRPr="00E94F54">
        <w:rPr>
          <w:rFonts w:ascii="Times New Roman" w:eastAsia="Times New Roman" w:hAnsi="Times New Roman" w:cs="Times New Roman"/>
          <w:b/>
          <w:color w:val="ED7D31" w:themeColor="accent2"/>
          <w:sz w:val="30"/>
          <w:szCs w:val="30"/>
          <w:lang w:eastAsia="en-IN"/>
        </w:rPr>
        <w:t xml:space="preserve"> </w:t>
      </w:r>
      <w:proofErr w:type="spellStart"/>
      <w:r w:rsidRPr="00E94F54">
        <w:rPr>
          <w:rFonts w:ascii="Times New Roman" w:eastAsia="Times New Roman" w:hAnsi="Times New Roman" w:cs="Times New Roman"/>
          <w:b/>
          <w:color w:val="ED7D31" w:themeColor="accent2"/>
          <w:sz w:val="30"/>
          <w:szCs w:val="30"/>
          <w:lang w:eastAsia="en-IN"/>
        </w:rPr>
        <w:t>json</w:t>
      </w:r>
      <w:proofErr w:type="spellEnd"/>
    </w:p>
    <w:tbl>
      <w:tblPr>
        <w:tblW w:w="5478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4275"/>
      </w:tblGrid>
      <w:tr w:rsidR="00E94F54" w:rsidRPr="00E94F54" w:rsidTr="00E94F54">
        <w:trPr>
          <w:trHeight w:val="39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4F54" w:rsidRPr="00E94F54" w:rsidRDefault="00E94F54" w:rsidP="00E94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4F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E94F54" w:rsidRPr="00E94F54" w:rsidRDefault="00E94F54" w:rsidP="00E94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4F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94F54" w:rsidRPr="00E94F54" w:rsidTr="00E94F54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:rsidR="00E94F54" w:rsidRPr="00E94F54" w:rsidRDefault="00E94F54" w:rsidP="00E94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4F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dump()</w:t>
            </w:r>
          </w:p>
        </w:tc>
        <w:tc>
          <w:tcPr>
            <w:tcW w:w="0" w:type="auto"/>
            <w:vAlign w:val="center"/>
            <w:hideMark/>
          </w:tcPr>
          <w:p w:rsidR="00E94F54" w:rsidRPr="00E94F54" w:rsidRDefault="00E94F54" w:rsidP="00E94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4F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Python → JSON file</w:t>
            </w:r>
          </w:p>
        </w:tc>
      </w:tr>
      <w:tr w:rsidR="00E94F54" w:rsidRPr="00E94F54" w:rsidTr="00E94F54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:rsidR="00E94F54" w:rsidRPr="00E94F54" w:rsidRDefault="00E94F54" w:rsidP="00E94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4F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load()</w:t>
            </w:r>
          </w:p>
        </w:tc>
        <w:tc>
          <w:tcPr>
            <w:tcW w:w="0" w:type="auto"/>
            <w:vAlign w:val="center"/>
            <w:hideMark/>
          </w:tcPr>
          <w:p w:rsidR="00E94F54" w:rsidRPr="00E94F54" w:rsidRDefault="00E94F54" w:rsidP="00E94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4F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JSON file → Python</w:t>
            </w:r>
          </w:p>
        </w:tc>
      </w:tr>
      <w:tr w:rsidR="00E94F54" w:rsidRPr="00E94F54" w:rsidTr="00E94F54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:rsidR="00E94F54" w:rsidRPr="00E94F54" w:rsidRDefault="00E94F54" w:rsidP="00E94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4F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dumps()</w:t>
            </w:r>
          </w:p>
        </w:tc>
        <w:tc>
          <w:tcPr>
            <w:tcW w:w="0" w:type="auto"/>
            <w:vAlign w:val="center"/>
            <w:hideMark/>
          </w:tcPr>
          <w:p w:rsidR="00E94F54" w:rsidRPr="00E94F54" w:rsidRDefault="00E94F54" w:rsidP="00E94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4F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Python → JSON string</w:t>
            </w:r>
          </w:p>
        </w:tc>
      </w:tr>
      <w:tr w:rsidR="00E94F54" w:rsidRPr="00E94F54" w:rsidTr="00E94F54">
        <w:trPr>
          <w:trHeight w:val="398"/>
          <w:tblCellSpacing w:w="15" w:type="dxa"/>
        </w:trPr>
        <w:tc>
          <w:tcPr>
            <w:tcW w:w="0" w:type="auto"/>
            <w:vAlign w:val="center"/>
            <w:hideMark/>
          </w:tcPr>
          <w:p w:rsidR="00E94F54" w:rsidRPr="00E94F54" w:rsidRDefault="00E94F54" w:rsidP="00E94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4F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loads()</w:t>
            </w:r>
          </w:p>
        </w:tc>
        <w:tc>
          <w:tcPr>
            <w:tcW w:w="0" w:type="auto"/>
            <w:vAlign w:val="center"/>
            <w:hideMark/>
          </w:tcPr>
          <w:p w:rsidR="00E94F54" w:rsidRPr="00E94F54" w:rsidRDefault="00E94F54" w:rsidP="00E94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4F5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JSON string → Python</w:t>
            </w:r>
          </w:p>
        </w:tc>
      </w:tr>
    </w:tbl>
    <w:p w:rsidR="00E94F54" w:rsidRPr="00E94F54" w:rsidRDefault="00E94F54" w:rsidP="00E94F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27A3" w:rsidRDefault="00A027A3">
      <w:r>
        <w:br w:type="page"/>
      </w:r>
    </w:p>
    <w:p w:rsidR="00A027A3" w:rsidRPr="00A027A3" w:rsidRDefault="00A027A3" w:rsidP="00A027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27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 1: Write JSON</w:t>
      </w:r>
    </w:p>
    <w:p w:rsidR="00A027A3" w:rsidRPr="00A027A3" w:rsidRDefault="00A027A3" w:rsidP="00A027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  <w:proofErr w:type="spellEnd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 = {"name": "</w:t>
      </w:r>
      <w:proofErr w:type="spellStart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loc</w:t>
      </w:r>
      <w:proofErr w:type="spellEnd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":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“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btm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”</w:t>
      </w:r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with open("</w:t>
      </w:r>
      <w:proofErr w:type="spellStart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>data.json</w:t>
      </w:r>
      <w:proofErr w:type="spellEnd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>", "w") as f:</w:t>
      </w:r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>json.dump</w:t>
      </w:r>
      <w:proofErr w:type="spellEnd"/>
      <w:r w:rsidRPr="00A027A3">
        <w:rPr>
          <w:rFonts w:ascii="Courier New" w:eastAsia="Times New Roman" w:hAnsi="Courier New" w:cs="Courier New"/>
          <w:sz w:val="20"/>
          <w:szCs w:val="20"/>
          <w:lang w:eastAsia="en-IN"/>
        </w:rPr>
        <w:t>(data, f)</w:t>
      </w:r>
    </w:p>
    <w:p w:rsidR="00E032F5" w:rsidRDefault="004F7257"/>
    <w:p w:rsidR="007B4D0E" w:rsidRDefault="007B4D0E" w:rsidP="007B4D0E">
      <w:pPr>
        <w:pStyle w:val="Heading2"/>
      </w:pPr>
      <w:r>
        <w:t>Example 2: Read JSON</w:t>
      </w:r>
    </w:p>
    <w:p w:rsidR="007B4D0E" w:rsidRDefault="007B4D0E" w:rsidP="007B4D0E">
      <w:pPr>
        <w:pStyle w:val="HTMLPreformatted"/>
        <w:ind w:left="1832"/>
      </w:pPr>
      <w:proofErr w:type="gramStart"/>
      <w:r>
        <w:rPr>
          <w:rStyle w:val="n"/>
        </w:rPr>
        <w:t>import</w:t>
      </w:r>
      <w:proofErr w:type="gramEnd"/>
      <w:r>
        <w:t xml:space="preserve"> </w:t>
      </w:r>
      <w:proofErr w:type="spellStart"/>
      <w:r>
        <w:rPr>
          <w:rStyle w:val="t"/>
        </w:rPr>
        <w:t>json</w:t>
      </w:r>
      <w:proofErr w:type="spellEnd"/>
      <w:r>
        <w:br/>
      </w:r>
      <w:r>
        <w:br/>
      </w:r>
      <w:r>
        <w:rPr>
          <w:rStyle w:val="n"/>
        </w:rPr>
        <w:t>with</w:t>
      </w:r>
      <w:r>
        <w:t xml:space="preserve"> </w:t>
      </w:r>
      <w:r>
        <w:rPr>
          <w:rStyle w:val="t"/>
        </w:rPr>
        <w:t>open</w:t>
      </w:r>
      <w:r>
        <w:t>(</w:t>
      </w:r>
      <w:r>
        <w:rPr>
          <w:rStyle w:val="r"/>
        </w:rPr>
        <w:t>"</w:t>
      </w:r>
      <w:proofErr w:type="spellStart"/>
      <w:r>
        <w:rPr>
          <w:rStyle w:val="r"/>
        </w:rPr>
        <w:t>data.json</w:t>
      </w:r>
      <w:proofErr w:type="spellEnd"/>
      <w:r>
        <w:rPr>
          <w:rStyle w:val="r"/>
        </w:rPr>
        <w:t>"</w:t>
      </w:r>
      <w:r>
        <w:t xml:space="preserve">, </w:t>
      </w:r>
      <w:r>
        <w:rPr>
          <w:rStyle w:val="r"/>
        </w:rPr>
        <w:t>"r"</w:t>
      </w:r>
      <w:r>
        <w:t xml:space="preserve">) </w:t>
      </w:r>
      <w:r>
        <w:rPr>
          <w:rStyle w:val="n"/>
        </w:rPr>
        <w:t>as</w:t>
      </w:r>
      <w:r>
        <w:t xml:space="preserve"> </w:t>
      </w:r>
      <w:r>
        <w:rPr>
          <w:rStyle w:val="t"/>
        </w:rPr>
        <w:t>f</w:t>
      </w:r>
      <w:r>
        <w:t>:</w:t>
      </w:r>
      <w:r>
        <w:br/>
        <w:t xml:space="preserve">    </w:t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json</w:t>
      </w:r>
      <w:r>
        <w:rPr>
          <w:rStyle w:val="n"/>
        </w:rPr>
        <w:t>.</w:t>
      </w:r>
      <w:r>
        <w:t>load</w:t>
      </w:r>
      <w:proofErr w:type="spellEnd"/>
      <w:r>
        <w:t>(</w:t>
      </w:r>
      <w:r>
        <w:rPr>
          <w:rStyle w:val="t"/>
        </w:rPr>
        <w:t>f</w:t>
      </w:r>
      <w:r>
        <w:t>)</w:t>
      </w:r>
      <w:r>
        <w:br/>
      </w:r>
      <w:r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data</w:t>
      </w:r>
      <w:r>
        <w:t>)</w:t>
      </w:r>
    </w:p>
    <w:p w:rsidR="007B4D0E" w:rsidRDefault="007B4D0E"/>
    <w:p w:rsidR="00931137" w:rsidRDefault="00931137"/>
    <w:p w:rsidR="00931137" w:rsidRDefault="00931137" w:rsidP="00931137">
      <w:pPr>
        <w:pStyle w:val="Heading2"/>
      </w:pPr>
      <w:r>
        <w:t>Example 3: String Conversion</w:t>
      </w:r>
    </w:p>
    <w:p w:rsidR="00931137" w:rsidRDefault="00931137" w:rsidP="00931137">
      <w:pPr>
        <w:pStyle w:val="HTMLPreformatted"/>
        <w:ind w:left="1832"/>
      </w:pPr>
      <w:proofErr w:type="gramStart"/>
      <w:r>
        <w:rPr>
          <w:rStyle w:val="n"/>
        </w:rPr>
        <w:t>import</w:t>
      </w:r>
      <w:proofErr w:type="gramEnd"/>
      <w:r>
        <w:t xml:space="preserve"> </w:t>
      </w:r>
      <w:proofErr w:type="spellStart"/>
      <w:r>
        <w:rPr>
          <w:rStyle w:val="t"/>
        </w:rPr>
        <w:t>json</w:t>
      </w:r>
      <w:proofErr w:type="spellEnd"/>
      <w:r>
        <w:br/>
      </w:r>
      <w:r>
        <w:br/>
      </w:r>
      <w:r>
        <w:rPr>
          <w:rStyle w:val="t"/>
        </w:rPr>
        <w:t>data</w:t>
      </w:r>
      <w:r>
        <w:t xml:space="preserve"> </w:t>
      </w:r>
      <w:r>
        <w:rPr>
          <w:rStyle w:val="n"/>
        </w:rPr>
        <w:t>=</w:t>
      </w:r>
      <w:r>
        <w:t xml:space="preserve"> {</w:t>
      </w:r>
      <w:r>
        <w:rPr>
          <w:rStyle w:val="r"/>
        </w:rPr>
        <w:t>"city"</w:t>
      </w:r>
      <w:r>
        <w:t xml:space="preserve">: </w:t>
      </w:r>
      <w:r>
        <w:rPr>
          <w:rStyle w:val="r"/>
        </w:rPr>
        <w:t>"Bangalore"</w:t>
      </w:r>
      <w:r>
        <w:t>}</w:t>
      </w:r>
      <w:r>
        <w:br/>
      </w:r>
      <w:r>
        <w:br/>
      </w:r>
      <w:proofErr w:type="spellStart"/>
      <w:r>
        <w:rPr>
          <w:rStyle w:val="t"/>
        </w:rPr>
        <w:t>json_str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json</w:t>
      </w:r>
      <w:r>
        <w:rPr>
          <w:rStyle w:val="n"/>
        </w:rPr>
        <w:t>.</w:t>
      </w:r>
      <w:r>
        <w:t>dumps</w:t>
      </w:r>
      <w:proofErr w:type="spellEnd"/>
      <w:r>
        <w:t>(</w:t>
      </w:r>
      <w:r>
        <w:rPr>
          <w:rStyle w:val="t"/>
        </w:rPr>
        <w:t>data</w:t>
      </w:r>
      <w:r>
        <w:t>)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json_str</w:t>
      </w:r>
      <w:proofErr w:type="spellEnd"/>
      <w:r>
        <w:t>)</w:t>
      </w:r>
      <w:r>
        <w:br/>
      </w:r>
      <w:r>
        <w:br/>
      </w:r>
      <w:proofErr w:type="spellStart"/>
      <w:r>
        <w:rPr>
          <w:rStyle w:val="t"/>
        </w:rPr>
        <w:t>python_obj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spellStart"/>
      <w:r>
        <w:rPr>
          <w:rStyle w:val="t"/>
        </w:rPr>
        <w:t>json</w:t>
      </w:r>
      <w:r>
        <w:rPr>
          <w:rStyle w:val="n"/>
        </w:rPr>
        <w:t>.</w:t>
      </w:r>
      <w:r>
        <w:t>loads</w:t>
      </w:r>
      <w:proofErr w:type="spellEnd"/>
      <w:r>
        <w:t>(</w:t>
      </w:r>
      <w:proofErr w:type="spellStart"/>
      <w:r>
        <w:rPr>
          <w:rStyle w:val="t"/>
        </w:rPr>
        <w:t>json_str</w:t>
      </w:r>
      <w:proofErr w:type="spellEnd"/>
      <w:r>
        <w:t>)</w:t>
      </w:r>
      <w:r>
        <w:br/>
      </w:r>
      <w:r>
        <w:rPr>
          <w:rStyle w:val="t"/>
        </w:rPr>
        <w:t>print</w:t>
      </w:r>
      <w:r>
        <w:t>(</w:t>
      </w:r>
      <w:proofErr w:type="spellStart"/>
      <w:r>
        <w:rPr>
          <w:rStyle w:val="t"/>
        </w:rPr>
        <w:t>python_obj</w:t>
      </w:r>
      <w:proofErr w:type="spellEnd"/>
      <w:r>
        <w:t>)</w:t>
      </w:r>
    </w:p>
    <w:p w:rsidR="00931137" w:rsidRDefault="00931137">
      <w:r>
        <w:br w:type="page"/>
      </w:r>
    </w:p>
    <w:p w:rsidR="00233C1C" w:rsidRPr="00233C1C" w:rsidRDefault="00233C1C" w:rsidP="00233C1C">
      <w:pPr>
        <w:pStyle w:val="NormalWeb"/>
        <w:jc w:val="center"/>
        <w:rPr>
          <w:rStyle w:val="Strong"/>
          <w:color w:val="ED7D31" w:themeColor="accent2"/>
          <w:sz w:val="40"/>
          <w:szCs w:val="40"/>
          <w:u w:val="single"/>
        </w:rPr>
      </w:pPr>
      <w:r w:rsidRPr="00233C1C">
        <w:rPr>
          <w:rStyle w:val="Strong"/>
          <w:color w:val="ED7D31" w:themeColor="accent2"/>
          <w:sz w:val="40"/>
          <w:szCs w:val="40"/>
          <w:u w:val="single"/>
        </w:rPr>
        <w:lastRenderedPageBreak/>
        <w:t>Pickle</w:t>
      </w:r>
    </w:p>
    <w:p w:rsidR="00931137" w:rsidRDefault="00931137" w:rsidP="00931137">
      <w:pPr>
        <w:pStyle w:val="NormalWeb"/>
      </w:pPr>
      <w:r>
        <w:rPr>
          <w:rStyle w:val="Strong"/>
        </w:rPr>
        <w:t>Pickle</w:t>
      </w:r>
      <w:r>
        <w:t xml:space="preserve"> is used to convert Python objects into a byte stream and store them in a file.</w:t>
      </w:r>
    </w:p>
    <w:p w:rsidR="00931137" w:rsidRDefault="00233C1C" w:rsidP="00931137">
      <w:pPr>
        <w:pStyle w:val="NormalWeb"/>
      </w:pPr>
      <w:proofErr w:type="gramStart"/>
      <w:r>
        <w:rPr>
          <w:rFonts w:ascii="Segoe UI Symbol" w:hAnsi="Segoe UI Symbol" w:cs="Segoe UI Symbol"/>
        </w:rPr>
        <w:t>(</w:t>
      </w:r>
      <w:r w:rsidR="00931137">
        <w:t xml:space="preserve"> It</w:t>
      </w:r>
      <w:proofErr w:type="gramEnd"/>
      <w:r w:rsidR="00931137">
        <w:t xml:space="preserve"> is </w:t>
      </w:r>
      <w:r w:rsidR="00931137">
        <w:rPr>
          <w:rStyle w:val="Strong"/>
        </w:rPr>
        <w:t>binary format</w:t>
      </w:r>
      <w:r w:rsidR="00931137">
        <w:t xml:space="preserve"> and Python-specific.</w:t>
      </w:r>
      <w:r>
        <w:t>)</w:t>
      </w:r>
    </w:p>
    <w:p w:rsidR="000A042B" w:rsidRDefault="000A042B" w:rsidP="00931137">
      <w:pPr>
        <w:pStyle w:val="NormalWeb"/>
      </w:pPr>
    </w:p>
    <w:p w:rsidR="000A042B" w:rsidRDefault="000A042B" w:rsidP="000A042B">
      <w:pPr>
        <w:pStyle w:val="Heading2"/>
      </w:pPr>
      <w:r>
        <w:t>Why Pickle?</w:t>
      </w:r>
    </w:p>
    <w:p w:rsidR="000A042B" w:rsidRDefault="000A042B" w:rsidP="000A04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Store Python objects directly </w:t>
      </w:r>
    </w:p>
    <w:p w:rsidR="000A042B" w:rsidRDefault="000A042B" w:rsidP="000A04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Faster than JSON </w:t>
      </w:r>
    </w:p>
    <w:p w:rsidR="000A042B" w:rsidRDefault="000A042B" w:rsidP="000A042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Supports complex objects</w:t>
      </w:r>
    </w:p>
    <w:p w:rsidR="000A042B" w:rsidRDefault="000A042B" w:rsidP="000A042B">
      <w:pPr>
        <w:spacing w:before="100" w:beforeAutospacing="1" w:after="100" w:afterAutospacing="1" w:line="240" w:lineRule="auto"/>
      </w:pPr>
    </w:p>
    <w:p w:rsidR="000A042B" w:rsidRPr="000A042B" w:rsidRDefault="000A042B" w:rsidP="000A042B">
      <w:pPr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b/>
          <w:color w:val="ED7D31" w:themeColor="accent2"/>
          <w:sz w:val="30"/>
          <w:szCs w:val="30"/>
          <w:lang w:eastAsia="en-IN"/>
        </w:rPr>
      </w:pPr>
      <w:proofErr w:type="gramStart"/>
      <w:r w:rsidRPr="000A042B">
        <w:rPr>
          <w:rFonts w:ascii="Times New Roman" w:eastAsia="Times New Roman" w:hAnsi="Times New Roman" w:cs="Times New Roman"/>
          <w:b/>
          <w:color w:val="ED7D31" w:themeColor="accent2"/>
          <w:sz w:val="30"/>
          <w:szCs w:val="30"/>
          <w:lang w:eastAsia="en-IN"/>
        </w:rPr>
        <w:t>import</w:t>
      </w:r>
      <w:proofErr w:type="gramEnd"/>
      <w:r w:rsidRPr="000A042B">
        <w:rPr>
          <w:rFonts w:ascii="Times New Roman" w:eastAsia="Times New Roman" w:hAnsi="Times New Roman" w:cs="Times New Roman"/>
          <w:b/>
          <w:color w:val="ED7D31" w:themeColor="accent2"/>
          <w:sz w:val="30"/>
          <w:szCs w:val="30"/>
          <w:lang w:eastAsia="en-IN"/>
        </w:rPr>
        <w:t xml:space="preserve"> pickle</w:t>
      </w:r>
    </w:p>
    <w:tbl>
      <w:tblPr>
        <w:tblW w:w="6096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4087"/>
      </w:tblGrid>
      <w:tr w:rsidR="000A042B" w:rsidRPr="000A042B" w:rsidTr="000A042B">
        <w:trPr>
          <w:trHeight w:val="21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042B" w:rsidRPr="000A042B" w:rsidRDefault="000A042B" w:rsidP="000A042B">
            <w:pPr>
              <w:spacing w:before="100" w:beforeAutospacing="1" w:after="100" w:afterAutospacing="1" w:line="240" w:lineRule="auto"/>
              <w:jc w:val="center"/>
              <w:rPr>
                <w:b/>
                <w:bCs/>
              </w:rPr>
            </w:pPr>
            <w:r w:rsidRPr="000A042B">
              <w:rPr>
                <w:b/>
                <w:bCs/>
              </w:rPr>
              <w:t>Method</w:t>
            </w:r>
          </w:p>
        </w:tc>
        <w:tc>
          <w:tcPr>
            <w:tcW w:w="4042" w:type="dxa"/>
            <w:vAlign w:val="center"/>
            <w:hideMark/>
          </w:tcPr>
          <w:p w:rsidR="000A042B" w:rsidRPr="000A042B" w:rsidRDefault="000A042B" w:rsidP="000A042B">
            <w:pPr>
              <w:spacing w:before="100" w:beforeAutospacing="1" w:after="100" w:afterAutospacing="1" w:line="240" w:lineRule="auto"/>
              <w:jc w:val="center"/>
              <w:rPr>
                <w:b/>
                <w:bCs/>
              </w:rPr>
            </w:pPr>
            <w:r w:rsidRPr="000A042B">
              <w:rPr>
                <w:b/>
                <w:bCs/>
              </w:rPr>
              <w:t>Description</w:t>
            </w:r>
          </w:p>
        </w:tc>
      </w:tr>
      <w:tr w:rsidR="000A042B" w:rsidRPr="000A042B" w:rsidTr="000A042B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0A042B" w:rsidRPr="000A042B" w:rsidRDefault="000A042B" w:rsidP="000A042B">
            <w:pPr>
              <w:spacing w:before="100" w:beforeAutospacing="1" w:after="100" w:afterAutospacing="1" w:line="240" w:lineRule="auto"/>
              <w:jc w:val="center"/>
            </w:pPr>
            <w:r w:rsidRPr="000A042B">
              <w:t>dump()</w:t>
            </w:r>
          </w:p>
        </w:tc>
        <w:tc>
          <w:tcPr>
            <w:tcW w:w="4042" w:type="dxa"/>
            <w:vAlign w:val="center"/>
            <w:hideMark/>
          </w:tcPr>
          <w:p w:rsidR="000A042B" w:rsidRPr="000A042B" w:rsidRDefault="000A042B" w:rsidP="000A042B">
            <w:pPr>
              <w:spacing w:before="100" w:beforeAutospacing="1" w:after="100" w:afterAutospacing="1" w:line="240" w:lineRule="auto"/>
              <w:jc w:val="center"/>
            </w:pPr>
            <w:r w:rsidRPr="000A042B">
              <w:t>Write Python object → file</w:t>
            </w:r>
          </w:p>
        </w:tc>
      </w:tr>
      <w:tr w:rsidR="000A042B" w:rsidRPr="000A042B" w:rsidTr="000A042B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0A042B" w:rsidRPr="000A042B" w:rsidRDefault="000A042B" w:rsidP="000A042B">
            <w:pPr>
              <w:spacing w:before="100" w:beforeAutospacing="1" w:after="100" w:afterAutospacing="1" w:line="240" w:lineRule="auto"/>
              <w:jc w:val="center"/>
            </w:pPr>
            <w:r w:rsidRPr="000A042B">
              <w:t>load()</w:t>
            </w:r>
          </w:p>
        </w:tc>
        <w:tc>
          <w:tcPr>
            <w:tcW w:w="4042" w:type="dxa"/>
            <w:vAlign w:val="center"/>
            <w:hideMark/>
          </w:tcPr>
          <w:p w:rsidR="000A042B" w:rsidRPr="000A042B" w:rsidRDefault="000A042B" w:rsidP="000A042B">
            <w:pPr>
              <w:spacing w:before="100" w:beforeAutospacing="1" w:after="100" w:afterAutospacing="1" w:line="240" w:lineRule="auto"/>
              <w:jc w:val="center"/>
            </w:pPr>
            <w:r w:rsidRPr="000A042B">
              <w:t>Read file → Python object</w:t>
            </w:r>
          </w:p>
        </w:tc>
      </w:tr>
      <w:tr w:rsidR="000A042B" w:rsidRPr="000A042B" w:rsidTr="000A042B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0A042B" w:rsidRPr="000A042B" w:rsidRDefault="000A042B" w:rsidP="000A042B">
            <w:pPr>
              <w:spacing w:before="100" w:beforeAutospacing="1" w:after="100" w:afterAutospacing="1" w:line="240" w:lineRule="auto"/>
              <w:jc w:val="center"/>
            </w:pPr>
            <w:r w:rsidRPr="000A042B">
              <w:t>dumps()</w:t>
            </w:r>
          </w:p>
        </w:tc>
        <w:tc>
          <w:tcPr>
            <w:tcW w:w="4042" w:type="dxa"/>
            <w:vAlign w:val="center"/>
            <w:hideMark/>
          </w:tcPr>
          <w:p w:rsidR="000A042B" w:rsidRPr="000A042B" w:rsidRDefault="000A042B" w:rsidP="000A042B">
            <w:pPr>
              <w:spacing w:before="100" w:beforeAutospacing="1" w:after="100" w:afterAutospacing="1" w:line="240" w:lineRule="auto"/>
              <w:jc w:val="center"/>
            </w:pPr>
            <w:r w:rsidRPr="000A042B">
              <w:t>Convert object → bytes</w:t>
            </w:r>
          </w:p>
        </w:tc>
      </w:tr>
      <w:tr w:rsidR="000A042B" w:rsidRPr="000A042B" w:rsidTr="000A042B">
        <w:trPr>
          <w:trHeight w:val="218"/>
          <w:tblCellSpacing w:w="15" w:type="dxa"/>
        </w:trPr>
        <w:tc>
          <w:tcPr>
            <w:tcW w:w="0" w:type="auto"/>
            <w:vAlign w:val="center"/>
            <w:hideMark/>
          </w:tcPr>
          <w:p w:rsidR="000A042B" w:rsidRPr="000A042B" w:rsidRDefault="000A042B" w:rsidP="000A042B">
            <w:pPr>
              <w:spacing w:before="100" w:beforeAutospacing="1" w:after="100" w:afterAutospacing="1" w:line="240" w:lineRule="auto"/>
              <w:jc w:val="center"/>
            </w:pPr>
            <w:r w:rsidRPr="000A042B">
              <w:t>loads()</w:t>
            </w:r>
          </w:p>
        </w:tc>
        <w:tc>
          <w:tcPr>
            <w:tcW w:w="4042" w:type="dxa"/>
            <w:vAlign w:val="center"/>
            <w:hideMark/>
          </w:tcPr>
          <w:p w:rsidR="000A042B" w:rsidRPr="000A042B" w:rsidRDefault="000A042B" w:rsidP="000A042B">
            <w:pPr>
              <w:spacing w:before="100" w:beforeAutospacing="1" w:after="100" w:afterAutospacing="1" w:line="240" w:lineRule="auto"/>
              <w:jc w:val="center"/>
            </w:pPr>
            <w:r w:rsidRPr="000A042B">
              <w:t>Convert bytes → object</w:t>
            </w:r>
          </w:p>
        </w:tc>
      </w:tr>
    </w:tbl>
    <w:p w:rsidR="000A042B" w:rsidRDefault="000A042B" w:rsidP="000A042B">
      <w:pPr>
        <w:spacing w:before="100" w:beforeAutospacing="1" w:after="100" w:afterAutospacing="1" w:line="240" w:lineRule="auto"/>
      </w:pPr>
    </w:p>
    <w:p w:rsidR="00382F39" w:rsidRDefault="00382F39">
      <w:r>
        <w:br w:type="page"/>
      </w:r>
    </w:p>
    <w:p w:rsidR="00382F39" w:rsidRPr="00382F39" w:rsidRDefault="00382F39" w:rsidP="00382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F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Example 1: Write Pickle</w:t>
      </w:r>
    </w:p>
    <w:p w:rsidR="00382F39" w:rsidRPr="00382F39" w:rsidRDefault="00382F39" w:rsidP="00382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pickle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 = {"name": "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", "age": 24}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with open("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data.pkl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wb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") as f: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pickle.dump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(data, f)</w:t>
      </w:r>
    </w:p>
    <w:p w:rsidR="00382F39" w:rsidRPr="00382F39" w:rsidRDefault="00382F39" w:rsidP="00382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F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82F39" w:rsidRPr="00382F39" w:rsidRDefault="00382F39" w:rsidP="00382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F3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382F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2: Read Pickle</w:t>
      </w:r>
    </w:p>
    <w:p w:rsidR="00382F39" w:rsidRPr="00382F39" w:rsidRDefault="00382F39" w:rsidP="00382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pickle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with open("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data.pkl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rb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") as f: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data = 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pickle.load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(f)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print(data)</w:t>
      </w:r>
    </w:p>
    <w:p w:rsidR="00382F39" w:rsidRPr="00382F39" w:rsidRDefault="00382F39" w:rsidP="00382F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2F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82F39" w:rsidRPr="00382F39" w:rsidRDefault="00382F39" w:rsidP="00382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2F3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382F3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 3: Bytes Conversion</w:t>
      </w:r>
    </w:p>
    <w:p w:rsidR="00382F39" w:rsidRPr="00382F39" w:rsidRDefault="00382F39" w:rsidP="00382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pickle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data = [1, 2, 3]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byte_data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pickle.dumps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(data)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byte_data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original = 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pickle.loads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byte_data</w:t>
      </w:r>
      <w:proofErr w:type="spellEnd"/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82F3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print(original)</w:t>
      </w:r>
    </w:p>
    <w:p w:rsidR="00931137" w:rsidRDefault="00931137"/>
    <w:tbl>
      <w:tblPr>
        <w:tblpPr w:leftFromText="180" w:rightFromText="180" w:vertAnchor="text" w:horzAnchor="page" w:tblpXSpec="center" w:tblpY="365"/>
        <w:tblW w:w="8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045"/>
        <w:gridCol w:w="4469"/>
      </w:tblGrid>
      <w:tr w:rsidR="00CE098E" w:rsidRPr="00CE098E" w:rsidTr="00CE098E">
        <w:trPr>
          <w:trHeight w:val="25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Pickle</w:t>
            </w:r>
          </w:p>
        </w:tc>
      </w:tr>
      <w:tr w:rsidR="00CE098E" w:rsidRPr="00CE098E" w:rsidTr="00CE098E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</w:t>
            </w:r>
          </w:p>
        </w:tc>
      </w:tr>
      <w:tr w:rsidR="00CE098E" w:rsidRPr="00CE098E" w:rsidTr="00CE098E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Readable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CE098E" w:rsidRPr="00CE098E" w:rsidTr="00CE098E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Independent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only</w:t>
            </w:r>
          </w:p>
        </w:tc>
      </w:tr>
      <w:tr w:rsidR="00CE098E" w:rsidRPr="00CE098E" w:rsidTr="00CE098E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safe (can execute code)</w:t>
            </w:r>
          </w:p>
        </w:tc>
      </w:tr>
      <w:tr w:rsidR="00CE098E" w:rsidRPr="00CE098E" w:rsidTr="00CE098E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</w:t>
            </w:r>
          </w:p>
        </w:tc>
      </w:tr>
      <w:tr w:rsidR="00CE098E" w:rsidRPr="00CE098E" w:rsidTr="00CE098E">
        <w:trPr>
          <w:trHeight w:val="265"/>
          <w:tblCellSpacing w:w="15" w:type="dxa"/>
        </w:trPr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E098E" w:rsidRPr="00CE098E" w:rsidRDefault="00CE098E" w:rsidP="00CE09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098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Supports all Python objects</w:t>
            </w:r>
          </w:p>
        </w:tc>
      </w:tr>
    </w:tbl>
    <w:p w:rsidR="00CE098E" w:rsidRDefault="00CE098E"/>
    <w:p w:rsidR="00CE098E" w:rsidRDefault="00CE098E"/>
    <w:p w:rsidR="00CE098E" w:rsidRDefault="00CE098E"/>
    <w:p w:rsidR="00CE098E" w:rsidRDefault="00CE098E" w:rsidP="00CE098E">
      <w:pPr>
        <w:pStyle w:val="Heading1"/>
      </w:pPr>
      <w:r>
        <w:t>When to Use</w:t>
      </w:r>
    </w:p>
    <w:p w:rsidR="00CE098E" w:rsidRDefault="00CE098E" w:rsidP="00CE098E">
      <w:pPr>
        <w:pStyle w:val="Heading3"/>
      </w:pPr>
      <w:r>
        <w:t>Use JSON:</w:t>
      </w:r>
      <w:r w:rsidR="004F7257">
        <w:t xml:space="preserve">   </w:t>
      </w:r>
      <w:proofErr w:type="gramStart"/>
      <w:r>
        <w:t xml:space="preserve">APIs </w:t>
      </w:r>
      <w:r>
        <w:t xml:space="preserve"> ,</w:t>
      </w:r>
      <w:proofErr w:type="gramEnd"/>
      <w:r>
        <w:t xml:space="preserve"> </w:t>
      </w:r>
      <w:r>
        <w:t xml:space="preserve">Data sharing </w:t>
      </w:r>
      <w:r>
        <w:t xml:space="preserve"> , </w:t>
      </w:r>
      <w:proofErr w:type="spellStart"/>
      <w:r>
        <w:t>Config</w:t>
      </w:r>
      <w:proofErr w:type="spellEnd"/>
      <w:r>
        <w:t xml:space="preserve"> files </w:t>
      </w:r>
    </w:p>
    <w:p w:rsidR="00CE098E" w:rsidRDefault="00CE098E" w:rsidP="004F7257">
      <w:pPr>
        <w:pStyle w:val="Heading3"/>
      </w:pPr>
      <w:r>
        <w:t>Use Pickle:</w:t>
      </w:r>
      <w:r w:rsidR="004F7257">
        <w:t xml:space="preserve">  </w:t>
      </w:r>
      <w:r>
        <w:t xml:space="preserve">Saving ML models </w:t>
      </w:r>
      <w:r w:rsidR="004F7257">
        <w:t xml:space="preserve">, </w:t>
      </w:r>
      <w:r>
        <w:t xml:space="preserve">Python object storage </w:t>
      </w:r>
      <w:r w:rsidR="004F7257">
        <w:t>,</w:t>
      </w:r>
      <w:bookmarkStart w:id="0" w:name="_GoBack"/>
      <w:bookmarkEnd w:id="0"/>
      <w:r>
        <w:t>Internal data persistence</w:t>
      </w:r>
    </w:p>
    <w:p w:rsidR="00CE098E" w:rsidRDefault="00CE098E"/>
    <w:sectPr w:rsidR="00CE09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3337F"/>
    <w:multiLevelType w:val="multilevel"/>
    <w:tmpl w:val="873A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21295D"/>
    <w:multiLevelType w:val="multilevel"/>
    <w:tmpl w:val="FAEE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747449"/>
    <w:multiLevelType w:val="multilevel"/>
    <w:tmpl w:val="B1E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D62EE4"/>
    <w:multiLevelType w:val="multilevel"/>
    <w:tmpl w:val="41E2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F54"/>
    <w:rsid w:val="000A042B"/>
    <w:rsid w:val="00233C1C"/>
    <w:rsid w:val="00382F39"/>
    <w:rsid w:val="004D0122"/>
    <w:rsid w:val="004F7257"/>
    <w:rsid w:val="007B4D0E"/>
    <w:rsid w:val="00931137"/>
    <w:rsid w:val="00A027A3"/>
    <w:rsid w:val="00CC2D53"/>
    <w:rsid w:val="00CE098E"/>
    <w:rsid w:val="00E9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5BF6F-C2CF-4884-AA54-4C6EECDAE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94F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09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4F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94F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94F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27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27A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A027A3"/>
  </w:style>
  <w:style w:type="character" w:customStyle="1" w:styleId="t">
    <w:name w:val="ͼt"/>
    <w:basedOn w:val="DefaultParagraphFont"/>
    <w:rsid w:val="00A027A3"/>
  </w:style>
  <w:style w:type="character" w:customStyle="1" w:styleId="r">
    <w:name w:val="ͼr"/>
    <w:basedOn w:val="DefaultParagraphFont"/>
    <w:rsid w:val="00A027A3"/>
  </w:style>
  <w:style w:type="character" w:customStyle="1" w:styleId="q">
    <w:name w:val="ͼq"/>
    <w:basedOn w:val="DefaultParagraphFont"/>
    <w:rsid w:val="00A027A3"/>
  </w:style>
  <w:style w:type="character" w:customStyle="1" w:styleId="Heading1Char">
    <w:name w:val="Heading 1 Char"/>
    <w:basedOn w:val="DefaultParagraphFont"/>
    <w:link w:val="Heading1"/>
    <w:uiPriority w:val="9"/>
    <w:rsid w:val="00CE09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098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6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5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5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1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61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7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4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9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58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93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06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5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81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1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64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7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6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7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7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39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6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2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0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2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5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96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17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2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9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95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45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82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5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09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4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2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6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3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62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55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4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1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70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5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0D170-90BB-4042-8DD6-823894EA6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2026-04-06T19:20:00Z</dcterms:created>
  <dcterms:modified xsi:type="dcterms:W3CDTF">2026-04-06T19:30:00Z</dcterms:modified>
</cp:coreProperties>
</file>