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Kokila" w:cs="Kokila" w:eastAsia="Kokila" w:hAnsi="Kokila"/>
          <w:b w:val="1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b w:val="1"/>
          <w:sz w:val="40"/>
          <w:szCs w:val="40"/>
          <w:rtl w:val="0"/>
        </w:rPr>
        <w:t xml:space="preserve">28-03-2024</w:t>
      </w:r>
    </w:p>
    <w:p w:rsidR="00000000" w:rsidDel="00000000" w:rsidP="00000000" w:rsidRDefault="00000000" w:rsidRPr="00000000" w14:paraId="00000002">
      <w:pPr>
        <w:rPr>
          <w:rFonts w:ascii="Kokila" w:cs="Kokila" w:eastAsia="Kokila" w:hAnsi="Kokila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0"/>
          <w:szCs w:val="40"/>
          <w:rtl w:val="0"/>
        </w:rPr>
        <w:t xml:space="preserve">प्रश्न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तलका वाक्यलाई अकरण पार।</w:t>
      </w:r>
    </w:p>
    <w:tbl>
      <w:tblPr>
        <w:tblStyle w:val="Table1"/>
        <w:tblW w:w="10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818"/>
        <w:gridCol w:w="2700"/>
        <w:gridCol w:w="3870"/>
        <w:tblGridChange w:id="0">
          <w:tblGrid>
            <w:gridCol w:w="620"/>
            <w:gridCol w:w="2818"/>
            <w:gridCol w:w="2700"/>
            <w:gridCol w:w="3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Affirmative-करण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Negative-अकरण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Hindi or English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म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खान्छु</w:t>
            </w: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।  </w:t>
            </w:r>
          </w:p>
          <w:p w:rsidR="00000000" w:rsidDel="00000000" w:rsidP="00000000" w:rsidRDefault="00000000" w:rsidRPr="00000000" w14:paraId="0000000A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म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खान्नँ।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खान्छौ।</w:t>
            </w:r>
          </w:p>
          <w:p w:rsidR="00000000" w:rsidDel="00000000" w:rsidP="00000000" w:rsidRDefault="00000000" w:rsidRPr="00000000" w14:paraId="0000000F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खान्नौ/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2"/>
                <w:szCs w:val="32"/>
                <w:rtl w:val="0"/>
              </w:rPr>
              <w:t xml:space="preserve">खाँदिनौ</w:t>
            </w:r>
            <w:r w:rsidDel="00000000" w:rsidR="00000000" w:rsidRPr="00000000">
              <w:rPr>
                <w:rFonts w:ascii="Kokila" w:cs="Kokila" w:eastAsia="Kokila" w:hAnsi="Kokila"/>
                <w:sz w:val="32"/>
                <w:szCs w:val="32"/>
                <w:rtl w:val="0"/>
              </w:rPr>
              <w:t xml:space="preserve">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खायौ।</w:t>
            </w:r>
          </w:p>
          <w:p w:rsidR="00000000" w:rsidDel="00000000" w:rsidP="00000000" w:rsidRDefault="00000000" w:rsidRPr="00000000" w14:paraId="00000014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खाएनौ।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खाँदै छौ।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तिमी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खाँदै छैनौ।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खानुहुन्छ</w:t>
            </w:r>
          </w:p>
          <w:p w:rsidR="00000000" w:rsidDel="00000000" w:rsidP="00000000" w:rsidRDefault="00000000" w:rsidRPr="00000000" w14:paraId="0000001E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खानुहुन्न।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खानुभयो।</w:t>
            </w:r>
          </w:p>
          <w:p w:rsidR="00000000" w:rsidDel="00000000" w:rsidP="00000000" w:rsidRDefault="00000000" w:rsidRPr="00000000" w14:paraId="00000023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खानुभएन।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 चाम्रे खाँदै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हुनुहुन्छ।</w:t>
            </w:r>
          </w:p>
          <w:p w:rsidR="00000000" w:rsidDel="00000000" w:rsidP="00000000" w:rsidRDefault="00000000" w:rsidRPr="00000000" w14:paraId="00000028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तपाई चाम्रे खाँदै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हुनुहुन्न</w:t>
            </w: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ऊ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</w:t>
            </w: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।</w:t>
            </w:r>
          </w:p>
          <w:p w:rsidR="00000000" w:rsidDel="00000000" w:rsidP="00000000" w:rsidRDefault="00000000" w:rsidRPr="00000000" w14:paraId="0000002D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ऊ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खाँदैन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ऊ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खान्छे।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Female)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ऊ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खान्न।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खान्छन्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खाँदैनन्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खान्छिन्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Female)उनी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खान्छिन्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उनी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खान्नन्।</w:t>
            </w:r>
          </w:p>
          <w:p w:rsidR="00000000" w:rsidDel="00000000" w:rsidP="00000000" w:rsidRDefault="00000000" w:rsidRPr="00000000" w14:paraId="0000003F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खान्नन्।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उहाँ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खानुहुन्छ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उहाँ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खानुहुन्न।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Kokila" w:cs="Kokila" w:eastAsia="Kokila" w:hAnsi="Kokila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खाइन्</w:t>
            </w:r>
          </w:p>
          <w:p w:rsidR="00000000" w:rsidDel="00000000" w:rsidP="00000000" w:rsidRDefault="00000000" w:rsidRPr="00000000" w14:paraId="00000048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Female)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खाइनन्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Addresses to Male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उनले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खाएनन्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Fonts w:ascii="Kokila" w:cs="Kokila" w:eastAsia="Kokila" w:hAnsi="Kokila"/>
                <w:sz w:val="40"/>
                <w:szCs w:val="4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उहाँले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खानुभयो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(Addresses to Male or Female)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Kokila" w:cs="Kokila" w:eastAsia="Kokila" w:hAnsi="Kokila"/>
                <w:sz w:val="36"/>
                <w:szCs w:val="36"/>
              </w:rPr>
            </w:pPr>
            <w:r w:rsidDel="00000000" w:rsidR="00000000" w:rsidRPr="00000000">
              <w:rPr>
                <w:rFonts w:ascii="Kokila" w:cs="Kokila" w:eastAsia="Kokila" w:hAnsi="Kokila"/>
                <w:sz w:val="36"/>
                <w:szCs w:val="36"/>
                <w:rtl w:val="0"/>
              </w:rPr>
              <w:t xml:space="preserve">उहाँले चाम्रे </w:t>
            </w:r>
            <w:r w:rsidDel="00000000" w:rsidR="00000000" w:rsidRPr="00000000">
              <w:rPr>
                <w:rFonts w:ascii="Kokila" w:cs="Kokila" w:eastAsia="Kokila" w:hAnsi="Kokila"/>
                <w:color w:val="ff0000"/>
                <w:sz w:val="36"/>
                <w:szCs w:val="36"/>
                <w:rtl w:val="0"/>
              </w:rPr>
              <w:t xml:space="preserve">खानुभएन।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Kokila" w:cs="Kokila" w:eastAsia="Kokila" w:hAnsi="Kokil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Kokila" w:cs="Kokila" w:eastAsia="Kokila" w:hAnsi="Kokil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verb is used, Now you can use other verb like-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पढ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लेख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etc. Secondly you need to break Verb root and suffixes. Say-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न्छौ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खा+नुहुन्छ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चाम्रे-fried rice.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okila"/>
  <w:font w:name="Mang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557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F557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F07F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F07F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07FF9"/>
  </w:style>
  <w:style w:type="paragraph" w:styleId="Footer">
    <w:name w:val="footer"/>
    <w:basedOn w:val="Normal"/>
    <w:link w:val="FooterChar"/>
    <w:uiPriority w:val="99"/>
    <w:unhideWhenUsed w:val="1"/>
    <w:rsid w:val="00F07F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FF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shCEIug/Dw2cjfRiIcpY1Q2tw==">CgMxLjA4AHIhMW03blA4alh2MEZqcTNrM2tPTmpMNjh5TnNMRkZNN216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2024-03-28T01:30:00Z</dcterms:created>
  <dc:creator>admin</dc:creator>
</cp:coreProperties>
</file>