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bookmarkStart w:id="0" w:name="_GoBack"/>
      <w:bookmarkEnd w:id="0"/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MAHENDRA ENGINEERING COLLEGE FOR WOMEN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NAME:A.SNEHA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CLASS:IV CSE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SUBJECT:IBM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 NO:611419104078</w:t>
      </w: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72</Words>
  <Pages>2</Pages>
  <Characters>489</Characters>
  <Application>WPS Office</Application>
  <DocSecurity>0</DocSecurity>
  <Paragraphs>28</Paragraphs>
  <ScaleCrop>false</ScaleCrop>
  <LinksUpToDate>false</LinksUpToDate>
  <CharactersWithSpaces>592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2022-10-06T10:08:24Z</dcterms:created>
  <dc:creator>samsung</dc:creator>
  <lastModifiedBy>M2010J19SI</lastModifiedBy>
  <dcterms:modified xsi:type="dcterms:W3CDTF">2022-10-06T10:08:24Z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b6df7f06654d4eafa100af489634fcd3</vt:lpwstr>
  </property>
</Properties>
</file>