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rPr>
        <w:id w:val="580799594"/>
        <w:docPartObj>
          <w:docPartGallery w:val="Cover Pages"/>
          <w:docPartUnique/>
        </w:docPartObj>
      </w:sdtPr>
      <w:sdtEndPr>
        <w:rPr>
          <w:sz w:val="22"/>
        </w:rPr>
      </w:sdtEndPr>
      <w:sdtContent>
        <w:p w14:paraId="38CAA770" w14:textId="5DDF9A0F" w:rsidR="007F6AB3" w:rsidRDefault="007F6AB3">
          <w:pPr>
            <w:pStyle w:val="NoSpacing"/>
            <w:rPr>
              <w:sz w:val="2"/>
            </w:rPr>
          </w:pPr>
          <w:r>
            <w:rPr>
              <w:sz w:val="2"/>
            </w:rPr>
            <w:t>Gro</w:t>
          </w:r>
        </w:p>
        <w:p w14:paraId="51863D7E" w14:textId="6007CDA5" w:rsidR="007F6AB3" w:rsidRDefault="007F6AB3">
          <w:r>
            <w:rPr>
              <w:noProof/>
            </w:rPr>
            <mc:AlternateContent>
              <mc:Choice Requires="wps">
                <w:drawing>
                  <wp:anchor distT="0" distB="0" distL="114300" distR="114300" simplePos="0" relativeHeight="251661312" behindDoc="0" locked="0" layoutInCell="1" allowOverlap="1" wp14:anchorId="25F1E164" wp14:editId="4B609245">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801CBDD" w14:textId="159BD93D" w:rsidR="00EF1C3D" w:rsidRDefault="00EF1C3D">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Retention Modeling at STc</w:t>
                                    </w:r>
                                  </w:p>
                                </w:sdtContent>
                              </w:sdt>
                              <w:p w14:paraId="57F6B5B3" w14:textId="366D67B8" w:rsidR="00EF1C3D" w:rsidRDefault="001B13BF">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EF1C3D">
                                      <w:rPr>
                                        <w:color w:val="4472C4" w:themeColor="accent1"/>
                                        <w:sz w:val="36"/>
                                        <w:szCs w:val="36"/>
                                      </w:rPr>
                                      <w:t>Harvard Case Study Project</w:t>
                                    </w:r>
                                  </w:sdtContent>
                                </w:sdt>
                                <w:r w:rsidR="00EF1C3D">
                                  <w:rPr>
                                    <w:noProof/>
                                  </w:rPr>
                                  <w:t xml:space="preserve"> </w:t>
                                </w:r>
                              </w:p>
                              <w:p w14:paraId="2EA57AC1" w14:textId="77777777" w:rsidR="00EF1C3D" w:rsidRDefault="00EF1C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25F1E164"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801CBDD" w14:textId="159BD93D" w:rsidR="00EF1C3D" w:rsidRDefault="00EF1C3D">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Retention Modeling at STc</w:t>
                              </w:r>
                            </w:p>
                          </w:sdtContent>
                        </w:sdt>
                        <w:p w14:paraId="57F6B5B3" w14:textId="366D67B8" w:rsidR="00EF1C3D" w:rsidRDefault="00EF1C3D">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Harvard Case Study Project</w:t>
                              </w:r>
                            </w:sdtContent>
                          </w:sdt>
                          <w:r>
                            <w:rPr>
                              <w:noProof/>
                            </w:rPr>
                            <w:t xml:space="preserve"> </w:t>
                          </w:r>
                        </w:p>
                        <w:p w14:paraId="2EA57AC1" w14:textId="77777777" w:rsidR="00EF1C3D" w:rsidRDefault="00EF1C3D"/>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52D82BD8" wp14:editId="4A16E1F3">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D566D31"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43092865" w14:textId="2669249C" w:rsidR="007F6AB3" w:rsidRDefault="007F6AB3">
          <w:pPr>
            <w:rPr>
              <w:rFonts w:asciiTheme="majorHAnsi" w:eastAsiaTheme="majorEastAsia" w:hAnsiTheme="majorHAnsi" w:cstheme="majorBidi"/>
              <w:b/>
              <w:bCs/>
              <w:smallCaps/>
              <w:color w:val="000000" w:themeColor="text1"/>
              <w:sz w:val="36"/>
              <w:szCs w:val="36"/>
            </w:rPr>
          </w:pPr>
          <w:r>
            <w:rPr>
              <w:noProof/>
            </w:rPr>
            <mc:AlternateContent>
              <mc:Choice Requires="wps">
                <w:drawing>
                  <wp:anchor distT="0" distB="0" distL="114300" distR="114300" simplePos="0" relativeHeight="251659264" behindDoc="0" locked="0" layoutInCell="1" allowOverlap="1" wp14:anchorId="6AE6F101" wp14:editId="17C273D2">
                    <wp:simplePos x="0" y="0"/>
                    <wp:positionH relativeFrom="page">
                      <wp:posOffset>914400</wp:posOffset>
                    </wp:positionH>
                    <wp:positionV relativeFrom="margin">
                      <wp:posOffset>8153400</wp:posOffset>
                    </wp:positionV>
                    <wp:extent cx="5943600" cy="120015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5943600" cy="1200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C5DB5E" w14:textId="5C85AC7B" w:rsidR="00EF1C3D" w:rsidRDefault="001B13BF">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EF1C3D">
                                      <w:rPr>
                                        <w:color w:val="4472C4" w:themeColor="accent1"/>
                                        <w:sz w:val="36"/>
                                        <w:szCs w:val="36"/>
                                      </w:rPr>
                                      <w:t>Phase 2 Submission</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2A7DB3D0" w14:textId="5D11EBAC" w:rsidR="00EF1C3D" w:rsidRDefault="00EF1C3D">
                                    <w:pPr>
                                      <w:pStyle w:val="NoSpacing"/>
                                      <w:jc w:val="right"/>
                                      <w:rPr>
                                        <w:color w:val="4472C4" w:themeColor="accent1"/>
                                        <w:sz w:val="36"/>
                                        <w:szCs w:val="36"/>
                                      </w:rPr>
                                    </w:pPr>
                                    <w:r>
                                      <w:rPr>
                                        <w:color w:val="4472C4" w:themeColor="accent1"/>
                                        <w:sz w:val="36"/>
                                        <w:szCs w:val="36"/>
                                      </w:rPr>
                                      <w:t>Group 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6AE6F101" id="Text Box 69" o:spid="_x0000_s1027" type="#_x0000_t202" style="position:absolute;margin-left:1in;margin-top:642pt;width:468pt;height:94.5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" filled="f" stroked="f" strokeweight=".5pt">
                    <v:textbox inset="0,0,0,0">
                      <w:txbxContent>
                        <w:p w14:paraId="7DC5DB5E" w14:textId="5C85AC7B" w:rsidR="00EF1C3D" w:rsidRDefault="00EF1C3D">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Phase 2 Submission</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2A7DB3D0" w14:textId="5D11EBAC" w:rsidR="00EF1C3D" w:rsidRDefault="00EF1C3D">
                              <w:pPr>
                                <w:pStyle w:val="NoSpacing"/>
                                <w:jc w:val="right"/>
                                <w:rPr>
                                  <w:color w:val="4472C4" w:themeColor="accent1"/>
                                  <w:sz w:val="36"/>
                                  <w:szCs w:val="36"/>
                                </w:rPr>
                              </w:pPr>
                              <w:r>
                                <w:rPr>
                                  <w:color w:val="4472C4" w:themeColor="accent1"/>
                                  <w:sz w:val="36"/>
                                  <w:szCs w:val="36"/>
                                </w:rPr>
                                <w:t>Group 9</w:t>
                              </w:r>
                            </w:p>
                          </w:sdtContent>
                        </w:sdt>
                      </w:txbxContent>
                    </v:textbox>
                    <w10:wrap anchorx="page" anchory="margin"/>
                  </v:shape>
                </w:pict>
              </mc:Fallback>
            </mc:AlternateContent>
          </w:r>
          <w:r>
            <w:br w:type="page"/>
          </w:r>
        </w:p>
      </w:sdtContent>
    </w:sdt>
    <w:p w14:paraId="1C6BB30A" w14:textId="0CE1871D" w:rsidR="007B633E" w:rsidRPr="00FA008E" w:rsidRDefault="00EE166F" w:rsidP="00FA008E">
      <w:pPr>
        <w:pStyle w:val="Heading1"/>
        <w:shd w:val="clear" w:color="auto" w:fill="D9D9D9" w:themeFill="background1" w:themeFillShade="D9"/>
        <w:jc w:val="center"/>
      </w:pPr>
      <w:r w:rsidRPr="00FA008E">
        <w:lastRenderedPageBreak/>
        <w:t>Data Description</w:t>
      </w:r>
      <w:r w:rsidR="001C1E5E" w:rsidRPr="00FA008E">
        <w:t xml:space="preserve"> and Quality</w:t>
      </w:r>
    </w:p>
    <w:p w14:paraId="6AC03C6E" w14:textId="77777777" w:rsidR="001C1E5E" w:rsidRDefault="001C1E5E" w:rsidP="00A57406">
      <w:pPr>
        <w:pStyle w:val="Heading2"/>
        <w:shd w:val="clear" w:color="auto" w:fill="D9D9D9" w:themeFill="background1" w:themeFillShade="D9"/>
      </w:pPr>
      <w:r>
        <w:t>Data Description</w:t>
      </w:r>
    </w:p>
    <w:p w14:paraId="6BDB31D5" w14:textId="77777777" w:rsidR="00EE166F" w:rsidRDefault="00EE166F" w:rsidP="00EE166F">
      <w:r>
        <w:t>Based on our exploration of the data types, we have the following constitution in the two tables:</w:t>
      </w:r>
    </w:p>
    <w:p w14:paraId="5313AB78" w14:textId="77777777" w:rsidR="00EE166F" w:rsidRPr="00EE166F" w:rsidRDefault="00EE166F" w:rsidP="00EE166F">
      <w:pPr>
        <w:rPr>
          <w:b/>
          <w:u w:val="single"/>
        </w:rPr>
      </w:pPr>
      <w:r w:rsidRPr="00EE166F">
        <w:rPr>
          <w:b/>
          <w:u w:val="single"/>
        </w:rPr>
        <w:t>Exhibit 2:</w:t>
      </w:r>
    </w:p>
    <w:tbl>
      <w:tblPr>
        <w:tblW w:w="9490" w:type="dxa"/>
        <w:jc w:val="center"/>
        <w:tblCellMar>
          <w:left w:w="115" w:type="dxa"/>
          <w:right w:w="115" w:type="dxa"/>
        </w:tblCellMar>
        <w:tblLook w:val="04A0" w:firstRow="1" w:lastRow="0" w:firstColumn="1" w:lastColumn="0" w:noHBand="0" w:noVBand="1"/>
      </w:tblPr>
      <w:tblGrid>
        <w:gridCol w:w="1723"/>
        <w:gridCol w:w="6634"/>
        <w:gridCol w:w="1133"/>
      </w:tblGrid>
      <w:tr w:rsidR="00EE166F" w:rsidRPr="00107CEA" w14:paraId="2FDEB9C5" w14:textId="77777777" w:rsidTr="00EE166F">
        <w:trPr>
          <w:trHeight w:val="254"/>
          <w:jc w:val="center"/>
        </w:trPr>
        <w:tc>
          <w:tcPr>
            <w:tcW w:w="1723"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34A5F46F" w14:textId="77777777" w:rsidR="00EE166F" w:rsidRPr="00107CEA" w:rsidRDefault="00EE166F" w:rsidP="00EE166F">
            <w:pPr>
              <w:spacing w:after="0"/>
              <w:jc w:val="center"/>
              <w:rPr>
                <w:rFonts w:ascii="Calibri" w:eastAsia="Times New Roman" w:hAnsi="Calibri" w:cs="Calibri"/>
                <w:b/>
                <w:bCs/>
                <w:color w:val="000000"/>
              </w:rPr>
            </w:pPr>
            <w:r w:rsidRPr="00107CEA">
              <w:rPr>
                <w:rFonts w:ascii="Calibri" w:eastAsia="Times New Roman" w:hAnsi="Calibri" w:cs="Calibri"/>
                <w:b/>
                <w:bCs/>
                <w:color w:val="000000"/>
              </w:rPr>
              <w:t>Data type</w:t>
            </w:r>
          </w:p>
        </w:tc>
        <w:tc>
          <w:tcPr>
            <w:tcW w:w="6634" w:type="dxa"/>
            <w:tcBorders>
              <w:top w:val="single" w:sz="4" w:space="0" w:color="auto"/>
              <w:left w:val="nil"/>
              <w:bottom w:val="single" w:sz="4" w:space="0" w:color="auto"/>
              <w:right w:val="single" w:sz="4" w:space="0" w:color="auto"/>
            </w:tcBorders>
            <w:shd w:val="clear" w:color="000000" w:fill="D9D9D9"/>
            <w:vAlign w:val="center"/>
            <w:hideMark/>
          </w:tcPr>
          <w:p w14:paraId="5D9F17FF" w14:textId="77777777" w:rsidR="00EE166F" w:rsidRPr="00107CEA" w:rsidRDefault="00EE166F" w:rsidP="00EE166F">
            <w:pPr>
              <w:spacing w:after="0"/>
              <w:jc w:val="center"/>
              <w:rPr>
                <w:rFonts w:ascii="Calibri" w:eastAsia="Times New Roman" w:hAnsi="Calibri" w:cs="Calibri"/>
                <w:b/>
                <w:bCs/>
                <w:color w:val="000000"/>
              </w:rPr>
            </w:pPr>
            <w:r w:rsidRPr="00107CEA">
              <w:rPr>
                <w:rFonts w:ascii="Calibri" w:eastAsia="Times New Roman" w:hAnsi="Calibri" w:cs="Calibri"/>
                <w:b/>
                <w:bCs/>
                <w:color w:val="000000"/>
              </w:rPr>
              <w:t>Columns</w:t>
            </w:r>
          </w:p>
        </w:tc>
        <w:tc>
          <w:tcPr>
            <w:tcW w:w="1133" w:type="dxa"/>
            <w:tcBorders>
              <w:top w:val="single" w:sz="4" w:space="0" w:color="auto"/>
              <w:left w:val="nil"/>
              <w:bottom w:val="single" w:sz="4" w:space="0" w:color="auto"/>
              <w:right w:val="single" w:sz="4" w:space="0" w:color="auto"/>
            </w:tcBorders>
            <w:shd w:val="clear" w:color="000000" w:fill="D9D9D9"/>
            <w:noWrap/>
            <w:vAlign w:val="center"/>
            <w:hideMark/>
          </w:tcPr>
          <w:p w14:paraId="3B686B07" w14:textId="77777777" w:rsidR="00EE166F" w:rsidRPr="00107CEA" w:rsidRDefault="00EE166F" w:rsidP="00EE166F">
            <w:pPr>
              <w:spacing w:after="0"/>
              <w:jc w:val="center"/>
              <w:rPr>
                <w:rFonts w:ascii="Calibri" w:eastAsia="Times New Roman" w:hAnsi="Calibri" w:cs="Calibri"/>
                <w:b/>
                <w:bCs/>
                <w:color w:val="000000"/>
              </w:rPr>
            </w:pPr>
            <w:r w:rsidRPr="00107CEA">
              <w:rPr>
                <w:rFonts w:ascii="Calibri" w:eastAsia="Times New Roman" w:hAnsi="Calibri" w:cs="Calibri"/>
                <w:b/>
                <w:bCs/>
                <w:color w:val="000000"/>
              </w:rPr>
              <w:t>Count</w:t>
            </w:r>
          </w:p>
        </w:tc>
      </w:tr>
      <w:tr w:rsidR="00EE166F" w:rsidRPr="00107CEA" w14:paraId="607B7B82" w14:textId="77777777" w:rsidTr="00EE166F">
        <w:trPr>
          <w:trHeight w:val="2168"/>
          <w:jc w:val="center"/>
        </w:trPr>
        <w:tc>
          <w:tcPr>
            <w:tcW w:w="1723" w:type="dxa"/>
            <w:tcBorders>
              <w:top w:val="nil"/>
              <w:left w:val="single" w:sz="4" w:space="0" w:color="auto"/>
              <w:bottom w:val="single" w:sz="4" w:space="0" w:color="auto"/>
              <w:right w:val="single" w:sz="4" w:space="0" w:color="auto"/>
            </w:tcBorders>
            <w:shd w:val="clear" w:color="auto" w:fill="auto"/>
            <w:noWrap/>
            <w:vAlign w:val="center"/>
            <w:hideMark/>
          </w:tcPr>
          <w:p w14:paraId="0E898652" w14:textId="77777777" w:rsidR="00EE166F" w:rsidRPr="00107CEA" w:rsidRDefault="00EE166F" w:rsidP="00EE166F">
            <w:pPr>
              <w:spacing w:after="0"/>
              <w:jc w:val="center"/>
              <w:rPr>
                <w:rFonts w:ascii="Calibri" w:eastAsia="Times New Roman" w:hAnsi="Calibri" w:cs="Calibri"/>
                <w:color w:val="000000"/>
              </w:rPr>
            </w:pPr>
            <w:r w:rsidRPr="00107CEA">
              <w:rPr>
                <w:rFonts w:ascii="Calibri" w:eastAsia="Times New Roman" w:hAnsi="Calibri" w:cs="Calibri"/>
                <w:color w:val="000000"/>
              </w:rPr>
              <w:t>Categorical</w:t>
            </w:r>
          </w:p>
        </w:tc>
        <w:tc>
          <w:tcPr>
            <w:tcW w:w="6634" w:type="dxa"/>
            <w:tcBorders>
              <w:top w:val="nil"/>
              <w:left w:val="nil"/>
              <w:bottom w:val="single" w:sz="4" w:space="0" w:color="auto"/>
              <w:right w:val="single" w:sz="4" w:space="0" w:color="auto"/>
            </w:tcBorders>
            <w:shd w:val="clear" w:color="auto" w:fill="auto"/>
            <w:vAlign w:val="center"/>
            <w:hideMark/>
          </w:tcPr>
          <w:p w14:paraId="4CF2C3C4" w14:textId="77777777" w:rsidR="00EE166F" w:rsidRPr="00107CEA" w:rsidRDefault="00EE166F" w:rsidP="00EE166F">
            <w:pPr>
              <w:spacing w:after="0"/>
              <w:jc w:val="center"/>
              <w:rPr>
                <w:rFonts w:ascii="Calibri" w:eastAsia="Times New Roman" w:hAnsi="Calibri" w:cs="Calibri"/>
                <w:color w:val="000000"/>
              </w:rPr>
            </w:pPr>
            <w:r w:rsidRPr="00107CEA">
              <w:rPr>
                <w:rFonts w:ascii="Calibri" w:eastAsia="Times New Roman" w:hAnsi="Calibri" w:cs="Calibri"/>
                <w:color w:val="000000"/>
              </w:rPr>
              <w:t xml:space="preserve">ID, Program Code, Group State, Is Non </w:t>
            </w:r>
            <w:proofErr w:type="gramStart"/>
            <w:r w:rsidRPr="00107CEA">
              <w:rPr>
                <w:rFonts w:ascii="Calibri" w:eastAsia="Times New Roman" w:hAnsi="Calibri" w:cs="Calibri"/>
                <w:color w:val="000000"/>
              </w:rPr>
              <w:t>Annual ,</w:t>
            </w:r>
            <w:proofErr w:type="gramEnd"/>
            <w:r w:rsidRPr="00107CEA">
              <w:rPr>
                <w:rFonts w:ascii="Calibri" w:eastAsia="Times New Roman" w:hAnsi="Calibri" w:cs="Calibri"/>
                <w:color w:val="000000"/>
              </w:rPr>
              <w:t xml:space="preserve"> Travel Type, Special Pay, Poverty Code, Region, CRM Segment, School Type, Parent Meeting Flag, Income Level, School Sponsor, SPR Product Type, SPR New Existing, </w:t>
            </w:r>
            <w:proofErr w:type="spellStart"/>
            <w:r w:rsidRPr="00107CEA">
              <w:rPr>
                <w:rFonts w:ascii="Calibri" w:eastAsia="Times New Roman" w:hAnsi="Calibri" w:cs="Calibri"/>
                <w:color w:val="000000"/>
              </w:rPr>
              <w:t>SchoolGradeTypeLow</w:t>
            </w:r>
            <w:proofErr w:type="spellEnd"/>
            <w:r w:rsidRPr="00107CEA">
              <w:rPr>
                <w:rFonts w:ascii="Calibri" w:eastAsia="Times New Roman" w:hAnsi="Calibri" w:cs="Calibri"/>
                <w:color w:val="000000"/>
              </w:rPr>
              <w:t xml:space="preserve">, </w:t>
            </w:r>
            <w:proofErr w:type="spellStart"/>
            <w:r w:rsidRPr="00107CEA">
              <w:rPr>
                <w:rFonts w:ascii="Calibri" w:eastAsia="Times New Roman" w:hAnsi="Calibri" w:cs="Calibri"/>
                <w:color w:val="000000"/>
              </w:rPr>
              <w:t>SchoolGradeTypeHigh</w:t>
            </w:r>
            <w:proofErr w:type="spellEnd"/>
            <w:r w:rsidRPr="00107CEA">
              <w:rPr>
                <w:rFonts w:ascii="Calibri" w:eastAsia="Times New Roman" w:hAnsi="Calibri" w:cs="Calibri"/>
                <w:color w:val="000000"/>
              </w:rPr>
              <w:t xml:space="preserve">, </w:t>
            </w:r>
            <w:proofErr w:type="spellStart"/>
            <w:r w:rsidRPr="00107CEA">
              <w:rPr>
                <w:rFonts w:ascii="Calibri" w:eastAsia="Times New Roman" w:hAnsi="Calibri" w:cs="Calibri"/>
                <w:color w:val="000000"/>
              </w:rPr>
              <w:t>SchoolGradeType</w:t>
            </w:r>
            <w:proofErr w:type="spellEnd"/>
            <w:r w:rsidRPr="00107CEA">
              <w:rPr>
                <w:rFonts w:ascii="Calibri" w:eastAsia="Times New Roman" w:hAnsi="Calibri" w:cs="Calibri"/>
                <w:color w:val="000000"/>
              </w:rPr>
              <w:t xml:space="preserve">, </w:t>
            </w:r>
            <w:proofErr w:type="spellStart"/>
            <w:r w:rsidRPr="00107CEA">
              <w:rPr>
                <w:rFonts w:ascii="Calibri" w:eastAsia="Times New Roman" w:hAnsi="Calibri" w:cs="Calibri"/>
                <w:color w:val="000000"/>
              </w:rPr>
              <w:t>DepartureMonth</w:t>
            </w:r>
            <w:proofErr w:type="spellEnd"/>
            <w:r w:rsidRPr="00107CEA">
              <w:rPr>
                <w:rFonts w:ascii="Calibri" w:eastAsia="Times New Roman" w:hAnsi="Calibri" w:cs="Calibri"/>
                <w:color w:val="000000"/>
              </w:rPr>
              <w:t xml:space="preserve">, </w:t>
            </w:r>
            <w:proofErr w:type="spellStart"/>
            <w:r w:rsidRPr="00107CEA">
              <w:rPr>
                <w:rFonts w:ascii="Calibri" w:eastAsia="Times New Roman" w:hAnsi="Calibri" w:cs="Calibri"/>
                <w:color w:val="000000"/>
              </w:rPr>
              <w:t>GroupGradeTypeLow</w:t>
            </w:r>
            <w:proofErr w:type="spellEnd"/>
            <w:r w:rsidRPr="00107CEA">
              <w:rPr>
                <w:rFonts w:ascii="Calibri" w:eastAsia="Times New Roman" w:hAnsi="Calibri" w:cs="Calibri"/>
                <w:color w:val="000000"/>
              </w:rPr>
              <w:t xml:space="preserve">, </w:t>
            </w:r>
            <w:proofErr w:type="spellStart"/>
            <w:r w:rsidRPr="00107CEA">
              <w:rPr>
                <w:rFonts w:ascii="Calibri" w:eastAsia="Times New Roman" w:hAnsi="Calibri" w:cs="Calibri"/>
                <w:color w:val="000000"/>
              </w:rPr>
              <w:t>GroupGradeTypeHigh</w:t>
            </w:r>
            <w:proofErr w:type="spellEnd"/>
            <w:r w:rsidRPr="00107CEA">
              <w:rPr>
                <w:rFonts w:ascii="Calibri" w:eastAsia="Times New Roman" w:hAnsi="Calibri" w:cs="Calibri"/>
                <w:color w:val="000000"/>
              </w:rPr>
              <w:t xml:space="preserve">, </w:t>
            </w:r>
            <w:proofErr w:type="spellStart"/>
            <w:r w:rsidRPr="00107CEA">
              <w:rPr>
                <w:rFonts w:ascii="Calibri" w:eastAsia="Times New Roman" w:hAnsi="Calibri" w:cs="Calibri"/>
                <w:color w:val="000000"/>
              </w:rPr>
              <w:t>GroupGradeType</w:t>
            </w:r>
            <w:proofErr w:type="spellEnd"/>
            <w:r w:rsidRPr="00107CEA">
              <w:rPr>
                <w:rFonts w:ascii="Calibri" w:eastAsia="Times New Roman" w:hAnsi="Calibri" w:cs="Calibri"/>
                <w:color w:val="000000"/>
              </w:rPr>
              <w:t xml:space="preserve">, </w:t>
            </w:r>
            <w:proofErr w:type="spellStart"/>
            <w:r w:rsidRPr="00107CEA">
              <w:rPr>
                <w:rFonts w:ascii="Calibri" w:eastAsia="Times New Roman" w:hAnsi="Calibri" w:cs="Calibri"/>
                <w:color w:val="000000"/>
              </w:rPr>
              <w:t>MajorProgramCode</w:t>
            </w:r>
            <w:proofErr w:type="spellEnd"/>
            <w:r w:rsidRPr="00107CEA">
              <w:rPr>
                <w:rFonts w:ascii="Calibri" w:eastAsia="Times New Roman" w:hAnsi="Calibri" w:cs="Calibri"/>
                <w:color w:val="000000"/>
              </w:rPr>
              <w:t xml:space="preserve">, </w:t>
            </w:r>
            <w:proofErr w:type="spellStart"/>
            <w:r w:rsidRPr="00107CEA">
              <w:rPr>
                <w:rFonts w:ascii="Calibri" w:eastAsia="Times New Roman" w:hAnsi="Calibri" w:cs="Calibri"/>
                <w:color w:val="000000"/>
              </w:rPr>
              <w:t>SingleGradeTripFlag</w:t>
            </w:r>
            <w:proofErr w:type="spellEnd"/>
            <w:r w:rsidRPr="00107CEA">
              <w:rPr>
                <w:rFonts w:ascii="Calibri" w:eastAsia="Times New Roman" w:hAnsi="Calibri" w:cs="Calibri"/>
                <w:color w:val="000000"/>
              </w:rPr>
              <w:t xml:space="preserve">, </w:t>
            </w:r>
            <w:proofErr w:type="spellStart"/>
            <w:r w:rsidRPr="00107CEA">
              <w:rPr>
                <w:rFonts w:ascii="Calibri" w:eastAsia="Times New Roman" w:hAnsi="Calibri" w:cs="Calibri"/>
                <w:color w:val="000000"/>
              </w:rPr>
              <w:t>SchoolSizeIndicator</w:t>
            </w:r>
            <w:proofErr w:type="spellEnd"/>
            <w:r w:rsidRPr="00107CEA">
              <w:rPr>
                <w:rFonts w:ascii="Calibri" w:eastAsia="Times New Roman" w:hAnsi="Calibri" w:cs="Calibri"/>
                <w:color w:val="000000"/>
              </w:rPr>
              <w:t>, Retained in 2012</w:t>
            </w:r>
          </w:p>
        </w:tc>
        <w:tc>
          <w:tcPr>
            <w:tcW w:w="1133" w:type="dxa"/>
            <w:tcBorders>
              <w:top w:val="nil"/>
              <w:left w:val="nil"/>
              <w:bottom w:val="single" w:sz="4" w:space="0" w:color="auto"/>
              <w:right w:val="single" w:sz="4" w:space="0" w:color="auto"/>
            </w:tcBorders>
            <w:shd w:val="clear" w:color="auto" w:fill="auto"/>
            <w:noWrap/>
            <w:vAlign w:val="center"/>
            <w:hideMark/>
          </w:tcPr>
          <w:p w14:paraId="184D1717" w14:textId="77777777" w:rsidR="00EE166F" w:rsidRPr="00107CEA" w:rsidRDefault="00EE166F" w:rsidP="00EE166F">
            <w:pPr>
              <w:spacing w:after="0"/>
              <w:jc w:val="center"/>
              <w:rPr>
                <w:rFonts w:ascii="Calibri" w:eastAsia="Times New Roman" w:hAnsi="Calibri" w:cs="Calibri"/>
                <w:color w:val="000000"/>
              </w:rPr>
            </w:pPr>
            <w:r w:rsidRPr="00107CEA">
              <w:rPr>
                <w:rFonts w:ascii="Calibri" w:eastAsia="Times New Roman" w:hAnsi="Calibri" w:cs="Calibri"/>
                <w:color w:val="000000"/>
              </w:rPr>
              <w:t>26</w:t>
            </w:r>
          </w:p>
        </w:tc>
      </w:tr>
      <w:tr w:rsidR="00EE166F" w:rsidRPr="00107CEA" w14:paraId="3C883436" w14:textId="77777777" w:rsidTr="00EE166F">
        <w:trPr>
          <w:trHeight w:val="1970"/>
          <w:jc w:val="center"/>
        </w:trPr>
        <w:tc>
          <w:tcPr>
            <w:tcW w:w="1723" w:type="dxa"/>
            <w:tcBorders>
              <w:top w:val="nil"/>
              <w:left w:val="single" w:sz="4" w:space="0" w:color="auto"/>
              <w:bottom w:val="single" w:sz="4" w:space="0" w:color="auto"/>
              <w:right w:val="single" w:sz="4" w:space="0" w:color="auto"/>
            </w:tcBorders>
            <w:shd w:val="clear" w:color="auto" w:fill="auto"/>
            <w:noWrap/>
            <w:vAlign w:val="center"/>
            <w:hideMark/>
          </w:tcPr>
          <w:p w14:paraId="7C3E263B" w14:textId="77777777" w:rsidR="00EE166F" w:rsidRPr="00107CEA" w:rsidRDefault="00EE166F" w:rsidP="00EE166F">
            <w:pPr>
              <w:spacing w:after="0"/>
              <w:jc w:val="center"/>
              <w:rPr>
                <w:rFonts w:ascii="Calibri" w:eastAsia="Times New Roman" w:hAnsi="Calibri" w:cs="Calibri"/>
                <w:color w:val="000000"/>
              </w:rPr>
            </w:pPr>
            <w:r w:rsidRPr="00107CEA">
              <w:rPr>
                <w:rFonts w:ascii="Calibri" w:eastAsia="Times New Roman" w:hAnsi="Calibri" w:cs="Calibri"/>
                <w:color w:val="000000"/>
              </w:rPr>
              <w:t>Numerical</w:t>
            </w:r>
          </w:p>
        </w:tc>
        <w:tc>
          <w:tcPr>
            <w:tcW w:w="6634" w:type="dxa"/>
            <w:tcBorders>
              <w:top w:val="nil"/>
              <w:left w:val="nil"/>
              <w:bottom w:val="single" w:sz="4" w:space="0" w:color="auto"/>
              <w:right w:val="single" w:sz="4" w:space="0" w:color="auto"/>
            </w:tcBorders>
            <w:shd w:val="clear" w:color="auto" w:fill="auto"/>
            <w:vAlign w:val="center"/>
            <w:hideMark/>
          </w:tcPr>
          <w:p w14:paraId="774D96DF" w14:textId="77777777" w:rsidR="00EE166F" w:rsidRPr="00107CEA" w:rsidRDefault="00EE166F" w:rsidP="00EE166F">
            <w:pPr>
              <w:spacing w:after="0"/>
              <w:jc w:val="center"/>
              <w:rPr>
                <w:rFonts w:ascii="Calibri" w:eastAsia="Times New Roman" w:hAnsi="Calibri" w:cs="Calibri"/>
                <w:color w:val="000000"/>
              </w:rPr>
            </w:pPr>
            <w:r w:rsidRPr="00107CEA">
              <w:rPr>
                <w:rFonts w:ascii="Calibri" w:eastAsia="Times New Roman" w:hAnsi="Calibri" w:cs="Calibri"/>
                <w:color w:val="000000"/>
              </w:rPr>
              <w:t xml:space="preserve">From Grade, To Grade, Days, Tuition, FRP Active, FRP Cancelled, FRP Take up percent , Cancelled Pax, Total Discount Pax, MDR Low Grade, MDR High Grade, Total School Enrollment, EZ Pay Take Up Rate, FPP, Total Pax, SPR Group Revenue, </w:t>
            </w:r>
            <w:proofErr w:type="spellStart"/>
            <w:r w:rsidRPr="00107CEA">
              <w:rPr>
                <w:rFonts w:ascii="Calibri" w:eastAsia="Times New Roman" w:hAnsi="Calibri" w:cs="Calibri"/>
                <w:color w:val="000000"/>
              </w:rPr>
              <w:t>NumberOfMeetingswithParents</w:t>
            </w:r>
            <w:proofErr w:type="spellEnd"/>
            <w:r w:rsidRPr="00107CEA">
              <w:rPr>
                <w:rFonts w:ascii="Calibri" w:eastAsia="Times New Roman" w:hAnsi="Calibri" w:cs="Calibri"/>
                <w:color w:val="000000"/>
              </w:rPr>
              <w:t xml:space="preserve">, </w:t>
            </w:r>
            <w:proofErr w:type="spellStart"/>
            <w:r w:rsidRPr="00107CEA">
              <w:rPr>
                <w:rFonts w:ascii="Calibri" w:eastAsia="Times New Roman" w:hAnsi="Calibri" w:cs="Calibri"/>
                <w:color w:val="000000"/>
              </w:rPr>
              <w:t>DifferenceTraveltoFirstMeeting</w:t>
            </w:r>
            <w:proofErr w:type="spellEnd"/>
            <w:r w:rsidRPr="00107CEA">
              <w:rPr>
                <w:rFonts w:ascii="Calibri" w:eastAsia="Times New Roman" w:hAnsi="Calibri" w:cs="Calibri"/>
                <w:color w:val="000000"/>
              </w:rPr>
              <w:t xml:space="preserve">, </w:t>
            </w:r>
            <w:proofErr w:type="spellStart"/>
            <w:r w:rsidRPr="00107CEA">
              <w:rPr>
                <w:rFonts w:ascii="Calibri" w:eastAsia="Times New Roman" w:hAnsi="Calibri" w:cs="Calibri"/>
                <w:color w:val="000000"/>
              </w:rPr>
              <w:t>DifferenceTraveltoLastMeeting</w:t>
            </w:r>
            <w:proofErr w:type="spellEnd"/>
            <w:r w:rsidRPr="00107CEA">
              <w:rPr>
                <w:rFonts w:ascii="Calibri" w:eastAsia="Times New Roman" w:hAnsi="Calibri" w:cs="Calibri"/>
                <w:color w:val="000000"/>
              </w:rPr>
              <w:t xml:space="preserve">, FPP to School enrollment, FPP to PAX, Num of </w:t>
            </w:r>
            <w:proofErr w:type="spellStart"/>
            <w:r w:rsidRPr="00107CEA">
              <w:rPr>
                <w:rFonts w:ascii="Calibri" w:eastAsia="Times New Roman" w:hAnsi="Calibri" w:cs="Calibri"/>
                <w:color w:val="000000"/>
              </w:rPr>
              <w:t>Non_FPP</w:t>
            </w:r>
            <w:proofErr w:type="spellEnd"/>
            <w:r w:rsidRPr="00107CEA">
              <w:rPr>
                <w:rFonts w:ascii="Calibri" w:eastAsia="Times New Roman" w:hAnsi="Calibri" w:cs="Calibri"/>
                <w:color w:val="000000"/>
              </w:rPr>
              <w:t xml:space="preserve"> PAX</w:t>
            </w:r>
          </w:p>
        </w:tc>
        <w:tc>
          <w:tcPr>
            <w:tcW w:w="1133" w:type="dxa"/>
            <w:tcBorders>
              <w:top w:val="nil"/>
              <w:left w:val="nil"/>
              <w:bottom w:val="single" w:sz="4" w:space="0" w:color="auto"/>
              <w:right w:val="single" w:sz="4" w:space="0" w:color="auto"/>
            </w:tcBorders>
            <w:shd w:val="clear" w:color="auto" w:fill="auto"/>
            <w:noWrap/>
            <w:vAlign w:val="center"/>
            <w:hideMark/>
          </w:tcPr>
          <w:p w14:paraId="76A1E983" w14:textId="77777777" w:rsidR="00EE166F" w:rsidRPr="00107CEA" w:rsidRDefault="00EE166F" w:rsidP="00EE166F">
            <w:pPr>
              <w:spacing w:after="0"/>
              <w:jc w:val="center"/>
              <w:rPr>
                <w:rFonts w:ascii="Calibri" w:eastAsia="Times New Roman" w:hAnsi="Calibri" w:cs="Calibri"/>
                <w:color w:val="000000"/>
              </w:rPr>
            </w:pPr>
            <w:r w:rsidRPr="00107CEA">
              <w:rPr>
                <w:rFonts w:ascii="Calibri" w:eastAsia="Times New Roman" w:hAnsi="Calibri" w:cs="Calibri"/>
                <w:color w:val="000000"/>
              </w:rPr>
              <w:t>22</w:t>
            </w:r>
          </w:p>
        </w:tc>
      </w:tr>
      <w:tr w:rsidR="00EE166F" w:rsidRPr="00107CEA" w14:paraId="3E6D7432" w14:textId="77777777" w:rsidTr="00EE166F">
        <w:trPr>
          <w:trHeight w:val="509"/>
          <w:jc w:val="center"/>
        </w:trPr>
        <w:tc>
          <w:tcPr>
            <w:tcW w:w="1723" w:type="dxa"/>
            <w:tcBorders>
              <w:top w:val="nil"/>
              <w:left w:val="single" w:sz="4" w:space="0" w:color="auto"/>
              <w:bottom w:val="single" w:sz="4" w:space="0" w:color="auto"/>
              <w:right w:val="single" w:sz="4" w:space="0" w:color="auto"/>
            </w:tcBorders>
            <w:shd w:val="clear" w:color="auto" w:fill="auto"/>
            <w:noWrap/>
            <w:vAlign w:val="center"/>
            <w:hideMark/>
          </w:tcPr>
          <w:p w14:paraId="5047CB91" w14:textId="77777777" w:rsidR="00EE166F" w:rsidRPr="00107CEA" w:rsidRDefault="00EE166F" w:rsidP="00EE166F">
            <w:pPr>
              <w:spacing w:after="0"/>
              <w:jc w:val="center"/>
              <w:rPr>
                <w:rFonts w:ascii="Calibri" w:eastAsia="Times New Roman" w:hAnsi="Calibri" w:cs="Calibri"/>
                <w:color w:val="000000"/>
              </w:rPr>
            </w:pPr>
            <w:proofErr w:type="spellStart"/>
            <w:r w:rsidRPr="00107CEA">
              <w:rPr>
                <w:rFonts w:ascii="Calibri" w:eastAsia="Times New Roman" w:hAnsi="Calibri" w:cs="Calibri"/>
                <w:color w:val="000000"/>
              </w:rPr>
              <w:t>DateTime</w:t>
            </w:r>
            <w:proofErr w:type="spellEnd"/>
          </w:p>
        </w:tc>
        <w:tc>
          <w:tcPr>
            <w:tcW w:w="6634" w:type="dxa"/>
            <w:tcBorders>
              <w:top w:val="nil"/>
              <w:left w:val="nil"/>
              <w:bottom w:val="single" w:sz="4" w:space="0" w:color="auto"/>
              <w:right w:val="single" w:sz="4" w:space="0" w:color="auto"/>
            </w:tcBorders>
            <w:shd w:val="clear" w:color="auto" w:fill="auto"/>
            <w:vAlign w:val="center"/>
            <w:hideMark/>
          </w:tcPr>
          <w:p w14:paraId="6D594C3F" w14:textId="77777777" w:rsidR="00EE166F" w:rsidRPr="00107CEA" w:rsidRDefault="00EE166F" w:rsidP="00EE166F">
            <w:pPr>
              <w:spacing w:after="0"/>
              <w:jc w:val="center"/>
              <w:rPr>
                <w:rFonts w:ascii="Calibri" w:eastAsia="Times New Roman" w:hAnsi="Calibri" w:cs="Calibri"/>
                <w:color w:val="000000"/>
              </w:rPr>
            </w:pPr>
            <w:r w:rsidRPr="00107CEA">
              <w:rPr>
                <w:rFonts w:ascii="Calibri" w:eastAsia="Times New Roman" w:hAnsi="Calibri" w:cs="Calibri"/>
                <w:color w:val="000000"/>
              </w:rPr>
              <w:t xml:space="preserve">Departure Date, Return Date, Deposit Date, Early RPL, Latest RPL, Initial System Date, </w:t>
            </w:r>
            <w:proofErr w:type="spellStart"/>
            <w:r w:rsidRPr="00107CEA">
              <w:rPr>
                <w:rFonts w:ascii="Calibri" w:eastAsia="Times New Roman" w:hAnsi="Calibri" w:cs="Calibri"/>
                <w:color w:val="000000"/>
              </w:rPr>
              <w:t>FirstMeeting</w:t>
            </w:r>
            <w:proofErr w:type="spellEnd"/>
            <w:r w:rsidRPr="00107CEA">
              <w:rPr>
                <w:rFonts w:ascii="Calibri" w:eastAsia="Times New Roman" w:hAnsi="Calibri" w:cs="Calibri"/>
                <w:color w:val="000000"/>
              </w:rPr>
              <w:t xml:space="preserve">, </w:t>
            </w:r>
            <w:proofErr w:type="spellStart"/>
            <w:r w:rsidRPr="00107CEA">
              <w:rPr>
                <w:rFonts w:ascii="Calibri" w:eastAsia="Times New Roman" w:hAnsi="Calibri" w:cs="Calibri"/>
                <w:color w:val="000000"/>
              </w:rPr>
              <w:t>LastMeeting</w:t>
            </w:r>
            <w:proofErr w:type="spellEnd"/>
          </w:p>
        </w:tc>
        <w:tc>
          <w:tcPr>
            <w:tcW w:w="1133" w:type="dxa"/>
            <w:tcBorders>
              <w:top w:val="nil"/>
              <w:left w:val="nil"/>
              <w:bottom w:val="single" w:sz="4" w:space="0" w:color="auto"/>
              <w:right w:val="single" w:sz="4" w:space="0" w:color="auto"/>
            </w:tcBorders>
            <w:shd w:val="clear" w:color="auto" w:fill="auto"/>
            <w:noWrap/>
            <w:vAlign w:val="center"/>
            <w:hideMark/>
          </w:tcPr>
          <w:p w14:paraId="15CEED2C" w14:textId="77777777" w:rsidR="00EE166F" w:rsidRPr="00107CEA" w:rsidRDefault="00EE166F" w:rsidP="00EE166F">
            <w:pPr>
              <w:spacing w:after="0"/>
              <w:jc w:val="center"/>
              <w:rPr>
                <w:rFonts w:ascii="Calibri" w:eastAsia="Times New Roman" w:hAnsi="Calibri" w:cs="Calibri"/>
                <w:color w:val="000000"/>
              </w:rPr>
            </w:pPr>
            <w:r w:rsidRPr="00107CEA">
              <w:rPr>
                <w:rFonts w:ascii="Calibri" w:eastAsia="Times New Roman" w:hAnsi="Calibri" w:cs="Calibri"/>
                <w:color w:val="000000"/>
              </w:rPr>
              <w:t>8</w:t>
            </w:r>
          </w:p>
        </w:tc>
      </w:tr>
    </w:tbl>
    <w:p w14:paraId="080F7962" w14:textId="77777777" w:rsidR="00EE166F" w:rsidRDefault="00EE166F" w:rsidP="00EE166F"/>
    <w:p w14:paraId="54B06890" w14:textId="4BDFC7B7" w:rsidR="00EE166F" w:rsidRDefault="00EE166F" w:rsidP="00EE166F">
      <w:pPr>
        <w:rPr>
          <w:b/>
          <w:u w:val="single"/>
        </w:rPr>
      </w:pPr>
      <w:r w:rsidRPr="00EE166F">
        <w:rPr>
          <w:b/>
          <w:u w:val="single"/>
        </w:rPr>
        <w:t>Exhibit 1:</w:t>
      </w:r>
    </w:p>
    <w:tbl>
      <w:tblPr>
        <w:tblW w:w="9490" w:type="dxa"/>
        <w:jc w:val="center"/>
        <w:tblCellMar>
          <w:left w:w="115" w:type="dxa"/>
          <w:right w:w="115" w:type="dxa"/>
        </w:tblCellMar>
        <w:tblLook w:val="04A0" w:firstRow="1" w:lastRow="0" w:firstColumn="1" w:lastColumn="0" w:noHBand="0" w:noVBand="1"/>
      </w:tblPr>
      <w:tblGrid>
        <w:gridCol w:w="1723"/>
        <w:gridCol w:w="6634"/>
        <w:gridCol w:w="1133"/>
      </w:tblGrid>
      <w:tr w:rsidR="00A8055B" w:rsidRPr="00107CEA" w14:paraId="5AEC81E0" w14:textId="77777777" w:rsidTr="007B633E">
        <w:trPr>
          <w:trHeight w:val="254"/>
          <w:jc w:val="center"/>
        </w:trPr>
        <w:tc>
          <w:tcPr>
            <w:tcW w:w="1723"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799F9E8D" w14:textId="77777777" w:rsidR="00A8055B" w:rsidRPr="00107CEA" w:rsidRDefault="00A8055B" w:rsidP="007B633E">
            <w:pPr>
              <w:spacing w:after="0"/>
              <w:jc w:val="center"/>
              <w:rPr>
                <w:rFonts w:ascii="Calibri" w:eastAsia="Times New Roman" w:hAnsi="Calibri" w:cs="Calibri"/>
                <w:b/>
                <w:bCs/>
                <w:color w:val="000000"/>
              </w:rPr>
            </w:pPr>
            <w:r w:rsidRPr="00107CEA">
              <w:rPr>
                <w:rFonts w:ascii="Calibri" w:eastAsia="Times New Roman" w:hAnsi="Calibri" w:cs="Calibri"/>
                <w:b/>
                <w:bCs/>
                <w:color w:val="000000"/>
              </w:rPr>
              <w:t>Data type</w:t>
            </w:r>
          </w:p>
        </w:tc>
        <w:tc>
          <w:tcPr>
            <w:tcW w:w="6634" w:type="dxa"/>
            <w:tcBorders>
              <w:top w:val="single" w:sz="4" w:space="0" w:color="auto"/>
              <w:left w:val="nil"/>
              <w:bottom w:val="single" w:sz="4" w:space="0" w:color="auto"/>
              <w:right w:val="single" w:sz="4" w:space="0" w:color="auto"/>
            </w:tcBorders>
            <w:shd w:val="clear" w:color="000000" w:fill="D9D9D9"/>
            <w:vAlign w:val="center"/>
            <w:hideMark/>
          </w:tcPr>
          <w:p w14:paraId="7B927B5C" w14:textId="77777777" w:rsidR="00A8055B" w:rsidRPr="00107CEA" w:rsidRDefault="00A8055B" w:rsidP="007B633E">
            <w:pPr>
              <w:spacing w:after="0"/>
              <w:jc w:val="center"/>
              <w:rPr>
                <w:rFonts w:ascii="Calibri" w:eastAsia="Times New Roman" w:hAnsi="Calibri" w:cs="Calibri"/>
                <w:b/>
                <w:bCs/>
                <w:color w:val="000000"/>
              </w:rPr>
            </w:pPr>
            <w:r w:rsidRPr="00107CEA">
              <w:rPr>
                <w:rFonts w:ascii="Calibri" w:eastAsia="Times New Roman" w:hAnsi="Calibri" w:cs="Calibri"/>
                <w:b/>
                <w:bCs/>
                <w:color w:val="000000"/>
              </w:rPr>
              <w:t>Columns</w:t>
            </w:r>
          </w:p>
        </w:tc>
        <w:tc>
          <w:tcPr>
            <w:tcW w:w="1133" w:type="dxa"/>
            <w:tcBorders>
              <w:top w:val="single" w:sz="4" w:space="0" w:color="auto"/>
              <w:left w:val="nil"/>
              <w:bottom w:val="single" w:sz="4" w:space="0" w:color="auto"/>
              <w:right w:val="single" w:sz="4" w:space="0" w:color="auto"/>
            </w:tcBorders>
            <w:shd w:val="clear" w:color="000000" w:fill="D9D9D9"/>
            <w:noWrap/>
            <w:vAlign w:val="center"/>
            <w:hideMark/>
          </w:tcPr>
          <w:p w14:paraId="3D93673E" w14:textId="77777777" w:rsidR="00A8055B" w:rsidRPr="00107CEA" w:rsidRDefault="00A8055B" w:rsidP="007B633E">
            <w:pPr>
              <w:spacing w:after="0"/>
              <w:jc w:val="center"/>
              <w:rPr>
                <w:rFonts w:ascii="Calibri" w:eastAsia="Times New Roman" w:hAnsi="Calibri" w:cs="Calibri"/>
                <w:b/>
                <w:bCs/>
                <w:color w:val="000000"/>
              </w:rPr>
            </w:pPr>
            <w:r w:rsidRPr="00107CEA">
              <w:rPr>
                <w:rFonts w:ascii="Calibri" w:eastAsia="Times New Roman" w:hAnsi="Calibri" w:cs="Calibri"/>
                <w:b/>
                <w:bCs/>
                <w:color w:val="000000"/>
              </w:rPr>
              <w:t>Count</w:t>
            </w:r>
          </w:p>
        </w:tc>
      </w:tr>
      <w:tr w:rsidR="00A8055B" w14:paraId="274CF85F" w14:textId="77777777" w:rsidTr="00A8055B">
        <w:tblPrEx>
          <w:tblCellMar>
            <w:left w:w="108" w:type="dxa"/>
            <w:right w:w="108" w:type="dxa"/>
          </w:tblCellMar>
        </w:tblPrEx>
        <w:trPr>
          <w:trHeight w:val="861"/>
          <w:jc w:val="center"/>
        </w:trPr>
        <w:tc>
          <w:tcPr>
            <w:tcW w:w="1723" w:type="dxa"/>
            <w:tcBorders>
              <w:top w:val="nil"/>
              <w:left w:val="single" w:sz="4" w:space="0" w:color="auto"/>
              <w:bottom w:val="single" w:sz="4" w:space="0" w:color="auto"/>
              <w:right w:val="single" w:sz="4" w:space="0" w:color="auto"/>
            </w:tcBorders>
            <w:shd w:val="clear" w:color="auto" w:fill="auto"/>
            <w:noWrap/>
            <w:vAlign w:val="center"/>
            <w:hideMark/>
          </w:tcPr>
          <w:p w14:paraId="074F5956" w14:textId="77777777" w:rsidR="00A8055B" w:rsidRDefault="00A8055B" w:rsidP="007B633E">
            <w:pPr>
              <w:jc w:val="center"/>
              <w:rPr>
                <w:rFonts w:ascii="Calibri" w:hAnsi="Calibri" w:cs="Calibri"/>
                <w:color w:val="000000"/>
              </w:rPr>
            </w:pPr>
            <w:r>
              <w:rPr>
                <w:rFonts w:ascii="Calibri" w:hAnsi="Calibri" w:cs="Calibri"/>
                <w:color w:val="000000"/>
              </w:rPr>
              <w:t>Numerical</w:t>
            </w:r>
          </w:p>
        </w:tc>
        <w:tc>
          <w:tcPr>
            <w:tcW w:w="6634" w:type="dxa"/>
            <w:tcBorders>
              <w:top w:val="nil"/>
              <w:left w:val="nil"/>
              <w:bottom w:val="single" w:sz="4" w:space="0" w:color="auto"/>
              <w:right w:val="single" w:sz="4" w:space="0" w:color="auto"/>
            </w:tcBorders>
            <w:shd w:val="clear" w:color="auto" w:fill="auto"/>
            <w:vAlign w:val="center"/>
            <w:hideMark/>
          </w:tcPr>
          <w:p w14:paraId="0A22E37B" w14:textId="77777777" w:rsidR="00A8055B" w:rsidRDefault="00A8055B" w:rsidP="007B633E">
            <w:pPr>
              <w:jc w:val="center"/>
              <w:rPr>
                <w:rFonts w:ascii="Calibri" w:hAnsi="Calibri" w:cs="Calibri"/>
                <w:color w:val="000000"/>
              </w:rPr>
            </w:pPr>
            <w:r>
              <w:rPr>
                <w:rFonts w:ascii="Calibri" w:hAnsi="Calibri" w:cs="Calibri"/>
                <w:color w:val="000000"/>
              </w:rPr>
              <w:t>NPS Score - 2011, NPS Score - 2011, NPS Score - 2009, NPS Score - 2009</w:t>
            </w:r>
          </w:p>
        </w:tc>
        <w:tc>
          <w:tcPr>
            <w:tcW w:w="1133" w:type="dxa"/>
            <w:tcBorders>
              <w:top w:val="nil"/>
              <w:left w:val="nil"/>
              <w:bottom w:val="single" w:sz="4" w:space="0" w:color="auto"/>
              <w:right w:val="single" w:sz="4" w:space="0" w:color="auto"/>
            </w:tcBorders>
            <w:shd w:val="clear" w:color="auto" w:fill="auto"/>
            <w:noWrap/>
            <w:vAlign w:val="center"/>
            <w:hideMark/>
          </w:tcPr>
          <w:p w14:paraId="777D91BD" w14:textId="77777777" w:rsidR="00A8055B" w:rsidRDefault="00A8055B" w:rsidP="007B633E">
            <w:pPr>
              <w:jc w:val="center"/>
              <w:rPr>
                <w:rFonts w:ascii="Calibri" w:hAnsi="Calibri" w:cs="Calibri"/>
                <w:color w:val="000000"/>
              </w:rPr>
            </w:pPr>
            <w:r>
              <w:rPr>
                <w:rFonts w:ascii="Calibri" w:hAnsi="Calibri" w:cs="Calibri"/>
                <w:color w:val="000000"/>
              </w:rPr>
              <w:t>4</w:t>
            </w:r>
          </w:p>
        </w:tc>
      </w:tr>
      <w:tr w:rsidR="00A8055B" w14:paraId="3FBB4C6D" w14:textId="77777777" w:rsidTr="00A8055B">
        <w:tblPrEx>
          <w:tblCellMar>
            <w:left w:w="108" w:type="dxa"/>
            <w:right w:w="108" w:type="dxa"/>
          </w:tblCellMar>
        </w:tblPrEx>
        <w:trPr>
          <w:trHeight w:val="845"/>
          <w:jc w:val="center"/>
        </w:trPr>
        <w:tc>
          <w:tcPr>
            <w:tcW w:w="1723" w:type="dxa"/>
            <w:tcBorders>
              <w:top w:val="nil"/>
              <w:left w:val="single" w:sz="4" w:space="0" w:color="auto"/>
              <w:bottom w:val="single" w:sz="4" w:space="0" w:color="auto"/>
              <w:right w:val="single" w:sz="4" w:space="0" w:color="auto"/>
            </w:tcBorders>
            <w:shd w:val="clear" w:color="auto" w:fill="auto"/>
            <w:noWrap/>
            <w:vAlign w:val="center"/>
            <w:hideMark/>
          </w:tcPr>
          <w:p w14:paraId="4EE11FF7" w14:textId="77777777" w:rsidR="00A8055B" w:rsidRDefault="00A8055B" w:rsidP="007B633E">
            <w:pPr>
              <w:jc w:val="center"/>
              <w:rPr>
                <w:rFonts w:ascii="Calibri" w:hAnsi="Calibri" w:cs="Calibri"/>
                <w:color w:val="000000"/>
              </w:rPr>
            </w:pPr>
            <w:proofErr w:type="spellStart"/>
            <w:r>
              <w:rPr>
                <w:rFonts w:ascii="Calibri" w:hAnsi="Calibri" w:cs="Calibri"/>
                <w:color w:val="000000"/>
              </w:rPr>
              <w:t>DateTime</w:t>
            </w:r>
            <w:proofErr w:type="spellEnd"/>
          </w:p>
        </w:tc>
        <w:tc>
          <w:tcPr>
            <w:tcW w:w="6634" w:type="dxa"/>
            <w:tcBorders>
              <w:top w:val="nil"/>
              <w:left w:val="nil"/>
              <w:bottom w:val="single" w:sz="4" w:space="0" w:color="auto"/>
              <w:right w:val="single" w:sz="4" w:space="0" w:color="auto"/>
            </w:tcBorders>
            <w:shd w:val="clear" w:color="auto" w:fill="auto"/>
            <w:vAlign w:val="center"/>
            <w:hideMark/>
          </w:tcPr>
          <w:p w14:paraId="2D941D33" w14:textId="77777777" w:rsidR="00A8055B" w:rsidRDefault="00A8055B" w:rsidP="007B633E">
            <w:pPr>
              <w:jc w:val="center"/>
              <w:rPr>
                <w:rFonts w:ascii="Calibri" w:hAnsi="Calibri" w:cs="Calibri"/>
                <w:color w:val="000000"/>
              </w:rPr>
            </w:pPr>
            <w:r>
              <w:rPr>
                <w:rFonts w:ascii="Calibri" w:hAnsi="Calibri" w:cs="Calibri"/>
                <w:color w:val="000000"/>
              </w:rPr>
              <w:t>&gt;= 3 FPP Date, &gt;= 10 FPP Date, &gt;=20 FPP Date, &gt;=35 FPP Date</w:t>
            </w:r>
          </w:p>
        </w:tc>
        <w:tc>
          <w:tcPr>
            <w:tcW w:w="1133" w:type="dxa"/>
            <w:tcBorders>
              <w:top w:val="nil"/>
              <w:left w:val="nil"/>
              <w:bottom w:val="single" w:sz="4" w:space="0" w:color="auto"/>
              <w:right w:val="single" w:sz="4" w:space="0" w:color="auto"/>
            </w:tcBorders>
            <w:shd w:val="clear" w:color="auto" w:fill="auto"/>
            <w:noWrap/>
            <w:vAlign w:val="center"/>
            <w:hideMark/>
          </w:tcPr>
          <w:p w14:paraId="2630F888" w14:textId="77777777" w:rsidR="00A8055B" w:rsidRDefault="00A8055B" w:rsidP="007B633E">
            <w:pPr>
              <w:jc w:val="center"/>
              <w:rPr>
                <w:rFonts w:ascii="Calibri" w:hAnsi="Calibri" w:cs="Calibri"/>
                <w:color w:val="000000"/>
              </w:rPr>
            </w:pPr>
            <w:r>
              <w:rPr>
                <w:rFonts w:ascii="Calibri" w:hAnsi="Calibri" w:cs="Calibri"/>
                <w:color w:val="000000"/>
              </w:rPr>
              <w:t>4</w:t>
            </w:r>
          </w:p>
        </w:tc>
      </w:tr>
    </w:tbl>
    <w:p w14:paraId="62FD9451" w14:textId="77777777" w:rsidR="00A8055B" w:rsidRPr="00EE166F" w:rsidRDefault="00A8055B" w:rsidP="00A8055B">
      <w:pPr>
        <w:jc w:val="center"/>
        <w:rPr>
          <w:b/>
          <w:u w:val="single"/>
        </w:rPr>
      </w:pPr>
    </w:p>
    <w:p w14:paraId="64BF7885" w14:textId="77777777" w:rsidR="001C1E5E" w:rsidRDefault="001C1E5E" w:rsidP="00A57406">
      <w:pPr>
        <w:pStyle w:val="Heading2"/>
        <w:shd w:val="clear" w:color="auto" w:fill="D9D9D9" w:themeFill="background1" w:themeFillShade="D9"/>
      </w:pPr>
      <w:r>
        <w:t>Data Quality</w:t>
      </w:r>
    </w:p>
    <w:p w14:paraId="207F809A" w14:textId="77777777" w:rsidR="001C1E5E" w:rsidRDefault="001C1E5E" w:rsidP="001C1E5E">
      <w:r>
        <w:t>After having gone through the data, we have the following comments:</w:t>
      </w:r>
    </w:p>
    <w:p w14:paraId="56755834" w14:textId="77777777" w:rsidR="001C1E5E" w:rsidRDefault="001C1E5E" w:rsidP="001C1E5E">
      <w:pPr>
        <w:pStyle w:val="ListParagraph"/>
        <w:numPr>
          <w:ilvl w:val="0"/>
          <w:numId w:val="34"/>
        </w:numPr>
      </w:pPr>
      <w:r>
        <w:t xml:space="preserve">We have conducted some tests on the data to check </w:t>
      </w:r>
      <w:r w:rsidR="0070194A">
        <w:t>its</w:t>
      </w:r>
      <w:r>
        <w:t xml:space="preserve"> quality. We looked for the following in our tests:</w:t>
      </w:r>
    </w:p>
    <w:p w14:paraId="6EC5AEEF" w14:textId="77777777" w:rsidR="001C1E5E" w:rsidRDefault="001C1E5E" w:rsidP="001C1E5E">
      <w:pPr>
        <w:pStyle w:val="ListParagraph"/>
        <w:numPr>
          <w:ilvl w:val="1"/>
          <w:numId w:val="34"/>
        </w:numPr>
      </w:pPr>
      <w:r>
        <w:t>Range within expected values. (</w:t>
      </w:r>
      <w:r w:rsidR="0070194A">
        <w:t>E.g.</w:t>
      </w:r>
      <w:r>
        <w:t>: Proportions between 0 and 1)</w:t>
      </w:r>
    </w:p>
    <w:p w14:paraId="30D5042E" w14:textId="77777777" w:rsidR="001C1E5E" w:rsidRDefault="001C1E5E" w:rsidP="001C1E5E">
      <w:pPr>
        <w:pStyle w:val="ListParagraph"/>
        <w:numPr>
          <w:ilvl w:val="1"/>
          <w:numId w:val="34"/>
        </w:numPr>
      </w:pPr>
      <w:r>
        <w:t>Proportion of missing data in a variable.</w:t>
      </w:r>
    </w:p>
    <w:p w14:paraId="770E2E33" w14:textId="77777777" w:rsidR="001C1E5E" w:rsidRPr="001C1E5E" w:rsidRDefault="001C1E5E" w:rsidP="001C1E5E">
      <w:pPr>
        <w:pStyle w:val="ListParagraph"/>
        <w:numPr>
          <w:ilvl w:val="0"/>
          <w:numId w:val="34"/>
        </w:numPr>
      </w:pPr>
      <w:r>
        <w:t xml:space="preserve">We have no way of confirming or denying the efficacy of the process through which this data was generated. We merely assumed that the data is of high </w:t>
      </w:r>
      <w:proofErr w:type="gramStart"/>
      <w:r>
        <w:t>quality, and</w:t>
      </w:r>
      <w:proofErr w:type="gramEnd"/>
      <w:r>
        <w:t xml:space="preserve"> </w:t>
      </w:r>
      <w:r w:rsidR="0070194A">
        <w:t>test our assumption against the magnitude of its predictive power.</w:t>
      </w:r>
    </w:p>
    <w:p w14:paraId="760F6464" w14:textId="77777777" w:rsidR="001C1E5E" w:rsidRPr="00FA008E" w:rsidRDefault="001C1E5E" w:rsidP="00FA008E">
      <w:pPr>
        <w:pStyle w:val="Heading1"/>
        <w:shd w:val="clear" w:color="auto" w:fill="D9D9D9" w:themeFill="background1" w:themeFillShade="D9"/>
        <w:jc w:val="center"/>
      </w:pPr>
      <w:r w:rsidRPr="00FA008E">
        <w:lastRenderedPageBreak/>
        <w:t>Technologies used</w:t>
      </w:r>
    </w:p>
    <w:p w14:paraId="478B58EC" w14:textId="77777777" w:rsidR="0070194A" w:rsidRDefault="0070194A" w:rsidP="0070194A">
      <w:r>
        <w:t>For this project, we relied on 2 tools:</w:t>
      </w:r>
    </w:p>
    <w:p w14:paraId="47DF34AB" w14:textId="77777777" w:rsidR="0070194A" w:rsidRDefault="0070194A" w:rsidP="0070194A">
      <w:pPr>
        <w:pStyle w:val="ListParagraph"/>
        <w:numPr>
          <w:ilvl w:val="0"/>
          <w:numId w:val="35"/>
        </w:numPr>
      </w:pPr>
      <w:r w:rsidRPr="0070194A">
        <w:rPr>
          <w:b/>
        </w:rPr>
        <w:t>R</w:t>
      </w:r>
      <w:r>
        <w:t xml:space="preserve"> – Our team was familiar with R and we used this for every step in Section 3 of this report. Time was a critical element and it was easier for us to stick to R for the intricate and complex steps needed in pre-processing.</w:t>
      </w:r>
    </w:p>
    <w:p w14:paraId="58F46347" w14:textId="77777777" w:rsidR="0070194A" w:rsidRPr="0070194A" w:rsidRDefault="0070194A" w:rsidP="0070194A">
      <w:pPr>
        <w:pStyle w:val="ListParagraph"/>
        <w:numPr>
          <w:ilvl w:val="0"/>
          <w:numId w:val="35"/>
        </w:numPr>
      </w:pPr>
      <w:r w:rsidRPr="0070194A">
        <w:rPr>
          <w:b/>
        </w:rPr>
        <w:t>SAS JMP</w:t>
      </w:r>
      <w:r>
        <w:t xml:space="preserve"> – We used SAS JMP for the actual modelling stage because our team has used this tool before as part of Project 1.</w:t>
      </w:r>
    </w:p>
    <w:p w14:paraId="32918EDC" w14:textId="77777777" w:rsidR="00EE166F" w:rsidRPr="00FA008E" w:rsidRDefault="00EE166F" w:rsidP="00FA008E">
      <w:pPr>
        <w:pStyle w:val="Heading1"/>
        <w:shd w:val="clear" w:color="auto" w:fill="D9D9D9" w:themeFill="background1" w:themeFillShade="D9"/>
        <w:jc w:val="center"/>
      </w:pPr>
      <w:r w:rsidRPr="00FA008E">
        <w:t>Data Pre-processing</w:t>
      </w:r>
    </w:p>
    <w:p w14:paraId="15224F43" w14:textId="77777777" w:rsidR="00EB7648" w:rsidRDefault="00EB7648" w:rsidP="00EB7648">
      <w:r>
        <w:t>We will now describe the pre-processing steps we took, in the order we took them.</w:t>
      </w:r>
    </w:p>
    <w:p w14:paraId="60477FCD" w14:textId="77777777" w:rsidR="00EB7648" w:rsidRDefault="00EB7648" w:rsidP="00FA008E">
      <w:pPr>
        <w:pStyle w:val="Heading2"/>
        <w:shd w:val="clear" w:color="auto" w:fill="D9D9D9" w:themeFill="background1" w:themeFillShade="D9"/>
      </w:pPr>
      <w:r>
        <w:t>Understanding Missing Values</w:t>
      </w:r>
    </w:p>
    <w:p w14:paraId="31FEB9BC" w14:textId="77777777" w:rsidR="00EB7648" w:rsidRDefault="00EB7648" w:rsidP="00EB7648">
      <w:r>
        <w:t xml:space="preserve">This step involved glancing at the data and looking at the different values contained in the categorical and numeric columns. When we did so, </w:t>
      </w:r>
    </w:p>
    <w:p w14:paraId="1428281B" w14:textId="77777777" w:rsidR="00EB7648" w:rsidRPr="00EB7648" w:rsidRDefault="00EB7648" w:rsidP="00EB7648">
      <w:pPr>
        <w:pStyle w:val="IntenseQuote"/>
        <w:rPr>
          <w:b/>
        </w:rPr>
      </w:pPr>
      <w:r w:rsidRPr="00EB7648">
        <w:rPr>
          <w:b/>
        </w:rPr>
        <w:t>we found that many of the columns had the string “NA” in them.</w:t>
      </w:r>
    </w:p>
    <w:p w14:paraId="6397603C" w14:textId="77777777" w:rsidR="00EB7648" w:rsidRDefault="00EB7648" w:rsidP="00EB7648">
      <w:r>
        <w:t>We were able to isolate the columns in which the value “NA” was legitimate and did mean something versus those where NA was to be replaced with a missing value, later-on treated in the imputation step.</w:t>
      </w:r>
    </w:p>
    <w:p w14:paraId="4153C220" w14:textId="77777777" w:rsidR="00EB7648" w:rsidRDefault="00EB7648" w:rsidP="00EB7648">
      <w:r>
        <w:t xml:space="preserve">The </w:t>
      </w:r>
      <w:r w:rsidR="0036380E">
        <w:t xml:space="preserve">next table highlights our findings. The </w:t>
      </w:r>
      <w:r w:rsidR="0036380E" w:rsidRPr="0036380E">
        <w:rPr>
          <w:highlight w:val="green"/>
        </w:rPr>
        <w:t>cells highlighted green</w:t>
      </w:r>
      <w:r w:rsidR="0036380E">
        <w:t xml:space="preserve"> are the ones in which the “NA” values have meaning. In the remaining, the “NA” values need to be removed for processing later. </w:t>
      </w:r>
    </w:p>
    <w:tbl>
      <w:tblPr>
        <w:tblW w:w="10778" w:type="dxa"/>
        <w:jc w:val="center"/>
        <w:tblLook w:val="04A0" w:firstRow="1" w:lastRow="0" w:firstColumn="1" w:lastColumn="0" w:noHBand="0" w:noVBand="1"/>
      </w:tblPr>
      <w:tblGrid>
        <w:gridCol w:w="3078"/>
        <w:gridCol w:w="1223"/>
        <w:gridCol w:w="1462"/>
        <w:gridCol w:w="352"/>
        <w:gridCol w:w="2010"/>
        <w:gridCol w:w="1208"/>
        <w:gridCol w:w="1445"/>
      </w:tblGrid>
      <w:tr w:rsidR="0036380E" w:rsidRPr="0036380E" w14:paraId="5265976E" w14:textId="77777777" w:rsidTr="0036380E">
        <w:trPr>
          <w:trHeight w:val="300"/>
          <w:jc w:val="center"/>
        </w:trPr>
        <w:tc>
          <w:tcPr>
            <w:tcW w:w="5763"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4B27C8" w14:textId="77777777" w:rsidR="0036380E" w:rsidRPr="0036380E" w:rsidRDefault="0036380E" w:rsidP="0036380E">
            <w:pPr>
              <w:spacing w:after="0" w:line="240" w:lineRule="auto"/>
              <w:jc w:val="center"/>
              <w:rPr>
                <w:rFonts w:ascii="Calibri" w:eastAsia="Times New Roman" w:hAnsi="Calibri" w:cs="Calibri"/>
                <w:b/>
                <w:bCs/>
                <w:color w:val="000000"/>
              </w:rPr>
            </w:pPr>
            <w:r w:rsidRPr="0036380E">
              <w:rPr>
                <w:rFonts w:ascii="Calibri" w:eastAsia="Times New Roman" w:hAnsi="Calibri" w:cs="Calibri"/>
                <w:b/>
                <w:bCs/>
                <w:color w:val="000000"/>
              </w:rPr>
              <w:t>Exhibit 2</w:t>
            </w:r>
          </w:p>
        </w:tc>
        <w:tc>
          <w:tcPr>
            <w:tcW w:w="352" w:type="dxa"/>
            <w:tcBorders>
              <w:top w:val="nil"/>
              <w:left w:val="nil"/>
              <w:bottom w:val="nil"/>
              <w:right w:val="nil"/>
            </w:tcBorders>
            <w:shd w:val="clear" w:color="auto" w:fill="auto"/>
            <w:noWrap/>
            <w:vAlign w:val="bottom"/>
            <w:hideMark/>
          </w:tcPr>
          <w:p w14:paraId="6F41FB8B" w14:textId="77777777" w:rsidR="0036380E" w:rsidRPr="0036380E" w:rsidRDefault="0036380E" w:rsidP="0036380E">
            <w:pPr>
              <w:spacing w:after="0" w:line="240" w:lineRule="auto"/>
              <w:jc w:val="center"/>
              <w:rPr>
                <w:rFonts w:ascii="Calibri" w:eastAsia="Times New Roman" w:hAnsi="Calibri" w:cs="Calibri"/>
                <w:b/>
                <w:bCs/>
                <w:color w:val="000000"/>
              </w:rPr>
            </w:pPr>
          </w:p>
        </w:tc>
        <w:tc>
          <w:tcPr>
            <w:tcW w:w="4663"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5C062C" w14:textId="77777777" w:rsidR="0036380E" w:rsidRPr="0036380E" w:rsidRDefault="0036380E" w:rsidP="0036380E">
            <w:pPr>
              <w:spacing w:after="0" w:line="240" w:lineRule="auto"/>
              <w:jc w:val="center"/>
              <w:rPr>
                <w:rFonts w:ascii="Calibri" w:eastAsia="Times New Roman" w:hAnsi="Calibri" w:cs="Calibri"/>
                <w:b/>
                <w:bCs/>
                <w:color w:val="000000"/>
              </w:rPr>
            </w:pPr>
            <w:r w:rsidRPr="0036380E">
              <w:rPr>
                <w:rFonts w:ascii="Calibri" w:eastAsia="Times New Roman" w:hAnsi="Calibri" w:cs="Calibri"/>
                <w:b/>
                <w:bCs/>
                <w:color w:val="000000"/>
              </w:rPr>
              <w:t>Exhibit 1</w:t>
            </w:r>
          </w:p>
        </w:tc>
      </w:tr>
      <w:tr w:rsidR="0036380E" w:rsidRPr="0036380E" w14:paraId="7384C6C4" w14:textId="77777777" w:rsidTr="0036380E">
        <w:trPr>
          <w:trHeight w:val="300"/>
          <w:jc w:val="center"/>
        </w:trPr>
        <w:tc>
          <w:tcPr>
            <w:tcW w:w="3078" w:type="dxa"/>
            <w:tcBorders>
              <w:top w:val="nil"/>
              <w:left w:val="single" w:sz="4" w:space="0" w:color="auto"/>
              <w:bottom w:val="single" w:sz="4" w:space="0" w:color="auto"/>
              <w:right w:val="single" w:sz="4" w:space="0" w:color="auto"/>
            </w:tcBorders>
            <w:shd w:val="clear" w:color="000000" w:fill="D9D9D9"/>
            <w:noWrap/>
            <w:vAlign w:val="bottom"/>
            <w:hideMark/>
          </w:tcPr>
          <w:p w14:paraId="1E6F41D0" w14:textId="77777777" w:rsidR="0036380E" w:rsidRPr="0036380E" w:rsidRDefault="0036380E" w:rsidP="0036380E">
            <w:pPr>
              <w:spacing w:after="0" w:line="240" w:lineRule="auto"/>
              <w:jc w:val="center"/>
              <w:rPr>
                <w:rFonts w:ascii="Calibri" w:eastAsia="Times New Roman" w:hAnsi="Calibri" w:cs="Calibri"/>
                <w:b/>
                <w:bCs/>
                <w:color w:val="000000"/>
              </w:rPr>
            </w:pPr>
            <w:r w:rsidRPr="0036380E">
              <w:rPr>
                <w:rFonts w:ascii="Calibri" w:eastAsia="Times New Roman" w:hAnsi="Calibri" w:cs="Calibri"/>
                <w:b/>
                <w:bCs/>
                <w:color w:val="000000"/>
              </w:rPr>
              <w:t>Column</w:t>
            </w:r>
          </w:p>
        </w:tc>
        <w:tc>
          <w:tcPr>
            <w:tcW w:w="1223" w:type="dxa"/>
            <w:tcBorders>
              <w:top w:val="nil"/>
              <w:left w:val="nil"/>
              <w:bottom w:val="single" w:sz="4" w:space="0" w:color="auto"/>
              <w:right w:val="single" w:sz="4" w:space="0" w:color="auto"/>
            </w:tcBorders>
            <w:shd w:val="clear" w:color="000000" w:fill="D9D9D9"/>
            <w:noWrap/>
            <w:vAlign w:val="bottom"/>
            <w:hideMark/>
          </w:tcPr>
          <w:p w14:paraId="2D3C7CCA" w14:textId="77777777" w:rsidR="0036380E" w:rsidRPr="0036380E" w:rsidRDefault="0036380E" w:rsidP="0036380E">
            <w:pPr>
              <w:spacing w:after="0" w:line="240" w:lineRule="auto"/>
              <w:jc w:val="center"/>
              <w:rPr>
                <w:rFonts w:ascii="Calibri" w:eastAsia="Times New Roman" w:hAnsi="Calibri" w:cs="Calibri"/>
                <w:b/>
                <w:bCs/>
                <w:color w:val="000000"/>
              </w:rPr>
            </w:pPr>
            <w:r w:rsidRPr="0036380E">
              <w:rPr>
                <w:rFonts w:ascii="Calibri" w:eastAsia="Times New Roman" w:hAnsi="Calibri" w:cs="Calibri"/>
                <w:b/>
                <w:bCs/>
                <w:color w:val="000000"/>
              </w:rPr>
              <w:t>"NA" Values</w:t>
            </w:r>
          </w:p>
        </w:tc>
        <w:tc>
          <w:tcPr>
            <w:tcW w:w="1462" w:type="dxa"/>
            <w:tcBorders>
              <w:top w:val="nil"/>
              <w:left w:val="nil"/>
              <w:bottom w:val="single" w:sz="4" w:space="0" w:color="auto"/>
              <w:right w:val="single" w:sz="4" w:space="0" w:color="auto"/>
            </w:tcBorders>
            <w:shd w:val="clear" w:color="000000" w:fill="D9D9D9"/>
            <w:noWrap/>
            <w:vAlign w:val="bottom"/>
            <w:hideMark/>
          </w:tcPr>
          <w:p w14:paraId="048C1C04" w14:textId="77777777" w:rsidR="0036380E" w:rsidRPr="0036380E" w:rsidRDefault="0036380E" w:rsidP="0036380E">
            <w:pPr>
              <w:spacing w:after="0" w:line="240" w:lineRule="auto"/>
              <w:jc w:val="center"/>
              <w:rPr>
                <w:rFonts w:ascii="Calibri" w:eastAsia="Times New Roman" w:hAnsi="Calibri" w:cs="Calibri"/>
                <w:b/>
                <w:bCs/>
                <w:color w:val="000000"/>
              </w:rPr>
            </w:pPr>
            <w:r w:rsidRPr="0036380E">
              <w:rPr>
                <w:rFonts w:ascii="Calibri" w:eastAsia="Times New Roman" w:hAnsi="Calibri" w:cs="Calibri"/>
                <w:b/>
                <w:bCs/>
                <w:color w:val="000000"/>
              </w:rPr>
              <w:t>Missing Values</w:t>
            </w:r>
          </w:p>
        </w:tc>
        <w:tc>
          <w:tcPr>
            <w:tcW w:w="352" w:type="dxa"/>
            <w:tcBorders>
              <w:top w:val="nil"/>
              <w:left w:val="nil"/>
              <w:bottom w:val="nil"/>
              <w:right w:val="nil"/>
            </w:tcBorders>
            <w:shd w:val="clear" w:color="auto" w:fill="auto"/>
            <w:noWrap/>
            <w:vAlign w:val="bottom"/>
            <w:hideMark/>
          </w:tcPr>
          <w:p w14:paraId="0E1B75A3" w14:textId="77777777" w:rsidR="0036380E" w:rsidRPr="0036380E" w:rsidRDefault="0036380E" w:rsidP="0036380E">
            <w:pPr>
              <w:spacing w:after="0" w:line="240" w:lineRule="auto"/>
              <w:jc w:val="center"/>
              <w:rPr>
                <w:rFonts w:ascii="Calibri" w:eastAsia="Times New Roman" w:hAnsi="Calibri" w:cs="Calibri"/>
                <w:b/>
                <w:bCs/>
                <w:color w:val="000000"/>
              </w:rPr>
            </w:pPr>
          </w:p>
        </w:tc>
        <w:tc>
          <w:tcPr>
            <w:tcW w:w="2010" w:type="dxa"/>
            <w:tcBorders>
              <w:top w:val="nil"/>
              <w:left w:val="single" w:sz="4" w:space="0" w:color="auto"/>
              <w:bottom w:val="single" w:sz="4" w:space="0" w:color="auto"/>
              <w:right w:val="single" w:sz="4" w:space="0" w:color="auto"/>
            </w:tcBorders>
            <w:shd w:val="clear" w:color="000000" w:fill="D9D9D9"/>
            <w:noWrap/>
            <w:vAlign w:val="bottom"/>
            <w:hideMark/>
          </w:tcPr>
          <w:p w14:paraId="4E7C99D3" w14:textId="77777777" w:rsidR="0036380E" w:rsidRPr="0036380E" w:rsidRDefault="0036380E" w:rsidP="0036380E">
            <w:pPr>
              <w:spacing w:after="0" w:line="240" w:lineRule="auto"/>
              <w:jc w:val="center"/>
              <w:rPr>
                <w:rFonts w:ascii="Calibri" w:eastAsia="Times New Roman" w:hAnsi="Calibri" w:cs="Calibri"/>
                <w:b/>
                <w:bCs/>
                <w:color w:val="000000"/>
              </w:rPr>
            </w:pPr>
            <w:r w:rsidRPr="0036380E">
              <w:rPr>
                <w:rFonts w:ascii="Calibri" w:eastAsia="Times New Roman" w:hAnsi="Calibri" w:cs="Calibri"/>
                <w:b/>
                <w:bCs/>
                <w:color w:val="000000"/>
              </w:rPr>
              <w:t>Column</w:t>
            </w:r>
          </w:p>
        </w:tc>
        <w:tc>
          <w:tcPr>
            <w:tcW w:w="1208" w:type="dxa"/>
            <w:tcBorders>
              <w:top w:val="nil"/>
              <w:left w:val="nil"/>
              <w:bottom w:val="single" w:sz="4" w:space="0" w:color="auto"/>
              <w:right w:val="single" w:sz="4" w:space="0" w:color="auto"/>
            </w:tcBorders>
            <w:shd w:val="clear" w:color="000000" w:fill="D9D9D9"/>
            <w:noWrap/>
            <w:vAlign w:val="bottom"/>
            <w:hideMark/>
          </w:tcPr>
          <w:p w14:paraId="1D26028E" w14:textId="77777777" w:rsidR="0036380E" w:rsidRPr="0036380E" w:rsidRDefault="0036380E" w:rsidP="0036380E">
            <w:pPr>
              <w:spacing w:after="0" w:line="240" w:lineRule="auto"/>
              <w:jc w:val="center"/>
              <w:rPr>
                <w:rFonts w:ascii="Calibri" w:eastAsia="Times New Roman" w:hAnsi="Calibri" w:cs="Calibri"/>
                <w:b/>
                <w:bCs/>
                <w:color w:val="000000"/>
              </w:rPr>
            </w:pPr>
            <w:r w:rsidRPr="0036380E">
              <w:rPr>
                <w:rFonts w:ascii="Calibri" w:eastAsia="Times New Roman" w:hAnsi="Calibri" w:cs="Calibri"/>
                <w:b/>
                <w:bCs/>
                <w:color w:val="000000"/>
              </w:rPr>
              <w:t>"NA" Values</w:t>
            </w:r>
          </w:p>
        </w:tc>
        <w:tc>
          <w:tcPr>
            <w:tcW w:w="1445" w:type="dxa"/>
            <w:tcBorders>
              <w:top w:val="nil"/>
              <w:left w:val="nil"/>
              <w:bottom w:val="single" w:sz="4" w:space="0" w:color="auto"/>
              <w:right w:val="single" w:sz="4" w:space="0" w:color="auto"/>
            </w:tcBorders>
            <w:shd w:val="clear" w:color="000000" w:fill="D9D9D9"/>
            <w:noWrap/>
            <w:vAlign w:val="bottom"/>
            <w:hideMark/>
          </w:tcPr>
          <w:p w14:paraId="563CBF53" w14:textId="77777777" w:rsidR="0036380E" w:rsidRPr="0036380E" w:rsidRDefault="0036380E" w:rsidP="0036380E">
            <w:pPr>
              <w:spacing w:after="0" w:line="240" w:lineRule="auto"/>
              <w:jc w:val="center"/>
              <w:rPr>
                <w:rFonts w:ascii="Calibri" w:eastAsia="Times New Roman" w:hAnsi="Calibri" w:cs="Calibri"/>
                <w:b/>
                <w:bCs/>
                <w:color w:val="000000"/>
              </w:rPr>
            </w:pPr>
            <w:r w:rsidRPr="0036380E">
              <w:rPr>
                <w:rFonts w:ascii="Calibri" w:eastAsia="Times New Roman" w:hAnsi="Calibri" w:cs="Calibri"/>
                <w:b/>
                <w:bCs/>
                <w:color w:val="000000"/>
              </w:rPr>
              <w:t>Missing Values</w:t>
            </w:r>
          </w:p>
        </w:tc>
      </w:tr>
      <w:tr w:rsidR="0036380E" w:rsidRPr="0036380E" w14:paraId="1FBE2B15" w14:textId="77777777" w:rsidTr="0036380E">
        <w:trPr>
          <w:trHeight w:val="300"/>
          <w:jc w:val="center"/>
        </w:trPr>
        <w:tc>
          <w:tcPr>
            <w:tcW w:w="3078" w:type="dxa"/>
            <w:tcBorders>
              <w:top w:val="nil"/>
              <w:left w:val="single" w:sz="4" w:space="0" w:color="auto"/>
              <w:bottom w:val="single" w:sz="4" w:space="0" w:color="auto"/>
              <w:right w:val="single" w:sz="4" w:space="0" w:color="auto"/>
            </w:tcBorders>
            <w:shd w:val="clear" w:color="000000" w:fill="92D050"/>
            <w:noWrap/>
            <w:vAlign w:val="bottom"/>
            <w:hideMark/>
          </w:tcPr>
          <w:p w14:paraId="47CA3175" w14:textId="77777777" w:rsidR="0036380E" w:rsidRPr="0036380E" w:rsidRDefault="0036380E" w:rsidP="0036380E">
            <w:pPr>
              <w:spacing w:after="0" w:line="240" w:lineRule="auto"/>
              <w:jc w:val="center"/>
              <w:rPr>
                <w:rFonts w:ascii="Calibri" w:eastAsia="Times New Roman" w:hAnsi="Calibri" w:cs="Calibri"/>
                <w:color w:val="000000"/>
              </w:rPr>
            </w:pPr>
            <w:proofErr w:type="spellStart"/>
            <w:r w:rsidRPr="0036380E">
              <w:rPr>
                <w:rFonts w:ascii="Calibri" w:eastAsia="Times New Roman" w:hAnsi="Calibri" w:cs="Calibri"/>
                <w:color w:val="000000"/>
              </w:rPr>
              <w:t>Special.Pay</w:t>
            </w:r>
            <w:proofErr w:type="spellEnd"/>
          </w:p>
        </w:tc>
        <w:tc>
          <w:tcPr>
            <w:tcW w:w="1223" w:type="dxa"/>
            <w:tcBorders>
              <w:top w:val="nil"/>
              <w:left w:val="nil"/>
              <w:bottom w:val="single" w:sz="4" w:space="0" w:color="auto"/>
              <w:right w:val="single" w:sz="4" w:space="0" w:color="auto"/>
            </w:tcBorders>
            <w:shd w:val="clear" w:color="auto" w:fill="auto"/>
            <w:noWrap/>
            <w:vAlign w:val="bottom"/>
            <w:hideMark/>
          </w:tcPr>
          <w:p w14:paraId="32D830D8"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1917</w:t>
            </w:r>
          </w:p>
        </w:tc>
        <w:tc>
          <w:tcPr>
            <w:tcW w:w="1462" w:type="dxa"/>
            <w:tcBorders>
              <w:top w:val="nil"/>
              <w:left w:val="nil"/>
              <w:bottom w:val="single" w:sz="4" w:space="0" w:color="auto"/>
              <w:right w:val="single" w:sz="4" w:space="0" w:color="auto"/>
            </w:tcBorders>
            <w:shd w:val="clear" w:color="auto" w:fill="auto"/>
            <w:noWrap/>
            <w:vAlign w:val="bottom"/>
            <w:hideMark/>
          </w:tcPr>
          <w:p w14:paraId="2AD6920E"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1919</w:t>
            </w:r>
          </w:p>
        </w:tc>
        <w:tc>
          <w:tcPr>
            <w:tcW w:w="352" w:type="dxa"/>
            <w:tcBorders>
              <w:top w:val="nil"/>
              <w:left w:val="nil"/>
              <w:bottom w:val="nil"/>
              <w:right w:val="nil"/>
            </w:tcBorders>
            <w:shd w:val="clear" w:color="auto" w:fill="auto"/>
            <w:noWrap/>
            <w:vAlign w:val="bottom"/>
            <w:hideMark/>
          </w:tcPr>
          <w:p w14:paraId="04ADF6C9" w14:textId="77777777" w:rsidR="0036380E" w:rsidRPr="0036380E" w:rsidRDefault="0036380E" w:rsidP="0036380E">
            <w:pPr>
              <w:spacing w:after="0" w:line="240" w:lineRule="auto"/>
              <w:jc w:val="center"/>
              <w:rPr>
                <w:rFonts w:ascii="Calibri" w:eastAsia="Times New Roman" w:hAnsi="Calibri" w:cs="Calibri"/>
                <w:color w:val="000000"/>
              </w:rPr>
            </w:pPr>
          </w:p>
        </w:tc>
        <w:tc>
          <w:tcPr>
            <w:tcW w:w="2010" w:type="dxa"/>
            <w:tcBorders>
              <w:top w:val="nil"/>
              <w:left w:val="single" w:sz="4" w:space="0" w:color="auto"/>
              <w:bottom w:val="single" w:sz="4" w:space="0" w:color="auto"/>
              <w:right w:val="single" w:sz="4" w:space="0" w:color="auto"/>
            </w:tcBorders>
            <w:shd w:val="clear" w:color="auto" w:fill="auto"/>
            <w:noWrap/>
            <w:vAlign w:val="bottom"/>
            <w:hideMark/>
          </w:tcPr>
          <w:p w14:paraId="20E12C60"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&gt;= 35 FPP Date</w:t>
            </w:r>
          </w:p>
        </w:tc>
        <w:tc>
          <w:tcPr>
            <w:tcW w:w="1208" w:type="dxa"/>
            <w:tcBorders>
              <w:top w:val="nil"/>
              <w:left w:val="nil"/>
              <w:bottom w:val="single" w:sz="4" w:space="0" w:color="auto"/>
              <w:right w:val="single" w:sz="4" w:space="0" w:color="auto"/>
            </w:tcBorders>
            <w:shd w:val="clear" w:color="auto" w:fill="auto"/>
            <w:noWrap/>
            <w:vAlign w:val="bottom"/>
            <w:hideMark/>
          </w:tcPr>
          <w:p w14:paraId="797030EB"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1445" w:type="dxa"/>
            <w:tcBorders>
              <w:top w:val="nil"/>
              <w:left w:val="nil"/>
              <w:bottom w:val="single" w:sz="4" w:space="0" w:color="auto"/>
              <w:right w:val="single" w:sz="4" w:space="0" w:color="auto"/>
            </w:tcBorders>
            <w:shd w:val="clear" w:color="auto" w:fill="auto"/>
            <w:noWrap/>
            <w:vAlign w:val="bottom"/>
            <w:hideMark/>
          </w:tcPr>
          <w:p w14:paraId="6011A39A"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1618</w:t>
            </w:r>
          </w:p>
        </w:tc>
      </w:tr>
      <w:tr w:rsidR="0036380E" w:rsidRPr="0036380E" w14:paraId="7305E5D9" w14:textId="77777777" w:rsidTr="0036380E">
        <w:trPr>
          <w:trHeight w:val="300"/>
          <w:jc w:val="center"/>
        </w:trPr>
        <w:tc>
          <w:tcPr>
            <w:tcW w:w="3078" w:type="dxa"/>
            <w:tcBorders>
              <w:top w:val="nil"/>
              <w:left w:val="single" w:sz="4" w:space="0" w:color="auto"/>
              <w:bottom w:val="single" w:sz="4" w:space="0" w:color="auto"/>
              <w:right w:val="single" w:sz="4" w:space="0" w:color="auto"/>
            </w:tcBorders>
            <w:shd w:val="clear" w:color="000000" w:fill="92D050"/>
            <w:noWrap/>
            <w:vAlign w:val="bottom"/>
            <w:hideMark/>
          </w:tcPr>
          <w:p w14:paraId="5D8779D4" w14:textId="77777777" w:rsidR="0036380E" w:rsidRPr="0036380E" w:rsidRDefault="0036380E" w:rsidP="0036380E">
            <w:pPr>
              <w:spacing w:after="0" w:line="240" w:lineRule="auto"/>
              <w:jc w:val="center"/>
              <w:rPr>
                <w:rFonts w:ascii="Calibri" w:eastAsia="Times New Roman" w:hAnsi="Calibri" w:cs="Calibri"/>
                <w:color w:val="000000"/>
              </w:rPr>
            </w:pPr>
            <w:proofErr w:type="spellStart"/>
            <w:r w:rsidRPr="0036380E">
              <w:rPr>
                <w:rFonts w:ascii="Calibri" w:eastAsia="Times New Roman" w:hAnsi="Calibri" w:cs="Calibri"/>
                <w:color w:val="000000"/>
              </w:rPr>
              <w:t>Early.RPL</w:t>
            </w:r>
            <w:proofErr w:type="spellEnd"/>
          </w:p>
        </w:tc>
        <w:tc>
          <w:tcPr>
            <w:tcW w:w="1223" w:type="dxa"/>
            <w:tcBorders>
              <w:top w:val="nil"/>
              <w:left w:val="nil"/>
              <w:bottom w:val="single" w:sz="4" w:space="0" w:color="auto"/>
              <w:right w:val="single" w:sz="4" w:space="0" w:color="auto"/>
            </w:tcBorders>
            <w:shd w:val="clear" w:color="auto" w:fill="auto"/>
            <w:noWrap/>
            <w:vAlign w:val="bottom"/>
            <w:hideMark/>
          </w:tcPr>
          <w:p w14:paraId="31599282"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673</w:t>
            </w:r>
          </w:p>
        </w:tc>
        <w:tc>
          <w:tcPr>
            <w:tcW w:w="1462" w:type="dxa"/>
            <w:tcBorders>
              <w:top w:val="nil"/>
              <w:left w:val="nil"/>
              <w:bottom w:val="single" w:sz="4" w:space="0" w:color="auto"/>
              <w:right w:val="single" w:sz="4" w:space="0" w:color="auto"/>
            </w:tcBorders>
            <w:shd w:val="clear" w:color="auto" w:fill="auto"/>
            <w:noWrap/>
            <w:vAlign w:val="bottom"/>
            <w:hideMark/>
          </w:tcPr>
          <w:p w14:paraId="54564C8F"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673</w:t>
            </w:r>
          </w:p>
        </w:tc>
        <w:tc>
          <w:tcPr>
            <w:tcW w:w="352" w:type="dxa"/>
            <w:tcBorders>
              <w:top w:val="nil"/>
              <w:left w:val="nil"/>
              <w:bottom w:val="nil"/>
              <w:right w:val="nil"/>
            </w:tcBorders>
            <w:shd w:val="clear" w:color="auto" w:fill="auto"/>
            <w:noWrap/>
            <w:vAlign w:val="bottom"/>
            <w:hideMark/>
          </w:tcPr>
          <w:p w14:paraId="0DC3E0CB" w14:textId="77777777" w:rsidR="0036380E" w:rsidRPr="0036380E" w:rsidRDefault="0036380E" w:rsidP="0036380E">
            <w:pPr>
              <w:spacing w:after="0" w:line="240" w:lineRule="auto"/>
              <w:jc w:val="center"/>
              <w:rPr>
                <w:rFonts w:ascii="Calibri" w:eastAsia="Times New Roman" w:hAnsi="Calibri" w:cs="Calibri"/>
                <w:color w:val="000000"/>
              </w:rPr>
            </w:pPr>
          </w:p>
        </w:tc>
        <w:tc>
          <w:tcPr>
            <w:tcW w:w="2010" w:type="dxa"/>
            <w:tcBorders>
              <w:top w:val="nil"/>
              <w:left w:val="single" w:sz="4" w:space="0" w:color="auto"/>
              <w:bottom w:val="single" w:sz="4" w:space="0" w:color="auto"/>
              <w:right w:val="single" w:sz="4" w:space="0" w:color="auto"/>
            </w:tcBorders>
            <w:shd w:val="clear" w:color="auto" w:fill="auto"/>
            <w:noWrap/>
            <w:vAlign w:val="bottom"/>
            <w:hideMark/>
          </w:tcPr>
          <w:p w14:paraId="2E93933B"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NPS 2008</w:t>
            </w:r>
          </w:p>
        </w:tc>
        <w:tc>
          <w:tcPr>
            <w:tcW w:w="1208" w:type="dxa"/>
            <w:tcBorders>
              <w:top w:val="nil"/>
              <w:left w:val="nil"/>
              <w:bottom w:val="single" w:sz="4" w:space="0" w:color="auto"/>
              <w:right w:val="single" w:sz="4" w:space="0" w:color="auto"/>
            </w:tcBorders>
            <w:shd w:val="clear" w:color="auto" w:fill="auto"/>
            <w:noWrap/>
            <w:vAlign w:val="bottom"/>
            <w:hideMark/>
          </w:tcPr>
          <w:p w14:paraId="6E83FCD9"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1445" w:type="dxa"/>
            <w:tcBorders>
              <w:top w:val="nil"/>
              <w:left w:val="nil"/>
              <w:bottom w:val="single" w:sz="4" w:space="0" w:color="auto"/>
              <w:right w:val="single" w:sz="4" w:space="0" w:color="auto"/>
            </w:tcBorders>
            <w:shd w:val="clear" w:color="auto" w:fill="auto"/>
            <w:noWrap/>
            <w:vAlign w:val="bottom"/>
            <w:hideMark/>
          </w:tcPr>
          <w:p w14:paraId="5887F66F"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1412</w:t>
            </w:r>
          </w:p>
        </w:tc>
      </w:tr>
      <w:tr w:rsidR="0036380E" w:rsidRPr="0036380E" w14:paraId="757841CF" w14:textId="77777777" w:rsidTr="0036380E">
        <w:trPr>
          <w:trHeight w:val="300"/>
          <w:jc w:val="center"/>
        </w:trPr>
        <w:tc>
          <w:tcPr>
            <w:tcW w:w="3078" w:type="dxa"/>
            <w:tcBorders>
              <w:top w:val="nil"/>
              <w:left w:val="single" w:sz="4" w:space="0" w:color="auto"/>
              <w:bottom w:val="single" w:sz="4" w:space="0" w:color="auto"/>
              <w:right w:val="single" w:sz="4" w:space="0" w:color="auto"/>
            </w:tcBorders>
            <w:shd w:val="clear" w:color="auto" w:fill="auto"/>
            <w:noWrap/>
            <w:vAlign w:val="bottom"/>
            <w:hideMark/>
          </w:tcPr>
          <w:p w14:paraId="444FBAC1" w14:textId="77777777" w:rsidR="0036380E" w:rsidRPr="0036380E" w:rsidRDefault="0036380E" w:rsidP="0036380E">
            <w:pPr>
              <w:spacing w:after="0" w:line="240" w:lineRule="auto"/>
              <w:jc w:val="center"/>
              <w:rPr>
                <w:rFonts w:ascii="Calibri" w:eastAsia="Times New Roman" w:hAnsi="Calibri" w:cs="Calibri"/>
                <w:color w:val="000000"/>
              </w:rPr>
            </w:pPr>
            <w:proofErr w:type="spellStart"/>
            <w:r w:rsidRPr="0036380E">
              <w:rPr>
                <w:rFonts w:ascii="Calibri" w:eastAsia="Times New Roman" w:hAnsi="Calibri" w:cs="Calibri"/>
                <w:color w:val="000000"/>
              </w:rPr>
              <w:t>Poverty.Code</w:t>
            </w:r>
            <w:proofErr w:type="spellEnd"/>
          </w:p>
        </w:tc>
        <w:tc>
          <w:tcPr>
            <w:tcW w:w="1223" w:type="dxa"/>
            <w:tcBorders>
              <w:top w:val="nil"/>
              <w:left w:val="nil"/>
              <w:bottom w:val="single" w:sz="4" w:space="0" w:color="auto"/>
              <w:right w:val="single" w:sz="4" w:space="0" w:color="auto"/>
            </w:tcBorders>
            <w:shd w:val="clear" w:color="auto" w:fill="auto"/>
            <w:noWrap/>
            <w:vAlign w:val="bottom"/>
            <w:hideMark/>
          </w:tcPr>
          <w:p w14:paraId="41BC60F2"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1462" w:type="dxa"/>
            <w:tcBorders>
              <w:top w:val="nil"/>
              <w:left w:val="nil"/>
              <w:bottom w:val="single" w:sz="4" w:space="0" w:color="auto"/>
              <w:right w:val="single" w:sz="4" w:space="0" w:color="auto"/>
            </w:tcBorders>
            <w:shd w:val="clear" w:color="auto" w:fill="auto"/>
            <w:noWrap/>
            <w:vAlign w:val="bottom"/>
            <w:hideMark/>
          </w:tcPr>
          <w:p w14:paraId="72DFEDCA"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599</w:t>
            </w:r>
          </w:p>
        </w:tc>
        <w:tc>
          <w:tcPr>
            <w:tcW w:w="352" w:type="dxa"/>
            <w:tcBorders>
              <w:top w:val="nil"/>
              <w:left w:val="nil"/>
              <w:bottom w:val="nil"/>
              <w:right w:val="nil"/>
            </w:tcBorders>
            <w:shd w:val="clear" w:color="auto" w:fill="auto"/>
            <w:noWrap/>
            <w:vAlign w:val="bottom"/>
            <w:hideMark/>
          </w:tcPr>
          <w:p w14:paraId="13B26256" w14:textId="77777777" w:rsidR="0036380E" w:rsidRPr="0036380E" w:rsidRDefault="0036380E" w:rsidP="0036380E">
            <w:pPr>
              <w:spacing w:after="0" w:line="240" w:lineRule="auto"/>
              <w:jc w:val="center"/>
              <w:rPr>
                <w:rFonts w:ascii="Calibri" w:eastAsia="Times New Roman" w:hAnsi="Calibri" w:cs="Calibri"/>
                <w:color w:val="000000"/>
              </w:rPr>
            </w:pPr>
          </w:p>
        </w:tc>
        <w:tc>
          <w:tcPr>
            <w:tcW w:w="2010" w:type="dxa"/>
            <w:tcBorders>
              <w:top w:val="nil"/>
              <w:left w:val="single" w:sz="4" w:space="0" w:color="auto"/>
              <w:bottom w:val="single" w:sz="4" w:space="0" w:color="auto"/>
              <w:right w:val="single" w:sz="4" w:space="0" w:color="auto"/>
            </w:tcBorders>
            <w:shd w:val="clear" w:color="auto" w:fill="auto"/>
            <w:noWrap/>
            <w:vAlign w:val="bottom"/>
            <w:hideMark/>
          </w:tcPr>
          <w:p w14:paraId="3D732BC6"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NPS 2010</w:t>
            </w:r>
          </w:p>
        </w:tc>
        <w:tc>
          <w:tcPr>
            <w:tcW w:w="1208" w:type="dxa"/>
            <w:tcBorders>
              <w:top w:val="nil"/>
              <w:left w:val="nil"/>
              <w:bottom w:val="single" w:sz="4" w:space="0" w:color="auto"/>
              <w:right w:val="single" w:sz="4" w:space="0" w:color="auto"/>
            </w:tcBorders>
            <w:shd w:val="clear" w:color="auto" w:fill="auto"/>
            <w:noWrap/>
            <w:vAlign w:val="bottom"/>
            <w:hideMark/>
          </w:tcPr>
          <w:p w14:paraId="06631D0E"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1445" w:type="dxa"/>
            <w:tcBorders>
              <w:top w:val="nil"/>
              <w:left w:val="nil"/>
              <w:bottom w:val="single" w:sz="4" w:space="0" w:color="auto"/>
              <w:right w:val="single" w:sz="4" w:space="0" w:color="auto"/>
            </w:tcBorders>
            <w:shd w:val="clear" w:color="auto" w:fill="auto"/>
            <w:noWrap/>
            <w:vAlign w:val="bottom"/>
            <w:hideMark/>
          </w:tcPr>
          <w:p w14:paraId="235E5890"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1229</w:t>
            </w:r>
          </w:p>
        </w:tc>
      </w:tr>
      <w:tr w:rsidR="0036380E" w:rsidRPr="0036380E" w14:paraId="77E49F6F" w14:textId="77777777" w:rsidTr="0036380E">
        <w:trPr>
          <w:trHeight w:val="300"/>
          <w:jc w:val="center"/>
        </w:trPr>
        <w:tc>
          <w:tcPr>
            <w:tcW w:w="3078" w:type="dxa"/>
            <w:tcBorders>
              <w:top w:val="nil"/>
              <w:left w:val="single" w:sz="4" w:space="0" w:color="auto"/>
              <w:bottom w:val="single" w:sz="4" w:space="0" w:color="auto"/>
              <w:right w:val="single" w:sz="4" w:space="0" w:color="auto"/>
            </w:tcBorders>
            <w:shd w:val="clear" w:color="000000" w:fill="92D050"/>
            <w:noWrap/>
            <w:vAlign w:val="bottom"/>
            <w:hideMark/>
          </w:tcPr>
          <w:p w14:paraId="21819691" w14:textId="77777777" w:rsidR="0036380E" w:rsidRPr="0036380E" w:rsidRDefault="0036380E" w:rsidP="0036380E">
            <w:pPr>
              <w:spacing w:after="0" w:line="240" w:lineRule="auto"/>
              <w:jc w:val="center"/>
              <w:rPr>
                <w:rFonts w:ascii="Calibri" w:eastAsia="Times New Roman" w:hAnsi="Calibri" w:cs="Calibri"/>
                <w:color w:val="000000"/>
              </w:rPr>
            </w:pPr>
            <w:proofErr w:type="spellStart"/>
            <w:r w:rsidRPr="0036380E">
              <w:rPr>
                <w:rFonts w:ascii="Calibri" w:eastAsia="Times New Roman" w:hAnsi="Calibri" w:cs="Calibri"/>
                <w:color w:val="000000"/>
              </w:rPr>
              <w:t>FirstMeeting</w:t>
            </w:r>
            <w:proofErr w:type="spellEnd"/>
          </w:p>
        </w:tc>
        <w:tc>
          <w:tcPr>
            <w:tcW w:w="1223" w:type="dxa"/>
            <w:tcBorders>
              <w:top w:val="nil"/>
              <w:left w:val="nil"/>
              <w:bottom w:val="single" w:sz="4" w:space="0" w:color="auto"/>
              <w:right w:val="single" w:sz="4" w:space="0" w:color="auto"/>
            </w:tcBorders>
            <w:shd w:val="clear" w:color="auto" w:fill="auto"/>
            <w:noWrap/>
            <w:vAlign w:val="bottom"/>
            <w:hideMark/>
          </w:tcPr>
          <w:p w14:paraId="0379EF9A"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337</w:t>
            </w:r>
          </w:p>
        </w:tc>
        <w:tc>
          <w:tcPr>
            <w:tcW w:w="1462" w:type="dxa"/>
            <w:tcBorders>
              <w:top w:val="nil"/>
              <w:left w:val="nil"/>
              <w:bottom w:val="single" w:sz="4" w:space="0" w:color="auto"/>
              <w:right w:val="single" w:sz="4" w:space="0" w:color="auto"/>
            </w:tcBorders>
            <w:shd w:val="clear" w:color="auto" w:fill="auto"/>
            <w:noWrap/>
            <w:vAlign w:val="bottom"/>
            <w:hideMark/>
          </w:tcPr>
          <w:p w14:paraId="77E99FE3"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337</w:t>
            </w:r>
          </w:p>
        </w:tc>
        <w:tc>
          <w:tcPr>
            <w:tcW w:w="352" w:type="dxa"/>
            <w:tcBorders>
              <w:top w:val="nil"/>
              <w:left w:val="nil"/>
              <w:bottom w:val="nil"/>
              <w:right w:val="nil"/>
            </w:tcBorders>
            <w:shd w:val="clear" w:color="auto" w:fill="auto"/>
            <w:noWrap/>
            <w:vAlign w:val="bottom"/>
            <w:hideMark/>
          </w:tcPr>
          <w:p w14:paraId="58A7C977" w14:textId="77777777" w:rsidR="0036380E" w:rsidRPr="0036380E" w:rsidRDefault="0036380E" w:rsidP="0036380E">
            <w:pPr>
              <w:spacing w:after="0" w:line="240" w:lineRule="auto"/>
              <w:jc w:val="center"/>
              <w:rPr>
                <w:rFonts w:ascii="Calibri" w:eastAsia="Times New Roman" w:hAnsi="Calibri" w:cs="Calibri"/>
                <w:color w:val="000000"/>
              </w:rPr>
            </w:pPr>
          </w:p>
        </w:tc>
        <w:tc>
          <w:tcPr>
            <w:tcW w:w="2010" w:type="dxa"/>
            <w:tcBorders>
              <w:top w:val="nil"/>
              <w:left w:val="single" w:sz="4" w:space="0" w:color="auto"/>
              <w:bottom w:val="single" w:sz="4" w:space="0" w:color="auto"/>
              <w:right w:val="single" w:sz="4" w:space="0" w:color="auto"/>
            </w:tcBorders>
            <w:shd w:val="clear" w:color="auto" w:fill="auto"/>
            <w:noWrap/>
            <w:vAlign w:val="bottom"/>
            <w:hideMark/>
          </w:tcPr>
          <w:p w14:paraId="37E8B9C4"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NPS 2009</w:t>
            </w:r>
          </w:p>
        </w:tc>
        <w:tc>
          <w:tcPr>
            <w:tcW w:w="1208" w:type="dxa"/>
            <w:tcBorders>
              <w:top w:val="nil"/>
              <w:left w:val="nil"/>
              <w:bottom w:val="single" w:sz="4" w:space="0" w:color="auto"/>
              <w:right w:val="single" w:sz="4" w:space="0" w:color="auto"/>
            </w:tcBorders>
            <w:shd w:val="clear" w:color="auto" w:fill="auto"/>
            <w:noWrap/>
            <w:vAlign w:val="bottom"/>
            <w:hideMark/>
          </w:tcPr>
          <w:p w14:paraId="762B5E61"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1445" w:type="dxa"/>
            <w:tcBorders>
              <w:top w:val="nil"/>
              <w:left w:val="nil"/>
              <w:bottom w:val="single" w:sz="4" w:space="0" w:color="auto"/>
              <w:right w:val="single" w:sz="4" w:space="0" w:color="auto"/>
            </w:tcBorders>
            <w:shd w:val="clear" w:color="auto" w:fill="auto"/>
            <w:noWrap/>
            <w:vAlign w:val="bottom"/>
            <w:hideMark/>
          </w:tcPr>
          <w:p w14:paraId="78D0A8B2"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1225</w:t>
            </w:r>
          </w:p>
        </w:tc>
      </w:tr>
      <w:tr w:rsidR="0036380E" w:rsidRPr="0036380E" w14:paraId="7B925AB8" w14:textId="77777777" w:rsidTr="0036380E">
        <w:trPr>
          <w:trHeight w:val="300"/>
          <w:jc w:val="center"/>
        </w:trPr>
        <w:tc>
          <w:tcPr>
            <w:tcW w:w="3078" w:type="dxa"/>
            <w:tcBorders>
              <w:top w:val="nil"/>
              <w:left w:val="single" w:sz="4" w:space="0" w:color="auto"/>
              <w:bottom w:val="single" w:sz="4" w:space="0" w:color="auto"/>
              <w:right w:val="single" w:sz="4" w:space="0" w:color="auto"/>
            </w:tcBorders>
            <w:shd w:val="clear" w:color="000000" w:fill="92D050"/>
            <w:noWrap/>
            <w:vAlign w:val="bottom"/>
            <w:hideMark/>
          </w:tcPr>
          <w:p w14:paraId="18C55F63" w14:textId="77777777" w:rsidR="0036380E" w:rsidRPr="0036380E" w:rsidRDefault="0036380E" w:rsidP="0036380E">
            <w:pPr>
              <w:spacing w:after="0" w:line="240" w:lineRule="auto"/>
              <w:jc w:val="center"/>
              <w:rPr>
                <w:rFonts w:ascii="Calibri" w:eastAsia="Times New Roman" w:hAnsi="Calibri" w:cs="Calibri"/>
                <w:color w:val="000000"/>
              </w:rPr>
            </w:pPr>
            <w:proofErr w:type="spellStart"/>
            <w:r w:rsidRPr="0036380E">
              <w:rPr>
                <w:rFonts w:ascii="Calibri" w:eastAsia="Times New Roman" w:hAnsi="Calibri" w:cs="Calibri"/>
                <w:color w:val="000000"/>
              </w:rPr>
              <w:t>DifferenceTraveltoFirstMeeting</w:t>
            </w:r>
            <w:proofErr w:type="spellEnd"/>
          </w:p>
        </w:tc>
        <w:tc>
          <w:tcPr>
            <w:tcW w:w="1223" w:type="dxa"/>
            <w:tcBorders>
              <w:top w:val="nil"/>
              <w:left w:val="nil"/>
              <w:bottom w:val="single" w:sz="4" w:space="0" w:color="auto"/>
              <w:right w:val="single" w:sz="4" w:space="0" w:color="auto"/>
            </w:tcBorders>
            <w:shd w:val="clear" w:color="auto" w:fill="auto"/>
            <w:noWrap/>
            <w:vAlign w:val="bottom"/>
            <w:hideMark/>
          </w:tcPr>
          <w:p w14:paraId="66E90864"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337</w:t>
            </w:r>
          </w:p>
        </w:tc>
        <w:tc>
          <w:tcPr>
            <w:tcW w:w="1462" w:type="dxa"/>
            <w:tcBorders>
              <w:top w:val="nil"/>
              <w:left w:val="nil"/>
              <w:bottom w:val="single" w:sz="4" w:space="0" w:color="auto"/>
              <w:right w:val="single" w:sz="4" w:space="0" w:color="auto"/>
            </w:tcBorders>
            <w:shd w:val="clear" w:color="auto" w:fill="auto"/>
            <w:noWrap/>
            <w:vAlign w:val="bottom"/>
            <w:hideMark/>
          </w:tcPr>
          <w:p w14:paraId="14F3E3B6"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337</w:t>
            </w:r>
          </w:p>
        </w:tc>
        <w:tc>
          <w:tcPr>
            <w:tcW w:w="352" w:type="dxa"/>
            <w:tcBorders>
              <w:top w:val="nil"/>
              <w:left w:val="nil"/>
              <w:bottom w:val="nil"/>
              <w:right w:val="nil"/>
            </w:tcBorders>
            <w:shd w:val="clear" w:color="auto" w:fill="auto"/>
            <w:noWrap/>
            <w:vAlign w:val="bottom"/>
            <w:hideMark/>
          </w:tcPr>
          <w:p w14:paraId="6B736880" w14:textId="77777777" w:rsidR="0036380E" w:rsidRPr="0036380E" w:rsidRDefault="0036380E" w:rsidP="0036380E">
            <w:pPr>
              <w:spacing w:after="0" w:line="240" w:lineRule="auto"/>
              <w:jc w:val="center"/>
              <w:rPr>
                <w:rFonts w:ascii="Calibri" w:eastAsia="Times New Roman" w:hAnsi="Calibri" w:cs="Calibri"/>
                <w:color w:val="000000"/>
              </w:rPr>
            </w:pPr>
          </w:p>
        </w:tc>
        <w:tc>
          <w:tcPr>
            <w:tcW w:w="2010" w:type="dxa"/>
            <w:tcBorders>
              <w:top w:val="nil"/>
              <w:left w:val="single" w:sz="4" w:space="0" w:color="auto"/>
              <w:bottom w:val="single" w:sz="4" w:space="0" w:color="auto"/>
              <w:right w:val="single" w:sz="4" w:space="0" w:color="auto"/>
            </w:tcBorders>
            <w:shd w:val="clear" w:color="auto" w:fill="auto"/>
            <w:noWrap/>
            <w:vAlign w:val="bottom"/>
            <w:hideMark/>
          </w:tcPr>
          <w:p w14:paraId="457CD6DC"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&gt;= 20 FPP Date</w:t>
            </w:r>
          </w:p>
        </w:tc>
        <w:tc>
          <w:tcPr>
            <w:tcW w:w="1208" w:type="dxa"/>
            <w:tcBorders>
              <w:top w:val="nil"/>
              <w:left w:val="nil"/>
              <w:bottom w:val="single" w:sz="4" w:space="0" w:color="auto"/>
              <w:right w:val="single" w:sz="4" w:space="0" w:color="auto"/>
            </w:tcBorders>
            <w:shd w:val="clear" w:color="auto" w:fill="auto"/>
            <w:noWrap/>
            <w:vAlign w:val="bottom"/>
            <w:hideMark/>
          </w:tcPr>
          <w:p w14:paraId="614B802D"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1445" w:type="dxa"/>
            <w:tcBorders>
              <w:top w:val="nil"/>
              <w:left w:val="nil"/>
              <w:bottom w:val="single" w:sz="4" w:space="0" w:color="auto"/>
              <w:right w:val="single" w:sz="4" w:space="0" w:color="auto"/>
            </w:tcBorders>
            <w:shd w:val="clear" w:color="auto" w:fill="auto"/>
            <w:noWrap/>
            <w:vAlign w:val="bottom"/>
            <w:hideMark/>
          </w:tcPr>
          <w:p w14:paraId="2881186A"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1024</w:t>
            </w:r>
          </w:p>
        </w:tc>
      </w:tr>
      <w:tr w:rsidR="0036380E" w:rsidRPr="0036380E" w14:paraId="6527098A" w14:textId="77777777" w:rsidTr="0036380E">
        <w:trPr>
          <w:trHeight w:val="300"/>
          <w:jc w:val="center"/>
        </w:trPr>
        <w:tc>
          <w:tcPr>
            <w:tcW w:w="3078" w:type="dxa"/>
            <w:tcBorders>
              <w:top w:val="nil"/>
              <w:left w:val="single" w:sz="4" w:space="0" w:color="auto"/>
              <w:bottom w:val="single" w:sz="4" w:space="0" w:color="auto"/>
              <w:right w:val="single" w:sz="4" w:space="0" w:color="auto"/>
            </w:tcBorders>
            <w:shd w:val="clear" w:color="000000" w:fill="92D050"/>
            <w:noWrap/>
            <w:vAlign w:val="bottom"/>
            <w:hideMark/>
          </w:tcPr>
          <w:p w14:paraId="38AF383C" w14:textId="77777777" w:rsidR="0036380E" w:rsidRPr="0036380E" w:rsidRDefault="0036380E" w:rsidP="0036380E">
            <w:pPr>
              <w:spacing w:after="0" w:line="240" w:lineRule="auto"/>
              <w:jc w:val="center"/>
              <w:rPr>
                <w:rFonts w:ascii="Calibri" w:eastAsia="Times New Roman" w:hAnsi="Calibri" w:cs="Calibri"/>
                <w:color w:val="000000"/>
              </w:rPr>
            </w:pPr>
            <w:proofErr w:type="spellStart"/>
            <w:r w:rsidRPr="0036380E">
              <w:rPr>
                <w:rFonts w:ascii="Calibri" w:eastAsia="Times New Roman" w:hAnsi="Calibri" w:cs="Calibri"/>
                <w:color w:val="000000"/>
              </w:rPr>
              <w:t>LastMeeting</w:t>
            </w:r>
            <w:proofErr w:type="spellEnd"/>
          </w:p>
        </w:tc>
        <w:tc>
          <w:tcPr>
            <w:tcW w:w="1223" w:type="dxa"/>
            <w:tcBorders>
              <w:top w:val="nil"/>
              <w:left w:val="nil"/>
              <w:bottom w:val="single" w:sz="4" w:space="0" w:color="auto"/>
              <w:right w:val="single" w:sz="4" w:space="0" w:color="auto"/>
            </w:tcBorders>
            <w:shd w:val="clear" w:color="auto" w:fill="auto"/>
            <w:noWrap/>
            <w:vAlign w:val="bottom"/>
            <w:hideMark/>
          </w:tcPr>
          <w:p w14:paraId="350D2526"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337</w:t>
            </w:r>
          </w:p>
        </w:tc>
        <w:tc>
          <w:tcPr>
            <w:tcW w:w="1462" w:type="dxa"/>
            <w:tcBorders>
              <w:top w:val="nil"/>
              <w:left w:val="nil"/>
              <w:bottom w:val="single" w:sz="4" w:space="0" w:color="auto"/>
              <w:right w:val="single" w:sz="4" w:space="0" w:color="auto"/>
            </w:tcBorders>
            <w:shd w:val="clear" w:color="auto" w:fill="auto"/>
            <w:noWrap/>
            <w:vAlign w:val="bottom"/>
            <w:hideMark/>
          </w:tcPr>
          <w:p w14:paraId="5456E3FE"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337</w:t>
            </w:r>
          </w:p>
        </w:tc>
        <w:tc>
          <w:tcPr>
            <w:tcW w:w="352" w:type="dxa"/>
            <w:tcBorders>
              <w:top w:val="nil"/>
              <w:left w:val="nil"/>
              <w:bottom w:val="nil"/>
              <w:right w:val="nil"/>
            </w:tcBorders>
            <w:shd w:val="clear" w:color="auto" w:fill="auto"/>
            <w:noWrap/>
            <w:vAlign w:val="bottom"/>
            <w:hideMark/>
          </w:tcPr>
          <w:p w14:paraId="2475622A" w14:textId="77777777" w:rsidR="0036380E" w:rsidRPr="0036380E" w:rsidRDefault="0036380E" w:rsidP="0036380E">
            <w:pPr>
              <w:spacing w:after="0" w:line="240" w:lineRule="auto"/>
              <w:jc w:val="center"/>
              <w:rPr>
                <w:rFonts w:ascii="Calibri" w:eastAsia="Times New Roman" w:hAnsi="Calibri" w:cs="Calibri"/>
                <w:color w:val="000000"/>
              </w:rPr>
            </w:pPr>
          </w:p>
        </w:tc>
        <w:tc>
          <w:tcPr>
            <w:tcW w:w="2010" w:type="dxa"/>
            <w:tcBorders>
              <w:top w:val="nil"/>
              <w:left w:val="single" w:sz="4" w:space="0" w:color="auto"/>
              <w:bottom w:val="single" w:sz="4" w:space="0" w:color="auto"/>
              <w:right w:val="single" w:sz="4" w:space="0" w:color="auto"/>
            </w:tcBorders>
            <w:shd w:val="clear" w:color="auto" w:fill="auto"/>
            <w:noWrap/>
            <w:vAlign w:val="bottom"/>
            <w:hideMark/>
          </w:tcPr>
          <w:p w14:paraId="4643A565"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NPS 2011</w:t>
            </w:r>
          </w:p>
        </w:tc>
        <w:tc>
          <w:tcPr>
            <w:tcW w:w="1208" w:type="dxa"/>
            <w:tcBorders>
              <w:top w:val="nil"/>
              <w:left w:val="nil"/>
              <w:bottom w:val="single" w:sz="4" w:space="0" w:color="auto"/>
              <w:right w:val="single" w:sz="4" w:space="0" w:color="auto"/>
            </w:tcBorders>
            <w:shd w:val="clear" w:color="auto" w:fill="auto"/>
            <w:noWrap/>
            <w:vAlign w:val="bottom"/>
            <w:hideMark/>
          </w:tcPr>
          <w:p w14:paraId="2C2D001D"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1445" w:type="dxa"/>
            <w:tcBorders>
              <w:top w:val="nil"/>
              <w:left w:val="nil"/>
              <w:bottom w:val="single" w:sz="4" w:space="0" w:color="auto"/>
              <w:right w:val="single" w:sz="4" w:space="0" w:color="auto"/>
            </w:tcBorders>
            <w:shd w:val="clear" w:color="auto" w:fill="auto"/>
            <w:noWrap/>
            <w:vAlign w:val="bottom"/>
            <w:hideMark/>
          </w:tcPr>
          <w:p w14:paraId="556A2C01"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577</w:t>
            </w:r>
          </w:p>
        </w:tc>
      </w:tr>
      <w:tr w:rsidR="0036380E" w:rsidRPr="0036380E" w14:paraId="5CC04540" w14:textId="77777777" w:rsidTr="0036380E">
        <w:trPr>
          <w:trHeight w:val="300"/>
          <w:jc w:val="center"/>
        </w:trPr>
        <w:tc>
          <w:tcPr>
            <w:tcW w:w="3078" w:type="dxa"/>
            <w:tcBorders>
              <w:top w:val="nil"/>
              <w:left w:val="single" w:sz="4" w:space="0" w:color="auto"/>
              <w:bottom w:val="single" w:sz="4" w:space="0" w:color="auto"/>
              <w:right w:val="single" w:sz="4" w:space="0" w:color="auto"/>
            </w:tcBorders>
            <w:shd w:val="clear" w:color="000000" w:fill="92D050"/>
            <w:noWrap/>
            <w:vAlign w:val="bottom"/>
            <w:hideMark/>
          </w:tcPr>
          <w:p w14:paraId="25A5D18B" w14:textId="77777777" w:rsidR="0036380E" w:rsidRPr="0036380E" w:rsidRDefault="0036380E" w:rsidP="0036380E">
            <w:pPr>
              <w:spacing w:after="0" w:line="240" w:lineRule="auto"/>
              <w:jc w:val="center"/>
              <w:rPr>
                <w:rFonts w:ascii="Calibri" w:eastAsia="Times New Roman" w:hAnsi="Calibri" w:cs="Calibri"/>
                <w:color w:val="000000"/>
              </w:rPr>
            </w:pPr>
            <w:proofErr w:type="spellStart"/>
            <w:r w:rsidRPr="0036380E">
              <w:rPr>
                <w:rFonts w:ascii="Calibri" w:eastAsia="Times New Roman" w:hAnsi="Calibri" w:cs="Calibri"/>
                <w:color w:val="000000"/>
              </w:rPr>
              <w:t>DifferenceTraveltoLastMeeting</w:t>
            </w:r>
            <w:proofErr w:type="spellEnd"/>
          </w:p>
        </w:tc>
        <w:tc>
          <w:tcPr>
            <w:tcW w:w="1223" w:type="dxa"/>
            <w:tcBorders>
              <w:top w:val="nil"/>
              <w:left w:val="nil"/>
              <w:bottom w:val="single" w:sz="4" w:space="0" w:color="auto"/>
              <w:right w:val="single" w:sz="4" w:space="0" w:color="auto"/>
            </w:tcBorders>
            <w:shd w:val="clear" w:color="auto" w:fill="auto"/>
            <w:noWrap/>
            <w:vAlign w:val="bottom"/>
            <w:hideMark/>
          </w:tcPr>
          <w:p w14:paraId="6564963D"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337</w:t>
            </w:r>
          </w:p>
        </w:tc>
        <w:tc>
          <w:tcPr>
            <w:tcW w:w="1462" w:type="dxa"/>
            <w:tcBorders>
              <w:top w:val="nil"/>
              <w:left w:val="nil"/>
              <w:bottom w:val="single" w:sz="4" w:space="0" w:color="auto"/>
              <w:right w:val="single" w:sz="4" w:space="0" w:color="auto"/>
            </w:tcBorders>
            <w:shd w:val="clear" w:color="auto" w:fill="auto"/>
            <w:noWrap/>
            <w:vAlign w:val="bottom"/>
            <w:hideMark/>
          </w:tcPr>
          <w:p w14:paraId="5EE48CB5"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337</w:t>
            </w:r>
          </w:p>
        </w:tc>
        <w:tc>
          <w:tcPr>
            <w:tcW w:w="352" w:type="dxa"/>
            <w:tcBorders>
              <w:top w:val="nil"/>
              <w:left w:val="nil"/>
              <w:bottom w:val="nil"/>
              <w:right w:val="nil"/>
            </w:tcBorders>
            <w:shd w:val="clear" w:color="auto" w:fill="auto"/>
            <w:noWrap/>
            <w:vAlign w:val="bottom"/>
            <w:hideMark/>
          </w:tcPr>
          <w:p w14:paraId="00F6E0D6" w14:textId="77777777" w:rsidR="0036380E" w:rsidRPr="0036380E" w:rsidRDefault="0036380E" w:rsidP="0036380E">
            <w:pPr>
              <w:spacing w:after="0" w:line="240" w:lineRule="auto"/>
              <w:jc w:val="center"/>
              <w:rPr>
                <w:rFonts w:ascii="Calibri" w:eastAsia="Times New Roman" w:hAnsi="Calibri" w:cs="Calibri"/>
                <w:color w:val="000000"/>
              </w:rPr>
            </w:pPr>
          </w:p>
        </w:tc>
        <w:tc>
          <w:tcPr>
            <w:tcW w:w="2010" w:type="dxa"/>
            <w:tcBorders>
              <w:top w:val="nil"/>
              <w:left w:val="single" w:sz="4" w:space="0" w:color="auto"/>
              <w:bottom w:val="single" w:sz="4" w:space="0" w:color="auto"/>
              <w:right w:val="single" w:sz="4" w:space="0" w:color="auto"/>
            </w:tcBorders>
            <w:shd w:val="clear" w:color="auto" w:fill="auto"/>
            <w:noWrap/>
            <w:vAlign w:val="bottom"/>
            <w:hideMark/>
          </w:tcPr>
          <w:p w14:paraId="1A1C267F"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&gt;= 10 FPP Date</w:t>
            </w:r>
          </w:p>
        </w:tc>
        <w:tc>
          <w:tcPr>
            <w:tcW w:w="1208" w:type="dxa"/>
            <w:tcBorders>
              <w:top w:val="nil"/>
              <w:left w:val="nil"/>
              <w:bottom w:val="single" w:sz="4" w:space="0" w:color="auto"/>
              <w:right w:val="single" w:sz="4" w:space="0" w:color="auto"/>
            </w:tcBorders>
            <w:shd w:val="clear" w:color="auto" w:fill="auto"/>
            <w:noWrap/>
            <w:vAlign w:val="bottom"/>
            <w:hideMark/>
          </w:tcPr>
          <w:p w14:paraId="44FD84D1"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1445" w:type="dxa"/>
            <w:tcBorders>
              <w:top w:val="nil"/>
              <w:left w:val="nil"/>
              <w:bottom w:val="single" w:sz="4" w:space="0" w:color="auto"/>
              <w:right w:val="single" w:sz="4" w:space="0" w:color="auto"/>
            </w:tcBorders>
            <w:shd w:val="clear" w:color="auto" w:fill="auto"/>
            <w:noWrap/>
            <w:vAlign w:val="bottom"/>
            <w:hideMark/>
          </w:tcPr>
          <w:p w14:paraId="4CDD317C"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409</w:t>
            </w:r>
          </w:p>
        </w:tc>
      </w:tr>
      <w:tr w:rsidR="0036380E" w:rsidRPr="0036380E" w14:paraId="29BF2AEB" w14:textId="77777777" w:rsidTr="0036380E">
        <w:trPr>
          <w:trHeight w:val="300"/>
          <w:jc w:val="center"/>
        </w:trPr>
        <w:tc>
          <w:tcPr>
            <w:tcW w:w="3078" w:type="dxa"/>
            <w:tcBorders>
              <w:top w:val="nil"/>
              <w:left w:val="single" w:sz="4" w:space="0" w:color="auto"/>
              <w:bottom w:val="single" w:sz="4" w:space="0" w:color="auto"/>
              <w:right w:val="single" w:sz="4" w:space="0" w:color="auto"/>
            </w:tcBorders>
            <w:shd w:val="clear" w:color="auto" w:fill="auto"/>
            <w:noWrap/>
            <w:vAlign w:val="bottom"/>
            <w:hideMark/>
          </w:tcPr>
          <w:p w14:paraId="572D94F8" w14:textId="77777777" w:rsidR="0036380E" w:rsidRPr="0036380E" w:rsidRDefault="0036380E" w:rsidP="0036380E">
            <w:pPr>
              <w:spacing w:after="0" w:line="240" w:lineRule="auto"/>
              <w:jc w:val="center"/>
              <w:rPr>
                <w:rFonts w:ascii="Calibri" w:eastAsia="Times New Roman" w:hAnsi="Calibri" w:cs="Calibri"/>
                <w:color w:val="000000"/>
              </w:rPr>
            </w:pPr>
            <w:proofErr w:type="spellStart"/>
            <w:proofErr w:type="gramStart"/>
            <w:r w:rsidRPr="0036380E">
              <w:rPr>
                <w:rFonts w:ascii="Calibri" w:eastAsia="Times New Roman" w:hAnsi="Calibri" w:cs="Calibri"/>
                <w:color w:val="000000"/>
              </w:rPr>
              <w:t>To.Grade</w:t>
            </w:r>
            <w:proofErr w:type="spellEnd"/>
            <w:proofErr w:type="gramEnd"/>
          </w:p>
        </w:tc>
        <w:tc>
          <w:tcPr>
            <w:tcW w:w="1223" w:type="dxa"/>
            <w:tcBorders>
              <w:top w:val="nil"/>
              <w:left w:val="nil"/>
              <w:bottom w:val="single" w:sz="4" w:space="0" w:color="auto"/>
              <w:right w:val="single" w:sz="4" w:space="0" w:color="auto"/>
            </w:tcBorders>
            <w:shd w:val="clear" w:color="auto" w:fill="auto"/>
            <w:noWrap/>
            <w:vAlign w:val="bottom"/>
            <w:hideMark/>
          </w:tcPr>
          <w:p w14:paraId="0AB8DD71"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150</w:t>
            </w:r>
          </w:p>
        </w:tc>
        <w:tc>
          <w:tcPr>
            <w:tcW w:w="1462" w:type="dxa"/>
            <w:tcBorders>
              <w:top w:val="nil"/>
              <w:left w:val="nil"/>
              <w:bottom w:val="single" w:sz="4" w:space="0" w:color="auto"/>
              <w:right w:val="single" w:sz="4" w:space="0" w:color="auto"/>
            </w:tcBorders>
            <w:shd w:val="clear" w:color="auto" w:fill="auto"/>
            <w:noWrap/>
            <w:vAlign w:val="bottom"/>
            <w:hideMark/>
          </w:tcPr>
          <w:p w14:paraId="7113E860"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150</w:t>
            </w:r>
          </w:p>
        </w:tc>
        <w:tc>
          <w:tcPr>
            <w:tcW w:w="352" w:type="dxa"/>
            <w:tcBorders>
              <w:top w:val="nil"/>
              <w:left w:val="nil"/>
              <w:bottom w:val="nil"/>
              <w:right w:val="nil"/>
            </w:tcBorders>
            <w:shd w:val="clear" w:color="auto" w:fill="auto"/>
            <w:noWrap/>
            <w:vAlign w:val="bottom"/>
            <w:hideMark/>
          </w:tcPr>
          <w:p w14:paraId="23C6B126" w14:textId="77777777" w:rsidR="0036380E" w:rsidRPr="0036380E" w:rsidRDefault="0036380E" w:rsidP="0036380E">
            <w:pPr>
              <w:spacing w:after="0" w:line="240" w:lineRule="auto"/>
              <w:jc w:val="center"/>
              <w:rPr>
                <w:rFonts w:ascii="Calibri" w:eastAsia="Times New Roman" w:hAnsi="Calibri" w:cs="Calibri"/>
                <w:color w:val="000000"/>
              </w:rPr>
            </w:pPr>
          </w:p>
        </w:tc>
        <w:tc>
          <w:tcPr>
            <w:tcW w:w="2010" w:type="dxa"/>
            <w:tcBorders>
              <w:top w:val="nil"/>
              <w:left w:val="single" w:sz="4" w:space="0" w:color="auto"/>
              <w:bottom w:val="single" w:sz="4" w:space="0" w:color="auto"/>
              <w:right w:val="single" w:sz="4" w:space="0" w:color="auto"/>
            </w:tcBorders>
            <w:shd w:val="clear" w:color="auto" w:fill="auto"/>
            <w:noWrap/>
            <w:vAlign w:val="bottom"/>
            <w:hideMark/>
          </w:tcPr>
          <w:p w14:paraId="1886C577"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&gt;= 3 FPP Date</w:t>
            </w:r>
          </w:p>
        </w:tc>
        <w:tc>
          <w:tcPr>
            <w:tcW w:w="1208" w:type="dxa"/>
            <w:tcBorders>
              <w:top w:val="nil"/>
              <w:left w:val="nil"/>
              <w:bottom w:val="single" w:sz="4" w:space="0" w:color="auto"/>
              <w:right w:val="single" w:sz="4" w:space="0" w:color="auto"/>
            </w:tcBorders>
            <w:shd w:val="clear" w:color="auto" w:fill="auto"/>
            <w:noWrap/>
            <w:vAlign w:val="bottom"/>
            <w:hideMark/>
          </w:tcPr>
          <w:p w14:paraId="055224B9"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1445" w:type="dxa"/>
            <w:tcBorders>
              <w:top w:val="nil"/>
              <w:left w:val="nil"/>
              <w:bottom w:val="single" w:sz="4" w:space="0" w:color="auto"/>
              <w:right w:val="single" w:sz="4" w:space="0" w:color="auto"/>
            </w:tcBorders>
            <w:shd w:val="clear" w:color="auto" w:fill="auto"/>
            <w:noWrap/>
            <w:vAlign w:val="bottom"/>
            <w:hideMark/>
          </w:tcPr>
          <w:p w14:paraId="3B57936A"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9</w:t>
            </w:r>
          </w:p>
        </w:tc>
      </w:tr>
      <w:tr w:rsidR="0036380E" w:rsidRPr="0036380E" w14:paraId="22AAC0FB" w14:textId="77777777" w:rsidTr="0036380E">
        <w:trPr>
          <w:trHeight w:val="300"/>
          <w:jc w:val="center"/>
        </w:trPr>
        <w:tc>
          <w:tcPr>
            <w:tcW w:w="3078" w:type="dxa"/>
            <w:tcBorders>
              <w:top w:val="nil"/>
              <w:left w:val="single" w:sz="4" w:space="0" w:color="auto"/>
              <w:bottom w:val="single" w:sz="4" w:space="0" w:color="auto"/>
              <w:right w:val="single" w:sz="4" w:space="0" w:color="auto"/>
            </w:tcBorders>
            <w:shd w:val="clear" w:color="auto" w:fill="auto"/>
            <w:noWrap/>
            <w:vAlign w:val="bottom"/>
            <w:hideMark/>
          </w:tcPr>
          <w:p w14:paraId="25DE31F2" w14:textId="77777777" w:rsidR="0036380E" w:rsidRPr="0036380E" w:rsidRDefault="0036380E" w:rsidP="0036380E">
            <w:pPr>
              <w:spacing w:after="0" w:line="240" w:lineRule="auto"/>
              <w:jc w:val="center"/>
              <w:rPr>
                <w:rFonts w:ascii="Calibri" w:eastAsia="Times New Roman" w:hAnsi="Calibri" w:cs="Calibri"/>
                <w:color w:val="000000"/>
              </w:rPr>
            </w:pPr>
            <w:proofErr w:type="spellStart"/>
            <w:r w:rsidRPr="0036380E">
              <w:rPr>
                <w:rFonts w:ascii="Calibri" w:eastAsia="Times New Roman" w:hAnsi="Calibri" w:cs="Calibri"/>
                <w:color w:val="000000"/>
              </w:rPr>
              <w:t>From.Grade</w:t>
            </w:r>
            <w:proofErr w:type="spellEnd"/>
          </w:p>
        </w:tc>
        <w:tc>
          <w:tcPr>
            <w:tcW w:w="1223" w:type="dxa"/>
            <w:tcBorders>
              <w:top w:val="nil"/>
              <w:left w:val="nil"/>
              <w:bottom w:val="single" w:sz="4" w:space="0" w:color="auto"/>
              <w:right w:val="single" w:sz="4" w:space="0" w:color="auto"/>
            </w:tcBorders>
            <w:shd w:val="clear" w:color="auto" w:fill="auto"/>
            <w:noWrap/>
            <w:vAlign w:val="bottom"/>
            <w:hideMark/>
          </w:tcPr>
          <w:p w14:paraId="582EC9B5"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127</w:t>
            </w:r>
          </w:p>
        </w:tc>
        <w:tc>
          <w:tcPr>
            <w:tcW w:w="1462" w:type="dxa"/>
            <w:tcBorders>
              <w:top w:val="nil"/>
              <w:left w:val="nil"/>
              <w:bottom w:val="single" w:sz="4" w:space="0" w:color="auto"/>
              <w:right w:val="single" w:sz="4" w:space="0" w:color="auto"/>
            </w:tcBorders>
            <w:shd w:val="clear" w:color="auto" w:fill="auto"/>
            <w:noWrap/>
            <w:vAlign w:val="bottom"/>
            <w:hideMark/>
          </w:tcPr>
          <w:p w14:paraId="15FD18D2"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127</w:t>
            </w:r>
          </w:p>
        </w:tc>
        <w:tc>
          <w:tcPr>
            <w:tcW w:w="352" w:type="dxa"/>
            <w:tcBorders>
              <w:top w:val="nil"/>
              <w:left w:val="nil"/>
              <w:bottom w:val="nil"/>
              <w:right w:val="nil"/>
            </w:tcBorders>
            <w:shd w:val="clear" w:color="auto" w:fill="auto"/>
            <w:noWrap/>
            <w:vAlign w:val="bottom"/>
            <w:hideMark/>
          </w:tcPr>
          <w:p w14:paraId="29ADF1A1" w14:textId="77777777" w:rsidR="0036380E" w:rsidRPr="0036380E" w:rsidRDefault="0036380E" w:rsidP="0036380E">
            <w:pPr>
              <w:spacing w:after="0" w:line="240" w:lineRule="auto"/>
              <w:jc w:val="center"/>
              <w:rPr>
                <w:rFonts w:ascii="Calibri" w:eastAsia="Times New Roman" w:hAnsi="Calibri" w:cs="Calibri"/>
                <w:color w:val="000000"/>
              </w:rPr>
            </w:pPr>
          </w:p>
        </w:tc>
        <w:tc>
          <w:tcPr>
            <w:tcW w:w="2010" w:type="dxa"/>
            <w:tcBorders>
              <w:top w:val="nil"/>
              <w:left w:val="single" w:sz="4" w:space="0" w:color="auto"/>
              <w:bottom w:val="single" w:sz="4" w:space="0" w:color="auto"/>
              <w:right w:val="single" w:sz="4" w:space="0" w:color="auto"/>
            </w:tcBorders>
            <w:shd w:val="clear" w:color="auto" w:fill="auto"/>
            <w:noWrap/>
            <w:vAlign w:val="bottom"/>
            <w:hideMark/>
          </w:tcPr>
          <w:p w14:paraId="111B6FF4"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ID</w:t>
            </w:r>
          </w:p>
        </w:tc>
        <w:tc>
          <w:tcPr>
            <w:tcW w:w="1208" w:type="dxa"/>
            <w:tcBorders>
              <w:top w:val="nil"/>
              <w:left w:val="nil"/>
              <w:bottom w:val="single" w:sz="4" w:space="0" w:color="auto"/>
              <w:right w:val="single" w:sz="4" w:space="0" w:color="auto"/>
            </w:tcBorders>
            <w:shd w:val="clear" w:color="auto" w:fill="auto"/>
            <w:noWrap/>
            <w:vAlign w:val="bottom"/>
            <w:hideMark/>
          </w:tcPr>
          <w:p w14:paraId="64A29B89"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1445" w:type="dxa"/>
            <w:tcBorders>
              <w:top w:val="nil"/>
              <w:left w:val="nil"/>
              <w:bottom w:val="single" w:sz="4" w:space="0" w:color="auto"/>
              <w:right w:val="single" w:sz="4" w:space="0" w:color="auto"/>
            </w:tcBorders>
            <w:shd w:val="clear" w:color="auto" w:fill="auto"/>
            <w:noWrap/>
            <w:vAlign w:val="bottom"/>
            <w:hideMark/>
          </w:tcPr>
          <w:p w14:paraId="4D35C3F1"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r>
      <w:tr w:rsidR="0036380E" w:rsidRPr="0036380E" w14:paraId="37576B14" w14:textId="77777777" w:rsidTr="0036380E">
        <w:trPr>
          <w:trHeight w:val="300"/>
          <w:jc w:val="center"/>
        </w:trPr>
        <w:tc>
          <w:tcPr>
            <w:tcW w:w="3078" w:type="dxa"/>
            <w:tcBorders>
              <w:top w:val="nil"/>
              <w:left w:val="single" w:sz="4" w:space="0" w:color="auto"/>
              <w:bottom w:val="single" w:sz="4" w:space="0" w:color="auto"/>
              <w:right w:val="single" w:sz="4" w:space="0" w:color="auto"/>
            </w:tcBorders>
            <w:shd w:val="clear" w:color="000000" w:fill="92D050"/>
            <w:noWrap/>
            <w:vAlign w:val="bottom"/>
            <w:hideMark/>
          </w:tcPr>
          <w:p w14:paraId="0BBA1B27" w14:textId="77777777" w:rsidR="0036380E" w:rsidRPr="0036380E" w:rsidRDefault="0036380E" w:rsidP="0036380E">
            <w:pPr>
              <w:spacing w:after="0" w:line="240" w:lineRule="auto"/>
              <w:jc w:val="center"/>
              <w:rPr>
                <w:rFonts w:ascii="Calibri" w:eastAsia="Times New Roman" w:hAnsi="Calibri" w:cs="Calibri"/>
                <w:color w:val="000000"/>
              </w:rPr>
            </w:pPr>
            <w:proofErr w:type="spellStart"/>
            <w:proofErr w:type="gramStart"/>
            <w:r w:rsidRPr="0036380E">
              <w:rPr>
                <w:rFonts w:ascii="Calibri" w:eastAsia="Times New Roman" w:hAnsi="Calibri" w:cs="Calibri"/>
                <w:color w:val="000000"/>
              </w:rPr>
              <w:t>FPP.to.School.enrollment</w:t>
            </w:r>
            <w:proofErr w:type="spellEnd"/>
            <w:proofErr w:type="gramEnd"/>
          </w:p>
        </w:tc>
        <w:tc>
          <w:tcPr>
            <w:tcW w:w="1223" w:type="dxa"/>
            <w:tcBorders>
              <w:top w:val="nil"/>
              <w:left w:val="nil"/>
              <w:bottom w:val="single" w:sz="4" w:space="0" w:color="auto"/>
              <w:right w:val="single" w:sz="4" w:space="0" w:color="auto"/>
            </w:tcBorders>
            <w:shd w:val="clear" w:color="auto" w:fill="auto"/>
            <w:noWrap/>
            <w:vAlign w:val="bottom"/>
            <w:hideMark/>
          </w:tcPr>
          <w:p w14:paraId="7DB062F5"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91</w:t>
            </w:r>
          </w:p>
        </w:tc>
        <w:tc>
          <w:tcPr>
            <w:tcW w:w="1462" w:type="dxa"/>
            <w:tcBorders>
              <w:top w:val="nil"/>
              <w:left w:val="nil"/>
              <w:bottom w:val="single" w:sz="4" w:space="0" w:color="auto"/>
              <w:right w:val="single" w:sz="4" w:space="0" w:color="auto"/>
            </w:tcBorders>
            <w:shd w:val="clear" w:color="auto" w:fill="auto"/>
            <w:noWrap/>
            <w:vAlign w:val="bottom"/>
            <w:hideMark/>
          </w:tcPr>
          <w:p w14:paraId="72D14F41"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91</w:t>
            </w:r>
          </w:p>
        </w:tc>
        <w:tc>
          <w:tcPr>
            <w:tcW w:w="352" w:type="dxa"/>
            <w:tcBorders>
              <w:top w:val="nil"/>
              <w:left w:val="nil"/>
              <w:bottom w:val="nil"/>
              <w:right w:val="nil"/>
            </w:tcBorders>
            <w:shd w:val="clear" w:color="auto" w:fill="auto"/>
            <w:noWrap/>
            <w:vAlign w:val="bottom"/>
            <w:hideMark/>
          </w:tcPr>
          <w:p w14:paraId="62DA735D" w14:textId="77777777" w:rsidR="0036380E" w:rsidRPr="0036380E" w:rsidRDefault="0036380E" w:rsidP="0036380E">
            <w:pPr>
              <w:spacing w:after="0" w:line="240" w:lineRule="auto"/>
              <w:jc w:val="center"/>
              <w:rPr>
                <w:rFonts w:ascii="Calibri" w:eastAsia="Times New Roman" w:hAnsi="Calibri" w:cs="Calibri"/>
                <w:color w:val="000000"/>
              </w:rPr>
            </w:pPr>
          </w:p>
        </w:tc>
        <w:tc>
          <w:tcPr>
            <w:tcW w:w="2010" w:type="dxa"/>
            <w:tcBorders>
              <w:top w:val="nil"/>
              <w:left w:val="nil"/>
              <w:bottom w:val="nil"/>
              <w:right w:val="nil"/>
            </w:tcBorders>
            <w:shd w:val="clear" w:color="auto" w:fill="auto"/>
            <w:noWrap/>
            <w:vAlign w:val="bottom"/>
            <w:hideMark/>
          </w:tcPr>
          <w:p w14:paraId="71888F46"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208" w:type="dxa"/>
            <w:tcBorders>
              <w:top w:val="nil"/>
              <w:left w:val="nil"/>
              <w:bottom w:val="nil"/>
              <w:right w:val="nil"/>
            </w:tcBorders>
            <w:shd w:val="clear" w:color="auto" w:fill="auto"/>
            <w:noWrap/>
            <w:vAlign w:val="bottom"/>
            <w:hideMark/>
          </w:tcPr>
          <w:p w14:paraId="1EED5E21"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445" w:type="dxa"/>
            <w:tcBorders>
              <w:top w:val="nil"/>
              <w:left w:val="nil"/>
              <w:bottom w:val="nil"/>
              <w:right w:val="nil"/>
            </w:tcBorders>
            <w:shd w:val="clear" w:color="auto" w:fill="auto"/>
            <w:noWrap/>
            <w:vAlign w:val="bottom"/>
            <w:hideMark/>
          </w:tcPr>
          <w:p w14:paraId="1340C878"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r>
      <w:tr w:rsidR="0036380E" w:rsidRPr="0036380E" w14:paraId="37DBDA71" w14:textId="77777777" w:rsidTr="0036380E">
        <w:trPr>
          <w:trHeight w:val="300"/>
          <w:jc w:val="center"/>
        </w:trPr>
        <w:tc>
          <w:tcPr>
            <w:tcW w:w="3078" w:type="dxa"/>
            <w:tcBorders>
              <w:top w:val="nil"/>
              <w:left w:val="single" w:sz="4" w:space="0" w:color="auto"/>
              <w:bottom w:val="single" w:sz="4" w:space="0" w:color="auto"/>
              <w:right w:val="single" w:sz="4" w:space="0" w:color="auto"/>
            </w:tcBorders>
            <w:shd w:val="clear" w:color="auto" w:fill="auto"/>
            <w:noWrap/>
            <w:vAlign w:val="bottom"/>
            <w:hideMark/>
          </w:tcPr>
          <w:p w14:paraId="2FB39CAF" w14:textId="77777777" w:rsidR="0036380E" w:rsidRPr="0036380E" w:rsidRDefault="0036380E" w:rsidP="0036380E">
            <w:pPr>
              <w:spacing w:after="0" w:line="240" w:lineRule="auto"/>
              <w:jc w:val="center"/>
              <w:rPr>
                <w:rFonts w:ascii="Calibri" w:eastAsia="Times New Roman" w:hAnsi="Calibri" w:cs="Calibri"/>
                <w:color w:val="000000"/>
              </w:rPr>
            </w:pPr>
            <w:proofErr w:type="spellStart"/>
            <w:proofErr w:type="gramStart"/>
            <w:r w:rsidRPr="0036380E">
              <w:rPr>
                <w:rFonts w:ascii="Calibri" w:eastAsia="Times New Roman" w:hAnsi="Calibri" w:cs="Calibri"/>
                <w:color w:val="000000"/>
              </w:rPr>
              <w:t>Total.School.Enrollment</w:t>
            </w:r>
            <w:proofErr w:type="spellEnd"/>
            <w:proofErr w:type="gramEnd"/>
          </w:p>
        </w:tc>
        <w:tc>
          <w:tcPr>
            <w:tcW w:w="1223" w:type="dxa"/>
            <w:tcBorders>
              <w:top w:val="nil"/>
              <w:left w:val="nil"/>
              <w:bottom w:val="single" w:sz="4" w:space="0" w:color="auto"/>
              <w:right w:val="single" w:sz="4" w:space="0" w:color="auto"/>
            </w:tcBorders>
            <w:shd w:val="clear" w:color="auto" w:fill="auto"/>
            <w:noWrap/>
            <w:vAlign w:val="bottom"/>
            <w:hideMark/>
          </w:tcPr>
          <w:p w14:paraId="188EA4D1"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1462" w:type="dxa"/>
            <w:tcBorders>
              <w:top w:val="nil"/>
              <w:left w:val="nil"/>
              <w:bottom w:val="single" w:sz="4" w:space="0" w:color="auto"/>
              <w:right w:val="single" w:sz="4" w:space="0" w:color="auto"/>
            </w:tcBorders>
            <w:shd w:val="clear" w:color="auto" w:fill="auto"/>
            <w:noWrap/>
            <w:vAlign w:val="bottom"/>
            <w:hideMark/>
          </w:tcPr>
          <w:p w14:paraId="3355A517"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91</w:t>
            </w:r>
          </w:p>
        </w:tc>
        <w:tc>
          <w:tcPr>
            <w:tcW w:w="352" w:type="dxa"/>
            <w:tcBorders>
              <w:top w:val="nil"/>
              <w:left w:val="nil"/>
              <w:bottom w:val="nil"/>
              <w:right w:val="nil"/>
            </w:tcBorders>
            <w:shd w:val="clear" w:color="auto" w:fill="auto"/>
            <w:noWrap/>
            <w:vAlign w:val="bottom"/>
            <w:hideMark/>
          </w:tcPr>
          <w:p w14:paraId="77AB41E9" w14:textId="77777777" w:rsidR="0036380E" w:rsidRPr="0036380E" w:rsidRDefault="0036380E" w:rsidP="0036380E">
            <w:pPr>
              <w:spacing w:after="0" w:line="240" w:lineRule="auto"/>
              <w:jc w:val="center"/>
              <w:rPr>
                <w:rFonts w:ascii="Calibri" w:eastAsia="Times New Roman" w:hAnsi="Calibri" w:cs="Calibri"/>
                <w:color w:val="000000"/>
              </w:rPr>
            </w:pPr>
          </w:p>
        </w:tc>
        <w:tc>
          <w:tcPr>
            <w:tcW w:w="2010" w:type="dxa"/>
            <w:tcBorders>
              <w:top w:val="nil"/>
              <w:left w:val="nil"/>
              <w:bottom w:val="nil"/>
              <w:right w:val="nil"/>
            </w:tcBorders>
            <w:shd w:val="clear" w:color="auto" w:fill="auto"/>
            <w:noWrap/>
            <w:vAlign w:val="bottom"/>
            <w:hideMark/>
          </w:tcPr>
          <w:p w14:paraId="000C90B1"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208" w:type="dxa"/>
            <w:tcBorders>
              <w:top w:val="nil"/>
              <w:left w:val="nil"/>
              <w:bottom w:val="nil"/>
              <w:right w:val="nil"/>
            </w:tcBorders>
            <w:shd w:val="clear" w:color="auto" w:fill="auto"/>
            <w:noWrap/>
            <w:vAlign w:val="bottom"/>
            <w:hideMark/>
          </w:tcPr>
          <w:p w14:paraId="7D179251"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445" w:type="dxa"/>
            <w:tcBorders>
              <w:top w:val="nil"/>
              <w:left w:val="nil"/>
              <w:bottom w:val="nil"/>
              <w:right w:val="nil"/>
            </w:tcBorders>
            <w:shd w:val="clear" w:color="auto" w:fill="auto"/>
            <w:noWrap/>
            <w:vAlign w:val="bottom"/>
            <w:hideMark/>
          </w:tcPr>
          <w:p w14:paraId="0C551A3A"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r>
      <w:tr w:rsidR="0036380E" w:rsidRPr="0036380E" w14:paraId="09DD7FF6" w14:textId="77777777" w:rsidTr="0036380E">
        <w:trPr>
          <w:trHeight w:val="300"/>
          <w:jc w:val="center"/>
        </w:trPr>
        <w:tc>
          <w:tcPr>
            <w:tcW w:w="3078" w:type="dxa"/>
            <w:tcBorders>
              <w:top w:val="nil"/>
              <w:left w:val="single" w:sz="4" w:space="0" w:color="auto"/>
              <w:bottom w:val="single" w:sz="4" w:space="0" w:color="auto"/>
              <w:right w:val="single" w:sz="4" w:space="0" w:color="auto"/>
            </w:tcBorders>
            <w:shd w:val="clear" w:color="auto" w:fill="auto"/>
            <w:noWrap/>
            <w:vAlign w:val="bottom"/>
            <w:hideMark/>
          </w:tcPr>
          <w:p w14:paraId="085803CF" w14:textId="77777777" w:rsidR="0036380E" w:rsidRPr="0036380E" w:rsidRDefault="0036380E" w:rsidP="0036380E">
            <w:pPr>
              <w:spacing w:after="0" w:line="240" w:lineRule="auto"/>
              <w:jc w:val="center"/>
              <w:rPr>
                <w:rFonts w:ascii="Calibri" w:eastAsia="Times New Roman" w:hAnsi="Calibri" w:cs="Calibri"/>
                <w:color w:val="000000"/>
              </w:rPr>
            </w:pPr>
            <w:proofErr w:type="spellStart"/>
            <w:r w:rsidRPr="0036380E">
              <w:rPr>
                <w:rFonts w:ascii="Calibri" w:eastAsia="Times New Roman" w:hAnsi="Calibri" w:cs="Calibri"/>
                <w:color w:val="000000"/>
              </w:rPr>
              <w:t>SchoolSizeIndicator</w:t>
            </w:r>
            <w:proofErr w:type="spellEnd"/>
          </w:p>
        </w:tc>
        <w:tc>
          <w:tcPr>
            <w:tcW w:w="1223" w:type="dxa"/>
            <w:tcBorders>
              <w:top w:val="nil"/>
              <w:left w:val="nil"/>
              <w:bottom w:val="single" w:sz="4" w:space="0" w:color="auto"/>
              <w:right w:val="single" w:sz="4" w:space="0" w:color="auto"/>
            </w:tcBorders>
            <w:shd w:val="clear" w:color="auto" w:fill="auto"/>
            <w:noWrap/>
            <w:vAlign w:val="bottom"/>
            <w:hideMark/>
          </w:tcPr>
          <w:p w14:paraId="3396DF1C"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1462" w:type="dxa"/>
            <w:tcBorders>
              <w:top w:val="nil"/>
              <w:left w:val="nil"/>
              <w:bottom w:val="single" w:sz="4" w:space="0" w:color="auto"/>
              <w:right w:val="single" w:sz="4" w:space="0" w:color="auto"/>
            </w:tcBorders>
            <w:shd w:val="clear" w:color="auto" w:fill="auto"/>
            <w:noWrap/>
            <w:vAlign w:val="bottom"/>
            <w:hideMark/>
          </w:tcPr>
          <w:p w14:paraId="3DFA16E1"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91</w:t>
            </w:r>
          </w:p>
        </w:tc>
        <w:tc>
          <w:tcPr>
            <w:tcW w:w="352" w:type="dxa"/>
            <w:tcBorders>
              <w:top w:val="nil"/>
              <w:left w:val="nil"/>
              <w:bottom w:val="nil"/>
              <w:right w:val="nil"/>
            </w:tcBorders>
            <w:shd w:val="clear" w:color="auto" w:fill="auto"/>
            <w:noWrap/>
            <w:vAlign w:val="bottom"/>
            <w:hideMark/>
          </w:tcPr>
          <w:p w14:paraId="3E4C8A2F" w14:textId="77777777" w:rsidR="0036380E" w:rsidRPr="0036380E" w:rsidRDefault="0036380E" w:rsidP="0036380E">
            <w:pPr>
              <w:spacing w:after="0" w:line="240" w:lineRule="auto"/>
              <w:jc w:val="center"/>
              <w:rPr>
                <w:rFonts w:ascii="Calibri" w:eastAsia="Times New Roman" w:hAnsi="Calibri" w:cs="Calibri"/>
                <w:color w:val="000000"/>
              </w:rPr>
            </w:pPr>
          </w:p>
        </w:tc>
        <w:tc>
          <w:tcPr>
            <w:tcW w:w="2010" w:type="dxa"/>
            <w:tcBorders>
              <w:top w:val="nil"/>
              <w:left w:val="nil"/>
              <w:bottom w:val="nil"/>
              <w:right w:val="nil"/>
            </w:tcBorders>
            <w:shd w:val="clear" w:color="auto" w:fill="auto"/>
            <w:noWrap/>
            <w:vAlign w:val="bottom"/>
            <w:hideMark/>
          </w:tcPr>
          <w:p w14:paraId="195DFBC0"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208" w:type="dxa"/>
            <w:tcBorders>
              <w:top w:val="nil"/>
              <w:left w:val="nil"/>
              <w:bottom w:val="nil"/>
              <w:right w:val="nil"/>
            </w:tcBorders>
            <w:shd w:val="clear" w:color="auto" w:fill="auto"/>
            <w:noWrap/>
            <w:vAlign w:val="bottom"/>
            <w:hideMark/>
          </w:tcPr>
          <w:p w14:paraId="458FC3F3"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445" w:type="dxa"/>
            <w:tcBorders>
              <w:top w:val="nil"/>
              <w:left w:val="nil"/>
              <w:bottom w:val="nil"/>
              <w:right w:val="nil"/>
            </w:tcBorders>
            <w:shd w:val="clear" w:color="auto" w:fill="auto"/>
            <w:noWrap/>
            <w:vAlign w:val="bottom"/>
            <w:hideMark/>
          </w:tcPr>
          <w:p w14:paraId="375D1AE4"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r>
      <w:tr w:rsidR="0036380E" w:rsidRPr="0036380E" w14:paraId="45314D1A" w14:textId="77777777" w:rsidTr="0036380E">
        <w:trPr>
          <w:trHeight w:val="300"/>
          <w:jc w:val="center"/>
        </w:trPr>
        <w:tc>
          <w:tcPr>
            <w:tcW w:w="3078" w:type="dxa"/>
            <w:tcBorders>
              <w:top w:val="nil"/>
              <w:left w:val="single" w:sz="4" w:space="0" w:color="auto"/>
              <w:bottom w:val="single" w:sz="4" w:space="0" w:color="auto"/>
              <w:right w:val="single" w:sz="4" w:space="0" w:color="auto"/>
            </w:tcBorders>
            <w:shd w:val="clear" w:color="auto" w:fill="auto"/>
            <w:noWrap/>
            <w:vAlign w:val="bottom"/>
            <w:hideMark/>
          </w:tcPr>
          <w:p w14:paraId="1182BFC2" w14:textId="77777777" w:rsidR="0036380E" w:rsidRPr="0036380E" w:rsidRDefault="0036380E" w:rsidP="0036380E">
            <w:pPr>
              <w:spacing w:after="0" w:line="240" w:lineRule="auto"/>
              <w:jc w:val="center"/>
              <w:rPr>
                <w:rFonts w:ascii="Calibri" w:eastAsia="Times New Roman" w:hAnsi="Calibri" w:cs="Calibri"/>
                <w:color w:val="000000"/>
              </w:rPr>
            </w:pPr>
            <w:proofErr w:type="spellStart"/>
            <w:proofErr w:type="gramStart"/>
            <w:r w:rsidRPr="0036380E">
              <w:rPr>
                <w:rFonts w:ascii="Calibri" w:eastAsia="Times New Roman" w:hAnsi="Calibri" w:cs="Calibri"/>
                <w:color w:val="000000"/>
              </w:rPr>
              <w:t>MDR.High.Grade</w:t>
            </w:r>
            <w:proofErr w:type="spellEnd"/>
            <w:proofErr w:type="gramEnd"/>
          </w:p>
        </w:tc>
        <w:tc>
          <w:tcPr>
            <w:tcW w:w="1223" w:type="dxa"/>
            <w:tcBorders>
              <w:top w:val="nil"/>
              <w:left w:val="nil"/>
              <w:bottom w:val="single" w:sz="4" w:space="0" w:color="auto"/>
              <w:right w:val="single" w:sz="4" w:space="0" w:color="auto"/>
            </w:tcBorders>
            <w:shd w:val="clear" w:color="auto" w:fill="auto"/>
            <w:noWrap/>
            <w:vAlign w:val="bottom"/>
            <w:hideMark/>
          </w:tcPr>
          <w:p w14:paraId="60034293"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68</w:t>
            </w:r>
          </w:p>
        </w:tc>
        <w:tc>
          <w:tcPr>
            <w:tcW w:w="1462" w:type="dxa"/>
            <w:tcBorders>
              <w:top w:val="nil"/>
              <w:left w:val="nil"/>
              <w:bottom w:val="single" w:sz="4" w:space="0" w:color="auto"/>
              <w:right w:val="single" w:sz="4" w:space="0" w:color="auto"/>
            </w:tcBorders>
            <w:shd w:val="clear" w:color="auto" w:fill="auto"/>
            <w:noWrap/>
            <w:vAlign w:val="bottom"/>
            <w:hideMark/>
          </w:tcPr>
          <w:p w14:paraId="781DFE14"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68</w:t>
            </w:r>
          </w:p>
        </w:tc>
        <w:tc>
          <w:tcPr>
            <w:tcW w:w="352" w:type="dxa"/>
            <w:tcBorders>
              <w:top w:val="nil"/>
              <w:left w:val="nil"/>
              <w:bottom w:val="nil"/>
              <w:right w:val="nil"/>
            </w:tcBorders>
            <w:shd w:val="clear" w:color="auto" w:fill="auto"/>
            <w:noWrap/>
            <w:vAlign w:val="bottom"/>
            <w:hideMark/>
          </w:tcPr>
          <w:p w14:paraId="31A94F0F" w14:textId="77777777" w:rsidR="0036380E" w:rsidRPr="0036380E" w:rsidRDefault="0036380E" w:rsidP="0036380E">
            <w:pPr>
              <w:spacing w:after="0" w:line="240" w:lineRule="auto"/>
              <w:jc w:val="center"/>
              <w:rPr>
                <w:rFonts w:ascii="Calibri" w:eastAsia="Times New Roman" w:hAnsi="Calibri" w:cs="Calibri"/>
                <w:color w:val="000000"/>
              </w:rPr>
            </w:pPr>
          </w:p>
        </w:tc>
        <w:tc>
          <w:tcPr>
            <w:tcW w:w="2010" w:type="dxa"/>
            <w:tcBorders>
              <w:top w:val="nil"/>
              <w:left w:val="nil"/>
              <w:bottom w:val="nil"/>
              <w:right w:val="nil"/>
            </w:tcBorders>
            <w:shd w:val="clear" w:color="auto" w:fill="auto"/>
            <w:noWrap/>
            <w:vAlign w:val="bottom"/>
            <w:hideMark/>
          </w:tcPr>
          <w:p w14:paraId="474ACDC9"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208" w:type="dxa"/>
            <w:tcBorders>
              <w:top w:val="nil"/>
              <w:left w:val="nil"/>
              <w:bottom w:val="nil"/>
              <w:right w:val="nil"/>
            </w:tcBorders>
            <w:shd w:val="clear" w:color="auto" w:fill="auto"/>
            <w:noWrap/>
            <w:vAlign w:val="bottom"/>
            <w:hideMark/>
          </w:tcPr>
          <w:p w14:paraId="1BC581F8"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445" w:type="dxa"/>
            <w:tcBorders>
              <w:top w:val="nil"/>
              <w:left w:val="nil"/>
              <w:bottom w:val="nil"/>
              <w:right w:val="nil"/>
            </w:tcBorders>
            <w:shd w:val="clear" w:color="auto" w:fill="auto"/>
            <w:noWrap/>
            <w:vAlign w:val="bottom"/>
            <w:hideMark/>
          </w:tcPr>
          <w:p w14:paraId="0317DACB"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r>
      <w:tr w:rsidR="0036380E" w:rsidRPr="0036380E" w14:paraId="105501D0" w14:textId="77777777" w:rsidTr="0036380E">
        <w:trPr>
          <w:trHeight w:val="300"/>
          <w:jc w:val="center"/>
        </w:trPr>
        <w:tc>
          <w:tcPr>
            <w:tcW w:w="3078" w:type="dxa"/>
            <w:tcBorders>
              <w:top w:val="nil"/>
              <w:left w:val="single" w:sz="4" w:space="0" w:color="auto"/>
              <w:bottom w:val="single" w:sz="4" w:space="0" w:color="auto"/>
              <w:right w:val="single" w:sz="4" w:space="0" w:color="auto"/>
            </w:tcBorders>
            <w:shd w:val="clear" w:color="auto" w:fill="auto"/>
            <w:noWrap/>
            <w:vAlign w:val="bottom"/>
            <w:hideMark/>
          </w:tcPr>
          <w:p w14:paraId="0F67B07F" w14:textId="77777777" w:rsidR="0036380E" w:rsidRPr="0036380E" w:rsidRDefault="0036380E" w:rsidP="0036380E">
            <w:pPr>
              <w:spacing w:after="0" w:line="240" w:lineRule="auto"/>
              <w:jc w:val="center"/>
              <w:rPr>
                <w:rFonts w:ascii="Calibri" w:eastAsia="Times New Roman" w:hAnsi="Calibri" w:cs="Calibri"/>
                <w:color w:val="000000"/>
              </w:rPr>
            </w:pPr>
            <w:proofErr w:type="spellStart"/>
            <w:proofErr w:type="gramStart"/>
            <w:r w:rsidRPr="0036380E">
              <w:rPr>
                <w:rFonts w:ascii="Calibri" w:eastAsia="Times New Roman" w:hAnsi="Calibri" w:cs="Calibri"/>
                <w:color w:val="000000"/>
              </w:rPr>
              <w:t>MDR.Low.Grade</w:t>
            </w:r>
            <w:proofErr w:type="spellEnd"/>
            <w:proofErr w:type="gramEnd"/>
          </w:p>
        </w:tc>
        <w:tc>
          <w:tcPr>
            <w:tcW w:w="1223" w:type="dxa"/>
            <w:tcBorders>
              <w:top w:val="nil"/>
              <w:left w:val="nil"/>
              <w:bottom w:val="single" w:sz="4" w:space="0" w:color="auto"/>
              <w:right w:val="single" w:sz="4" w:space="0" w:color="auto"/>
            </w:tcBorders>
            <w:shd w:val="clear" w:color="auto" w:fill="auto"/>
            <w:noWrap/>
            <w:vAlign w:val="bottom"/>
            <w:hideMark/>
          </w:tcPr>
          <w:p w14:paraId="17EABEA6"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1462" w:type="dxa"/>
            <w:tcBorders>
              <w:top w:val="nil"/>
              <w:left w:val="nil"/>
              <w:bottom w:val="single" w:sz="4" w:space="0" w:color="auto"/>
              <w:right w:val="single" w:sz="4" w:space="0" w:color="auto"/>
            </w:tcBorders>
            <w:shd w:val="clear" w:color="auto" w:fill="auto"/>
            <w:noWrap/>
            <w:vAlign w:val="bottom"/>
            <w:hideMark/>
          </w:tcPr>
          <w:p w14:paraId="23A096DC"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68</w:t>
            </w:r>
          </w:p>
        </w:tc>
        <w:tc>
          <w:tcPr>
            <w:tcW w:w="352" w:type="dxa"/>
            <w:tcBorders>
              <w:top w:val="nil"/>
              <w:left w:val="nil"/>
              <w:bottom w:val="nil"/>
              <w:right w:val="nil"/>
            </w:tcBorders>
            <w:shd w:val="clear" w:color="auto" w:fill="auto"/>
            <w:noWrap/>
            <w:vAlign w:val="bottom"/>
            <w:hideMark/>
          </w:tcPr>
          <w:p w14:paraId="62C8445F" w14:textId="77777777" w:rsidR="0036380E" w:rsidRPr="0036380E" w:rsidRDefault="0036380E" w:rsidP="0036380E">
            <w:pPr>
              <w:spacing w:after="0" w:line="240" w:lineRule="auto"/>
              <w:jc w:val="center"/>
              <w:rPr>
                <w:rFonts w:ascii="Calibri" w:eastAsia="Times New Roman" w:hAnsi="Calibri" w:cs="Calibri"/>
                <w:color w:val="000000"/>
              </w:rPr>
            </w:pPr>
          </w:p>
        </w:tc>
        <w:tc>
          <w:tcPr>
            <w:tcW w:w="2010" w:type="dxa"/>
            <w:tcBorders>
              <w:top w:val="nil"/>
              <w:left w:val="nil"/>
              <w:bottom w:val="nil"/>
              <w:right w:val="nil"/>
            </w:tcBorders>
            <w:shd w:val="clear" w:color="auto" w:fill="auto"/>
            <w:noWrap/>
            <w:vAlign w:val="bottom"/>
            <w:hideMark/>
          </w:tcPr>
          <w:p w14:paraId="37F3D12C"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208" w:type="dxa"/>
            <w:tcBorders>
              <w:top w:val="nil"/>
              <w:left w:val="nil"/>
              <w:bottom w:val="nil"/>
              <w:right w:val="nil"/>
            </w:tcBorders>
            <w:shd w:val="clear" w:color="auto" w:fill="auto"/>
            <w:noWrap/>
            <w:vAlign w:val="bottom"/>
            <w:hideMark/>
          </w:tcPr>
          <w:p w14:paraId="1FAC449A"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445" w:type="dxa"/>
            <w:tcBorders>
              <w:top w:val="nil"/>
              <w:left w:val="nil"/>
              <w:bottom w:val="nil"/>
              <w:right w:val="nil"/>
            </w:tcBorders>
            <w:shd w:val="clear" w:color="auto" w:fill="auto"/>
            <w:noWrap/>
            <w:vAlign w:val="bottom"/>
            <w:hideMark/>
          </w:tcPr>
          <w:p w14:paraId="2ED08397"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r>
      <w:tr w:rsidR="0036380E" w:rsidRPr="0036380E" w14:paraId="5EF99C29" w14:textId="77777777" w:rsidTr="0036380E">
        <w:trPr>
          <w:trHeight w:val="300"/>
          <w:jc w:val="center"/>
        </w:trPr>
        <w:tc>
          <w:tcPr>
            <w:tcW w:w="3078" w:type="dxa"/>
            <w:tcBorders>
              <w:top w:val="nil"/>
              <w:left w:val="single" w:sz="4" w:space="0" w:color="auto"/>
              <w:bottom w:val="single" w:sz="4" w:space="0" w:color="auto"/>
              <w:right w:val="single" w:sz="4" w:space="0" w:color="auto"/>
            </w:tcBorders>
            <w:shd w:val="clear" w:color="auto" w:fill="auto"/>
            <w:noWrap/>
            <w:vAlign w:val="bottom"/>
            <w:hideMark/>
          </w:tcPr>
          <w:p w14:paraId="283346C1" w14:textId="77777777" w:rsidR="0036380E" w:rsidRPr="0036380E" w:rsidRDefault="0036380E" w:rsidP="0036380E">
            <w:pPr>
              <w:spacing w:after="0" w:line="240" w:lineRule="auto"/>
              <w:jc w:val="center"/>
              <w:rPr>
                <w:rFonts w:ascii="Calibri" w:eastAsia="Times New Roman" w:hAnsi="Calibri" w:cs="Calibri"/>
                <w:color w:val="000000"/>
              </w:rPr>
            </w:pPr>
            <w:proofErr w:type="spellStart"/>
            <w:r w:rsidRPr="0036380E">
              <w:rPr>
                <w:rFonts w:ascii="Calibri" w:eastAsia="Times New Roman" w:hAnsi="Calibri" w:cs="Calibri"/>
                <w:color w:val="000000"/>
              </w:rPr>
              <w:t>Income.Level</w:t>
            </w:r>
            <w:proofErr w:type="spellEnd"/>
          </w:p>
        </w:tc>
        <w:tc>
          <w:tcPr>
            <w:tcW w:w="1223" w:type="dxa"/>
            <w:tcBorders>
              <w:top w:val="nil"/>
              <w:left w:val="nil"/>
              <w:bottom w:val="single" w:sz="4" w:space="0" w:color="auto"/>
              <w:right w:val="single" w:sz="4" w:space="0" w:color="auto"/>
            </w:tcBorders>
            <w:shd w:val="clear" w:color="auto" w:fill="auto"/>
            <w:noWrap/>
            <w:vAlign w:val="bottom"/>
            <w:hideMark/>
          </w:tcPr>
          <w:p w14:paraId="522E2ACF"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1462" w:type="dxa"/>
            <w:tcBorders>
              <w:top w:val="nil"/>
              <w:left w:val="nil"/>
              <w:bottom w:val="single" w:sz="4" w:space="0" w:color="auto"/>
              <w:right w:val="single" w:sz="4" w:space="0" w:color="auto"/>
            </w:tcBorders>
            <w:shd w:val="clear" w:color="auto" w:fill="auto"/>
            <w:noWrap/>
            <w:vAlign w:val="bottom"/>
            <w:hideMark/>
          </w:tcPr>
          <w:p w14:paraId="502D3917"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62</w:t>
            </w:r>
          </w:p>
        </w:tc>
        <w:tc>
          <w:tcPr>
            <w:tcW w:w="352" w:type="dxa"/>
            <w:tcBorders>
              <w:top w:val="nil"/>
              <w:left w:val="nil"/>
              <w:bottom w:val="nil"/>
              <w:right w:val="nil"/>
            </w:tcBorders>
            <w:shd w:val="clear" w:color="auto" w:fill="auto"/>
            <w:noWrap/>
            <w:vAlign w:val="bottom"/>
            <w:hideMark/>
          </w:tcPr>
          <w:p w14:paraId="71F404CA" w14:textId="77777777" w:rsidR="0036380E" w:rsidRPr="0036380E" w:rsidRDefault="0036380E" w:rsidP="0036380E">
            <w:pPr>
              <w:spacing w:after="0" w:line="240" w:lineRule="auto"/>
              <w:jc w:val="center"/>
              <w:rPr>
                <w:rFonts w:ascii="Calibri" w:eastAsia="Times New Roman" w:hAnsi="Calibri" w:cs="Calibri"/>
                <w:color w:val="000000"/>
              </w:rPr>
            </w:pPr>
          </w:p>
        </w:tc>
        <w:tc>
          <w:tcPr>
            <w:tcW w:w="2010" w:type="dxa"/>
            <w:tcBorders>
              <w:top w:val="nil"/>
              <w:left w:val="nil"/>
              <w:bottom w:val="nil"/>
              <w:right w:val="nil"/>
            </w:tcBorders>
            <w:shd w:val="clear" w:color="auto" w:fill="auto"/>
            <w:noWrap/>
            <w:vAlign w:val="bottom"/>
            <w:hideMark/>
          </w:tcPr>
          <w:p w14:paraId="3968A6A1"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208" w:type="dxa"/>
            <w:tcBorders>
              <w:top w:val="nil"/>
              <w:left w:val="nil"/>
              <w:bottom w:val="nil"/>
              <w:right w:val="nil"/>
            </w:tcBorders>
            <w:shd w:val="clear" w:color="auto" w:fill="auto"/>
            <w:noWrap/>
            <w:vAlign w:val="bottom"/>
            <w:hideMark/>
          </w:tcPr>
          <w:p w14:paraId="7ECD4208"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445" w:type="dxa"/>
            <w:tcBorders>
              <w:top w:val="nil"/>
              <w:left w:val="nil"/>
              <w:bottom w:val="nil"/>
              <w:right w:val="nil"/>
            </w:tcBorders>
            <w:shd w:val="clear" w:color="auto" w:fill="auto"/>
            <w:noWrap/>
            <w:vAlign w:val="bottom"/>
            <w:hideMark/>
          </w:tcPr>
          <w:p w14:paraId="236B1B0E"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r>
      <w:tr w:rsidR="0036380E" w:rsidRPr="0036380E" w14:paraId="00C2769F" w14:textId="77777777" w:rsidTr="0036380E">
        <w:trPr>
          <w:trHeight w:val="300"/>
          <w:jc w:val="center"/>
        </w:trPr>
        <w:tc>
          <w:tcPr>
            <w:tcW w:w="3078" w:type="dxa"/>
            <w:tcBorders>
              <w:top w:val="nil"/>
              <w:left w:val="single" w:sz="4" w:space="0" w:color="auto"/>
              <w:bottom w:val="single" w:sz="4" w:space="0" w:color="auto"/>
              <w:right w:val="single" w:sz="4" w:space="0" w:color="auto"/>
            </w:tcBorders>
            <w:shd w:val="clear" w:color="000000" w:fill="92D050"/>
            <w:noWrap/>
            <w:vAlign w:val="bottom"/>
            <w:hideMark/>
          </w:tcPr>
          <w:p w14:paraId="28E8B3F4" w14:textId="77777777" w:rsidR="0036380E" w:rsidRPr="0036380E" w:rsidRDefault="0036380E" w:rsidP="0036380E">
            <w:pPr>
              <w:spacing w:after="0" w:line="240" w:lineRule="auto"/>
              <w:jc w:val="center"/>
              <w:rPr>
                <w:rFonts w:ascii="Calibri" w:eastAsia="Times New Roman" w:hAnsi="Calibri" w:cs="Calibri"/>
                <w:color w:val="000000"/>
              </w:rPr>
            </w:pPr>
            <w:proofErr w:type="spellStart"/>
            <w:r w:rsidRPr="0036380E">
              <w:rPr>
                <w:rFonts w:ascii="Calibri" w:eastAsia="Times New Roman" w:hAnsi="Calibri" w:cs="Calibri"/>
                <w:color w:val="000000"/>
              </w:rPr>
              <w:t>Latest.RPL</w:t>
            </w:r>
            <w:proofErr w:type="spellEnd"/>
          </w:p>
        </w:tc>
        <w:tc>
          <w:tcPr>
            <w:tcW w:w="1223" w:type="dxa"/>
            <w:tcBorders>
              <w:top w:val="nil"/>
              <w:left w:val="nil"/>
              <w:bottom w:val="single" w:sz="4" w:space="0" w:color="auto"/>
              <w:right w:val="single" w:sz="4" w:space="0" w:color="auto"/>
            </w:tcBorders>
            <w:shd w:val="clear" w:color="auto" w:fill="auto"/>
            <w:noWrap/>
            <w:vAlign w:val="bottom"/>
            <w:hideMark/>
          </w:tcPr>
          <w:p w14:paraId="024C5011"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19</w:t>
            </w:r>
          </w:p>
        </w:tc>
        <w:tc>
          <w:tcPr>
            <w:tcW w:w="1462" w:type="dxa"/>
            <w:tcBorders>
              <w:top w:val="nil"/>
              <w:left w:val="nil"/>
              <w:bottom w:val="single" w:sz="4" w:space="0" w:color="auto"/>
              <w:right w:val="single" w:sz="4" w:space="0" w:color="auto"/>
            </w:tcBorders>
            <w:shd w:val="clear" w:color="auto" w:fill="auto"/>
            <w:noWrap/>
            <w:vAlign w:val="bottom"/>
            <w:hideMark/>
          </w:tcPr>
          <w:p w14:paraId="44A84709"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19</w:t>
            </w:r>
          </w:p>
        </w:tc>
        <w:tc>
          <w:tcPr>
            <w:tcW w:w="352" w:type="dxa"/>
            <w:tcBorders>
              <w:top w:val="nil"/>
              <w:left w:val="nil"/>
              <w:bottom w:val="nil"/>
              <w:right w:val="nil"/>
            </w:tcBorders>
            <w:shd w:val="clear" w:color="auto" w:fill="auto"/>
            <w:noWrap/>
            <w:vAlign w:val="bottom"/>
            <w:hideMark/>
          </w:tcPr>
          <w:p w14:paraId="06B9FA38" w14:textId="77777777" w:rsidR="0036380E" w:rsidRPr="0036380E" w:rsidRDefault="0036380E" w:rsidP="0036380E">
            <w:pPr>
              <w:spacing w:after="0" w:line="240" w:lineRule="auto"/>
              <w:jc w:val="center"/>
              <w:rPr>
                <w:rFonts w:ascii="Calibri" w:eastAsia="Times New Roman" w:hAnsi="Calibri" w:cs="Calibri"/>
                <w:color w:val="000000"/>
              </w:rPr>
            </w:pPr>
          </w:p>
        </w:tc>
        <w:tc>
          <w:tcPr>
            <w:tcW w:w="2010" w:type="dxa"/>
            <w:tcBorders>
              <w:top w:val="nil"/>
              <w:left w:val="nil"/>
              <w:bottom w:val="nil"/>
              <w:right w:val="nil"/>
            </w:tcBorders>
            <w:shd w:val="clear" w:color="auto" w:fill="auto"/>
            <w:noWrap/>
            <w:vAlign w:val="bottom"/>
            <w:hideMark/>
          </w:tcPr>
          <w:p w14:paraId="27C0E793"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208" w:type="dxa"/>
            <w:tcBorders>
              <w:top w:val="nil"/>
              <w:left w:val="nil"/>
              <w:bottom w:val="nil"/>
              <w:right w:val="nil"/>
            </w:tcBorders>
            <w:shd w:val="clear" w:color="auto" w:fill="auto"/>
            <w:noWrap/>
            <w:vAlign w:val="bottom"/>
            <w:hideMark/>
          </w:tcPr>
          <w:p w14:paraId="2E80B2D8"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445" w:type="dxa"/>
            <w:tcBorders>
              <w:top w:val="nil"/>
              <w:left w:val="nil"/>
              <w:bottom w:val="nil"/>
              <w:right w:val="nil"/>
            </w:tcBorders>
            <w:shd w:val="clear" w:color="auto" w:fill="auto"/>
            <w:noWrap/>
            <w:vAlign w:val="bottom"/>
            <w:hideMark/>
          </w:tcPr>
          <w:p w14:paraId="1A59C40A"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r>
      <w:tr w:rsidR="0036380E" w:rsidRPr="0036380E" w14:paraId="2447E9BE" w14:textId="77777777" w:rsidTr="0036380E">
        <w:trPr>
          <w:trHeight w:val="300"/>
          <w:jc w:val="center"/>
        </w:trPr>
        <w:tc>
          <w:tcPr>
            <w:tcW w:w="3078" w:type="dxa"/>
            <w:tcBorders>
              <w:top w:val="nil"/>
              <w:left w:val="single" w:sz="4" w:space="0" w:color="auto"/>
              <w:bottom w:val="single" w:sz="4" w:space="0" w:color="auto"/>
              <w:right w:val="single" w:sz="4" w:space="0" w:color="auto"/>
            </w:tcBorders>
            <w:shd w:val="clear" w:color="auto" w:fill="auto"/>
            <w:noWrap/>
            <w:vAlign w:val="bottom"/>
            <w:hideMark/>
          </w:tcPr>
          <w:p w14:paraId="3F4D7413" w14:textId="77777777" w:rsidR="0036380E" w:rsidRPr="0036380E" w:rsidRDefault="0036380E" w:rsidP="0036380E">
            <w:pPr>
              <w:spacing w:after="0" w:line="240" w:lineRule="auto"/>
              <w:jc w:val="center"/>
              <w:rPr>
                <w:rFonts w:ascii="Calibri" w:eastAsia="Times New Roman" w:hAnsi="Calibri" w:cs="Calibri"/>
                <w:color w:val="000000"/>
              </w:rPr>
            </w:pPr>
            <w:proofErr w:type="spellStart"/>
            <w:proofErr w:type="gramStart"/>
            <w:r w:rsidRPr="0036380E">
              <w:rPr>
                <w:rFonts w:ascii="Calibri" w:eastAsia="Times New Roman" w:hAnsi="Calibri" w:cs="Calibri"/>
                <w:color w:val="000000"/>
              </w:rPr>
              <w:t>Initial.System.Date</w:t>
            </w:r>
            <w:proofErr w:type="spellEnd"/>
            <w:proofErr w:type="gramEnd"/>
          </w:p>
        </w:tc>
        <w:tc>
          <w:tcPr>
            <w:tcW w:w="1223" w:type="dxa"/>
            <w:tcBorders>
              <w:top w:val="nil"/>
              <w:left w:val="nil"/>
              <w:bottom w:val="single" w:sz="4" w:space="0" w:color="auto"/>
              <w:right w:val="single" w:sz="4" w:space="0" w:color="auto"/>
            </w:tcBorders>
            <w:shd w:val="clear" w:color="auto" w:fill="auto"/>
            <w:noWrap/>
            <w:vAlign w:val="bottom"/>
            <w:hideMark/>
          </w:tcPr>
          <w:p w14:paraId="196ACD3B"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8</w:t>
            </w:r>
          </w:p>
        </w:tc>
        <w:tc>
          <w:tcPr>
            <w:tcW w:w="1462" w:type="dxa"/>
            <w:tcBorders>
              <w:top w:val="nil"/>
              <w:left w:val="nil"/>
              <w:bottom w:val="single" w:sz="4" w:space="0" w:color="auto"/>
              <w:right w:val="single" w:sz="4" w:space="0" w:color="auto"/>
            </w:tcBorders>
            <w:shd w:val="clear" w:color="auto" w:fill="auto"/>
            <w:noWrap/>
            <w:vAlign w:val="bottom"/>
            <w:hideMark/>
          </w:tcPr>
          <w:p w14:paraId="31500496"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8</w:t>
            </w:r>
          </w:p>
        </w:tc>
        <w:tc>
          <w:tcPr>
            <w:tcW w:w="352" w:type="dxa"/>
            <w:tcBorders>
              <w:top w:val="nil"/>
              <w:left w:val="nil"/>
              <w:bottom w:val="nil"/>
              <w:right w:val="nil"/>
            </w:tcBorders>
            <w:shd w:val="clear" w:color="auto" w:fill="auto"/>
            <w:noWrap/>
            <w:vAlign w:val="bottom"/>
            <w:hideMark/>
          </w:tcPr>
          <w:p w14:paraId="65CCB227" w14:textId="77777777" w:rsidR="0036380E" w:rsidRPr="0036380E" w:rsidRDefault="0036380E" w:rsidP="0036380E">
            <w:pPr>
              <w:spacing w:after="0" w:line="240" w:lineRule="auto"/>
              <w:jc w:val="center"/>
              <w:rPr>
                <w:rFonts w:ascii="Calibri" w:eastAsia="Times New Roman" w:hAnsi="Calibri" w:cs="Calibri"/>
                <w:color w:val="000000"/>
              </w:rPr>
            </w:pPr>
          </w:p>
        </w:tc>
        <w:tc>
          <w:tcPr>
            <w:tcW w:w="2010" w:type="dxa"/>
            <w:tcBorders>
              <w:top w:val="nil"/>
              <w:left w:val="nil"/>
              <w:bottom w:val="nil"/>
              <w:right w:val="nil"/>
            </w:tcBorders>
            <w:shd w:val="clear" w:color="auto" w:fill="auto"/>
            <w:noWrap/>
            <w:vAlign w:val="bottom"/>
            <w:hideMark/>
          </w:tcPr>
          <w:p w14:paraId="78DB5CD4"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208" w:type="dxa"/>
            <w:tcBorders>
              <w:top w:val="nil"/>
              <w:left w:val="nil"/>
              <w:bottom w:val="nil"/>
              <w:right w:val="nil"/>
            </w:tcBorders>
            <w:shd w:val="clear" w:color="auto" w:fill="auto"/>
            <w:noWrap/>
            <w:vAlign w:val="bottom"/>
            <w:hideMark/>
          </w:tcPr>
          <w:p w14:paraId="128528FB"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445" w:type="dxa"/>
            <w:tcBorders>
              <w:top w:val="nil"/>
              <w:left w:val="nil"/>
              <w:bottom w:val="nil"/>
              <w:right w:val="nil"/>
            </w:tcBorders>
            <w:shd w:val="clear" w:color="auto" w:fill="auto"/>
            <w:noWrap/>
            <w:vAlign w:val="bottom"/>
            <w:hideMark/>
          </w:tcPr>
          <w:p w14:paraId="1981D152"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r>
      <w:tr w:rsidR="0036380E" w:rsidRPr="0036380E" w14:paraId="7558E4AA" w14:textId="77777777" w:rsidTr="0036380E">
        <w:trPr>
          <w:trHeight w:val="300"/>
          <w:jc w:val="center"/>
        </w:trPr>
        <w:tc>
          <w:tcPr>
            <w:tcW w:w="3078" w:type="dxa"/>
            <w:tcBorders>
              <w:top w:val="nil"/>
              <w:left w:val="single" w:sz="4" w:space="0" w:color="auto"/>
              <w:bottom w:val="single" w:sz="4" w:space="0" w:color="auto"/>
              <w:right w:val="single" w:sz="4" w:space="0" w:color="auto"/>
            </w:tcBorders>
            <w:shd w:val="clear" w:color="auto" w:fill="auto"/>
            <w:noWrap/>
            <w:vAlign w:val="bottom"/>
            <w:hideMark/>
          </w:tcPr>
          <w:p w14:paraId="75DEE547" w14:textId="77777777" w:rsidR="0036380E" w:rsidRPr="0036380E" w:rsidRDefault="0036380E" w:rsidP="0036380E">
            <w:pPr>
              <w:spacing w:after="0" w:line="240" w:lineRule="auto"/>
              <w:jc w:val="center"/>
              <w:rPr>
                <w:rFonts w:ascii="Calibri" w:eastAsia="Times New Roman" w:hAnsi="Calibri" w:cs="Calibri"/>
                <w:color w:val="000000"/>
              </w:rPr>
            </w:pPr>
            <w:proofErr w:type="spellStart"/>
            <w:r w:rsidRPr="0036380E">
              <w:rPr>
                <w:rFonts w:ascii="Calibri" w:eastAsia="Times New Roman" w:hAnsi="Calibri" w:cs="Calibri"/>
                <w:color w:val="000000"/>
              </w:rPr>
              <w:t>CRM.Segment</w:t>
            </w:r>
            <w:proofErr w:type="spellEnd"/>
          </w:p>
        </w:tc>
        <w:tc>
          <w:tcPr>
            <w:tcW w:w="1223" w:type="dxa"/>
            <w:tcBorders>
              <w:top w:val="nil"/>
              <w:left w:val="nil"/>
              <w:bottom w:val="single" w:sz="4" w:space="0" w:color="auto"/>
              <w:right w:val="single" w:sz="4" w:space="0" w:color="auto"/>
            </w:tcBorders>
            <w:shd w:val="clear" w:color="auto" w:fill="auto"/>
            <w:noWrap/>
            <w:vAlign w:val="bottom"/>
            <w:hideMark/>
          </w:tcPr>
          <w:p w14:paraId="030ECB09"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4</w:t>
            </w:r>
          </w:p>
        </w:tc>
        <w:tc>
          <w:tcPr>
            <w:tcW w:w="1462" w:type="dxa"/>
            <w:tcBorders>
              <w:top w:val="nil"/>
              <w:left w:val="nil"/>
              <w:bottom w:val="single" w:sz="4" w:space="0" w:color="auto"/>
              <w:right w:val="single" w:sz="4" w:space="0" w:color="auto"/>
            </w:tcBorders>
            <w:shd w:val="clear" w:color="auto" w:fill="auto"/>
            <w:noWrap/>
            <w:vAlign w:val="bottom"/>
            <w:hideMark/>
          </w:tcPr>
          <w:p w14:paraId="698FBDA8"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4</w:t>
            </w:r>
          </w:p>
        </w:tc>
        <w:tc>
          <w:tcPr>
            <w:tcW w:w="352" w:type="dxa"/>
            <w:tcBorders>
              <w:top w:val="nil"/>
              <w:left w:val="nil"/>
              <w:bottom w:val="nil"/>
              <w:right w:val="nil"/>
            </w:tcBorders>
            <w:shd w:val="clear" w:color="auto" w:fill="auto"/>
            <w:noWrap/>
            <w:vAlign w:val="bottom"/>
            <w:hideMark/>
          </w:tcPr>
          <w:p w14:paraId="4A6BC860" w14:textId="77777777" w:rsidR="0036380E" w:rsidRPr="0036380E" w:rsidRDefault="0036380E" w:rsidP="0036380E">
            <w:pPr>
              <w:spacing w:after="0" w:line="240" w:lineRule="auto"/>
              <w:jc w:val="center"/>
              <w:rPr>
                <w:rFonts w:ascii="Calibri" w:eastAsia="Times New Roman" w:hAnsi="Calibri" w:cs="Calibri"/>
                <w:color w:val="000000"/>
              </w:rPr>
            </w:pPr>
          </w:p>
        </w:tc>
        <w:tc>
          <w:tcPr>
            <w:tcW w:w="2010" w:type="dxa"/>
            <w:tcBorders>
              <w:top w:val="nil"/>
              <w:left w:val="nil"/>
              <w:bottom w:val="nil"/>
              <w:right w:val="nil"/>
            </w:tcBorders>
            <w:shd w:val="clear" w:color="auto" w:fill="auto"/>
            <w:noWrap/>
            <w:vAlign w:val="bottom"/>
            <w:hideMark/>
          </w:tcPr>
          <w:p w14:paraId="23F2DC66"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208" w:type="dxa"/>
            <w:tcBorders>
              <w:top w:val="nil"/>
              <w:left w:val="nil"/>
              <w:bottom w:val="nil"/>
              <w:right w:val="nil"/>
            </w:tcBorders>
            <w:shd w:val="clear" w:color="auto" w:fill="auto"/>
            <w:noWrap/>
            <w:vAlign w:val="bottom"/>
            <w:hideMark/>
          </w:tcPr>
          <w:p w14:paraId="36FE0082"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445" w:type="dxa"/>
            <w:tcBorders>
              <w:top w:val="nil"/>
              <w:left w:val="nil"/>
              <w:bottom w:val="nil"/>
              <w:right w:val="nil"/>
            </w:tcBorders>
            <w:shd w:val="clear" w:color="auto" w:fill="auto"/>
            <w:noWrap/>
            <w:vAlign w:val="bottom"/>
            <w:hideMark/>
          </w:tcPr>
          <w:p w14:paraId="496651B2"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r>
      <w:tr w:rsidR="0036380E" w:rsidRPr="0036380E" w14:paraId="7FD6477C" w14:textId="77777777" w:rsidTr="0036380E">
        <w:trPr>
          <w:trHeight w:val="300"/>
          <w:jc w:val="center"/>
        </w:trPr>
        <w:tc>
          <w:tcPr>
            <w:tcW w:w="3078" w:type="dxa"/>
            <w:tcBorders>
              <w:top w:val="nil"/>
              <w:left w:val="single" w:sz="4" w:space="0" w:color="auto"/>
              <w:bottom w:val="single" w:sz="4" w:space="0" w:color="auto"/>
              <w:right w:val="single" w:sz="4" w:space="0" w:color="auto"/>
            </w:tcBorders>
            <w:shd w:val="clear" w:color="auto" w:fill="auto"/>
            <w:noWrap/>
            <w:vAlign w:val="bottom"/>
            <w:hideMark/>
          </w:tcPr>
          <w:p w14:paraId="6E494724"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lastRenderedPageBreak/>
              <w:t>ID</w:t>
            </w:r>
          </w:p>
        </w:tc>
        <w:tc>
          <w:tcPr>
            <w:tcW w:w="1223" w:type="dxa"/>
            <w:tcBorders>
              <w:top w:val="nil"/>
              <w:left w:val="nil"/>
              <w:bottom w:val="single" w:sz="4" w:space="0" w:color="auto"/>
              <w:right w:val="single" w:sz="4" w:space="0" w:color="auto"/>
            </w:tcBorders>
            <w:shd w:val="clear" w:color="auto" w:fill="auto"/>
            <w:noWrap/>
            <w:vAlign w:val="bottom"/>
            <w:hideMark/>
          </w:tcPr>
          <w:p w14:paraId="0C3B13D0"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1462" w:type="dxa"/>
            <w:tcBorders>
              <w:top w:val="nil"/>
              <w:left w:val="nil"/>
              <w:bottom w:val="single" w:sz="4" w:space="0" w:color="auto"/>
              <w:right w:val="single" w:sz="4" w:space="0" w:color="auto"/>
            </w:tcBorders>
            <w:shd w:val="clear" w:color="auto" w:fill="auto"/>
            <w:noWrap/>
            <w:vAlign w:val="bottom"/>
            <w:hideMark/>
          </w:tcPr>
          <w:p w14:paraId="5173BD0C"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352" w:type="dxa"/>
            <w:tcBorders>
              <w:top w:val="nil"/>
              <w:left w:val="nil"/>
              <w:bottom w:val="nil"/>
              <w:right w:val="nil"/>
            </w:tcBorders>
            <w:shd w:val="clear" w:color="auto" w:fill="auto"/>
            <w:noWrap/>
            <w:vAlign w:val="bottom"/>
            <w:hideMark/>
          </w:tcPr>
          <w:p w14:paraId="60284ED2" w14:textId="77777777" w:rsidR="0036380E" w:rsidRPr="0036380E" w:rsidRDefault="0036380E" w:rsidP="0036380E">
            <w:pPr>
              <w:spacing w:after="0" w:line="240" w:lineRule="auto"/>
              <w:jc w:val="center"/>
              <w:rPr>
                <w:rFonts w:ascii="Calibri" w:eastAsia="Times New Roman" w:hAnsi="Calibri" w:cs="Calibri"/>
                <w:color w:val="000000"/>
              </w:rPr>
            </w:pPr>
          </w:p>
        </w:tc>
        <w:tc>
          <w:tcPr>
            <w:tcW w:w="2010" w:type="dxa"/>
            <w:tcBorders>
              <w:top w:val="nil"/>
              <w:left w:val="nil"/>
              <w:bottom w:val="nil"/>
              <w:right w:val="nil"/>
            </w:tcBorders>
            <w:shd w:val="clear" w:color="auto" w:fill="auto"/>
            <w:noWrap/>
            <w:vAlign w:val="bottom"/>
            <w:hideMark/>
          </w:tcPr>
          <w:p w14:paraId="0564C9DA"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208" w:type="dxa"/>
            <w:tcBorders>
              <w:top w:val="nil"/>
              <w:left w:val="nil"/>
              <w:bottom w:val="nil"/>
              <w:right w:val="nil"/>
            </w:tcBorders>
            <w:shd w:val="clear" w:color="auto" w:fill="auto"/>
            <w:noWrap/>
            <w:vAlign w:val="bottom"/>
            <w:hideMark/>
          </w:tcPr>
          <w:p w14:paraId="06A05178"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445" w:type="dxa"/>
            <w:tcBorders>
              <w:top w:val="nil"/>
              <w:left w:val="nil"/>
              <w:bottom w:val="nil"/>
              <w:right w:val="nil"/>
            </w:tcBorders>
            <w:shd w:val="clear" w:color="auto" w:fill="auto"/>
            <w:noWrap/>
            <w:vAlign w:val="bottom"/>
            <w:hideMark/>
          </w:tcPr>
          <w:p w14:paraId="4F620E95"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r>
      <w:tr w:rsidR="0036380E" w:rsidRPr="0036380E" w14:paraId="3DCC0440" w14:textId="77777777" w:rsidTr="0036380E">
        <w:trPr>
          <w:trHeight w:val="300"/>
          <w:jc w:val="center"/>
        </w:trPr>
        <w:tc>
          <w:tcPr>
            <w:tcW w:w="3078" w:type="dxa"/>
            <w:tcBorders>
              <w:top w:val="nil"/>
              <w:left w:val="single" w:sz="4" w:space="0" w:color="auto"/>
              <w:bottom w:val="single" w:sz="4" w:space="0" w:color="auto"/>
              <w:right w:val="single" w:sz="4" w:space="0" w:color="auto"/>
            </w:tcBorders>
            <w:shd w:val="clear" w:color="auto" w:fill="auto"/>
            <w:noWrap/>
            <w:vAlign w:val="bottom"/>
            <w:hideMark/>
          </w:tcPr>
          <w:p w14:paraId="5A816CB0" w14:textId="77777777" w:rsidR="0036380E" w:rsidRPr="0036380E" w:rsidRDefault="0036380E" w:rsidP="0036380E">
            <w:pPr>
              <w:spacing w:after="0" w:line="240" w:lineRule="auto"/>
              <w:jc w:val="center"/>
              <w:rPr>
                <w:rFonts w:ascii="Calibri" w:eastAsia="Times New Roman" w:hAnsi="Calibri" w:cs="Calibri"/>
                <w:color w:val="000000"/>
              </w:rPr>
            </w:pPr>
            <w:proofErr w:type="spellStart"/>
            <w:r w:rsidRPr="0036380E">
              <w:rPr>
                <w:rFonts w:ascii="Calibri" w:eastAsia="Times New Roman" w:hAnsi="Calibri" w:cs="Calibri"/>
                <w:color w:val="000000"/>
              </w:rPr>
              <w:t>Group.State</w:t>
            </w:r>
            <w:proofErr w:type="spellEnd"/>
          </w:p>
        </w:tc>
        <w:tc>
          <w:tcPr>
            <w:tcW w:w="1223" w:type="dxa"/>
            <w:tcBorders>
              <w:top w:val="nil"/>
              <w:left w:val="nil"/>
              <w:bottom w:val="single" w:sz="4" w:space="0" w:color="auto"/>
              <w:right w:val="single" w:sz="4" w:space="0" w:color="auto"/>
            </w:tcBorders>
            <w:shd w:val="clear" w:color="auto" w:fill="auto"/>
            <w:noWrap/>
            <w:vAlign w:val="bottom"/>
            <w:hideMark/>
          </w:tcPr>
          <w:p w14:paraId="32337388"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1462" w:type="dxa"/>
            <w:tcBorders>
              <w:top w:val="nil"/>
              <w:left w:val="nil"/>
              <w:bottom w:val="single" w:sz="4" w:space="0" w:color="auto"/>
              <w:right w:val="single" w:sz="4" w:space="0" w:color="auto"/>
            </w:tcBorders>
            <w:shd w:val="clear" w:color="auto" w:fill="auto"/>
            <w:noWrap/>
            <w:vAlign w:val="bottom"/>
            <w:hideMark/>
          </w:tcPr>
          <w:p w14:paraId="7AE3E8D7"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352" w:type="dxa"/>
            <w:tcBorders>
              <w:top w:val="nil"/>
              <w:left w:val="nil"/>
              <w:bottom w:val="nil"/>
              <w:right w:val="nil"/>
            </w:tcBorders>
            <w:shd w:val="clear" w:color="auto" w:fill="auto"/>
            <w:noWrap/>
            <w:vAlign w:val="bottom"/>
            <w:hideMark/>
          </w:tcPr>
          <w:p w14:paraId="14688867" w14:textId="77777777" w:rsidR="0036380E" w:rsidRPr="0036380E" w:rsidRDefault="0036380E" w:rsidP="0036380E">
            <w:pPr>
              <w:spacing w:after="0" w:line="240" w:lineRule="auto"/>
              <w:jc w:val="center"/>
              <w:rPr>
                <w:rFonts w:ascii="Calibri" w:eastAsia="Times New Roman" w:hAnsi="Calibri" w:cs="Calibri"/>
                <w:color w:val="000000"/>
              </w:rPr>
            </w:pPr>
          </w:p>
        </w:tc>
        <w:tc>
          <w:tcPr>
            <w:tcW w:w="2010" w:type="dxa"/>
            <w:tcBorders>
              <w:top w:val="nil"/>
              <w:left w:val="nil"/>
              <w:bottom w:val="nil"/>
              <w:right w:val="nil"/>
            </w:tcBorders>
            <w:shd w:val="clear" w:color="auto" w:fill="auto"/>
            <w:noWrap/>
            <w:vAlign w:val="bottom"/>
            <w:hideMark/>
          </w:tcPr>
          <w:p w14:paraId="09459A7C"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208" w:type="dxa"/>
            <w:tcBorders>
              <w:top w:val="nil"/>
              <w:left w:val="nil"/>
              <w:bottom w:val="nil"/>
              <w:right w:val="nil"/>
            </w:tcBorders>
            <w:shd w:val="clear" w:color="auto" w:fill="auto"/>
            <w:noWrap/>
            <w:vAlign w:val="bottom"/>
            <w:hideMark/>
          </w:tcPr>
          <w:p w14:paraId="4E4429F7"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445" w:type="dxa"/>
            <w:tcBorders>
              <w:top w:val="nil"/>
              <w:left w:val="nil"/>
              <w:bottom w:val="nil"/>
              <w:right w:val="nil"/>
            </w:tcBorders>
            <w:shd w:val="clear" w:color="auto" w:fill="auto"/>
            <w:noWrap/>
            <w:vAlign w:val="bottom"/>
            <w:hideMark/>
          </w:tcPr>
          <w:p w14:paraId="280AB4EF"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r>
      <w:tr w:rsidR="0036380E" w:rsidRPr="0036380E" w14:paraId="6C68A770" w14:textId="77777777" w:rsidTr="0036380E">
        <w:trPr>
          <w:trHeight w:val="300"/>
          <w:jc w:val="center"/>
        </w:trPr>
        <w:tc>
          <w:tcPr>
            <w:tcW w:w="3078" w:type="dxa"/>
            <w:tcBorders>
              <w:top w:val="nil"/>
              <w:left w:val="single" w:sz="4" w:space="0" w:color="auto"/>
              <w:bottom w:val="single" w:sz="4" w:space="0" w:color="auto"/>
              <w:right w:val="single" w:sz="4" w:space="0" w:color="auto"/>
            </w:tcBorders>
            <w:shd w:val="clear" w:color="auto" w:fill="auto"/>
            <w:noWrap/>
            <w:vAlign w:val="bottom"/>
            <w:hideMark/>
          </w:tcPr>
          <w:p w14:paraId="56CBD368"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Days</w:t>
            </w:r>
          </w:p>
        </w:tc>
        <w:tc>
          <w:tcPr>
            <w:tcW w:w="1223" w:type="dxa"/>
            <w:tcBorders>
              <w:top w:val="nil"/>
              <w:left w:val="nil"/>
              <w:bottom w:val="single" w:sz="4" w:space="0" w:color="auto"/>
              <w:right w:val="single" w:sz="4" w:space="0" w:color="auto"/>
            </w:tcBorders>
            <w:shd w:val="clear" w:color="auto" w:fill="auto"/>
            <w:noWrap/>
            <w:vAlign w:val="bottom"/>
            <w:hideMark/>
          </w:tcPr>
          <w:p w14:paraId="647A138C"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1462" w:type="dxa"/>
            <w:tcBorders>
              <w:top w:val="nil"/>
              <w:left w:val="nil"/>
              <w:bottom w:val="single" w:sz="4" w:space="0" w:color="auto"/>
              <w:right w:val="single" w:sz="4" w:space="0" w:color="auto"/>
            </w:tcBorders>
            <w:shd w:val="clear" w:color="auto" w:fill="auto"/>
            <w:noWrap/>
            <w:vAlign w:val="bottom"/>
            <w:hideMark/>
          </w:tcPr>
          <w:p w14:paraId="3A4CC8BD"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352" w:type="dxa"/>
            <w:tcBorders>
              <w:top w:val="nil"/>
              <w:left w:val="nil"/>
              <w:bottom w:val="nil"/>
              <w:right w:val="nil"/>
            </w:tcBorders>
            <w:shd w:val="clear" w:color="auto" w:fill="auto"/>
            <w:noWrap/>
            <w:vAlign w:val="bottom"/>
            <w:hideMark/>
          </w:tcPr>
          <w:p w14:paraId="2EBDBD33" w14:textId="77777777" w:rsidR="0036380E" w:rsidRPr="0036380E" w:rsidRDefault="0036380E" w:rsidP="0036380E">
            <w:pPr>
              <w:spacing w:after="0" w:line="240" w:lineRule="auto"/>
              <w:jc w:val="center"/>
              <w:rPr>
                <w:rFonts w:ascii="Calibri" w:eastAsia="Times New Roman" w:hAnsi="Calibri" w:cs="Calibri"/>
                <w:color w:val="000000"/>
              </w:rPr>
            </w:pPr>
          </w:p>
        </w:tc>
        <w:tc>
          <w:tcPr>
            <w:tcW w:w="2010" w:type="dxa"/>
            <w:tcBorders>
              <w:top w:val="nil"/>
              <w:left w:val="nil"/>
              <w:bottom w:val="nil"/>
              <w:right w:val="nil"/>
            </w:tcBorders>
            <w:shd w:val="clear" w:color="auto" w:fill="auto"/>
            <w:noWrap/>
            <w:vAlign w:val="bottom"/>
            <w:hideMark/>
          </w:tcPr>
          <w:p w14:paraId="40100C64"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208" w:type="dxa"/>
            <w:tcBorders>
              <w:top w:val="nil"/>
              <w:left w:val="nil"/>
              <w:bottom w:val="nil"/>
              <w:right w:val="nil"/>
            </w:tcBorders>
            <w:shd w:val="clear" w:color="auto" w:fill="auto"/>
            <w:noWrap/>
            <w:vAlign w:val="bottom"/>
            <w:hideMark/>
          </w:tcPr>
          <w:p w14:paraId="42B84161"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445" w:type="dxa"/>
            <w:tcBorders>
              <w:top w:val="nil"/>
              <w:left w:val="nil"/>
              <w:bottom w:val="nil"/>
              <w:right w:val="nil"/>
            </w:tcBorders>
            <w:shd w:val="clear" w:color="auto" w:fill="auto"/>
            <w:noWrap/>
            <w:vAlign w:val="bottom"/>
            <w:hideMark/>
          </w:tcPr>
          <w:p w14:paraId="31B0F30A"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r>
      <w:tr w:rsidR="0036380E" w:rsidRPr="0036380E" w14:paraId="292303E0" w14:textId="77777777" w:rsidTr="0036380E">
        <w:trPr>
          <w:trHeight w:val="300"/>
          <w:jc w:val="center"/>
        </w:trPr>
        <w:tc>
          <w:tcPr>
            <w:tcW w:w="3078" w:type="dxa"/>
            <w:tcBorders>
              <w:top w:val="nil"/>
              <w:left w:val="single" w:sz="4" w:space="0" w:color="auto"/>
              <w:bottom w:val="single" w:sz="4" w:space="0" w:color="auto"/>
              <w:right w:val="single" w:sz="4" w:space="0" w:color="auto"/>
            </w:tcBorders>
            <w:shd w:val="clear" w:color="auto" w:fill="auto"/>
            <w:noWrap/>
            <w:vAlign w:val="bottom"/>
            <w:hideMark/>
          </w:tcPr>
          <w:p w14:paraId="05EC679B" w14:textId="77777777" w:rsidR="0036380E" w:rsidRPr="0036380E" w:rsidRDefault="0036380E" w:rsidP="0036380E">
            <w:pPr>
              <w:spacing w:after="0" w:line="240" w:lineRule="auto"/>
              <w:jc w:val="center"/>
              <w:rPr>
                <w:rFonts w:ascii="Calibri" w:eastAsia="Times New Roman" w:hAnsi="Calibri" w:cs="Calibri"/>
                <w:color w:val="000000"/>
              </w:rPr>
            </w:pPr>
            <w:proofErr w:type="spellStart"/>
            <w:r w:rsidRPr="0036380E">
              <w:rPr>
                <w:rFonts w:ascii="Calibri" w:eastAsia="Times New Roman" w:hAnsi="Calibri" w:cs="Calibri"/>
                <w:color w:val="000000"/>
              </w:rPr>
              <w:t>Departure.Date</w:t>
            </w:r>
            <w:proofErr w:type="spellEnd"/>
          </w:p>
        </w:tc>
        <w:tc>
          <w:tcPr>
            <w:tcW w:w="1223" w:type="dxa"/>
            <w:tcBorders>
              <w:top w:val="nil"/>
              <w:left w:val="nil"/>
              <w:bottom w:val="single" w:sz="4" w:space="0" w:color="auto"/>
              <w:right w:val="single" w:sz="4" w:space="0" w:color="auto"/>
            </w:tcBorders>
            <w:shd w:val="clear" w:color="auto" w:fill="auto"/>
            <w:noWrap/>
            <w:vAlign w:val="bottom"/>
            <w:hideMark/>
          </w:tcPr>
          <w:p w14:paraId="594F58C8"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1462" w:type="dxa"/>
            <w:tcBorders>
              <w:top w:val="nil"/>
              <w:left w:val="nil"/>
              <w:bottom w:val="single" w:sz="4" w:space="0" w:color="auto"/>
              <w:right w:val="single" w:sz="4" w:space="0" w:color="auto"/>
            </w:tcBorders>
            <w:shd w:val="clear" w:color="auto" w:fill="auto"/>
            <w:noWrap/>
            <w:vAlign w:val="bottom"/>
            <w:hideMark/>
          </w:tcPr>
          <w:p w14:paraId="540DE8B1"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352" w:type="dxa"/>
            <w:tcBorders>
              <w:top w:val="nil"/>
              <w:left w:val="nil"/>
              <w:bottom w:val="nil"/>
              <w:right w:val="nil"/>
            </w:tcBorders>
            <w:shd w:val="clear" w:color="auto" w:fill="auto"/>
            <w:noWrap/>
            <w:vAlign w:val="bottom"/>
            <w:hideMark/>
          </w:tcPr>
          <w:p w14:paraId="34A4A7B1" w14:textId="77777777" w:rsidR="0036380E" w:rsidRPr="0036380E" w:rsidRDefault="0036380E" w:rsidP="0036380E">
            <w:pPr>
              <w:spacing w:after="0" w:line="240" w:lineRule="auto"/>
              <w:jc w:val="center"/>
              <w:rPr>
                <w:rFonts w:ascii="Calibri" w:eastAsia="Times New Roman" w:hAnsi="Calibri" w:cs="Calibri"/>
                <w:color w:val="000000"/>
              </w:rPr>
            </w:pPr>
          </w:p>
        </w:tc>
        <w:tc>
          <w:tcPr>
            <w:tcW w:w="2010" w:type="dxa"/>
            <w:tcBorders>
              <w:top w:val="nil"/>
              <w:left w:val="nil"/>
              <w:bottom w:val="nil"/>
              <w:right w:val="nil"/>
            </w:tcBorders>
            <w:shd w:val="clear" w:color="auto" w:fill="auto"/>
            <w:noWrap/>
            <w:vAlign w:val="bottom"/>
            <w:hideMark/>
          </w:tcPr>
          <w:p w14:paraId="2BC1FF87"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208" w:type="dxa"/>
            <w:tcBorders>
              <w:top w:val="nil"/>
              <w:left w:val="nil"/>
              <w:bottom w:val="nil"/>
              <w:right w:val="nil"/>
            </w:tcBorders>
            <w:shd w:val="clear" w:color="auto" w:fill="auto"/>
            <w:noWrap/>
            <w:vAlign w:val="bottom"/>
            <w:hideMark/>
          </w:tcPr>
          <w:p w14:paraId="4C74A9CC"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445" w:type="dxa"/>
            <w:tcBorders>
              <w:top w:val="nil"/>
              <w:left w:val="nil"/>
              <w:bottom w:val="nil"/>
              <w:right w:val="nil"/>
            </w:tcBorders>
            <w:shd w:val="clear" w:color="auto" w:fill="auto"/>
            <w:noWrap/>
            <w:vAlign w:val="bottom"/>
            <w:hideMark/>
          </w:tcPr>
          <w:p w14:paraId="32A2C316"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r>
      <w:tr w:rsidR="0036380E" w:rsidRPr="0036380E" w14:paraId="7588DF60" w14:textId="77777777" w:rsidTr="0036380E">
        <w:trPr>
          <w:trHeight w:val="300"/>
          <w:jc w:val="center"/>
        </w:trPr>
        <w:tc>
          <w:tcPr>
            <w:tcW w:w="3078" w:type="dxa"/>
            <w:tcBorders>
              <w:top w:val="nil"/>
              <w:left w:val="single" w:sz="4" w:space="0" w:color="auto"/>
              <w:bottom w:val="single" w:sz="4" w:space="0" w:color="auto"/>
              <w:right w:val="single" w:sz="4" w:space="0" w:color="auto"/>
            </w:tcBorders>
            <w:shd w:val="clear" w:color="auto" w:fill="auto"/>
            <w:noWrap/>
            <w:vAlign w:val="bottom"/>
            <w:hideMark/>
          </w:tcPr>
          <w:p w14:paraId="3F587CE5" w14:textId="77777777" w:rsidR="0036380E" w:rsidRPr="0036380E" w:rsidRDefault="0036380E" w:rsidP="0036380E">
            <w:pPr>
              <w:spacing w:after="0" w:line="240" w:lineRule="auto"/>
              <w:jc w:val="center"/>
              <w:rPr>
                <w:rFonts w:ascii="Calibri" w:eastAsia="Times New Roman" w:hAnsi="Calibri" w:cs="Calibri"/>
                <w:color w:val="000000"/>
              </w:rPr>
            </w:pPr>
            <w:proofErr w:type="spellStart"/>
            <w:r w:rsidRPr="0036380E">
              <w:rPr>
                <w:rFonts w:ascii="Calibri" w:eastAsia="Times New Roman" w:hAnsi="Calibri" w:cs="Calibri"/>
                <w:color w:val="000000"/>
              </w:rPr>
              <w:t>Deposit.Date</w:t>
            </w:r>
            <w:proofErr w:type="spellEnd"/>
          </w:p>
        </w:tc>
        <w:tc>
          <w:tcPr>
            <w:tcW w:w="1223" w:type="dxa"/>
            <w:tcBorders>
              <w:top w:val="nil"/>
              <w:left w:val="nil"/>
              <w:bottom w:val="single" w:sz="4" w:space="0" w:color="auto"/>
              <w:right w:val="single" w:sz="4" w:space="0" w:color="auto"/>
            </w:tcBorders>
            <w:shd w:val="clear" w:color="auto" w:fill="auto"/>
            <w:noWrap/>
            <w:vAlign w:val="bottom"/>
            <w:hideMark/>
          </w:tcPr>
          <w:p w14:paraId="40BC32D6"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1462" w:type="dxa"/>
            <w:tcBorders>
              <w:top w:val="nil"/>
              <w:left w:val="nil"/>
              <w:bottom w:val="single" w:sz="4" w:space="0" w:color="auto"/>
              <w:right w:val="single" w:sz="4" w:space="0" w:color="auto"/>
            </w:tcBorders>
            <w:shd w:val="clear" w:color="auto" w:fill="auto"/>
            <w:noWrap/>
            <w:vAlign w:val="bottom"/>
            <w:hideMark/>
          </w:tcPr>
          <w:p w14:paraId="0EF706D3"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352" w:type="dxa"/>
            <w:tcBorders>
              <w:top w:val="nil"/>
              <w:left w:val="nil"/>
              <w:bottom w:val="nil"/>
              <w:right w:val="nil"/>
            </w:tcBorders>
            <w:shd w:val="clear" w:color="auto" w:fill="auto"/>
            <w:noWrap/>
            <w:vAlign w:val="bottom"/>
            <w:hideMark/>
          </w:tcPr>
          <w:p w14:paraId="35CD8047" w14:textId="77777777" w:rsidR="0036380E" w:rsidRPr="0036380E" w:rsidRDefault="0036380E" w:rsidP="0036380E">
            <w:pPr>
              <w:spacing w:after="0" w:line="240" w:lineRule="auto"/>
              <w:jc w:val="center"/>
              <w:rPr>
                <w:rFonts w:ascii="Calibri" w:eastAsia="Times New Roman" w:hAnsi="Calibri" w:cs="Calibri"/>
                <w:color w:val="000000"/>
              </w:rPr>
            </w:pPr>
          </w:p>
        </w:tc>
        <w:tc>
          <w:tcPr>
            <w:tcW w:w="2010" w:type="dxa"/>
            <w:tcBorders>
              <w:top w:val="nil"/>
              <w:left w:val="nil"/>
              <w:bottom w:val="nil"/>
              <w:right w:val="nil"/>
            </w:tcBorders>
            <w:shd w:val="clear" w:color="auto" w:fill="auto"/>
            <w:noWrap/>
            <w:vAlign w:val="bottom"/>
            <w:hideMark/>
          </w:tcPr>
          <w:p w14:paraId="27BF0367"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208" w:type="dxa"/>
            <w:tcBorders>
              <w:top w:val="nil"/>
              <w:left w:val="nil"/>
              <w:bottom w:val="nil"/>
              <w:right w:val="nil"/>
            </w:tcBorders>
            <w:shd w:val="clear" w:color="auto" w:fill="auto"/>
            <w:noWrap/>
            <w:vAlign w:val="bottom"/>
            <w:hideMark/>
          </w:tcPr>
          <w:p w14:paraId="65F25790"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445" w:type="dxa"/>
            <w:tcBorders>
              <w:top w:val="nil"/>
              <w:left w:val="nil"/>
              <w:bottom w:val="nil"/>
              <w:right w:val="nil"/>
            </w:tcBorders>
            <w:shd w:val="clear" w:color="auto" w:fill="auto"/>
            <w:noWrap/>
            <w:vAlign w:val="bottom"/>
            <w:hideMark/>
          </w:tcPr>
          <w:p w14:paraId="1D1624A7"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r>
      <w:tr w:rsidR="0036380E" w:rsidRPr="0036380E" w14:paraId="50571758" w14:textId="77777777" w:rsidTr="0036380E">
        <w:trPr>
          <w:trHeight w:val="300"/>
          <w:jc w:val="center"/>
        </w:trPr>
        <w:tc>
          <w:tcPr>
            <w:tcW w:w="3078" w:type="dxa"/>
            <w:tcBorders>
              <w:top w:val="nil"/>
              <w:left w:val="single" w:sz="4" w:space="0" w:color="auto"/>
              <w:bottom w:val="single" w:sz="4" w:space="0" w:color="auto"/>
              <w:right w:val="single" w:sz="4" w:space="0" w:color="auto"/>
            </w:tcBorders>
            <w:shd w:val="clear" w:color="auto" w:fill="auto"/>
            <w:noWrap/>
            <w:vAlign w:val="bottom"/>
            <w:hideMark/>
          </w:tcPr>
          <w:p w14:paraId="1EEE555F"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Tuition</w:t>
            </w:r>
          </w:p>
        </w:tc>
        <w:tc>
          <w:tcPr>
            <w:tcW w:w="1223" w:type="dxa"/>
            <w:tcBorders>
              <w:top w:val="nil"/>
              <w:left w:val="nil"/>
              <w:bottom w:val="single" w:sz="4" w:space="0" w:color="auto"/>
              <w:right w:val="single" w:sz="4" w:space="0" w:color="auto"/>
            </w:tcBorders>
            <w:shd w:val="clear" w:color="auto" w:fill="auto"/>
            <w:noWrap/>
            <w:vAlign w:val="bottom"/>
            <w:hideMark/>
          </w:tcPr>
          <w:p w14:paraId="384DDBC7"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1462" w:type="dxa"/>
            <w:tcBorders>
              <w:top w:val="nil"/>
              <w:left w:val="nil"/>
              <w:bottom w:val="single" w:sz="4" w:space="0" w:color="auto"/>
              <w:right w:val="single" w:sz="4" w:space="0" w:color="auto"/>
            </w:tcBorders>
            <w:shd w:val="clear" w:color="auto" w:fill="auto"/>
            <w:noWrap/>
            <w:vAlign w:val="bottom"/>
            <w:hideMark/>
          </w:tcPr>
          <w:p w14:paraId="1DF538F6"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352" w:type="dxa"/>
            <w:tcBorders>
              <w:top w:val="nil"/>
              <w:left w:val="nil"/>
              <w:bottom w:val="nil"/>
              <w:right w:val="nil"/>
            </w:tcBorders>
            <w:shd w:val="clear" w:color="auto" w:fill="auto"/>
            <w:noWrap/>
            <w:vAlign w:val="bottom"/>
            <w:hideMark/>
          </w:tcPr>
          <w:p w14:paraId="6396FCC6" w14:textId="77777777" w:rsidR="0036380E" w:rsidRPr="0036380E" w:rsidRDefault="0036380E" w:rsidP="0036380E">
            <w:pPr>
              <w:spacing w:after="0" w:line="240" w:lineRule="auto"/>
              <w:jc w:val="center"/>
              <w:rPr>
                <w:rFonts w:ascii="Calibri" w:eastAsia="Times New Roman" w:hAnsi="Calibri" w:cs="Calibri"/>
                <w:color w:val="000000"/>
              </w:rPr>
            </w:pPr>
          </w:p>
        </w:tc>
        <w:tc>
          <w:tcPr>
            <w:tcW w:w="2010" w:type="dxa"/>
            <w:tcBorders>
              <w:top w:val="nil"/>
              <w:left w:val="nil"/>
              <w:bottom w:val="nil"/>
              <w:right w:val="nil"/>
            </w:tcBorders>
            <w:shd w:val="clear" w:color="auto" w:fill="auto"/>
            <w:noWrap/>
            <w:vAlign w:val="bottom"/>
            <w:hideMark/>
          </w:tcPr>
          <w:p w14:paraId="326C15BE"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208" w:type="dxa"/>
            <w:tcBorders>
              <w:top w:val="nil"/>
              <w:left w:val="nil"/>
              <w:bottom w:val="nil"/>
              <w:right w:val="nil"/>
            </w:tcBorders>
            <w:shd w:val="clear" w:color="auto" w:fill="auto"/>
            <w:noWrap/>
            <w:vAlign w:val="bottom"/>
            <w:hideMark/>
          </w:tcPr>
          <w:p w14:paraId="778ADD62"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445" w:type="dxa"/>
            <w:tcBorders>
              <w:top w:val="nil"/>
              <w:left w:val="nil"/>
              <w:bottom w:val="nil"/>
              <w:right w:val="nil"/>
            </w:tcBorders>
            <w:shd w:val="clear" w:color="auto" w:fill="auto"/>
            <w:noWrap/>
            <w:vAlign w:val="bottom"/>
            <w:hideMark/>
          </w:tcPr>
          <w:p w14:paraId="255BDDC2"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r>
      <w:tr w:rsidR="0036380E" w:rsidRPr="0036380E" w14:paraId="50E4751B" w14:textId="77777777" w:rsidTr="0036380E">
        <w:trPr>
          <w:trHeight w:val="300"/>
          <w:jc w:val="center"/>
        </w:trPr>
        <w:tc>
          <w:tcPr>
            <w:tcW w:w="3078" w:type="dxa"/>
            <w:tcBorders>
              <w:top w:val="nil"/>
              <w:left w:val="single" w:sz="4" w:space="0" w:color="auto"/>
              <w:bottom w:val="single" w:sz="4" w:space="0" w:color="auto"/>
              <w:right w:val="single" w:sz="4" w:space="0" w:color="auto"/>
            </w:tcBorders>
            <w:shd w:val="clear" w:color="auto" w:fill="auto"/>
            <w:noWrap/>
            <w:vAlign w:val="bottom"/>
            <w:hideMark/>
          </w:tcPr>
          <w:p w14:paraId="382769D4" w14:textId="77777777" w:rsidR="0036380E" w:rsidRPr="0036380E" w:rsidRDefault="0036380E" w:rsidP="0036380E">
            <w:pPr>
              <w:spacing w:after="0" w:line="240" w:lineRule="auto"/>
              <w:jc w:val="center"/>
              <w:rPr>
                <w:rFonts w:ascii="Calibri" w:eastAsia="Times New Roman" w:hAnsi="Calibri" w:cs="Calibri"/>
                <w:color w:val="000000"/>
              </w:rPr>
            </w:pPr>
            <w:proofErr w:type="spellStart"/>
            <w:r w:rsidRPr="0036380E">
              <w:rPr>
                <w:rFonts w:ascii="Calibri" w:eastAsia="Times New Roman" w:hAnsi="Calibri" w:cs="Calibri"/>
                <w:color w:val="000000"/>
              </w:rPr>
              <w:t>FRP.Cancelled</w:t>
            </w:r>
            <w:proofErr w:type="spellEnd"/>
          </w:p>
        </w:tc>
        <w:tc>
          <w:tcPr>
            <w:tcW w:w="1223" w:type="dxa"/>
            <w:tcBorders>
              <w:top w:val="nil"/>
              <w:left w:val="nil"/>
              <w:bottom w:val="single" w:sz="4" w:space="0" w:color="auto"/>
              <w:right w:val="single" w:sz="4" w:space="0" w:color="auto"/>
            </w:tcBorders>
            <w:shd w:val="clear" w:color="auto" w:fill="auto"/>
            <w:noWrap/>
            <w:vAlign w:val="bottom"/>
            <w:hideMark/>
          </w:tcPr>
          <w:p w14:paraId="5B13C234"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1462" w:type="dxa"/>
            <w:tcBorders>
              <w:top w:val="nil"/>
              <w:left w:val="nil"/>
              <w:bottom w:val="single" w:sz="4" w:space="0" w:color="auto"/>
              <w:right w:val="single" w:sz="4" w:space="0" w:color="auto"/>
            </w:tcBorders>
            <w:shd w:val="clear" w:color="auto" w:fill="auto"/>
            <w:noWrap/>
            <w:vAlign w:val="bottom"/>
            <w:hideMark/>
          </w:tcPr>
          <w:p w14:paraId="200E3D14"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352" w:type="dxa"/>
            <w:tcBorders>
              <w:top w:val="nil"/>
              <w:left w:val="nil"/>
              <w:bottom w:val="nil"/>
              <w:right w:val="nil"/>
            </w:tcBorders>
            <w:shd w:val="clear" w:color="auto" w:fill="auto"/>
            <w:noWrap/>
            <w:vAlign w:val="bottom"/>
            <w:hideMark/>
          </w:tcPr>
          <w:p w14:paraId="5D49E93A" w14:textId="77777777" w:rsidR="0036380E" w:rsidRPr="0036380E" w:rsidRDefault="0036380E" w:rsidP="0036380E">
            <w:pPr>
              <w:spacing w:after="0" w:line="240" w:lineRule="auto"/>
              <w:jc w:val="center"/>
              <w:rPr>
                <w:rFonts w:ascii="Calibri" w:eastAsia="Times New Roman" w:hAnsi="Calibri" w:cs="Calibri"/>
                <w:color w:val="000000"/>
              </w:rPr>
            </w:pPr>
          </w:p>
        </w:tc>
        <w:tc>
          <w:tcPr>
            <w:tcW w:w="2010" w:type="dxa"/>
            <w:tcBorders>
              <w:top w:val="nil"/>
              <w:left w:val="nil"/>
              <w:bottom w:val="nil"/>
              <w:right w:val="nil"/>
            </w:tcBorders>
            <w:shd w:val="clear" w:color="auto" w:fill="auto"/>
            <w:noWrap/>
            <w:vAlign w:val="bottom"/>
            <w:hideMark/>
          </w:tcPr>
          <w:p w14:paraId="7785426A"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208" w:type="dxa"/>
            <w:tcBorders>
              <w:top w:val="nil"/>
              <w:left w:val="nil"/>
              <w:bottom w:val="nil"/>
              <w:right w:val="nil"/>
            </w:tcBorders>
            <w:shd w:val="clear" w:color="auto" w:fill="auto"/>
            <w:noWrap/>
            <w:vAlign w:val="bottom"/>
            <w:hideMark/>
          </w:tcPr>
          <w:p w14:paraId="4E51CF5F"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445" w:type="dxa"/>
            <w:tcBorders>
              <w:top w:val="nil"/>
              <w:left w:val="nil"/>
              <w:bottom w:val="nil"/>
              <w:right w:val="nil"/>
            </w:tcBorders>
            <w:shd w:val="clear" w:color="auto" w:fill="auto"/>
            <w:noWrap/>
            <w:vAlign w:val="bottom"/>
            <w:hideMark/>
          </w:tcPr>
          <w:p w14:paraId="338D5AE3"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r>
      <w:tr w:rsidR="0036380E" w:rsidRPr="0036380E" w14:paraId="38EF7CDE" w14:textId="77777777" w:rsidTr="0036380E">
        <w:trPr>
          <w:trHeight w:val="300"/>
          <w:jc w:val="center"/>
        </w:trPr>
        <w:tc>
          <w:tcPr>
            <w:tcW w:w="3078" w:type="dxa"/>
            <w:tcBorders>
              <w:top w:val="nil"/>
              <w:left w:val="single" w:sz="4" w:space="0" w:color="auto"/>
              <w:bottom w:val="single" w:sz="4" w:space="0" w:color="auto"/>
              <w:right w:val="single" w:sz="4" w:space="0" w:color="auto"/>
            </w:tcBorders>
            <w:shd w:val="clear" w:color="auto" w:fill="auto"/>
            <w:noWrap/>
            <w:vAlign w:val="bottom"/>
            <w:hideMark/>
          </w:tcPr>
          <w:p w14:paraId="676D60F3" w14:textId="77777777" w:rsidR="0036380E" w:rsidRPr="0036380E" w:rsidRDefault="0036380E" w:rsidP="0036380E">
            <w:pPr>
              <w:spacing w:after="0" w:line="240" w:lineRule="auto"/>
              <w:jc w:val="center"/>
              <w:rPr>
                <w:rFonts w:ascii="Calibri" w:eastAsia="Times New Roman" w:hAnsi="Calibri" w:cs="Calibri"/>
                <w:color w:val="000000"/>
              </w:rPr>
            </w:pPr>
            <w:proofErr w:type="spellStart"/>
            <w:r w:rsidRPr="0036380E">
              <w:rPr>
                <w:rFonts w:ascii="Calibri" w:eastAsia="Times New Roman" w:hAnsi="Calibri" w:cs="Calibri"/>
                <w:color w:val="000000"/>
              </w:rPr>
              <w:t>Cancelled.Pax</w:t>
            </w:r>
            <w:proofErr w:type="spellEnd"/>
          </w:p>
        </w:tc>
        <w:tc>
          <w:tcPr>
            <w:tcW w:w="1223" w:type="dxa"/>
            <w:tcBorders>
              <w:top w:val="nil"/>
              <w:left w:val="nil"/>
              <w:bottom w:val="single" w:sz="4" w:space="0" w:color="auto"/>
              <w:right w:val="single" w:sz="4" w:space="0" w:color="auto"/>
            </w:tcBorders>
            <w:shd w:val="clear" w:color="auto" w:fill="auto"/>
            <w:noWrap/>
            <w:vAlign w:val="bottom"/>
            <w:hideMark/>
          </w:tcPr>
          <w:p w14:paraId="6A2D49CE"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1462" w:type="dxa"/>
            <w:tcBorders>
              <w:top w:val="nil"/>
              <w:left w:val="nil"/>
              <w:bottom w:val="single" w:sz="4" w:space="0" w:color="auto"/>
              <w:right w:val="single" w:sz="4" w:space="0" w:color="auto"/>
            </w:tcBorders>
            <w:shd w:val="clear" w:color="auto" w:fill="auto"/>
            <w:noWrap/>
            <w:vAlign w:val="bottom"/>
            <w:hideMark/>
          </w:tcPr>
          <w:p w14:paraId="66754384"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352" w:type="dxa"/>
            <w:tcBorders>
              <w:top w:val="nil"/>
              <w:left w:val="nil"/>
              <w:bottom w:val="nil"/>
              <w:right w:val="nil"/>
            </w:tcBorders>
            <w:shd w:val="clear" w:color="auto" w:fill="auto"/>
            <w:noWrap/>
            <w:vAlign w:val="bottom"/>
            <w:hideMark/>
          </w:tcPr>
          <w:p w14:paraId="3BAC1D6F" w14:textId="77777777" w:rsidR="0036380E" w:rsidRPr="0036380E" w:rsidRDefault="0036380E" w:rsidP="0036380E">
            <w:pPr>
              <w:spacing w:after="0" w:line="240" w:lineRule="auto"/>
              <w:jc w:val="center"/>
              <w:rPr>
                <w:rFonts w:ascii="Calibri" w:eastAsia="Times New Roman" w:hAnsi="Calibri" w:cs="Calibri"/>
                <w:color w:val="000000"/>
              </w:rPr>
            </w:pPr>
          </w:p>
        </w:tc>
        <w:tc>
          <w:tcPr>
            <w:tcW w:w="2010" w:type="dxa"/>
            <w:tcBorders>
              <w:top w:val="nil"/>
              <w:left w:val="nil"/>
              <w:bottom w:val="nil"/>
              <w:right w:val="nil"/>
            </w:tcBorders>
            <w:shd w:val="clear" w:color="auto" w:fill="auto"/>
            <w:noWrap/>
            <w:vAlign w:val="bottom"/>
            <w:hideMark/>
          </w:tcPr>
          <w:p w14:paraId="54F1F62D"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208" w:type="dxa"/>
            <w:tcBorders>
              <w:top w:val="nil"/>
              <w:left w:val="nil"/>
              <w:bottom w:val="nil"/>
              <w:right w:val="nil"/>
            </w:tcBorders>
            <w:shd w:val="clear" w:color="auto" w:fill="auto"/>
            <w:noWrap/>
            <w:vAlign w:val="bottom"/>
            <w:hideMark/>
          </w:tcPr>
          <w:p w14:paraId="617E07CB"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445" w:type="dxa"/>
            <w:tcBorders>
              <w:top w:val="nil"/>
              <w:left w:val="nil"/>
              <w:bottom w:val="nil"/>
              <w:right w:val="nil"/>
            </w:tcBorders>
            <w:shd w:val="clear" w:color="auto" w:fill="auto"/>
            <w:noWrap/>
            <w:vAlign w:val="bottom"/>
            <w:hideMark/>
          </w:tcPr>
          <w:p w14:paraId="3AFDE2B8"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r>
      <w:tr w:rsidR="0036380E" w:rsidRPr="0036380E" w14:paraId="629F88F7" w14:textId="77777777" w:rsidTr="0036380E">
        <w:trPr>
          <w:trHeight w:val="300"/>
          <w:jc w:val="center"/>
        </w:trPr>
        <w:tc>
          <w:tcPr>
            <w:tcW w:w="3078" w:type="dxa"/>
            <w:tcBorders>
              <w:top w:val="nil"/>
              <w:left w:val="single" w:sz="4" w:space="0" w:color="auto"/>
              <w:bottom w:val="single" w:sz="4" w:space="0" w:color="auto"/>
              <w:right w:val="single" w:sz="4" w:space="0" w:color="auto"/>
            </w:tcBorders>
            <w:shd w:val="clear" w:color="auto" w:fill="auto"/>
            <w:noWrap/>
            <w:vAlign w:val="bottom"/>
            <w:hideMark/>
          </w:tcPr>
          <w:p w14:paraId="56962A30"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Region</w:t>
            </w:r>
          </w:p>
        </w:tc>
        <w:tc>
          <w:tcPr>
            <w:tcW w:w="1223" w:type="dxa"/>
            <w:tcBorders>
              <w:top w:val="nil"/>
              <w:left w:val="nil"/>
              <w:bottom w:val="single" w:sz="4" w:space="0" w:color="auto"/>
              <w:right w:val="single" w:sz="4" w:space="0" w:color="auto"/>
            </w:tcBorders>
            <w:shd w:val="clear" w:color="auto" w:fill="auto"/>
            <w:noWrap/>
            <w:vAlign w:val="bottom"/>
            <w:hideMark/>
          </w:tcPr>
          <w:p w14:paraId="59DD4F99"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1462" w:type="dxa"/>
            <w:tcBorders>
              <w:top w:val="nil"/>
              <w:left w:val="nil"/>
              <w:bottom w:val="single" w:sz="4" w:space="0" w:color="auto"/>
              <w:right w:val="single" w:sz="4" w:space="0" w:color="auto"/>
            </w:tcBorders>
            <w:shd w:val="clear" w:color="auto" w:fill="auto"/>
            <w:noWrap/>
            <w:vAlign w:val="bottom"/>
            <w:hideMark/>
          </w:tcPr>
          <w:p w14:paraId="1A438A75"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352" w:type="dxa"/>
            <w:tcBorders>
              <w:top w:val="nil"/>
              <w:left w:val="nil"/>
              <w:bottom w:val="nil"/>
              <w:right w:val="nil"/>
            </w:tcBorders>
            <w:shd w:val="clear" w:color="auto" w:fill="auto"/>
            <w:noWrap/>
            <w:vAlign w:val="bottom"/>
            <w:hideMark/>
          </w:tcPr>
          <w:p w14:paraId="2C23773B" w14:textId="77777777" w:rsidR="0036380E" w:rsidRPr="0036380E" w:rsidRDefault="0036380E" w:rsidP="0036380E">
            <w:pPr>
              <w:spacing w:after="0" w:line="240" w:lineRule="auto"/>
              <w:jc w:val="center"/>
              <w:rPr>
                <w:rFonts w:ascii="Calibri" w:eastAsia="Times New Roman" w:hAnsi="Calibri" w:cs="Calibri"/>
                <w:color w:val="000000"/>
              </w:rPr>
            </w:pPr>
          </w:p>
        </w:tc>
        <w:tc>
          <w:tcPr>
            <w:tcW w:w="2010" w:type="dxa"/>
            <w:tcBorders>
              <w:top w:val="nil"/>
              <w:left w:val="nil"/>
              <w:bottom w:val="nil"/>
              <w:right w:val="nil"/>
            </w:tcBorders>
            <w:shd w:val="clear" w:color="auto" w:fill="auto"/>
            <w:noWrap/>
            <w:vAlign w:val="bottom"/>
            <w:hideMark/>
          </w:tcPr>
          <w:p w14:paraId="67A1EC45"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208" w:type="dxa"/>
            <w:tcBorders>
              <w:top w:val="nil"/>
              <w:left w:val="nil"/>
              <w:bottom w:val="nil"/>
              <w:right w:val="nil"/>
            </w:tcBorders>
            <w:shd w:val="clear" w:color="auto" w:fill="auto"/>
            <w:noWrap/>
            <w:vAlign w:val="bottom"/>
            <w:hideMark/>
          </w:tcPr>
          <w:p w14:paraId="49F20B1A"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445" w:type="dxa"/>
            <w:tcBorders>
              <w:top w:val="nil"/>
              <w:left w:val="nil"/>
              <w:bottom w:val="nil"/>
              <w:right w:val="nil"/>
            </w:tcBorders>
            <w:shd w:val="clear" w:color="auto" w:fill="auto"/>
            <w:noWrap/>
            <w:vAlign w:val="bottom"/>
            <w:hideMark/>
          </w:tcPr>
          <w:p w14:paraId="65A0BDD5"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r>
      <w:tr w:rsidR="0036380E" w:rsidRPr="0036380E" w14:paraId="0C52CB79" w14:textId="77777777" w:rsidTr="0036380E">
        <w:trPr>
          <w:trHeight w:val="300"/>
          <w:jc w:val="center"/>
        </w:trPr>
        <w:tc>
          <w:tcPr>
            <w:tcW w:w="3078" w:type="dxa"/>
            <w:tcBorders>
              <w:top w:val="nil"/>
              <w:left w:val="single" w:sz="4" w:space="0" w:color="auto"/>
              <w:bottom w:val="single" w:sz="4" w:space="0" w:color="auto"/>
              <w:right w:val="single" w:sz="4" w:space="0" w:color="auto"/>
            </w:tcBorders>
            <w:shd w:val="clear" w:color="auto" w:fill="auto"/>
            <w:noWrap/>
            <w:vAlign w:val="bottom"/>
            <w:hideMark/>
          </w:tcPr>
          <w:p w14:paraId="1D565DD9" w14:textId="77777777" w:rsidR="0036380E" w:rsidRPr="0036380E" w:rsidRDefault="0036380E" w:rsidP="0036380E">
            <w:pPr>
              <w:spacing w:after="0" w:line="240" w:lineRule="auto"/>
              <w:jc w:val="center"/>
              <w:rPr>
                <w:rFonts w:ascii="Calibri" w:eastAsia="Times New Roman" w:hAnsi="Calibri" w:cs="Calibri"/>
                <w:color w:val="000000"/>
              </w:rPr>
            </w:pPr>
            <w:proofErr w:type="spellStart"/>
            <w:r w:rsidRPr="0036380E">
              <w:rPr>
                <w:rFonts w:ascii="Calibri" w:eastAsia="Times New Roman" w:hAnsi="Calibri" w:cs="Calibri"/>
                <w:color w:val="000000"/>
              </w:rPr>
              <w:t>School.Type</w:t>
            </w:r>
            <w:proofErr w:type="spellEnd"/>
          </w:p>
        </w:tc>
        <w:tc>
          <w:tcPr>
            <w:tcW w:w="1223" w:type="dxa"/>
            <w:tcBorders>
              <w:top w:val="nil"/>
              <w:left w:val="nil"/>
              <w:bottom w:val="single" w:sz="4" w:space="0" w:color="auto"/>
              <w:right w:val="single" w:sz="4" w:space="0" w:color="auto"/>
            </w:tcBorders>
            <w:shd w:val="clear" w:color="auto" w:fill="auto"/>
            <w:noWrap/>
            <w:vAlign w:val="bottom"/>
            <w:hideMark/>
          </w:tcPr>
          <w:p w14:paraId="155B19D0"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1462" w:type="dxa"/>
            <w:tcBorders>
              <w:top w:val="nil"/>
              <w:left w:val="nil"/>
              <w:bottom w:val="single" w:sz="4" w:space="0" w:color="auto"/>
              <w:right w:val="single" w:sz="4" w:space="0" w:color="auto"/>
            </w:tcBorders>
            <w:shd w:val="clear" w:color="auto" w:fill="auto"/>
            <w:noWrap/>
            <w:vAlign w:val="bottom"/>
            <w:hideMark/>
          </w:tcPr>
          <w:p w14:paraId="62F9FB14"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352" w:type="dxa"/>
            <w:tcBorders>
              <w:top w:val="nil"/>
              <w:left w:val="nil"/>
              <w:bottom w:val="nil"/>
              <w:right w:val="nil"/>
            </w:tcBorders>
            <w:shd w:val="clear" w:color="auto" w:fill="auto"/>
            <w:noWrap/>
            <w:vAlign w:val="bottom"/>
            <w:hideMark/>
          </w:tcPr>
          <w:p w14:paraId="2B222926" w14:textId="77777777" w:rsidR="0036380E" w:rsidRPr="0036380E" w:rsidRDefault="0036380E" w:rsidP="0036380E">
            <w:pPr>
              <w:spacing w:after="0" w:line="240" w:lineRule="auto"/>
              <w:jc w:val="center"/>
              <w:rPr>
                <w:rFonts w:ascii="Calibri" w:eastAsia="Times New Roman" w:hAnsi="Calibri" w:cs="Calibri"/>
                <w:color w:val="000000"/>
              </w:rPr>
            </w:pPr>
          </w:p>
        </w:tc>
        <w:tc>
          <w:tcPr>
            <w:tcW w:w="2010" w:type="dxa"/>
            <w:tcBorders>
              <w:top w:val="nil"/>
              <w:left w:val="nil"/>
              <w:bottom w:val="nil"/>
              <w:right w:val="nil"/>
            </w:tcBorders>
            <w:shd w:val="clear" w:color="auto" w:fill="auto"/>
            <w:noWrap/>
            <w:vAlign w:val="bottom"/>
            <w:hideMark/>
          </w:tcPr>
          <w:p w14:paraId="58916C72"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208" w:type="dxa"/>
            <w:tcBorders>
              <w:top w:val="nil"/>
              <w:left w:val="nil"/>
              <w:bottom w:val="nil"/>
              <w:right w:val="nil"/>
            </w:tcBorders>
            <w:shd w:val="clear" w:color="auto" w:fill="auto"/>
            <w:noWrap/>
            <w:vAlign w:val="bottom"/>
            <w:hideMark/>
          </w:tcPr>
          <w:p w14:paraId="5DFA42DB"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445" w:type="dxa"/>
            <w:tcBorders>
              <w:top w:val="nil"/>
              <w:left w:val="nil"/>
              <w:bottom w:val="nil"/>
              <w:right w:val="nil"/>
            </w:tcBorders>
            <w:shd w:val="clear" w:color="auto" w:fill="auto"/>
            <w:noWrap/>
            <w:vAlign w:val="bottom"/>
            <w:hideMark/>
          </w:tcPr>
          <w:p w14:paraId="64E3A58C"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r>
      <w:tr w:rsidR="0036380E" w:rsidRPr="0036380E" w14:paraId="41144082" w14:textId="77777777" w:rsidTr="0036380E">
        <w:trPr>
          <w:trHeight w:val="300"/>
          <w:jc w:val="center"/>
        </w:trPr>
        <w:tc>
          <w:tcPr>
            <w:tcW w:w="3078" w:type="dxa"/>
            <w:tcBorders>
              <w:top w:val="nil"/>
              <w:left w:val="single" w:sz="4" w:space="0" w:color="auto"/>
              <w:bottom w:val="single" w:sz="4" w:space="0" w:color="auto"/>
              <w:right w:val="single" w:sz="4" w:space="0" w:color="auto"/>
            </w:tcBorders>
            <w:shd w:val="clear" w:color="auto" w:fill="auto"/>
            <w:noWrap/>
            <w:vAlign w:val="bottom"/>
            <w:hideMark/>
          </w:tcPr>
          <w:p w14:paraId="5F548BBD" w14:textId="77777777" w:rsidR="0036380E" w:rsidRPr="0036380E" w:rsidRDefault="0036380E" w:rsidP="0036380E">
            <w:pPr>
              <w:spacing w:after="0" w:line="240" w:lineRule="auto"/>
              <w:jc w:val="center"/>
              <w:rPr>
                <w:rFonts w:ascii="Calibri" w:eastAsia="Times New Roman" w:hAnsi="Calibri" w:cs="Calibri"/>
                <w:color w:val="000000"/>
              </w:rPr>
            </w:pPr>
            <w:proofErr w:type="spellStart"/>
            <w:proofErr w:type="gramStart"/>
            <w:r w:rsidRPr="0036380E">
              <w:rPr>
                <w:rFonts w:ascii="Calibri" w:eastAsia="Times New Roman" w:hAnsi="Calibri" w:cs="Calibri"/>
                <w:color w:val="000000"/>
              </w:rPr>
              <w:t>EZ.Pay.Take</w:t>
            </w:r>
            <w:proofErr w:type="gramEnd"/>
            <w:r w:rsidRPr="0036380E">
              <w:rPr>
                <w:rFonts w:ascii="Calibri" w:eastAsia="Times New Roman" w:hAnsi="Calibri" w:cs="Calibri"/>
                <w:color w:val="000000"/>
              </w:rPr>
              <w:t>.Up.Rate</w:t>
            </w:r>
            <w:proofErr w:type="spellEnd"/>
          </w:p>
        </w:tc>
        <w:tc>
          <w:tcPr>
            <w:tcW w:w="1223" w:type="dxa"/>
            <w:tcBorders>
              <w:top w:val="nil"/>
              <w:left w:val="nil"/>
              <w:bottom w:val="single" w:sz="4" w:space="0" w:color="auto"/>
              <w:right w:val="single" w:sz="4" w:space="0" w:color="auto"/>
            </w:tcBorders>
            <w:shd w:val="clear" w:color="auto" w:fill="auto"/>
            <w:noWrap/>
            <w:vAlign w:val="bottom"/>
            <w:hideMark/>
          </w:tcPr>
          <w:p w14:paraId="4981C6FF"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1462" w:type="dxa"/>
            <w:tcBorders>
              <w:top w:val="nil"/>
              <w:left w:val="nil"/>
              <w:bottom w:val="single" w:sz="4" w:space="0" w:color="auto"/>
              <w:right w:val="single" w:sz="4" w:space="0" w:color="auto"/>
            </w:tcBorders>
            <w:shd w:val="clear" w:color="auto" w:fill="auto"/>
            <w:noWrap/>
            <w:vAlign w:val="bottom"/>
            <w:hideMark/>
          </w:tcPr>
          <w:p w14:paraId="12BC0FB6"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352" w:type="dxa"/>
            <w:tcBorders>
              <w:top w:val="nil"/>
              <w:left w:val="nil"/>
              <w:bottom w:val="nil"/>
              <w:right w:val="nil"/>
            </w:tcBorders>
            <w:shd w:val="clear" w:color="auto" w:fill="auto"/>
            <w:noWrap/>
            <w:vAlign w:val="bottom"/>
            <w:hideMark/>
          </w:tcPr>
          <w:p w14:paraId="53B3823F" w14:textId="77777777" w:rsidR="0036380E" w:rsidRPr="0036380E" w:rsidRDefault="0036380E" w:rsidP="0036380E">
            <w:pPr>
              <w:spacing w:after="0" w:line="240" w:lineRule="auto"/>
              <w:jc w:val="center"/>
              <w:rPr>
                <w:rFonts w:ascii="Calibri" w:eastAsia="Times New Roman" w:hAnsi="Calibri" w:cs="Calibri"/>
                <w:color w:val="000000"/>
              </w:rPr>
            </w:pPr>
          </w:p>
        </w:tc>
        <w:tc>
          <w:tcPr>
            <w:tcW w:w="2010" w:type="dxa"/>
            <w:tcBorders>
              <w:top w:val="nil"/>
              <w:left w:val="nil"/>
              <w:bottom w:val="nil"/>
              <w:right w:val="nil"/>
            </w:tcBorders>
            <w:shd w:val="clear" w:color="auto" w:fill="auto"/>
            <w:noWrap/>
            <w:vAlign w:val="bottom"/>
            <w:hideMark/>
          </w:tcPr>
          <w:p w14:paraId="28988F84"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208" w:type="dxa"/>
            <w:tcBorders>
              <w:top w:val="nil"/>
              <w:left w:val="nil"/>
              <w:bottom w:val="nil"/>
              <w:right w:val="nil"/>
            </w:tcBorders>
            <w:shd w:val="clear" w:color="auto" w:fill="auto"/>
            <w:noWrap/>
            <w:vAlign w:val="bottom"/>
            <w:hideMark/>
          </w:tcPr>
          <w:p w14:paraId="7FC6929E"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445" w:type="dxa"/>
            <w:tcBorders>
              <w:top w:val="nil"/>
              <w:left w:val="nil"/>
              <w:bottom w:val="nil"/>
              <w:right w:val="nil"/>
            </w:tcBorders>
            <w:shd w:val="clear" w:color="auto" w:fill="auto"/>
            <w:noWrap/>
            <w:vAlign w:val="bottom"/>
            <w:hideMark/>
          </w:tcPr>
          <w:p w14:paraId="7FF3A52A"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r>
      <w:tr w:rsidR="0036380E" w:rsidRPr="0036380E" w14:paraId="2C7680A5" w14:textId="77777777" w:rsidTr="0036380E">
        <w:trPr>
          <w:trHeight w:val="300"/>
          <w:jc w:val="center"/>
        </w:trPr>
        <w:tc>
          <w:tcPr>
            <w:tcW w:w="3078" w:type="dxa"/>
            <w:tcBorders>
              <w:top w:val="nil"/>
              <w:left w:val="single" w:sz="4" w:space="0" w:color="auto"/>
              <w:bottom w:val="single" w:sz="4" w:space="0" w:color="auto"/>
              <w:right w:val="single" w:sz="4" w:space="0" w:color="auto"/>
            </w:tcBorders>
            <w:shd w:val="clear" w:color="auto" w:fill="auto"/>
            <w:noWrap/>
            <w:vAlign w:val="bottom"/>
            <w:hideMark/>
          </w:tcPr>
          <w:p w14:paraId="40FB85A1" w14:textId="77777777" w:rsidR="0036380E" w:rsidRPr="0036380E" w:rsidRDefault="0036380E" w:rsidP="0036380E">
            <w:pPr>
              <w:spacing w:after="0" w:line="240" w:lineRule="auto"/>
              <w:jc w:val="center"/>
              <w:rPr>
                <w:rFonts w:ascii="Calibri" w:eastAsia="Times New Roman" w:hAnsi="Calibri" w:cs="Calibri"/>
                <w:color w:val="000000"/>
              </w:rPr>
            </w:pPr>
            <w:proofErr w:type="spellStart"/>
            <w:proofErr w:type="gramStart"/>
            <w:r w:rsidRPr="0036380E">
              <w:rPr>
                <w:rFonts w:ascii="Calibri" w:eastAsia="Times New Roman" w:hAnsi="Calibri" w:cs="Calibri"/>
                <w:color w:val="000000"/>
              </w:rPr>
              <w:t>SPR.Product.Type</w:t>
            </w:r>
            <w:proofErr w:type="spellEnd"/>
            <w:proofErr w:type="gramEnd"/>
          </w:p>
        </w:tc>
        <w:tc>
          <w:tcPr>
            <w:tcW w:w="1223" w:type="dxa"/>
            <w:tcBorders>
              <w:top w:val="nil"/>
              <w:left w:val="nil"/>
              <w:bottom w:val="single" w:sz="4" w:space="0" w:color="auto"/>
              <w:right w:val="single" w:sz="4" w:space="0" w:color="auto"/>
            </w:tcBorders>
            <w:shd w:val="clear" w:color="auto" w:fill="auto"/>
            <w:noWrap/>
            <w:vAlign w:val="bottom"/>
            <w:hideMark/>
          </w:tcPr>
          <w:p w14:paraId="0C42597E"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1462" w:type="dxa"/>
            <w:tcBorders>
              <w:top w:val="nil"/>
              <w:left w:val="nil"/>
              <w:bottom w:val="single" w:sz="4" w:space="0" w:color="auto"/>
              <w:right w:val="single" w:sz="4" w:space="0" w:color="auto"/>
            </w:tcBorders>
            <w:shd w:val="clear" w:color="auto" w:fill="auto"/>
            <w:noWrap/>
            <w:vAlign w:val="bottom"/>
            <w:hideMark/>
          </w:tcPr>
          <w:p w14:paraId="686FEEBE"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352" w:type="dxa"/>
            <w:tcBorders>
              <w:top w:val="nil"/>
              <w:left w:val="nil"/>
              <w:bottom w:val="nil"/>
              <w:right w:val="nil"/>
            </w:tcBorders>
            <w:shd w:val="clear" w:color="auto" w:fill="auto"/>
            <w:noWrap/>
            <w:vAlign w:val="bottom"/>
            <w:hideMark/>
          </w:tcPr>
          <w:p w14:paraId="2926E32A" w14:textId="77777777" w:rsidR="0036380E" w:rsidRPr="0036380E" w:rsidRDefault="0036380E" w:rsidP="0036380E">
            <w:pPr>
              <w:spacing w:after="0" w:line="240" w:lineRule="auto"/>
              <w:jc w:val="center"/>
              <w:rPr>
                <w:rFonts w:ascii="Calibri" w:eastAsia="Times New Roman" w:hAnsi="Calibri" w:cs="Calibri"/>
                <w:color w:val="000000"/>
              </w:rPr>
            </w:pPr>
          </w:p>
        </w:tc>
        <w:tc>
          <w:tcPr>
            <w:tcW w:w="2010" w:type="dxa"/>
            <w:tcBorders>
              <w:top w:val="nil"/>
              <w:left w:val="nil"/>
              <w:bottom w:val="nil"/>
              <w:right w:val="nil"/>
            </w:tcBorders>
            <w:shd w:val="clear" w:color="auto" w:fill="auto"/>
            <w:noWrap/>
            <w:vAlign w:val="bottom"/>
            <w:hideMark/>
          </w:tcPr>
          <w:p w14:paraId="53E58A90"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208" w:type="dxa"/>
            <w:tcBorders>
              <w:top w:val="nil"/>
              <w:left w:val="nil"/>
              <w:bottom w:val="nil"/>
              <w:right w:val="nil"/>
            </w:tcBorders>
            <w:shd w:val="clear" w:color="auto" w:fill="auto"/>
            <w:noWrap/>
            <w:vAlign w:val="bottom"/>
            <w:hideMark/>
          </w:tcPr>
          <w:p w14:paraId="28019B05"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445" w:type="dxa"/>
            <w:tcBorders>
              <w:top w:val="nil"/>
              <w:left w:val="nil"/>
              <w:bottom w:val="nil"/>
              <w:right w:val="nil"/>
            </w:tcBorders>
            <w:shd w:val="clear" w:color="auto" w:fill="auto"/>
            <w:noWrap/>
            <w:vAlign w:val="bottom"/>
            <w:hideMark/>
          </w:tcPr>
          <w:p w14:paraId="60A4C716"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r>
      <w:tr w:rsidR="0036380E" w:rsidRPr="0036380E" w14:paraId="774CC11C" w14:textId="77777777" w:rsidTr="0036380E">
        <w:trPr>
          <w:trHeight w:val="300"/>
          <w:jc w:val="center"/>
        </w:trPr>
        <w:tc>
          <w:tcPr>
            <w:tcW w:w="3078" w:type="dxa"/>
            <w:tcBorders>
              <w:top w:val="nil"/>
              <w:left w:val="single" w:sz="4" w:space="0" w:color="auto"/>
              <w:bottom w:val="single" w:sz="4" w:space="0" w:color="auto"/>
              <w:right w:val="single" w:sz="4" w:space="0" w:color="auto"/>
            </w:tcBorders>
            <w:shd w:val="clear" w:color="auto" w:fill="auto"/>
            <w:noWrap/>
            <w:vAlign w:val="bottom"/>
            <w:hideMark/>
          </w:tcPr>
          <w:p w14:paraId="5931F1C3"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FPP</w:t>
            </w:r>
          </w:p>
        </w:tc>
        <w:tc>
          <w:tcPr>
            <w:tcW w:w="1223" w:type="dxa"/>
            <w:tcBorders>
              <w:top w:val="nil"/>
              <w:left w:val="nil"/>
              <w:bottom w:val="single" w:sz="4" w:space="0" w:color="auto"/>
              <w:right w:val="single" w:sz="4" w:space="0" w:color="auto"/>
            </w:tcBorders>
            <w:shd w:val="clear" w:color="auto" w:fill="auto"/>
            <w:noWrap/>
            <w:vAlign w:val="bottom"/>
            <w:hideMark/>
          </w:tcPr>
          <w:p w14:paraId="6C14AC0A"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1462" w:type="dxa"/>
            <w:tcBorders>
              <w:top w:val="nil"/>
              <w:left w:val="nil"/>
              <w:bottom w:val="single" w:sz="4" w:space="0" w:color="auto"/>
              <w:right w:val="single" w:sz="4" w:space="0" w:color="auto"/>
            </w:tcBorders>
            <w:shd w:val="clear" w:color="auto" w:fill="auto"/>
            <w:noWrap/>
            <w:vAlign w:val="bottom"/>
            <w:hideMark/>
          </w:tcPr>
          <w:p w14:paraId="7018F28B"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352" w:type="dxa"/>
            <w:tcBorders>
              <w:top w:val="nil"/>
              <w:left w:val="nil"/>
              <w:bottom w:val="nil"/>
              <w:right w:val="nil"/>
            </w:tcBorders>
            <w:shd w:val="clear" w:color="auto" w:fill="auto"/>
            <w:noWrap/>
            <w:vAlign w:val="bottom"/>
            <w:hideMark/>
          </w:tcPr>
          <w:p w14:paraId="081DA287" w14:textId="77777777" w:rsidR="0036380E" w:rsidRPr="0036380E" w:rsidRDefault="0036380E" w:rsidP="0036380E">
            <w:pPr>
              <w:spacing w:after="0" w:line="240" w:lineRule="auto"/>
              <w:jc w:val="center"/>
              <w:rPr>
                <w:rFonts w:ascii="Calibri" w:eastAsia="Times New Roman" w:hAnsi="Calibri" w:cs="Calibri"/>
                <w:color w:val="000000"/>
              </w:rPr>
            </w:pPr>
          </w:p>
        </w:tc>
        <w:tc>
          <w:tcPr>
            <w:tcW w:w="2010" w:type="dxa"/>
            <w:tcBorders>
              <w:top w:val="nil"/>
              <w:left w:val="nil"/>
              <w:bottom w:val="nil"/>
              <w:right w:val="nil"/>
            </w:tcBorders>
            <w:shd w:val="clear" w:color="auto" w:fill="auto"/>
            <w:noWrap/>
            <w:vAlign w:val="bottom"/>
            <w:hideMark/>
          </w:tcPr>
          <w:p w14:paraId="73F0DB66"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208" w:type="dxa"/>
            <w:tcBorders>
              <w:top w:val="nil"/>
              <w:left w:val="nil"/>
              <w:bottom w:val="nil"/>
              <w:right w:val="nil"/>
            </w:tcBorders>
            <w:shd w:val="clear" w:color="auto" w:fill="auto"/>
            <w:noWrap/>
            <w:vAlign w:val="bottom"/>
            <w:hideMark/>
          </w:tcPr>
          <w:p w14:paraId="7A1DC765"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445" w:type="dxa"/>
            <w:tcBorders>
              <w:top w:val="nil"/>
              <w:left w:val="nil"/>
              <w:bottom w:val="nil"/>
              <w:right w:val="nil"/>
            </w:tcBorders>
            <w:shd w:val="clear" w:color="auto" w:fill="auto"/>
            <w:noWrap/>
            <w:vAlign w:val="bottom"/>
            <w:hideMark/>
          </w:tcPr>
          <w:p w14:paraId="63776AE5"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r>
      <w:tr w:rsidR="0036380E" w:rsidRPr="0036380E" w14:paraId="3E746895" w14:textId="77777777" w:rsidTr="0036380E">
        <w:trPr>
          <w:trHeight w:val="300"/>
          <w:jc w:val="center"/>
        </w:trPr>
        <w:tc>
          <w:tcPr>
            <w:tcW w:w="3078" w:type="dxa"/>
            <w:tcBorders>
              <w:top w:val="nil"/>
              <w:left w:val="single" w:sz="4" w:space="0" w:color="auto"/>
              <w:bottom w:val="single" w:sz="4" w:space="0" w:color="auto"/>
              <w:right w:val="single" w:sz="4" w:space="0" w:color="auto"/>
            </w:tcBorders>
            <w:shd w:val="clear" w:color="auto" w:fill="auto"/>
            <w:noWrap/>
            <w:vAlign w:val="bottom"/>
            <w:hideMark/>
          </w:tcPr>
          <w:p w14:paraId="56993AEB" w14:textId="77777777" w:rsidR="0036380E" w:rsidRPr="0036380E" w:rsidRDefault="0036380E" w:rsidP="0036380E">
            <w:pPr>
              <w:spacing w:after="0" w:line="240" w:lineRule="auto"/>
              <w:jc w:val="center"/>
              <w:rPr>
                <w:rFonts w:ascii="Calibri" w:eastAsia="Times New Roman" w:hAnsi="Calibri" w:cs="Calibri"/>
                <w:color w:val="000000"/>
              </w:rPr>
            </w:pPr>
            <w:proofErr w:type="spellStart"/>
            <w:proofErr w:type="gramStart"/>
            <w:r w:rsidRPr="0036380E">
              <w:rPr>
                <w:rFonts w:ascii="Calibri" w:eastAsia="Times New Roman" w:hAnsi="Calibri" w:cs="Calibri"/>
                <w:color w:val="000000"/>
              </w:rPr>
              <w:t>SPR.Group.Revenue</w:t>
            </w:r>
            <w:proofErr w:type="spellEnd"/>
            <w:proofErr w:type="gramEnd"/>
          </w:p>
        </w:tc>
        <w:tc>
          <w:tcPr>
            <w:tcW w:w="1223" w:type="dxa"/>
            <w:tcBorders>
              <w:top w:val="nil"/>
              <w:left w:val="nil"/>
              <w:bottom w:val="single" w:sz="4" w:space="0" w:color="auto"/>
              <w:right w:val="single" w:sz="4" w:space="0" w:color="auto"/>
            </w:tcBorders>
            <w:shd w:val="clear" w:color="auto" w:fill="auto"/>
            <w:noWrap/>
            <w:vAlign w:val="bottom"/>
            <w:hideMark/>
          </w:tcPr>
          <w:p w14:paraId="4F762B01"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1462" w:type="dxa"/>
            <w:tcBorders>
              <w:top w:val="nil"/>
              <w:left w:val="nil"/>
              <w:bottom w:val="single" w:sz="4" w:space="0" w:color="auto"/>
              <w:right w:val="single" w:sz="4" w:space="0" w:color="auto"/>
            </w:tcBorders>
            <w:shd w:val="clear" w:color="auto" w:fill="auto"/>
            <w:noWrap/>
            <w:vAlign w:val="bottom"/>
            <w:hideMark/>
          </w:tcPr>
          <w:p w14:paraId="035C92D8"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352" w:type="dxa"/>
            <w:tcBorders>
              <w:top w:val="nil"/>
              <w:left w:val="nil"/>
              <w:bottom w:val="nil"/>
              <w:right w:val="nil"/>
            </w:tcBorders>
            <w:shd w:val="clear" w:color="auto" w:fill="auto"/>
            <w:noWrap/>
            <w:vAlign w:val="bottom"/>
            <w:hideMark/>
          </w:tcPr>
          <w:p w14:paraId="117A14E8" w14:textId="77777777" w:rsidR="0036380E" w:rsidRPr="0036380E" w:rsidRDefault="0036380E" w:rsidP="0036380E">
            <w:pPr>
              <w:spacing w:after="0" w:line="240" w:lineRule="auto"/>
              <w:jc w:val="center"/>
              <w:rPr>
                <w:rFonts w:ascii="Calibri" w:eastAsia="Times New Roman" w:hAnsi="Calibri" w:cs="Calibri"/>
                <w:color w:val="000000"/>
              </w:rPr>
            </w:pPr>
          </w:p>
        </w:tc>
        <w:tc>
          <w:tcPr>
            <w:tcW w:w="2010" w:type="dxa"/>
            <w:tcBorders>
              <w:top w:val="nil"/>
              <w:left w:val="nil"/>
              <w:bottom w:val="nil"/>
              <w:right w:val="nil"/>
            </w:tcBorders>
            <w:shd w:val="clear" w:color="auto" w:fill="auto"/>
            <w:noWrap/>
            <w:vAlign w:val="bottom"/>
            <w:hideMark/>
          </w:tcPr>
          <w:p w14:paraId="1380B0BF"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208" w:type="dxa"/>
            <w:tcBorders>
              <w:top w:val="nil"/>
              <w:left w:val="nil"/>
              <w:bottom w:val="nil"/>
              <w:right w:val="nil"/>
            </w:tcBorders>
            <w:shd w:val="clear" w:color="auto" w:fill="auto"/>
            <w:noWrap/>
            <w:vAlign w:val="bottom"/>
            <w:hideMark/>
          </w:tcPr>
          <w:p w14:paraId="4B094629"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445" w:type="dxa"/>
            <w:tcBorders>
              <w:top w:val="nil"/>
              <w:left w:val="nil"/>
              <w:bottom w:val="nil"/>
              <w:right w:val="nil"/>
            </w:tcBorders>
            <w:shd w:val="clear" w:color="auto" w:fill="auto"/>
            <w:noWrap/>
            <w:vAlign w:val="bottom"/>
            <w:hideMark/>
          </w:tcPr>
          <w:p w14:paraId="3DD56444"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r>
      <w:tr w:rsidR="0036380E" w:rsidRPr="0036380E" w14:paraId="58F2CAC0" w14:textId="77777777" w:rsidTr="0036380E">
        <w:trPr>
          <w:trHeight w:val="300"/>
          <w:jc w:val="center"/>
        </w:trPr>
        <w:tc>
          <w:tcPr>
            <w:tcW w:w="3078" w:type="dxa"/>
            <w:tcBorders>
              <w:top w:val="nil"/>
              <w:left w:val="single" w:sz="4" w:space="0" w:color="auto"/>
              <w:bottom w:val="single" w:sz="4" w:space="0" w:color="auto"/>
              <w:right w:val="single" w:sz="4" w:space="0" w:color="auto"/>
            </w:tcBorders>
            <w:shd w:val="clear" w:color="auto" w:fill="auto"/>
            <w:noWrap/>
            <w:vAlign w:val="bottom"/>
            <w:hideMark/>
          </w:tcPr>
          <w:p w14:paraId="12DCFAD7" w14:textId="77777777" w:rsidR="0036380E" w:rsidRPr="0036380E" w:rsidRDefault="0036380E" w:rsidP="0036380E">
            <w:pPr>
              <w:spacing w:after="0" w:line="240" w:lineRule="auto"/>
              <w:jc w:val="center"/>
              <w:rPr>
                <w:rFonts w:ascii="Calibri" w:eastAsia="Times New Roman" w:hAnsi="Calibri" w:cs="Calibri"/>
                <w:color w:val="000000"/>
              </w:rPr>
            </w:pPr>
            <w:proofErr w:type="spellStart"/>
            <w:r w:rsidRPr="0036380E">
              <w:rPr>
                <w:rFonts w:ascii="Calibri" w:eastAsia="Times New Roman" w:hAnsi="Calibri" w:cs="Calibri"/>
                <w:color w:val="000000"/>
              </w:rPr>
              <w:t>SchoolGradeTypeLow</w:t>
            </w:r>
            <w:proofErr w:type="spellEnd"/>
          </w:p>
        </w:tc>
        <w:tc>
          <w:tcPr>
            <w:tcW w:w="1223" w:type="dxa"/>
            <w:tcBorders>
              <w:top w:val="nil"/>
              <w:left w:val="nil"/>
              <w:bottom w:val="single" w:sz="4" w:space="0" w:color="auto"/>
              <w:right w:val="single" w:sz="4" w:space="0" w:color="auto"/>
            </w:tcBorders>
            <w:shd w:val="clear" w:color="auto" w:fill="auto"/>
            <w:noWrap/>
            <w:vAlign w:val="bottom"/>
            <w:hideMark/>
          </w:tcPr>
          <w:p w14:paraId="428FD45C"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1462" w:type="dxa"/>
            <w:tcBorders>
              <w:top w:val="nil"/>
              <w:left w:val="nil"/>
              <w:bottom w:val="single" w:sz="4" w:space="0" w:color="auto"/>
              <w:right w:val="single" w:sz="4" w:space="0" w:color="auto"/>
            </w:tcBorders>
            <w:shd w:val="clear" w:color="auto" w:fill="auto"/>
            <w:noWrap/>
            <w:vAlign w:val="bottom"/>
            <w:hideMark/>
          </w:tcPr>
          <w:p w14:paraId="22D2A77D"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352" w:type="dxa"/>
            <w:tcBorders>
              <w:top w:val="nil"/>
              <w:left w:val="nil"/>
              <w:bottom w:val="nil"/>
              <w:right w:val="nil"/>
            </w:tcBorders>
            <w:shd w:val="clear" w:color="auto" w:fill="auto"/>
            <w:noWrap/>
            <w:vAlign w:val="bottom"/>
            <w:hideMark/>
          </w:tcPr>
          <w:p w14:paraId="067026A1" w14:textId="77777777" w:rsidR="0036380E" w:rsidRPr="0036380E" w:rsidRDefault="0036380E" w:rsidP="0036380E">
            <w:pPr>
              <w:spacing w:after="0" w:line="240" w:lineRule="auto"/>
              <w:jc w:val="center"/>
              <w:rPr>
                <w:rFonts w:ascii="Calibri" w:eastAsia="Times New Roman" w:hAnsi="Calibri" w:cs="Calibri"/>
                <w:color w:val="000000"/>
              </w:rPr>
            </w:pPr>
          </w:p>
        </w:tc>
        <w:tc>
          <w:tcPr>
            <w:tcW w:w="2010" w:type="dxa"/>
            <w:tcBorders>
              <w:top w:val="nil"/>
              <w:left w:val="nil"/>
              <w:bottom w:val="nil"/>
              <w:right w:val="nil"/>
            </w:tcBorders>
            <w:shd w:val="clear" w:color="auto" w:fill="auto"/>
            <w:noWrap/>
            <w:vAlign w:val="bottom"/>
            <w:hideMark/>
          </w:tcPr>
          <w:p w14:paraId="17869527"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208" w:type="dxa"/>
            <w:tcBorders>
              <w:top w:val="nil"/>
              <w:left w:val="nil"/>
              <w:bottom w:val="nil"/>
              <w:right w:val="nil"/>
            </w:tcBorders>
            <w:shd w:val="clear" w:color="auto" w:fill="auto"/>
            <w:noWrap/>
            <w:vAlign w:val="bottom"/>
            <w:hideMark/>
          </w:tcPr>
          <w:p w14:paraId="2114C885"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445" w:type="dxa"/>
            <w:tcBorders>
              <w:top w:val="nil"/>
              <w:left w:val="nil"/>
              <w:bottom w:val="nil"/>
              <w:right w:val="nil"/>
            </w:tcBorders>
            <w:shd w:val="clear" w:color="auto" w:fill="auto"/>
            <w:noWrap/>
            <w:vAlign w:val="bottom"/>
            <w:hideMark/>
          </w:tcPr>
          <w:p w14:paraId="355D5781"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r>
      <w:tr w:rsidR="0036380E" w:rsidRPr="0036380E" w14:paraId="489B2A12" w14:textId="77777777" w:rsidTr="0036380E">
        <w:trPr>
          <w:trHeight w:val="300"/>
          <w:jc w:val="center"/>
        </w:trPr>
        <w:tc>
          <w:tcPr>
            <w:tcW w:w="3078" w:type="dxa"/>
            <w:tcBorders>
              <w:top w:val="nil"/>
              <w:left w:val="single" w:sz="4" w:space="0" w:color="auto"/>
              <w:bottom w:val="single" w:sz="4" w:space="0" w:color="auto"/>
              <w:right w:val="single" w:sz="4" w:space="0" w:color="auto"/>
            </w:tcBorders>
            <w:shd w:val="clear" w:color="auto" w:fill="auto"/>
            <w:noWrap/>
            <w:vAlign w:val="bottom"/>
            <w:hideMark/>
          </w:tcPr>
          <w:p w14:paraId="75590E40" w14:textId="77777777" w:rsidR="0036380E" w:rsidRPr="0036380E" w:rsidRDefault="0036380E" w:rsidP="0036380E">
            <w:pPr>
              <w:spacing w:after="0" w:line="240" w:lineRule="auto"/>
              <w:jc w:val="center"/>
              <w:rPr>
                <w:rFonts w:ascii="Calibri" w:eastAsia="Times New Roman" w:hAnsi="Calibri" w:cs="Calibri"/>
                <w:color w:val="000000"/>
              </w:rPr>
            </w:pPr>
            <w:proofErr w:type="spellStart"/>
            <w:r w:rsidRPr="0036380E">
              <w:rPr>
                <w:rFonts w:ascii="Calibri" w:eastAsia="Times New Roman" w:hAnsi="Calibri" w:cs="Calibri"/>
                <w:color w:val="000000"/>
              </w:rPr>
              <w:t>SchoolGradeType</w:t>
            </w:r>
            <w:proofErr w:type="spellEnd"/>
          </w:p>
        </w:tc>
        <w:tc>
          <w:tcPr>
            <w:tcW w:w="1223" w:type="dxa"/>
            <w:tcBorders>
              <w:top w:val="nil"/>
              <w:left w:val="nil"/>
              <w:bottom w:val="single" w:sz="4" w:space="0" w:color="auto"/>
              <w:right w:val="single" w:sz="4" w:space="0" w:color="auto"/>
            </w:tcBorders>
            <w:shd w:val="clear" w:color="auto" w:fill="auto"/>
            <w:noWrap/>
            <w:vAlign w:val="bottom"/>
            <w:hideMark/>
          </w:tcPr>
          <w:p w14:paraId="748499AB"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1462" w:type="dxa"/>
            <w:tcBorders>
              <w:top w:val="nil"/>
              <w:left w:val="nil"/>
              <w:bottom w:val="single" w:sz="4" w:space="0" w:color="auto"/>
              <w:right w:val="single" w:sz="4" w:space="0" w:color="auto"/>
            </w:tcBorders>
            <w:shd w:val="clear" w:color="auto" w:fill="auto"/>
            <w:noWrap/>
            <w:vAlign w:val="bottom"/>
            <w:hideMark/>
          </w:tcPr>
          <w:p w14:paraId="1E082F08"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352" w:type="dxa"/>
            <w:tcBorders>
              <w:top w:val="nil"/>
              <w:left w:val="nil"/>
              <w:bottom w:val="nil"/>
              <w:right w:val="nil"/>
            </w:tcBorders>
            <w:shd w:val="clear" w:color="auto" w:fill="auto"/>
            <w:noWrap/>
            <w:vAlign w:val="bottom"/>
            <w:hideMark/>
          </w:tcPr>
          <w:p w14:paraId="3B010DC3" w14:textId="77777777" w:rsidR="0036380E" w:rsidRPr="0036380E" w:rsidRDefault="0036380E" w:rsidP="0036380E">
            <w:pPr>
              <w:spacing w:after="0" w:line="240" w:lineRule="auto"/>
              <w:jc w:val="center"/>
              <w:rPr>
                <w:rFonts w:ascii="Calibri" w:eastAsia="Times New Roman" w:hAnsi="Calibri" w:cs="Calibri"/>
                <w:color w:val="000000"/>
              </w:rPr>
            </w:pPr>
          </w:p>
        </w:tc>
        <w:tc>
          <w:tcPr>
            <w:tcW w:w="2010" w:type="dxa"/>
            <w:tcBorders>
              <w:top w:val="nil"/>
              <w:left w:val="nil"/>
              <w:bottom w:val="nil"/>
              <w:right w:val="nil"/>
            </w:tcBorders>
            <w:shd w:val="clear" w:color="auto" w:fill="auto"/>
            <w:noWrap/>
            <w:vAlign w:val="bottom"/>
            <w:hideMark/>
          </w:tcPr>
          <w:p w14:paraId="3279D319"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208" w:type="dxa"/>
            <w:tcBorders>
              <w:top w:val="nil"/>
              <w:left w:val="nil"/>
              <w:bottom w:val="nil"/>
              <w:right w:val="nil"/>
            </w:tcBorders>
            <w:shd w:val="clear" w:color="auto" w:fill="auto"/>
            <w:noWrap/>
            <w:vAlign w:val="bottom"/>
            <w:hideMark/>
          </w:tcPr>
          <w:p w14:paraId="06A43715"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445" w:type="dxa"/>
            <w:tcBorders>
              <w:top w:val="nil"/>
              <w:left w:val="nil"/>
              <w:bottom w:val="nil"/>
              <w:right w:val="nil"/>
            </w:tcBorders>
            <w:shd w:val="clear" w:color="auto" w:fill="auto"/>
            <w:noWrap/>
            <w:vAlign w:val="bottom"/>
            <w:hideMark/>
          </w:tcPr>
          <w:p w14:paraId="64E1E1AA"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r>
      <w:tr w:rsidR="0036380E" w:rsidRPr="0036380E" w14:paraId="15237FE9" w14:textId="77777777" w:rsidTr="0036380E">
        <w:trPr>
          <w:trHeight w:val="300"/>
          <w:jc w:val="center"/>
        </w:trPr>
        <w:tc>
          <w:tcPr>
            <w:tcW w:w="3078" w:type="dxa"/>
            <w:tcBorders>
              <w:top w:val="nil"/>
              <w:left w:val="single" w:sz="4" w:space="0" w:color="auto"/>
              <w:bottom w:val="single" w:sz="4" w:space="0" w:color="auto"/>
              <w:right w:val="single" w:sz="4" w:space="0" w:color="auto"/>
            </w:tcBorders>
            <w:shd w:val="clear" w:color="auto" w:fill="auto"/>
            <w:noWrap/>
            <w:vAlign w:val="bottom"/>
            <w:hideMark/>
          </w:tcPr>
          <w:p w14:paraId="03A9E349" w14:textId="77777777" w:rsidR="0036380E" w:rsidRPr="0036380E" w:rsidRDefault="0036380E" w:rsidP="0036380E">
            <w:pPr>
              <w:spacing w:after="0" w:line="240" w:lineRule="auto"/>
              <w:jc w:val="center"/>
              <w:rPr>
                <w:rFonts w:ascii="Calibri" w:eastAsia="Times New Roman" w:hAnsi="Calibri" w:cs="Calibri"/>
                <w:color w:val="000000"/>
              </w:rPr>
            </w:pPr>
            <w:proofErr w:type="spellStart"/>
            <w:r w:rsidRPr="0036380E">
              <w:rPr>
                <w:rFonts w:ascii="Calibri" w:eastAsia="Times New Roman" w:hAnsi="Calibri" w:cs="Calibri"/>
                <w:color w:val="000000"/>
              </w:rPr>
              <w:t>GroupGradeTypeLow</w:t>
            </w:r>
            <w:proofErr w:type="spellEnd"/>
          </w:p>
        </w:tc>
        <w:tc>
          <w:tcPr>
            <w:tcW w:w="1223" w:type="dxa"/>
            <w:tcBorders>
              <w:top w:val="nil"/>
              <w:left w:val="nil"/>
              <w:bottom w:val="single" w:sz="4" w:space="0" w:color="auto"/>
              <w:right w:val="single" w:sz="4" w:space="0" w:color="auto"/>
            </w:tcBorders>
            <w:shd w:val="clear" w:color="auto" w:fill="auto"/>
            <w:noWrap/>
            <w:vAlign w:val="bottom"/>
            <w:hideMark/>
          </w:tcPr>
          <w:p w14:paraId="27812CD4"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1462" w:type="dxa"/>
            <w:tcBorders>
              <w:top w:val="nil"/>
              <w:left w:val="nil"/>
              <w:bottom w:val="single" w:sz="4" w:space="0" w:color="auto"/>
              <w:right w:val="single" w:sz="4" w:space="0" w:color="auto"/>
            </w:tcBorders>
            <w:shd w:val="clear" w:color="auto" w:fill="auto"/>
            <w:noWrap/>
            <w:vAlign w:val="bottom"/>
            <w:hideMark/>
          </w:tcPr>
          <w:p w14:paraId="21A19B88"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352" w:type="dxa"/>
            <w:tcBorders>
              <w:top w:val="nil"/>
              <w:left w:val="nil"/>
              <w:bottom w:val="nil"/>
              <w:right w:val="nil"/>
            </w:tcBorders>
            <w:shd w:val="clear" w:color="auto" w:fill="auto"/>
            <w:noWrap/>
            <w:vAlign w:val="bottom"/>
            <w:hideMark/>
          </w:tcPr>
          <w:p w14:paraId="4FD87411" w14:textId="77777777" w:rsidR="0036380E" w:rsidRPr="0036380E" w:rsidRDefault="0036380E" w:rsidP="0036380E">
            <w:pPr>
              <w:spacing w:after="0" w:line="240" w:lineRule="auto"/>
              <w:jc w:val="center"/>
              <w:rPr>
                <w:rFonts w:ascii="Calibri" w:eastAsia="Times New Roman" w:hAnsi="Calibri" w:cs="Calibri"/>
                <w:color w:val="000000"/>
              </w:rPr>
            </w:pPr>
          </w:p>
        </w:tc>
        <w:tc>
          <w:tcPr>
            <w:tcW w:w="2010" w:type="dxa"/>
            <w:tcBorders>
              <w:top w:val="nil"/>
              <w:left w:val="nil"/>
              <w:bottom w:val="nil"/>
              <w:right w:val="nil"/>
            </w:tcBorders>
            <w:shd w:val="clear" w:color="auto" w:fill="auto"/>
            <w:noWrap/>
            <w:vAlign w:val="bottom"/>
            <w:hideMark/>
          </w:tcPr>
          <w:p w14:paraId="3DE98AD7"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208" w:type="dxa"/>
            <w:tcBorders>
              <w:top w:val="nil"/>
              <w:left w:val="nil"/>
              <w:bottom w:val="nil"/>
              <w:right w:val="nil"/>
            </w:tcBorders>
            <w:shd w:val="clear" w:color="auto" w:fill="auto"/>
            <w:noWrap/>
            <w:vAlign w:val="bottom"/>
            <w:hideMark/>
          </w:tcPr>
          <w:p w14:paraId="43802BB4"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445" w:type="dxa"/>
            <w:tcBorders>
              <w:top w:val="nil"/>
              <w:left w:val="nil"/>
              <w:bottom w:val="nil"/>
              <w:right w:val="nil"/>
            </w:tcBorders>
            <w:shd w:val="clear" w:color="auto" w:fill="auto"/>
            <w:noWrap/>
            <w:vAlign w:val="bottom"/>
            <w:hideMark/>
          </w:tcPr>
          <w:p w14:paraId="27196AD0"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r>
      <w:tr w:rsidR="0036380E" w:rsidRPr="0036380E" w14:paraId="3B29F05D" w14:textId="77777777" w:rsidTr="0036380E">
        <w:trPr>
          <w:trHeight w:val="300"/>
          <w:jc w:val="center"/>
        </w:trPr>
        <w:tc>
          <w:tcPr>
            <w:tcW w:w="3078" w:type="dxa"/>
            <w:tcBorders>
              <w:top w:val="nil"/>
              <w:left w:val="single" w:sz="4" w:space="0" w:color="auto"/>
              <w:bottom w:val="single" w:sz="4" w:space="0" w:color="auto"/>
              <w:right w:val="single" w:sz="4" w:space="0" w:color="auto"/>
            </w:tcBorders>
            <w:shd w:val="clear" w:color="auto" w:fill="auto"/>
            <w:noWrap/>
            <w:vAlign w:val="bottom"/>
            <w:hideMark/>
          </w:tcPr>
          <w:p w14:paraId="0DEED907" w14:textId="77777777" w:rsidR="0036380E" w:rsidRPr="0036380E" w:rsidRDefault="0036380E" w:rsidP="0036380E">
            <w:pPr>
              <w:spacing w:after="0" w:line="240" w:lineRule="auto"/>
              <w:jc w:val="center"/>
              <w:rPr>
                <w:rFonts w:ascii="Calibri" w:eastAsia="Times New Roman" w:hAnsi="Calibri" w:cs="Calibri"/>
                <w:color w:val="000000"/>
              </w:rPr>
            </w:pPr>
            <w:proofErr w:type="spellStart"/>
            <w:r w:rsidRPr="0036380E">
              <w:rPr>
                <w:rFonts w:ascii="Calibri" w:eastAsia="Times New Roman" w:hAnsi="Calibri" w:cs="Calibri"/>
                <w:color w:val="000000"/>
              </w:rPr>
              <w:t>GroupGradeType</w:t>
            </w:r>
            <w:proofErr w:type="spellEnd"/>
          </w:p>
        </w:tc>
        <w:tc>
          <w:tcPr>
            <w:tcW w:w="1223" w:type="dxa"/>
            <w:tcBorders>
              <w:top w:val="nil"/>
              <w:left w:val="nil"/>
              <w:bottom w:val="single" w:sz="4" w:space="0" w:color="auto"/>
              <w:right w:val="single" w:sz="4" w:space="0" w:color="auto"/>
            </w:tcBorders>
            <w:shd w:val="clear" w:color="auto" w:fill="auto"/>
            <w:noWrap/>
            <w:vAlign w:val="bottom"/>
            <w:hideMark/>
          </w:tcPr>
          <w:p w14:paraId="1F088AAE"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1462" w:type="dxa"/>
            <w:tcBorders>
              <w:top w:val="nil"/>
              <w:left w:val="nil"/>
              <w:bottom w:val="single" w:sz="4" w:space="0" w:color="auto"/>
              <w:right w:val="single" w:sz="4" w:space="0" w:color="auto"/>
            </w:tcBorders>
            <w:shd w:val="clear" w:color="auto" w:fill="auto"/>
            <w:noWrap/>
            <w:vAlign w:val="bottom"/>
            <w:hideMark/>
          </w:tcPr>
          <w:p w14:paraId="25BD0456"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352" w:type="dxa"/>
            <w:tcBorders>
              <w:top w:val="nil"/>
              <w:left w:val="nil"/>
              <w:bottom w:val="nil"/>
              <w:right w:val="nil"/>
            </w:tcBorders>
            <w:shd w:val="clear" w:color="auto" w:fill="auto"/>
            <w:noWrap/>
            <w:vAlign w:val="bottom"/>
            <w:hideMark/>
          </w:tcPr>
          <w:p w14:paraId="5F5C29E3" w14:textId="77777777" w:rsidR="0036380E" w:rsidRPr="0036380E" w:rsidRDefault="0036380E" w:rsidP="0036380E">
            <w:pPr>
              <w:spacing w:after="0" w:line="240" w:lineRule="auto"/>
              <w:jc w:val="center"/>
              <w:rPr>
                <w:rFonts w:ascii="Calibri" w:eastAsia="Times New Roman" w:hAnsi="Calibri" w:cs="Calibri"/>
                <w:color w:val="000000"/>
              </w:rPr>
            </w:pPr>
          </w:p>
        </w:tc>
        <w:tc>
          <w:tcPr>
            <w:tcW w:w="2010" w:type="dxa"/>
            <w:tcBorders>
              <w:top w:val="nil"/>
              <w:left w:val="nil"/>
              <w:bottom w:val="nil"/>
              <w:right w:val="nil"/>
            </w:tcBorders>
            <w:shd w:val="clear" w:color="auto" w:fill="auto"/>
            <w:noWrap/>
            <w:vAlign w:val="bottom"/>
            <w:hideMark/>
          </w:tcPr>
          <w:p w14:paraId="6DBFD0B7"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208" w:type="dxa"/>
            <w:tcBorders>
              <w:top w:val="nil"/>
              <w:left w:val="nil"/>
              <w:bottom w:val="nil"/>
              <w:right w:val="nil"/>
            </w:tcBorders>
            <w:shd w:val="clear" w:color="auto" w:fill="auto"/>
            <w:noWrap/>
            <w:vAlign w:val="bottom"/>
            <w:hideMark/>
          </w:tcPr>
          <w:p w14:paraId="72B6E1DB"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445" w:type="dxa"/>
            <w:tcBorders>
              <w:top w:val="nil"/>
              <w:left w:val="nil"/>
              <w:bottom w:val="nil"/>
              <w:right w:val="nil"/>
            </w:tcBorders>
            <w:shd w:val="clear" w:color="auto" w:fill="auto"/>
            <w:noWrap/>
            <w:vAlign w:val="bottom"/>
            <w:hideMark/>
          </w:tcPr>
          <w:p w14:paraId="6D03859E"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r>
      <w:tr w:rsidR="0036380E" w:rsidRPr="0036380E" w14:paraId="60363C72" w14:textId="77777777" w:rsidTr="0036380E">
        <w:trPr>
          <w:trHeight w:val="300"/>
          <w:jc w:val="center"/>
        </w:trPr>
        <w:tc>
          <w:tcPr>
            <w:tcW w:w="3078" w:type="dxa"/>
            <w:tcBorders>
              <w:top w:val="nil"/>
              <w:left w:val="single" w:sz="4" w:space="0" w:color="auto"/>
              <w:bottom w:val="single" w:sz="4" w:space="0" w:color="auto"/>
              <w:right w:val="single" w:sz="4" w:space="0" w:color="auto"/>
            </w:tcBorders>
            <w:shd w:val="clear" w:color="auto" w:fill="auto"/>
            <w:noWrap/>
            <w:vAlign w:val="bottom"/>
            <w:hideMark/>
          </w:tcPr>
          <w:p w14:paraId="52F70443" w14:textId="77777777" w:rsidR="0036380E" w:rsidRPr="0036380E" w:rsidRDefault="0036380E" w:rsidP="0036380E">
            <w:pPr>
              <w:spacing w:after="0" w:line="240" w:lineRule="auto"/>
              <w:jc w:val="center"/>
              <w:rPr>
                <w:rFonts w:ascii="Calibri" w:eastAsia="Times New Roman" w:hAnsi="Calibri" w:cs="Calibri"/>
                <w:color w:val="000000"/>
              </w:rPr>
            </w:pPr>
            <w:proofErr w:type="spellStart"/>
            <w:r w:rsidRPr="0036380E">
              <w:rPr>
                <w:rFonts w:ascii="Calibri" w:eastAsia="Times New Roman" w:hAnsi="Calibri" w:cs="Calibri"/>
                <w:color w:val="000000"/>
              </w:rPr>
              <w:t>SingleGradeTripFlag</w:t>
            </w:r>
            <w:proofErr w:type="spellEnd"/>
          </w:p>
        </w:tc>
        <w:tc>
          <w:tcPr>
            <w:tcW w:w="1223" w:type="dxa"/>
            <w:tcBorders>
              <w:top w:val="nil"/>
              <w:left w:val="nil"/>
              <w:bottom w:val="single" w:sz="4" w:space="0" w:color="auto"/>
              <w:right w:val="single" w:sz="4" w:space="0" w:color="auto"/>
            </w:tcBorders>
            <w:shd w:val="clear" w:color="auto" w:fill="auto"/>
            <w:noWrap/>
            <w:vAlign w:val="bottom"/>
            <w:hideMark/>
          </w:tcPr>
          <w:p w14:paraId="696B6E6E"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1462" w:type="dxa"/>
            <w:tcBorders>
              <w:top w:val="nil"/>
              <w:left w:val="nil"/>
              <w:bottom w:val="single" w:sz="4" w:space="0" w:color="auto"/>
              <w:right w:val="single" w:sz="4" w:space="0" w:color="auto"/>
            </w:tcBorders>
            <w:shd w:val="clear" w:color="auto" w:fill="auto"/>
            <w:noWrap/>
            <w:vAlign w:val="bottom"/>
            <w:hideMark/>
          </w:tcPr>
          <w:p w14:paraId="597867F9"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352" w:type="dxa"/>
            <w:tcBorders>
              <w:top w:val="nil"/>
              <w:left w:val="nil"/>
              <w:bottom w:val="nil"/>
              <w:right w:val="nil"/>
            </w:tcBorders>
            <w:shd w:val="clear" w:color="auto" w:fill="auto"/>
            <w:noWrap/>
            <w:vAlign w:val="bottom"/>
            <w:hideMark/>
          </w:tcPr>
          <w:p w14:paraId="7B399884" w14:textId="77777777" w:rsidR="0036380E" w:rsidRPr="0036380E" w:rsidRDefault="0036380E" w:rsidP="0036380E">
            <w:pPr>
              <w:spacing w:after="0" w:line="240" w:lineRule="auto"/>
              <w:jc w:val="center"/>
              <w:rPr>
                <w:rFonts w:ascii="Calibri" w:eastAsia="Times New Roman" w:hAnsi="Calibri" w:cs="Calibri"/>
                <w:color w:val="000000"/>
              </w:rPr>
            </w:pPr>
          </w:p>
        </w:tc>
        <w:tc>
          <w:tcPr>
            <w:tcW w:w="2010" w:type="dxa"/>
            <w:tcBorders>
              <w:top w:val="nil"/>
              <w:left w:val="nil"/>
              <w:bottom w:val="nil"/>
              <w:right w:val="nil"/>
            </w:tcBorders>
            <w:shd w:val="clear" w:color="auto" w:fill="auto"/>
            <w:noWrap/>
            <w:vAlign w:val="bottom"/>
            <w:hideMark/>
          </w:tcPr>
          <w:p w14:paraId="6B9CF0B8"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208" w:type="dxa"/>
            <w:tcBorders>
              <w:top w:val="nil"/>
              <w:left w:val="nil"/>
              <w:bottom w:val="nil"/>
              <w:right w:val="nil"/>
            </w:tcBorders>
            <w:shd w:val="clear" w:color="auto" w:fill="auto"/>
            <w:noWrap/>
            <w:vAlign w:val="bottom"/>
            <w:hideMark/>
          </w:tcPr>
          <w:p w14:paraId="7ECBAAEA"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445" w:type="dxa"/>
            <w:tcBorders>
              <w:top w:val="nil"/>
              <w:left w:val="nil"/>
              <w:bottom w:val="nil"/>
              <w:right w:val="nil"/>
            </w:tcBorders>
            <w:shd w:val="clear" w:color="auto" w:fill="auto"/>
            <w:noWrap/>
            <w:vAlign w:val="bottom"/>
            <w:hideMark/>
          </w:tcPr>
          <w:p w14:paraId="6668DEBF"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r>
      <w:tr w:rsidR="0036380E" w:rsidRPr="0036380E" w14:paraId="1E91A481" w14:textId="77777777" w:rsidTr="0036380E">
        <w:trPr>
          <w:trHeight w:val="300"/>
          <w:jc w:val="center"/>
        </w:trPr>
        <w:tc>
          <w:tcPr>
            <w:tcW w:w="3078" w:type="dxa"/>
            <w:tcBorders>
              <w:top w:val="nil"/>
              <w:left w:val="single" w:sz="4" w:space="0" w:color="auto"/>
              <w:bottom w:val="single" w:sz="4" w:space="0" w:color="auto"/>
              <w:right w:val="single" w:sz="4" w:space="0" w:color="auto"/>
            </w:tcBorders>
            <w:shd w:val="clear" w:color="auto" w:fill="auto"/>
            <w:noWrap/>
            <w:vAlign w:val="bottom"/>
            <w:hideMark/>
          </w:tcPr>
          <w:p w14:paraId="1BB9D34F" w14:textId="77777777" w:rsidR="0036380E" w:rsidRPr="0036380E" w:rsidRDefault="0036380E" w:rsidP="0036380E">
            <w:pPr>
              <w:spacing w:after="0" w:line="240" w:lineRule="auto"/>
              <w:jc w:val="center"/>
              <w:rPr>
                <w:rFonts w:ascii="Calibri" w:eastAsia="Times New Roman" w:hAnsi="Calibri" w:cs="Calibri"/>
                <w:color w:val="000000"/>
              </w:rPr>
            </w:pPr>
            <w:proofErr w:type="spellStart"/>
            <w:r w:rsidRPr="0036380E">
              <w:rPr>
                <w:rFonts w:ascii="Calibri" w:eastAsia="Times New Roman" w:hAnsi="Calibri" w:cs="Calibri"/>
                <w:color w:val="000000"/>
              </w:rPr>
              <w:t>FPP.to.PAX</w:t>
            </w:r>
            <w:proofErr w:type="spellEnd"/>
          </w:p>
        </w:tc>
        <w:tc>
          <w:tcPr>
            <w:tcW w:w="1223" w:type="dxa"/>
            <w:tcBorders>
              <w:top w:val="nil"/>
              <w:left w:val="nil"/>
              <w:bottom w:val="single" w:sz="4" w:space="0" w:color="auto"/>
              <w:right w:val="single" w:sz="4" w:space="0" w:color="auto"/>
            </w:tcBorders>
            <w:shd w:val="clear" w:color="auto" w:fill="auto"/>
            <w:noWrap/>
            <w:vAlign w:val="bottom"/>
            <w:hideMark/>
          </w:tcPr>
          <w:p w14:paraId="42EC34C6"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1462" w:type="dxa"/>
            <w:tcBorders>
              <w:top w:val="nil"/>
              <w:left w:val="nil"/>
              <w:bottom w:val="single" w:sz="4" w:space="0" w:color="auto"/>
              <w:right w:val="single" w:sz="4" w:space="0" w:color="auto"/>
            </w:tcBorders>
            <w:shd w:val="clear" w:color="auto" w:fill="auto"/>
            <w:noWrap/>
            <w:vAlign w:val="bottom"/>
            <w:hideMark/>
          </w:tcPr>
          <w:p w14:paraId="7AB156CF"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352" w:type="dxa"/>
            <w:tcBorders>
              <w:top w:val="nil"/>
              <w:left w:val="nil"/>
              <w:bottom w:val="nil"/>
              <w:right w:val="nil"/>
            </w:tcBorders>
            <w:shd w:val="clear" w:color="auto" w:fill="auto"/>
            <w:noWrap/>
            <w:vAlign w:val="bottom"/>
            <w:hideMark/>
          </w:tcPr>
          <w:p w14:paraId="005C3CF6" w14:textId="77777777" w:rsidR="0036380E" w:rsidRPr="0036380E" w:rsidRDefault="0036380E" w:rsidP="0036380E">
            <w:pPr>
              <w:spacing w:after="0" w:line="240" w:lineRule="auto"/>
              <w:jc w:val="center"/>
              <w:rPr>
                <w:rFonts w:ascii="Calibri" w:eastAsia="Times New Roman" w:hAnsi="Calibri" w:cs="Calibri"/>
                <w:color w:val="000000"/>
              </w:rPr>
            </w:pPr>
          </w:p>
        </w:tc>
        <w:tc>
          <w:tcPr>
            <w:tcW w:w="2010" w:type="dxa"/>
            <w:tcBorders>
              <w:top w:val="nil"/>
              <w:left w:val="nil"/>
              <w:bottom w:val="nil"/>
              <w:right w:val="nil"/>
            </w:tcBorders>
            <w:shd w:val="clear" w:color="auto" w:fill="auto"/>
            <w:noWrap/>
            <w:vAlign w:val="bottom"/>
            <w:hideMark/>
          </w:tcPr>
          <w:p w14:paraId="6D9B6349"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208" w:type="dxa"/>
            <w:tcBorders>
              <w:top w:val="nil"/>
              <w:left w:val="nil"/>
              <w:bottom w:val="nil"/>
              <w:right w:val="nil"/>
            </w:tcBorders>
            <w:shd w:val="clear" w:color="auto" w:fill="auto"/>
            <w:noWrap/>
            <w:vAlign w:val="bottom"/>
            <w:hideMark/>
          </w:tcPr>
          <w:p w14:paraId="7D3CD104"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445" w:type="dxa"/>
            <w:tcBorders>
              <w:top w:val="nil"/>
              <w:left w:val="nil"/>
              <w:bottom w:val="nil"/>
              <w:right w:val="nil"/>
            </w:tcBorders>
            <w:shd w:val="clear" w:color="auto" w:fill="auto"/>
            <w:noWrap/>
            <w:vAlign w:val="bottom"/>
            <w:hideMark/>
          </w:tcPr>
          <w:p w14:paraId="212B8B74"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r>
      <w:tr w:rsidR="0036380E" w:rsidRPr="0036380E" w14:paraId="76DAD8EE" w14:textId="77777777" w:rsidTr="0036380E">
        <w:trPr>
          <w:trHeight w:val="300"/>
          <w:jc w:val="center"/>
        </w:trPr>
        <w:tc>
          <w:tcPr>
            <w:tcW w:w="3078" w:type="dxa"/>
            <w:tcBorders>
              <w:top w:val="nil"/>
              <w:left w:val="single" w:sz="4" w:space="0" w:color="auto"/>
              <w:bottom w:val="single" w:sz="4" w:space="0" w:color="auto"/>
              <w:right w:val="single" w:sz="4" w:space="0" w:color="auto"/>
            </w:tcBorders>
            <w:shd w:val="clear" w:color="auto" w:fill="auto"/>
            <w:noWrap/>
            <w:vAlign w:val="bottom"/>
            <w:hideMark/>
          </w:tcPr>
          <w:p w14:paraId="5460A7A7" w14:textId="77777777" w:rsidR="0036380E" w:rsidRPr="0036380E" w:rsidRDefault="0036380E" w:rsidP="0036380E">
            <w:pPr>
              <w:spacing w:after="0" w:line="240" w:lineRule="auto"/>
              <w:jc w:val="center"/>
              <w:rPr>
                <w:rFonts w:ascii="Calibri" w:eastAsia="Times New Roman" w:hAnsi="Calibri" w:cs="Calibri"/>
                <w:color w:val="000000"/>
              </w:rPr>
            </w:pPr>
            <w:proofErr w:type="spellStart"/>
            <w:r w:rsidRPr="0036380E">
              <w:rPr>
                <w:rFonts w:ascii="Calibri" w:eastAsia="Times New Roman" w:hAnsi="Calibri" w:cs="Calibri"/>
                <w:color w:val="000000"/>
              </w:rPr>
              <w:t>Program.Code</w:t>
            </w:r>
            <w:proofErr w:type="spellEnd"/>
          </w:p>
        </w:tc>
        <w:tc>
          <w:tcPr>
            <w:tcW w:w="1223" w:type="dxa"/>
            <w:tcBorders>
              <w:top w:val="nil"/>
              <w:left w:val="nil"/>
              <w:bottom w:val="single" w:sz="4" w:space="0" w:color="auto"/>
              <w:right w:val="single" w:sz="4" w:space="0" w:color="auto"/>
            </w:tcBorders>
            <w:shd w:val="clear" w:color="auto" w:fill="auto"/>
            <w:noWrap/>
            <w:vAlign w:val="bottom"/>
            <w:hideMark/>
          </w:tcPr>
          <w:p w14:paraId="1B0C93C0"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1462" w:type="dxa"/>
            <w:tcBorders>
              <w:top w:val="nil"/>
              <w:left w:val="nil"/>
              <w:bottom w:val="single" w:sz="4" w:space="0" w:color="auto"/>
              <w:right w:val="single" w:sz="4" w:space="0" w:color="auto"/>
            </w:tcBorders>
            <w:shd w:val="clear" w:color="auto" w:fill="auto"/>
            <w:noWrap/>
            <w:vAlign w:val="bottom"/>
            <w:hideMark/>
          </w:tcPr>
          <w:p w14:paraId="4C8CFDAC"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352" w:type="dxa"/>
            <w:tcBorders>
              <w:top w:val="nil"/>
              <w:left w:val="nil"/>
              <w:bottom w:val="nil"/>
              <w:right w:val="nil"/>
            </w:tcBorders>
            <w:shd w:val="clear" w:color="auto" w:fill="auto"/>
            <w:noWrap/>
            <w:vAlign w:val="bottom"/>
            <w:hideMark/>
          </w:tcPr>
          <w:p w14:paraId="57EC8FEA" w14:textId="77777777" w:rsidR="0036380E" w:rsidRPr="0036380E" w:rsidRDefault="0036380E" w:rsidP="0036380E">
            <w:pPr>
              <w:spacing w:after="0" w:line="240" w:lineRule="auto"/>
              <w:jc w:val="center"/>
              <w:rPr>
                <w:rFonts w:ascii="Calibri" w:eastAsia="Times New Roman" w:hAnsi="Calibri" w:cs="Calibri"/>
                <w:color w:val="000000"/>
              </w:rPr>
            </w:pPr>
          </w:p>
        </w:tc>
        <w:tc>
          <w:tcPr>
            <w:tcW w:w="2010" w:type="dxa"/>
            <w:tcBorders>
              <w:top w:val="nil"/>
              <w:left w:val="nil"/>
              <w:bottom w:val="nil"/>
              <w:right w:val="nil"/>
            </w:tcBorders>
            <w:shd w:val="clear" w:color="auto" w:fill="auto"/>
            <w:noWrap/>
            <w:vAlign w:val="bottom"/>
            <w:hideMark/>
          </w:tcPr>
          <w:p w14:paraId="2959FB72"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208" w:type="dxa"/>
            <w:tcBorders>
              <w:top w:val="nil"/>
              <w:left w:val="nil"/>
              <w:bottom w:val="nil"/>
              <w:right w:val="nil"/>
            </w:tcBorders>
            <w:shd w:val="clear" w:color="auto" w:fill="auto"/>
            <w:noWrap/>
            <w:vAlign w:val="bottom"/>
            <w:hideMark/>
          </w:tcPr>
          <w:p w14:paraId="7C100C6B"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445" w:type="dxa"/>
            <w:tcBorders>
              <w:top w:val="nil"/>
              <w:left w:val="nil"/>
              <w:bottom w:val="nil"/>
              <w:right w:val="nil"/>
            </w:tcBorders>
            <w:shd w:val="clear" w:color="auto" w:fill="auto"/>
            <w:noWrap/>
            <w:vAlign w:val="bottom"/>
            <w:hideMark/>
          </w:tcPr>
          <w:p w14:paraId="0EB95411"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r>
      <w:tr w:rsidR="0036380E" w:rsidRPr="0036380E" w14:paraId="7DFC2757" w14:textId="77777777" w:rsidTr="0036380E">
        <w:trPr>
          <w:trHeight w:val="300"/>
          <w:jc w:val="center"/>
        </w:trPr>
        <w:tc>
          <w:tcPr>
            <w:tcW w:w="3078" w:type="dxa"/>
            <w:tcBorders>
              <w:top w:val="nil"/>
              <w:left w:val="single" w:sz="4" w:space="0" w:color="auto"/>
              <w:bottom w:val="single" w:sz="4" w:space="0" w:color="auto"/>
              <w:right w:val="single" w:sz="4" w:space="0" w:color="auto"/>
            </w:tcBorders>
            <w:shd w:val="clear" w:color="auto" w:fill="auto"/>
            <w:noWrap/>
            <w:vAlign w:val="bottom"/>
            <w:hideMark/>
          </w:tcPr>
          <w:p w14:paraId="44C10A9C" w14:textId="77777777" w:rsidR="0036380E" w:rsidRPr="0036380E" w:rsidRDefault="0036380E" w:rsidP="0036380E">
            <w:pPr>
              <w:spacing w:after="0" w:line="240" w:lineRule="auto"/>
              <w:jc w:val="center"/>
              <w:rPr>
                <w:rFonts w:ascii="Calibri" w:eastAsia="Times New Roman" w:hAnsi="Calibri" w:cs="Calibri"/>
                <w:color w:val="000000"/>
              </w:rPr>
            </w:pPr>
            <w:proofErr w:type="spellStart"/>
            <w:proofErr w:type="gramStart"/>
            <w:r w:rsidRPr="0036380E">
              <w:rPr>
                <w:rFonts w:ascii="Calibri" w:eastAsia="Times New Roman" w:hAnsi="Calibri" w:cs="Calibri"/>
                <w:color w:val="000000"/>
              </w:rPr>
              <w:t>Is.Non.Annual</w:t>
            </w:r>
            <w:proofErr w:type="spellEnd"/>
            <w:proofErr w:type="gramEnd"/>
            <w:r w:rsidRPr="0036380E">
              <w:rPr>
                <w:rFonts w:ascii="Calibri" w:eastAsia="Times New Roman" w:hAnsi="Calibri" w:cs="Calibri"/>
                <w:color w:val="000000"/>
              </w:rPr>
              <w:t>.</w:t>
            </w:r>
          </w:p>
        </w:tc>
        <w:tc>
          <w:tcPr>
            <w:tcW w:w="1223" w:type="dxa"/>
            <w:tcBorders>
              <w:top w:val="nil"/>
              <w:left w:val="nil"/>
              <w:bottom w:val="single" w:sz="4" w:space="0" w:color="auto"/>
              <w:right w:val="single" w:sz="4" w:space="0" w:color="auto"/>
            </w:tcBorders>
            <w:shd w:val="clear" w:color="auto" w:fill="auto"/>
            <w:noWrap/>
            <w:vAlign w:val="bottom"/>
            <w:hideMark/>
          </w:tcPr>
          <w:p w14:paraId="3CC0EF18"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1462" w:type="dxa"/>
            <w:tcBorders>
              <w:top w:val="nil"/>
              <w:left w:val="nil"/>
              <w:bottom w:val="single" w:sz="4" w:space="0" w:color="auto"/>
              <w:right w:val="single" w:sz="4" w:space="0" w:color="auto"/>
            </w:tcBorders>
            <w:shd w:val="clear" w:color="auto" w:fill="auto"/>
            <w:noWrap/>
            <w:vAlign w:val="bottom"/>
            <w:hideMark/>
          </w:tcPr>
          <w:p w14:paraId="50A13F30"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352" w:type="dxa"/>
            <w:tcBorders>
              <w:top w:val="nil"/>
              <w:left w:val="nil"/>
              <w:bottom w:val="nil"/>
              <w:right w:val="nil"/>
            </w:tcBorders>
            <w:shd w:val="clear" w:color="auto" w:fill="auto"/>
            <w:noWrap/>
            <w:vAlign w:val="bottom"/>
            <w:hideMark/>
          </w:tcPr>
          <w:p w14:paraId="5501FB9D" w14:textId="77777777" w:rsidR="0036380E" w:rsidRPr="0036380E" w:rsidRDefault="0036380E" w:rsidP="0036380E">
            <w:pPr>
              <w:spacing w:after="0" w:line="240" w:lineRule="auto"/>
              <w:jc w:val="center"/>
              <w:rPr>
                <w:rFonts w:ascii="Calibri" w:eastAsia="Times New Roman" w:hAnsi="Calibri" w:cs="Calibri"/>
                <w:color w:val="000000"/>
              </w:rPr>
            </w:pPr>
          </w:p>
        </w:tc>
        <w:tc>
          <w:tcPr>
            <w:tcW w:w="2010" w:type="dxa"/>
            <w:tcBorders>
              <w:top w:val="nil"/>
              <w:left w:val="nil"/>
              <w:bottom w:val="nil"/>
              <w:right w:val="nil"/>
            </w:tcBorders>
            <w:shd w:val="clear" w:color="auto" w:fill="auto"/>
            <w:noWrap/>
            <w:vAlign w:val="bottom"/>
            <w:hideMark/>
          </w:tcPr>
          <w:p w14:paraId="481E9472"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208" w:type="dxa"/>
            <w:tcBorders>
              <w:top w:val="nil"/>
              <w:left w:val="nil"/>
              <w:bottom w:val="nil"/>
              <w:right w:val="nil"/>
            </w:tcBorders>
            <w:shd w:val="clear" w:color="auto" w:fill="auto"/>
            <w:noWrap/>
            <w:vAlign w:val="bottom"/>
            <w:hideMark/>
          </w:tcPr>
          <w:p w14:paraId="5831AE28"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445" w:type="dxa"/>
            <w:tcBorders>
              <w:top w:val="nil"/>
              <w:left w:val="nil"/>
              <w:bottom w:val="nil"/>
              <w:right w:val="nil"/>
            </w:tcBorders>
            <w:shd w:val="clear" w:color="auto" w:fill="auto"/>
            <w:noWrap/>
            <w:vAlign w:val="bottom"/>
            <w:hideMark/>
          </w:tcPr>
          <w:p w14:paraId="04F31F15"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r>
      <w:tr w:rsidR="0036380E" w:rsidRPr="0036380E" w14:paraId="3F628DD1" w14:textId="77777777" w:rsidTr="0036380E">
        <w:trPr>
          <w:trHeight w:val="300"/>
          <w:jc w:val="center"/>
        </w:trPr>
        <w:tc>
          <w:tcPr>
            <w:tcW w:w="3078" w:type="dxa"/>
            <w:tcBorders>
              <w:top w:val="nil"/>
              <w:left w:val="single" w:sz="4" w:space="0" w:color="auto"/>
              <w:bottom w:val="single" w:sz="4" w:space="0" w:color="auto"/>
              <w:right w:val="single" w:sz="4" w:space="0" w:color="auto"/>
            </w:tcBorders>
            <w:shd w:val="clear" w:color="auto" w:fill="auto"/>
            <w:noWrap/>
            <w:vAlign w:val="bottom"/>
            <w:hideMark/>
          </w:tcPr>
          <w:p w14:paraId="4D7E3615" w14:textId="77777777" w:rsidR="0036380E" w:rsidRPr="0036380E" w:rsidRDefault="0036380E" w:rsidP="0036380E">
            <w:pPr>
              <w:spacing w:after="0" w:line="240" w:lineRule="auto"/>
              <w:jc w:val="center"/>
              <w:rPr>
                <w:rFonts w:ascii="Calibri" w:eastAsia="Times New Roman" w:hAnsi="Calibri" w:cs="Calibri"/>
                <w:color w:val="000000"/>
              </w:rPr>
            </w:pPr>
            <w:proofErr w:type="spellStart"/>
            <w:r w:rsidRPr="0036380E">
              <w:rPr>
                <w:rFonts w:ascii="Calibri" w:eastAsia="Times New Roman" w:hAnsi="Calibri" w:cs="Calibri"/>
                <w:color w:val="000000"/>
              </w:rPr>
              <w:t>Travel.Type</w:t>
            </w:r>
            <w:proofErr w:type="spellEnd"/>
          </w:p>
        </w:tc>
        <w:tc>
          <w:tcPr>
            <w:tcW w:w="1223" w:type="dxa"/>
            <w:tcBorders>
              <w:top w:val="nil"/>
              <w:left w:val="nil"/>
              <w:bottom w:val="single" w:sz="4" w:space="0" w:color="auto"/>
              <w:right w:val="single" w:sz="4" w:space="0" w:color="auto"/>
            </w:tcBorders>
            <w:shd w:val="clear" w:color="auto" w:fill="auto"/>
            <w:noWrap/>
            <w:vAlign w:val="bottom"/>
            <w:hideMark/>
          </w:tcPr>
          <w:p w14:paraId="7DED98AB"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1462" w:type="dxa"/>
            <w:tcBorders>
              <w:top w:val="nil"/>
              <w:left w:val="nil"/>
              <w:bottom w:val="single" w:sz="4" w:space="0" w:color="auto"/>
              <w:right w:val="single" w:sz="4" w:space="0" w:color="auto"/>
            </w:tcBorders>
            <w:shd w:val="clear" w:color="auto" w:fill="auto"/>
            <w:noWrap/>
            <w:vAlign w:val="bottom"/>
            <w:hideMark/>
          </w:tcPr>
          <w:p w14:paraId="1F06DE8B"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352" w:type="dxa"/>
            <w:tcBorders>
              <w:top w:val="nil"/>
              <w:left w:val="nil"/>
              <w:bottom w:val="nil"/>
              <w:right w:val="nil"/>
            </w:tcBorders>
            <w:shd w:val="clear" w:color="auto" w:fill="auto"/>
            <w:noWrap/>
            <w:vAlign w:val="bottom"/>
            <w:hideMark/>
          </w:tcPr>
          <w:p w14:paraId="65944F3D" w14:textId="77777777" w:rsidR="0036380E" w:rsidRPr="0036380E" w:rsidRDefault="0036380E" w:rsidP="0036380E">
            <w:pPr>
              <w:spacing w:after="0" w:line="240" w:lineRule="auto"/>
              <w:jc w:val="center"/>
              <w:rPr>
                <w:rFonts w:ascii="Calibri" w:eastAsia="Times New Roman" w:hAnsi="Calibri" w:cs="Calibri"/>
                <w:color w:val="000000"/>
              </w:rPr>
            </w:pPr>
          </w:p>
        </w:tc>
        <w:tc>
          <w:tcPr>
            <w:tcW w:w="2010" w:type="dxa"/>
            <w:tcBorders>
              <w:top w:val="nil"/>
              <w:left w:val="nil"/>
              <w:bottom w:val="nil"/>
              <w:right w:val="nil"/>
            </w:tcBorders>
            <w:shd w:val="clear" w:color="auto" w:fill="auto"/>
            <w:noWrap/>
            <w:vAlign w:val="bottom"/>
            <w:hideMark/>
          </w:tcPr>
          <w:p w14:paraId="05B0C1B6"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208" w:type="dxa"/>
            <w:tcBorders>
              <w:top w:val="nil"/>
              <w:left w:val="nil"/>
              <w:bottom w:val="nil"/>
              <w:right w:val="nil"/>
            </w:tcBorders>
            <w:shd w:val="clear" w:color="auto" w:fill="auto"/>
            <w:noWrap/>
            <w:vAlign w:val="bottom"/>
            <w:hideMark/>
          </w:tcPr>
          <w:p w14:paraId="690421D4"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445" w:type="dxa"/>
            <w:tcBorders>
              <w:top w:val="nil"/>
              <w:left w:val="nil"/>
              <w:bottom w:val="nil"/>
              <w:right w:val="nil"/>
            </w:tcBorders>
            <w:shd w:val="clear" w:color="auto" w:fill="auto"/>
            <w:noWrap/>
            <w:vAlign w:val="bottom"/>
            <w:hideMark/>
          </w:tcPr>
          <w:p w14:paraId="5E92C37D"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r>
      <w:tr w:rsidR="0036380E" w:rsidRPr="0036380E" w14:paraId="5E654E61" w14:textId="77777777" w:rsidTr="0036380E">
        <w:trPr>
          <w:trHeight w:val="300"/>
          <w:jc w:val="center"/>
        </w:trPr>
        <w:tc>
          <w:tcPr>
            <w:tcW w:w="3078" w:type="dxa"/>
            <w:tcBorders>
              <w:top w:val="nil"/>
              <w:left w:val="single" w:sz="4" w:space="0" w:color="auto"/>
              <w:bottom w:val="single" w:sz="4" w:space="0" w:color="auto"/>
              <w:right w:val="single" w:sz="4" w:space="0" w:color="auto"/>
            </w:tcBorders>
            <w:shd w:val="clear" w:color="auto" w:fill="auto"/>
            <w:noWrap/>
            <w:vAlign w:val="bottom"/>
            <w:hideMark/>
          </w:tcPr>
          <w:p w14:paraId="42E76AFC" w14:textId="77777777" w:rsidR="0036380E" w:rsidRPr="0036380E" w:rsidRDefault="0036380E" w:rsidP="0036380E">
            <w:pPr>
              <w:spacing w:after="0" w:line="240" w:lineRule="auto"/>
              <w:jc w:val="center"/>
              <w:rPr>
                <w:rFonts w:ascii="Calibri" w:eastAsia="Times New Roman" w:hAnsi="Calibri" w:cs="Calibri"/>
                <w:color w:val="000000"/>
              </w:rPr>
            </w:pPr>
            <w:proofErr w:type="spellStart"/>
            <w:r w:rsidRPr="0036380E">
              <w:rPr>
                <w:rFonts w:ascii="Calibri" w:eastAsia="Times New Roman" w:hAnsi="Calibri" w:cs="Calibri"/>
                <w:color w:val="000000"/>
              </w:rPr>
              <w:t>Return.Date</w:t>
            </w:r>
            <w:proofErr w:type="spellEnd"/>
          </w:p>
        </w:tc>
        <w:tc>
          <w:tcPr>
            <w:tcW w:w="1223" w:type="dxa"/>
            <w:tcBorders>
              <w:top w:val="nil"/>
              <w:left w:val="nil"/>
              <w:bottom w:val="single" w:sz="4" w:space="0" w:color="auto"/>
              <w:right w:val="single" w:sz="4" w:space="0" w:color="auto"/>
            </w:tcBorders>
            <w:shd w:val="clear" w:color="auto" w:fill="auto"/>
            <w:noWrap/>
            <w:vAlign w:val="bottom"/>
            <w:hideMark/>
          </w:tcPr>
          <w:p w14:paraId="43001A24"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1462" w:type="dxa"/>
            <w:tcBorders>
              <w:top w:val="nil"/>
              <w:left w:val="nil"/>
              <w:bottom w:val="single" w:sz="4" w:space="0" w:color="auto"/>
              <w:right w:val="single" w:sz="4" w:space="0" w:color="auto"/>
            </w:tcBorders>
            <w:shd w:val="clear" w:color="auto" w:fill="auto"/>
            <w:noWrap/>
            <w:vAlign w:val="bottom"/>
            <w:hideMark/>
          </w:tcPr>
          <w:p w14:paraId="75F7B3B0"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352" w:type="dxa"/>
            <w:tcBorders>
              <w:top w:val="nil"/>
              <w:left w:val="nil"/>
              <w:bottom w:val="nil"/>
              <w:right w:val="nil"/>
            </w:tcBorders>
            <w:shd w:val="clear" w:color="auto" w:fill="auto"/>
            <w:noWrap/>
            <w:vAlign w:val="bottom"/>
            <w:hideMark/>
          </w:tcPr>
          <w:p w14:paraId="3AB55442" w14:textId="77777777" w:rsidR="0036380E" w:rsidRPr="0036380E" w:rsidRDefault="0036380E" w:rsidP="0036380E">
            <w:pPr>
              <w:spacing w:after="0" w:line="240" w:lineRule="auto"/>
              <w:jc w:val="center"/>
              <w:rPr>
                <w:rFonts w:ascii="Calibri" w:eastAsia="Times New Roman" w:hAnsi="Calibri" w:cs="Calibri"/>
                <w:color w:val="000000"/>
              </w:rPr>
            </w:pPr>
          </w:p>
        </w:tc>
        <w:tc>
          <w:tcPr>
            <w:tcW w:w="2010" w:type="dxa"/>
            <w:tcBorders>
              <w:top w:val="nil"/>
              <w:left w:val="nil"/>
              <w:bottom w:val="nil"/>
              <w:right w:val="nil"/>
            </w:tcBorders>
            <w:shd w:val="clear" w:color="auto" w:fill="auto"/>
            <w:noWrap/>
            <w:vAlign w:val="bottom"/>
            <w:hideMark/>
          </w:tcPr>
          <w:p w14:paraId="596E426A"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208" w:type="dxa"/>
            <w:tcBorders>
              <w:top w:val="nil"/>
              <w:left w:val="nil"/>
              <w:bottom w:val="nil"/>
              <w:right w:val="nil"/>
            </w:tcBorders>
            <w:shd w:val="clear" w:color="auto" w:fill="auto"/>
            <w:noWrap/>
            <w:vAlign w:val="bottom"/>
            <w:hideMark/>
          </w:tcPr>
          <w:p w14:paraId="75F6BF8F"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445" w:type="dxa"/>
            <w:tcBorders>
              <w:top w:val="nil"/>
              <w:left w:val="nil"/>
              <w:bottom w:val="nil"/>
              <w:right w:val="nil"/>
            </w:tcBorders>
            <w:shd w:val="clear" w:color="auto" w:fill="auto"/>
            <w:noWrap/>
            <w:vAlign w:val="bottom"/>
            <w:hideMark/>
          </w:tcPr>
          <w:p w14:paraId="161FD61A"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r>
      <w:tr w:rsidR="0036380E" w:rsidRPr="0036380E" w14:paraId="7677E6B0" w14:textId="77777777" w:rsidTr="0036380E">
        <w:trPr>
          <w:trHeight w:val="300"/>
          <w:jc w:val="center"/>
        </w:trPr>
        <w:tc>
          <w:tcPr>
            <w:tcW w:w="3078" w:type="dxa"/>
            <w:tcBorders>
              <w:top w:val="nil"/>
              <w:left w:val="single" w:sz="4" w:space="0" w:color="auto"/>
              <w:bottom w:val="single" w:sz="4" w:space="0" w:color="auto"/>
              <w:right w:val="single" w:sz="4" w:space="0" w:color="auto"/>
            </w:tcBorders>
            <w:shd w:val="clear" w:color="auto" w:fill="auto"/>
            <w:noWrap/>
            <w:vAlign w:val="bottom"/>
            <w:hideMark/>
          </w:tcPr>
          <w:p w14:paraId="6F7CBC26" w14:textId="77777777" w:rsidR="0036380E" w:rsidRPr="0036380E" w:rsidRDefault="0036380E" w:rsidP="0036380E">
            <w:pPr>
              <w:spacing w:after="0" w:line="240" w:lineRule="auto"/>
              <w:jc w:val="center"/>
              <w:rPr>
                <w:rFonts w:ascii="Calibri" w:eastAsia="Times New Roman" w:hAnsi="Calibri" w:cs="Calibri"/>
                <w:color w:val="000000"/>
              </w:rPr>
            </w:pPr>
            <w:proofErr w:type="spellStart"/>
            <w:r w:rsidRPr="0036380E">
              <w:rPr>
                <w:rFonts w:ascii="Calibri" w:eastAsia="Times New Roman" w:hAnsi="Calibri" w:cs="Calibri"/>
                <w:color w:val="000000"/>
              </w:rPr>
              <w:t>FRP.Active</w:t>
            </w:r>
            <w:proofErr w:type="spellEnd"/>
          </w:p>
        </w:tc>
        <w:tc>
          <w:tcPr>
            <w:tcW w:w="1223" w:type="dxa"/>
            <w:tcBorders>
              <w:top w:val="nil"/>
              <w:left w:val="nil"/>
              <w:bottom w:val="single" w:sz="4" w:space="0" w:color="auto"/>
              <w:right w:val="single" w:sz="4" w:space="0" w:color="auto"/>
            </w:tcBorders>
            <w:shd w:val="clear" w:color="auto" w:fill="auto"/>
            <w:noWrap/>
            <w:vAlign w:val="bottom"/>
            <w:hideMark/>
          </w:tcPr>
          <w:p w14:paraId="1F4AE0A3"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1462" w:type="dxa"/>
            <w:tcBorders>
              <w:top w:val="nil"/>
              <w:left w:val="nil"/>
              <w:bottom w:val="single" w:sz="4" w:space="0" w:color="auto"/>
              <w:right w:val="single" w:sz="4" w:space="0" w:color="auto"/>
            </w:tcBorders>
            <w:shd w:val="clear" w:color="auto" w:fill="auto"/>
            <w:noWrap/>
            <w:vAlign w:val="bottom"/>
            <w:hideMark/>
          </w:tcPr>
          <w:p w14:paraId="1698972C"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352" w:type="dxa"/>
            <w:tcBorders>
              <w:top w:val="nil"/>
              <w:left w:val="nil"/>
              <w:bottom w:val="nil"/>
              <w:right w:val="nil"/>
            </w:tcBorders>
            <w:shd w:val="clear" w:color="auto" w:fill="auto"/>
            <w:noWrap/>
            <w:vAlign w:val="bottom"/>
            <w:hideMark/>
          </w:tcPr>
          <w:p w14:paraId="76EC312C" w14:textId="77777777" w:rsidR="0036380E" w:rsidRPr="0036380E" w:rsidRDefault="0036380E" w:rsidP="0036380E">
            <w:pPr>
              <w:spacing w:after="0" w:line="240" w:lineRule="auto"/>
              <w:jc w:val="center"/>
              <w:rPr>
                <w:rFonts w:ascii="Calibri" w:eastAsia="Times New Roman" w:hAnsi="Calibri" w:cs="Calibri"/>
                <w:color w:val="000000"/>
              </w:rPr>
            </w:pPr>
          </w:p>
        </w:tc>
        <w:tc>
          <w:tcPr>
            <w:tcW w:w="2010" w:type="dxa"/>
            <w:tcBorders>
              <w:top w:val="nil"/>
              <w:left w:val="nil"/>
              <w:bottom w:val="nil"/>
              <w:right w:val="nil"/>
            </w:tcBorders>
            <w:shd w:val="clear" w:color="auto" w:fill="auto"/>
            <w:noWrap/>
            <w:vAlign w:val="bottom"/>
            <w:hideMark/>
          </w:tcPr>
          <w:p w14:paraId="5E275C0B"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208" w:type="dxa"/>
            <w:tcBorders>
              <w:top w:val="nil"/>
              <w:left w:val="nil"/>
              <w:bottom w:val="nil"/>
              <w:right w:val="nil"/>
            </w:tcBorders>
            <w:shd w:val="clear" w:color="auto" w:fill="auto"/>
            <w:noWrap/>
            <w:vAlign w:val="bottom"/>
            <w:hideMark/>
          </w:tcPr>
          <w:p w14:paraId="270303F7"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445" w:type="dxa"/>
            <w:tcBorders>
              <w:top w:val="nil"/>
              <w:left w:val="nil"/>
              <w:bottom w:val="nil"/>
              <w:right w:val="nil"/>
            </w:tcBorders>
            <w:shd w:val="clear" w:color="auto" w:fill="auto"/>
            <w:noWrap/>
            <w:vAlign w:val="bottom"/>
            <w:hideMark/>
          </w:tcPr>
          <w:p w14:paraId="39BBD8C6"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r>
      <w:tr w:rsidR="0036380E" w:rsidRPr="0036380E" w14:paraId="3788B62C" w14:textId="77777777" w:rsidTr="0036380E">
        <w:trPr>
          <w:trHeight w:val="300"/>
          <w:jc w:val="center"/>
        </w:trPr>
        <w:tc>
          <w:tcPr>
            <w:tcW w:w="3078" w:type="dxa"/>
            <w:tcBorders>
              <w:top w:val="nil"/>
              <w:left w:val="single" w:sz="4" w:space="0" w:color="auto"/>
              <w:bottom w:val="single" w:sz="4" w:space="0" w:color="auto"/>
              <w:right w:val="single" w:sz="4" w:space="0" w:color="auto"/>
            </w:tcBorders>
            <w:shd w:val="clear" w:color="auto" w:fill="auto"/>
            <w:noWrap/>
            <w:vAlign w:val="bottom"/>
            <w:hideMark/>
          </w:tcPr>
          <w:p w14:paraId="70D9E811" w14:textId="77777777" w:rsidR="0036380E" w:rsidRPr="0036380E" w:rsidRDefault="0036380E" w:rsidP="0036380E">
            <w:pPr>
              <w:spacing w:after="0" w:line="240" w:lineRule="auto"/>
              <w:jc w:val="center"/>
              <w:rPr>
                <w:rFonts w:ascii="Calibri" w:eastAsia="Times New Roman" w:hAnsi="Calibri" w:cs="Calibri"/>
                <w:color w:val="000000"/>
              </w:rPr>
            </w:pPr>
            <w:proofErr w:type="spellStart"/>
            <w:r w:rsidRPr="0036380E">
              <w:rPr>
                <w:rFonts w:ascii="Calibri" w:eastAsia="Times New Roman" w:hAnsi="Calibri" w:cs="Calibri"/>
                <w:color w:val="000000"/>
              </w:rPr>
              <w:t>FRP.Take.</w:t>
            </w:r>
            <w:proofErr w:type="gramStart"/>
            <w:r w:rsidRPr="0036380E">
              <w:rPr>
                <w:rFonts w:ascii="Calibri" w:eastAsia="Times New Roman" w:hAnsi="Calibri" w:cs="Calibri"/>
                <w:color w:val="000000"/>
              </w:rPr>
              <w:t>up.percent</w:t>
            </w:r>
            <w:proofErr w:type="spellEnd"/>
            <w:proofErr w:type="gramEnd"/>
            <w:r w:rsidRPr="0036380E">
              <w:rPr>
                <w:rFonts w:ascii="Calibri" w:eastAsia="Times New Roman" w:hAnsi="Calibri" w:cs="Calibri"/>
                <w:color w:val="000000"/>
              </w:rPr>
              <w:t>.</w:t>
            </w:r>
          </w:p>
        </w:tc>
        <w:tc>
          <w:tcPr>
            <w:tcW w:w="1223" w:type="dxa"/>
            <w:tcBorders>
              <w:top w:val="nil"/>
              <w:left w:val="nil"/>
              <w:bottom w:val="single" w:sz="4" w:space="0" w:color="auto"/>
              <w:right w:val="single" w:sz="4" w:space="0" w:color="auto"/>
            </w:tcBorders>
            <w:shd w:val="clear" w:color="auto" w:fill="auto"/>
            <w:noWrap/>
            <w:vAlign w:val="bottom"/>
            <w:hideMark/>
          </w:tcPr>
          <w:p w14:paraId="72A8D75F"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1462" w:type="dxa"/>
            <w:tcBorders>
              <w:top w:val="nil"/>
              <w:left w:val="nil"/>
              <w:bottom w:val="single" w:sz="4" w:space="0" w:color="auto"/>
              <w:right w:val="single" w:sz="4" w:space="0" w:color="auto"/>
            </w:tcBorders>
            <w:shd w:val="clear" w:color="auto" w:fill="auto"/>
            <w:noWrap/>
            <w:vAlign w:val="bottom"/>
            <w:hideMark/>
          </w:tcPr>
          <w:p w14:paraId="525B59D0"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352" w:type="dxa"/>
            <w:tcBorders>
              <w:top w:val="nil"/>
              <w:left w:val="nil"/>
              <w:bottom w:val="nil"/>
              <w:right w:val="nil"/>
            </w:tcBorders>
            <w:shd w:val="clear" w:color="auto" w:fill="auto"/>
            <w:noWrap/>
            <w:vAlign w:val="bottom"/>
            <w:hideMark/>
          </w:tcPr>
          <w:p w14:paraId="1591559C" w14:textId="77777777" w:rsidR="0036380E" w:rsidRPr="0036380E" w:rsidRDefault="0036380E" w:rsidP="0036380E">
            <w:pPr>
              <w:spacing w:after="0" w:line="240" w:lineRule="auto"/>
              <w:jc w:val="center"/>
              <w:rPr>
                <w:rFonts w:ascii="Calibri" w:eastAsia="Times New Roman" w:hAnsi="Calibri" w:cs="Calibri"/>
                <w:color w:val="000000"/>
              </w:rPr>
            </w:pPr>
          </w:p>
        </w:tc>
        <w:tc>
          <w:tcPr>
            <w:tcW w:w="2010" w:type="dxa"/>
            <w:tcBorders>
              <w:top w:val="nil"/>
              <w:left w:val="nil"/>
              <w:bottom w:val="nil"/>
              <w:right w:val="nil"/>
            </w:tcBorders>
            <w:shd w:val="clear" w:color="auto" w:fill="auto"/>
            <w:noWrap/>
            <w:vAlign w:val="bottom"/>
            <w:hideMark/>
          </w:tcPr>
          <w:p w14:paraId="038DFB5F"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208" w:type="dxa"/>
            <w:tcBorders>
              <w:top w:val="nil"/>
              <w:left w:val="nil"/>
              <w:bottom w:val="nil"/>
              <w:right w:val="nil"/>
            </w:tcBorders>
            <w:shd w:val="clear" w:color="auto" w:fill="auto"/>
            <w:noWrap/>
            <w:vAlign w:val="bottom"/>
            <w:hideMark/>
          </w:tcPr>
          <w:p w14:paraId="78F119BD"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445" w:type="dxa"/>
            <w:tcBorders>
              <w:top w:val="nil"/>
              <w:left w:val="nil"/>
              <w:bottom w:val="nil"/>
              <w:right w:val="nil"/>
            </w:tcBorders>
            <w:shd w:val="clear" w:color="auto" w:fill="auto"/>
            <w:noWrap/>
            <w:vAlign w:val="bottom"/>
            <w:hideMark/>
          </w:tcPr>
          <w:p w14:paraId="54756AA2"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r>
      <w:tr w:rsidR="0036380E" w:rsidRPr="0036380E" w14:paraId="3DADA4F5" w14:textId="77777777" w:rsidTr="0036380E">
        <w:trPr>
          <w:trHeight w:val="300"/>
          <w:jc w:val="center"/>
        </w:trPr>
        <w:tc>
          <w:tcPr>
            <w:tcW w:w="3078" w:type="dxa"/>
            <w:tcBorders>
              <w:top w:val="nil"/>
              <w:left w:val="single" w:sz="4" w:space="0" w:color="auto"/>
              <w:bottom w:val="single" w:sz="4" w:space="0" w:color="auto"/>
              <w:right w:val="single" w:sz="4" w:space="0" w:color="auto"/>
            </w:tcBorders>
            <w:shd w:val="clear" w:color="auto" w:fill="auto"/>
            <w:noWrap/>
            <w:vAlign w:val="bottom"/>
            <w:hideMark/>
          </w:tcPr>
          <w:p w14:paraId="12C1905A" w14:textId="77777777" w:rsidR="0036380E" w:rsidRPr="0036380E" w:rsidRDefault="0036380E" w:rsidP="0036380E">
            <w:pPr>
              <w:spacing w:after="0" w:line="240" w:lineRule="auto"/>
              <w:jc w:val="center"/>
              <w:rPr>
                <w:rFonts w:ascii="Calibri" w:eastAsia="Times New Roman" w:hAnsi="Calibri" w:cs="Calibri"/>
                <w:color w:val="000000"/>
              </w:rPr>
            </w:pPr>
            <w:proofErr w:type="spellStart"/>
            <w:proofErr w:type="gramStart"/>
            <w:r w:rsidRPr="0036380E">
              <w:rPr>
                <w:rFonts w:ascii="Calibri" w:eastAsia="Times New Roman" w:hAnsi="Calibri" w:cs="Calibri"/>
                <w:color w:val="000000"/>
              </w:rPr>
              <w:t>Total.Discount.Pax</w:t>
            </w:r>
            <w:proofErr w:type="spellEnd"/>
            <w:proofErr w:type="gramEnd"/>
          </w:p>
        </w:tc>
        <w:tc>
          <w:tcPr>
            <w:tcW w:w="1223" w:type="dxa"/>
            <w:tcBorders>
              <w:top w:val="nil"/>
              <w:left w:val="nil"/>
              <w:bottom w:val="single" w:sz="4" w:space="0" w:color="auto"/>
              <w:right w:val="single" w:sz="4" w:space="0" w:color="auto"/>
            </w:tcBorders>
            <w:shd w:val="clear" w:color="auto" w:fill="auto"/>
            <w:noWrap/>
            <w:vAlign w:val="bottom"/>
            <w:hideMark/>
          </w:tcPr>
          <w:p w14:paraId="26CB826C"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1462" w:type="dxa"/>
            <w:tcBorders>
              <w:top w:val="nil"/>
              <w:left w:val="nil"/>
              <w:bottom w:val="single" w:sz="4" w:space="0" w:color="auto"/>
              <w:right w:val="single" w:sz="4" w:space="0" w:color="auto"/>
            </w:tcBorders>
            <w:shd w:val="clear" w:color="auto" w:fill="auto"/>
            <w:noWrap/>
            <w:vAlign w:val="bottom"/>
            <w:hideMark/>
          </w:tcPr>
          <w:p w14:paraId="685725C6"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352" w:type="dxa"/>
            <w:tcBorders>
              <w:top w:val="nil"/>
              <w:left w:val="nil"/>
              <w:bottom w:val="nil"/>
              <w:right w:val="nil"/>
            </w:tcBorders>
            <w:shd w:val="clear" w:color="auto" w:fill="auto"/>
            <w:noWrap/>
            <w:vAlign w:val="bottom"/>
            <w:hideMark/>
          </w:tcPr>
          <w:p w14:paraId="72511423" w14:textId="77777777" w:rsidR="0036380E" w:rsidRPr="0036380E" w:rsidRDefault="0036380E" w:rsidP="0036380E">
            <w:pPr>
              <w:spacing w:after="0" w:line="240" w:lineRule="auto"/>
              <w:jc w:val="center"/>
              <w:rPr>
                <w:rFonts w:ascii="Calibri" w:eastAsia="Times New Roman" w:hAnsi="Calibri" w:cs="Calibri"/>
                <w:color w:val="000000"/>
              </w:rPr>
            </w:pPr>
          </w:p>
        </w:tc>
        <w:tc>
          <w:tcPr>
            <w:tcW w:w="2010" w:type="dxa"/>
            <w:tcBorders>
              <w:top w:val="nil"/>
              <w:left w:val="nil"/>
              <w:bottom w:val="nil"/>
              <w:right w:val="nil"/>
            </w:tcBorders>
            <w:shd w:val="clear" w:color="auto" w:fill="auto"/>
            <w:noWrap/>
            <w:vAlign w:val="bottom"/>
            <w:hideMark/>
          </w:tcPr>
          <w:p w14:paraId="2B7E828B"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208" w:type="dxa"/>
            <w:tcBorders>
              <w:top w:val="nil"/>
              <w:left w:val="nil"/>
              <w:bottom w:val="nil"/>
              <w:right w:val="nil"/>
            </w:tcBorders>
            <w:shd w:val="clear" w:color="auto" w:fill="auto"/>
            <w:noWrap/>
            <w:vAlign w:val="bottom"/>
            <w:hideMark/>
          </w:tcPr>
          <w:p w14:paraId="2F62E3D7"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445" w:type="dxa"/>
            <w:tcBorders>
              <w:top w:val="nil"/>
              <w:left w:val="nil"/>
              <w:bottom w:val="nil"/>
              <w:right w:val="nil"/>
            </w:tcBorders>
            <w:shd w:val="clear" w:color="auto" w:fill="auto"/>
            <w:noWrap/>
            <w:vAlign w:val="bottom"/>
            <w:hideMark/>
          </w:tcPr>
          <w:p w14:paraId="7FCB84AC"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r>
      <w:tr w:rsidR="0036380E" w:rsidRPr="0036380E" w14:paraId="36D508BE" w14:textId="77777777" w:rsidTr="0036380E">
        <w:trPr>
          <w:trHeight w:val="300"/>
          <w:jc w:val="center"/>
        </w:trPr>
        <w:tc>
          <w:tcPr>
            <w:tcW w:w="3078" w:type="dxa"/>
            <w:tcBorders>
              <w:top w:val="nil"/>
              <w:left w:val="single" w:sz="4" w:space="0" w:color="auto"/>
              <w:bottom w:val="single" w:sz="4" w:space="0" w:color="auto"/>
              <w:right w:val="single" w:sz="4" w:space="0" w:color="auto"/>
            </w:tcBorders>
            <w:shd w:val="clear" w:color="auto" w:fill="auto"/>
            <w:noWrap/>
            <w:vAlign w:val="bottom"/>
            <w:hideMark/>
          </w:tcPr>
          <w:p w14:paraId="499E2930" w14:textId="77777777" w:rsidR="0036380E" w:rsidRPr="0036380E" w:rsidRDefault="0036380E" w:rsidP="0036380E">
            <w:pPr>
              <w:spacing w:after="0" w:line="240" w:lineRule="auto"/>
              <w:jc w:val="center"/>
              <w:rPr>
                <w:rFonts w:ascii="Calibri" w:eastAsia="Times New Roman" w:hAnsi="Calibri" w:cs="Calibri"/>
                <w:color w:val="000000"/>
              </w:rPr>
            </w:pPr>
            <w:proofErr w:type="spellStart"/>
            <w:proofErr w:type="gramStart"/>
            <w:r w:rsidRPr="0036380E">
              <w:rPr>
                <w:rFonts w:ascii="Calibri" w:eastAsia="Times New Roman" w:hAnsi="Calibri" w:cs="Calibri"/>
                <w:color w:val="000000"/>
              </w:rPr>
              <w:t>Parent.Meeting.Flag</w:t>
            </w:r>
            <w:proofErr w:type="spellEnd"/>
            <w:proofErr w:type="gramEnd"/>
          </w:p>
        </w:tc>
        <w:tc>
          <w:tcPr>
            <w:tcW w:w="1223" w:type="dxa"/>
            <w:tcBorders>
              <w:top w:val="nil"/>
              <w:left w:val="nil"/>
              <w:bottom w:val="single" w:sz="4" w:space="0" w:color="auto"/>
              <w:right w:val="single" w:sz="4" w:space="0" w:color="auto"/>
            </w:tcBorders>
            <w:shd w:val="clear" w:color="auto" w:fill="auto"/>
            <w:noWrap/>
            <w:vAlign w:val="bottom"/>
            <w:hideMark/>
          </w:tcPr>
          <w:p w14:paraId="539EFCA4"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1462" w:type="dxa"/>
            <w:tcBorders>
              <w:top w:val="nil"/>
              <w:left w:val="nil"/>
              <w:bottom w:val="single" w:sz="4" w:space="0" w:color="auto"/>
              <w:right w:val="single" w:sz="4" w:space="0" w:color="auto"/>
            </w:tcBorders>
            <w:shd w:val="clear" w:color="auto" w:fill="auto"/>
            <w:noWrap/>
            <w:vAlign w:val="bottom"/>
            <w:hideMark/>
          </w:tcPr>
          <w:p w14:paraId="154EF021"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352" w:type="dxa"/>
            <w:tcBorders>
              <w:top w:val="nil"/>
              <w:left w:val="nil"/>
              <w:bottom w:val="nil"/>
              <w:right w:val="nil"/>
            </w:tcBorders>
            <w:shd w:val="clear" w:color="auto" w:fill="auto"/>
            <w:noWrap/>
            <w:vAlign w:val="bottom"/>
            <w:hideMark/>
          </w:tcPr>
          <w:p w14:paraId="105EDF95" w14:textId="77777777" w:rsidR="0036380E" w:rsidRPr="0036380E" w:rsidRDefault="0036380E" w:rsidP="0036380E">
            <w:pPr>
              <w:spacing w:after="0" w:line="240" w:lineRule="auto"/>
              <w:jc w:val="center"/>
              <w:rPr>
                <w:rFonts w:ascii="Calibri" w:eastAsia="Times New Roman" w:hAnsi="Calibri" w:cs="Calibri"/>
                <w:color w:val="000000"/>
              </w:rPr>
            </w:pPr>
          </w:p>
        </w:tc>
        <w:tc>
          <w:tcPr>
            <w:tcW w:w="2010" w:type="dxa"/>
            <w:tcBorders>
              <w:top w:val="nil"/>
              <w:left w:val="nil"/>
              <w:bottom w:val="nil"/>
              <w:right w:val="nil"/>
            </w:tcBorders>
            <w:shd w:val="clear" w:color="auto" w:fill="auto"/>
            <w:noWrap/>
            <w:vAlign w:val="bottom"/>
            <w:hideMark/>
          </w:tcPr>
          <w:p w14:paraId="22B41672"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208" w:type="dxa"/>
            <w:tcBorders>
              <w:top w:val="nil"/>
              <w:left w:val="nil"/>
              <w:bottom w:val="nil"/>
              <w:right w:val="nil"/>
            </w:tcBorders>
            <w:shd w:val="clear" w:color="auto" w:fill="auto"/>
            <w:noWrap/>
            <w:vAlign w:val="bottom"/>
            <w:hideMark/>
          </w:tcPr>
          <w:p w14:paraId="71CDD98B"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445" w:type="dxa"/>
            <w:tcBorders>
              <w:top w:val="nil"/>
              <w:left w:val="nil"/>
              <w:bottom w:val="nil"/>
              <w:right w:val="nil"/>
            </w:tcBorders>
            <w:shd w:val="clear" w:color="auto" w:fill="auto"/>
            <w:noWrap/>
            <w:vAlign w:val="bottom"/>
            <w:hideMark/>
          </w:tcPr>
          <w:p w14:paraId="011FAA4D"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r>
      <w:tr w:rsidR="0036380E" w:rsidRPr="0036380E" w14:paraId="39E99A50" w14:textId="77777777" w:rsidTr="0036380E">
        <w:trPr>
          <w:trHeight w:val="300"/>
          <w:jc w:val="center"/>
        </w:trPr>
        <w:tc>
          <w:tcPr>
            <w:tcW w:w="3078" w:type="dxa"/>
            <w:tcBorders>
              <w:top w:val="nil"/>
              <w:left w:val="single" w:sz="4" w:space="0" w:color="auto"/>
              <w:bottom w:val="single" w:sz="4" w:space="0" w:color="auto"/>
              <w:right w:val="single" w:sz="4" w:space="0" w:color="auto"/>
            </w:tcBorders>
            <w:shd w:val="clear" w:color="auto" w:fill="auto"/>
            <w:noWrap/>
            <w:vAlign w:val="bottom"/>
            <w:hideMark/>
          </w:tcPr>
          <w:p w14:paraId="25BD206A" w14:textId="77777777" w:rsidR="0036380E" w:rsidRPr="0036380E" w:rsidRDefault="0036380E" w:rsidP="0036380E">
            <w:pPr>
              <w:spacing w:after="0" w:line="240" w:lineRule="auto"/>
              <w:jc w:val="center"/>
              <w:rPr>
                <w:rFonts w:ascii="Calibri" w:eastAsia="Times New Roman" w:hAnsi="Calibri" w:cs="Calibri"/>
                <w:color w:val="000000"/>
              </w:rPr>
            </w:pPr>
            <w:proofErr w:type="spellStart"/>
            <w:r w:rsidRPr="0036380E">
              <w:rPr>
                <w:rFonts w:ascii="Calibri" w:eastAsia="Times New Roman" w:hAnsi="Calibri" w:cs="Calibri"/>
                <w:color w:val="000000"/>
              </w:rPr>
              <w:t>School.Sponsor</w:t>
            </w:r>
            <w:proofErr w:type="spellEnd"/>
          </w:p>
        </w:tc>
        <w:tc>
          <w:tcPr>
            <w:tcW w:w="1223" w:type="dxa"/>
            <w:tcBorders>
              <w:top w:val="nil"/>
              <w:left w:val="nil"/>
              <w:bottom w:val="single" w:sz="4" w:space="0" w:color="auto"/>
              <w:right w:val="single" w:sz="4" w:space="0" w:color="auto"/>
            </w:tcBorders>
            <w:shd w:val="clear" w:color="auto" w:fill="auto"/>
            <w:noWrap/>
            <w:vAlign w:val="bottom"/>
            <w:hideMark/>
          </w:tcPr>
          <w:p w14:paraId="63915B12"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1462" w:type="dxa"/>
            <w:tcBorders>
              <w:top w:val="nil"/>
              <w:left w:val="nil"/>
              <w:bottom w:val="single" w:sz="4" w:space="0" w:color="auto"/>
              <w:right w:val="single" w:sz="4" w:space="0" w:color="auto"/>
            </w:tcBorders>
            <w:shd w:val="clear" w:color="auto" w:fill="auto"/>
            <w:noWrap/>
            <w:vAlign w:val="bottom"/>
            <w:hideMark/>
          </w:tcPr>
          <w:p w14:paraId="5A5FB633"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352" w:type="dxa"/>
            <w:tcBorders>
              <w:top w:val="nil"/>
              <w:left w:val="nil"/>
              <w:bottom w:val="nil"/>
              <w:right w:val="nil"/>
            </w:tcBorders>
            <w:shd w:val="clear" w:color="auto" w:fill="auto"/>
            <w:noWrap/>
            <w:vAlign w:val="bottom"/>
            <w:hideMark/>
          </w:tcPr>
          <w:p w14:paraId="24DDBB9D" w14:textId="77777777" w:rsidR="0036380E" w:rsidRPr="0036380E" w:rsidRDefault="0036380E" w:rsidP="0036380E">
            <w:pPr>
              <w:spacing w:after="0" w:line="240" w:lineRule="auto"/>
              <w:jc w:val="center"/>
              <w:rPr>
                <w:rFonts w:ascii="Calibri" w:eastAsia="Times New Roman" w:hAnsi="Calibri" w:cs="Calibri"/>
                <w:color w:val="000000"/>
              </w:rPr>
            </w:pPr>
          </w:p>
        </w:tc>
        <w:tc>
          <w:tcPr>
            <w:tcW w:w="2010" w:type="dxa"/>
            <w:tcBorders>
              <w:top w:val="nil"/>
              <w:left w:val="nil"/>
              <w:bottom w:val="nil"/>
              <w:right w:val="nil"/>
            </w:tcBorders>
            <w:shd w:val="clear" w:color="auto" w:fill="auto"/>
            <w:noWrap/>
            <w:vAlign w:val="bottom"/>
            <w:hideMark/>
          </w:tcPr>
          <w:p w14:paraId="69733DE4"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208" w:type="dxa"/>
            <w:tcBorders>
              <w:top w:val="nil"/>
              <w:left w:val="nil"/>
              <w:bottom w:val="nil"/>
              <w:right w:val="nil"/>
            </w:tcBorders>
            <w:shd w:val="clear" w:color="auto" w:fill="auto"/>
            <w:noWrap/>
            <w:vAlign w:val="bottom"/>
            <w:hideMark/>
          </w:tcPr>
          <w:p w14:paraId="051A3517"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445" w:type="dxa"/>
            <w:tcBorders>
              <w:top w:val="nil"/>
              <w:left w:val="nil"/>
              <w:bottom w:val="nil"/>
              <w:right w:val="nil"/>
            </w:tcBorders>
            <w:shd w:val="clear" w:color="auto" w:fill="auto"/>
            <w:noWrap/>
            <w:vAlign w:val="bottom"/>
            <w:hideMark/>
          </w:tcPr>
          <w:p w14:paraId="59735DFD"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r>
      <w:tr w:rsidR="0036380E" w:rsidRPr="0036380E" w14:paraId="57BD99F3" w14:textId="77777777" w:rsidTr="0036380E">
        <w:trPr>
          <w:trHeight w:val="300"/>
          <w:jc w:val="center"/>
        </w:trPr>
        <w:tc>
          <w:tcPr>
            <w:tcW w:w="3078" w:type="dxa"/>
            <w:tcBorders>
              <w:top w:val="nil"/>
              <w:left w:val="single" w:sz="4" w:space="0" w:color="auto"/>
              <w:bottom w:val="single" w:sz="4" w:space="0" w:color="auto"/>
              <w:right w:val="single" w:sz="4" w:space="0" w:color="auto"/>
            </w:tcBorders>
            <w:shd w:val="clear" w:color="auto" w:fill="auto"/>
            <w:noWrap/>
            <w:vAlign w:val="bottom"/>
            <w:hideMark/>
          </w:tcPr>
          <w:p w14:paraId="51D1BC03" w14:textId="77777777" w:rsidR="0036380E" w:rsidRPr="0036380E" w:rsidRDefault="0036380E" w:rsidP="0036380E">
            <w:pPr>
              <w:spacing w:after="0" w:line="240" w:lineRule="auto"/>
              <w:jc w:val="center"/>
              <w:rPr>
                <w:rFonts w:ascii="Calibri" w:eastAsia="Times New Roman" w:hAnsi="Calibri" w:cs="Calibri"/>
                <w:color w:val="000000"/>
              </w:rPr>
            </w:pPr>
            <w:proofErr w:type="spellStart"/>
            <w:proofErr w:type="gramStart"/>
            <w:r w:rsidRPr="0036380E">
              <w:rPr>
                <w:rFonts w:ascii="Calibri" w:eastAsia="Times New Roman" w:hAnsi="Calibri" w:cs="Calibri"/>
                <w:color w:val="000000"/>
              </w:rPr>
              <w:t>SPR.New.Existing</w:t>
            </w:r>
            <w:proofErr w:type="spellEnd"/>
            <w:proofErr w:type="gramEnd"/>
          </w:p>
        </w:tc>
        <w:tc>
          <w:tcPr>
            <w:tcW w:w="1223" w:type="dxa"/>
            <w:tcBorders>
              <w:top w:val="nil"/>
              <w:left w:val="nil"/>
              <w:bottom w:val="single" w:sz="4" w:space="0" w:color="auto"/>
              <w:right w:val="single" w:sz="4" w:space="0" w:color="auto"/>
            </w:tcBorders>
            <w:shd w:val="clear" w:color="auto" w:fill="auto"/>
            <w:noWrap/>
            <w:vAlign w:val="bottom"/>
            <w:hideMark/>
          </w:tcPr>
          <w:p w14:paraId="7626ADD5"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1462" w:type="dxa"/>
            <w:tcBorders>
              <w:top w:val="nil"/>
              <w:left w:val="nil"/>
              <w:bottom w:val="single" w:sz="4" w:space="0" w:color="auto"/>
              <w:right w:val="single" w:sz="4" w:space="0" w:color="auto"/>
            </w:tcBorders>
            <w:shd w:val="clear" w:color="auto" w:fill="auto"/>
            <w:noWrap/>
            <w:vAlign w:val="bottom"/>
            <w:hideMark/>
          </w:tcPr>
          <w:p w14:paraId="44E7B00D"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352" w:type="dxa"/>
            <w:tcBorders>
              <w:top w:val="nil"/>
              <w:left w:val="nil"/>
              <w:bottom w:val="nil"/>
              <w:right w:val="nil"/>
            </w:tcBorders>
            <w:shd w:val="clear" w:color="auto" w:fill="auto"/>
            <w:noWrap/>
            <w:vAlign w:val="bottom"/>
            <w:hideMark/>
          </w:tcPr>
          <w:p w14:paraId="0759BD51" w14:textId="77777777" w:rsidR="0036380E" w:rsidRPr="0036380E" w:rsidRDefault="0036380E" w:rsidP="0036380E">
            <w:pPr>
              <w:spacing w:after="0" w:line="240" w:lineRule="auto"/>
              <w:jc w:val="center"/>
              <w:rPr>
                <w:rFonts w:ascii="Calibri" w:eastAsia="Times New Roman" w:hAnsi="Calibri" w:cs="Calibri"/>
                <w:color w:val="000000"/>
              </w:rPr>
            </w:pPr>
          </w:p>
        </w:tc>
        <w:tc>
          <w:tcPr>
            <w:tcW w:w="2010" w:type="dxa"/>
            <w:tcBorders>
              <w:top w:val="nil"/>
              <w:left w:val="nil"/>
              <w:bottom w:val="nil"/>
              <w:right w:val="nil"/>
            </w:tcBorders>
            <w:shd w:val="clear" w:color="auto" w:fill="auto"/>
            <w:noWrap/>
            <w:vAlign w:val="bottom"/>
            <w:hideMark/>
          </w:tcPr>
          <w:p w14:paraId="18C070B2"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208" w:type="dxa"/>
            <w:tcBorders>
              <w:top w:val="nil"/>
              <w:left w:val="nil"/>
              <w:bottom w:val="nil"/>
              <w:right w:val="nil"/>
            </w:tcBorders>
            <w:shd w:val="clear" w:color="auto" w:fill="auto"/>
            <w:noWrap/>
            <w:vAlign w:val="bottom"/>
            <w:hideMark/>
          </w:tcPr>
          <w:p w14:paraId="29B00CD8"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445" w:type="dxa"/>
            <w:tcBorders>
              <w:top w:val="nil"/>
              <w:left w:val="nil"/>
              <w:bottom w:val="nil"/>
              <w:right w:val="nil"/>
            </w:tcBorders>
            <w:shd w:val="clear" w:color="auto" w:fill="auto"/>
            <w:noWrap/>
            <w:vAlign w:val="bottom"/>
            <w:hideMark/>
          </w:tcPr>
          <w:p w14:paraId="61E98C70"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r>
      <w:tr w:rsidR="0036380E" w:rsidRPr="0036380E" w14:paraId="2D05199C" w14:textId="77777777" w:rsidTr="0036380E">
        <w:trPr>
          <w:trHeight w:val="300"/>
          <w:jc w:val="center"/>
        </w:trPr>
        <w:tc>
          <w:tcPr>
            <w:tcW w:w="3078" w:type="dxa"/>
            <w:tcBorders>
              <w:top w:val="nil"/>
              <w:left w:val="single" w:sz="4" w:space="0" w:color="auto"/>
              <w:bottom w:val="single" w:sz="4" w:space="0" w:color="auto"/>
              <w:right w:val="single" w:sz="4" w:space="0" w:color="auto"/>
            </w:tcBorders>
            <w:shd w:val="clear" w:color="auto" w:fill="auto"/>
            <w:noWrap/>
            <w:vAlign w:val="bottom"/>
            <w:hideMark/>
          </w:tcPr>
          <w:p w14:paraId="1FC7E362" w14:textId="77777777" w:rsidR="0036380E" w:rsidRPr="0036380E" w:rsidRDefault="0036380E" w:rsidP="0036380E">
            <w:pPr>
              <w:spacing w:after="0" w:line="240" w:lineRule="auto"/>
              <w:jc w:val="center"/>
              <w:rPr>
                <w:rFonts w:ascii="Calibri" w:eastAsia="Times New Roman" w:hAnsi="Calibri" w:cs="Calibri"/>
                <w:color w:val="000000"/>
              </w:rPr>
            </w:pPr>
            <w:proofErr w:type="spellStart"/>
            <w:r w:rsidRPr="0036380E">
              <w:rPr>
                <w:rFonts w:ascii="Calibri" w:eastAsia="Times New Roman" w:hAnsi="Calibri" w:cs="Calibri"/>
                <w:color w:val="000000"/>
              </w:rPr>
              <w:t>Total.Pax</w:t>
            </w:r>
            <w:proofErr w:type="spellEnd"/>
          </w:p>
        </w:tc>
        <w:tc>
          <w:tcPr>
            <w:tcW w:w="1223" w:type="dxa"/>
            <w:tcBorders>
              <w:top w:val="nil"/>
              <w:left w:val="nil"/>
              <w:bottom w:val="single" w:sz="4" w:space="0" w:color="auto"/>
              <w:right w:val="single" w:sz="4" w:space="0" w:color="auto"/>
            </w:tcBorders>
            <w:shd w:val="clear" w:color="auto" w:fill="auto"/>
            <w:noWrap/>
            <w:vAlign w:val="bottom"/>
            <w:hideMark/>
          </w:tcPr>
          <w:p w14:paraId="526AF3DA"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1462" w:type="dxa"/>
            <w:tcBorders>
              <w:top w:val="nil"/>
              <w:left w:val="nil"/>
              <w:bottom w:val="single" w:sz="4" w:space="0" w:color="auto"/>
              <w:right w:val="single" w:sz="4" w:space="0" w:color="auto"/>
            </w:tcBorders>
            <w:shd w:val="clear" w:color="auto" w:fill="auto"/>
            <w:noWrap/>
            <w:vAlign w:val="bottom"/>
            <w:hideMark/>
          </w:tcPr>
          <w:p w14:paraId="6C19D672"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352" w:type="dxa"/>
            <w:tcBorders>
              <w:top w:val="nil"/>
              <w:left w:val="nil"/>
              <w:bottom w:val="nil"/>
              <w:right w:val="nil"/>
            </w:tcBorders>
            <w:shd w:val="clear" w:color="auto" w:fill="auto"/>
            <w:noWrap/>
            <w:vAlign w:val="bottom"/>
            <w:hideMark/>
          </w:tcPr>
          <w:p w14:paraId="3644D4F7" w14:textId="77777777" w:rsidR="0036380E" w:rsidRPr="0036380E" w:rsidRDefault="0036380E" w:rsidP="0036380E">
            <w:pPr>
              <w:spacing w:after="0" w:line="240" w:lineRule="auto"/>
              <w:jc w:val="center"/>
              <w:rPr>
                <w:rFonts w:ascii="Calibri" w:eastAsia="Times New Roman" w:hAnsi="Calibri" w:cs="Calibri"/>
                <w:color w:val="000000"/>
              </w:rPr>
            </w:pPr>
          </w:p>
        </w:tc>
        <w:tc>
          <w:tcPr>
            <w:tcW w:w="2010" w:type="dxa"/>
            <w:tcBorders>
              <w:top w:val="nil"/>
              <w:left w:val="nil"/>
              <w:bottom w:val="nil"/>
              <w:right w:val="nil"/>
            </w:tcBorders>
            <w:shd w:val="clear" w:color="auto" w:fill="auto"/>
            <w:noWrap/>
            <w:vAlign w:val="bottom"/>
            <w:hideMark/>
          </w:tcPr>
          <w:p w14:paraId="09AAE3D2"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208" w:type="dxa"/>
            <w:tcBorders>
              <w:top w:val="nil"/>
              <w:left w:val="nil"/>
              <w:bottom w:val="nil"/>
              <w:right w:val="nil"/>
            </w:tcBorders>
            <w:shd w:val="clear" w:color="auto" w:fill="auto"/>
            <w:noWrap/>
            <w:vAlign w:val="bottom"/>
            <w:hideMark/>
          </w:tcPr>
          <w:p w14:paraId="7BF2ABD4"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445" w:type="dxa"/>
            <w:tcBorders>
              <w:top w:val="nil"/>
              <w:left w:val="nil"/>
              <w:bottom w:val="nil"/>
              <w:right w:val="nil"/>
            </w:tcBorders>
            <w:shd w:val="clear" w:color="auto" w:fill="auto"/>
            <w:noWrap/>
            <w:vAlign w:val="bottom"/>
            <w:hideMark/>
          </w:tcPr>
          <w:p w14:paraId="27B6DB3A"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r>
      <w:tr w:rsidR="0036380E" w:rsidRPr="0036380E" w14:paraId="66FC20C9" w14:textId="77777777" w:rsidTr="0036380E">
        <w:trPr>
          <w:trHeight w:val="300"/>
          <w:jc w:val="center"/>
        </w:trPr>
        <w:tc>
          <w:tcPr>
            <w:tcW w:w="3078" w:type="dxa"/>
            <w:tcBorders>
              <w:top w:val="nil"/>
              <w:left w:val="single" w:sz="4" w:space="0" w:color="auto"/>
              <w:bottom w:val="single" w:sz="4" w:space="0" w:color="auto"/>
              <w:right w:val="single" w:sz="4" w:space="0" w:color="auto"/>
            </w:tcBorders>
            <w:shd w:val="clear" w:color="auto" w:fill="auto"/>
            <w:noWrap/>
            <w:vAlign w:val="bottom"/>
            <w:hideMark/>
          </w:tcPr>
          <w:p w14:paraId="37B451D6" w14:textId="77777777" w:rsidR="0036380E" w:rsidRPr="0036380E" w:rsidRDefault="0036380E" w:rsidP="0036380E">
            <w:pPr>
              <w:spacing w:after="0" w:line="240" w:lineRule="auto"/>
              <w:jc w:val="center"/>
              <w:rPr>
                <w:rFonts w:ascii="Calibri" w:eastAsia="Times New Roman" w:hAnsi="Calibri" w:cs="Calibri"/>
                <w:color w:val="000000"/>
              </w:rPr>
            </w:pPr>
            <w:proofErr w:type="spellStart"/>
            <w:r w:rsidRPr="0036380E">
              <w:rPr>
                <w:rFonts w:ascii="Calibri" w:eastAsia="Times New Roman" w:hAnsi="Calibri" w:cs="Calibri"/>
                <w:color w:val="000000"/>
              </w:rPr>
              <w:t>NumberOfMeetingswithParents</w:t>
            </w:r>
            <w:proofErr w:type="spellEnd"/>
          </w:p>
        </w:tc>
        <w:tc>
          <w:tcPr>
            <w:tcW w:w="1223" w:type="dxa"/>
            <w:tcBorders>
              <w:top w:val="nil"/>
              <w:left w:val="nil"/>
              <w:bottom w:val="single" w:sz="4" w:space="0" w:color="auto"/>
              <w:right w:val="single" w:sz="4" w:space="0" w:color="auto"/>
            </w:tcBorders>
            <w:shd w:val="clear" w:color="auto" w:fill="auto"/>
            <w:noWrap/>
            <w:vAlign w:val="bottom"/>
            <w:hideMark/>
          </w:tcPr>
          <w:p w14:paraId="1BB44241"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1462" w:type="dxa"/>
            <w:tcBorders>
              <w:top w:val="nil"/>
              <w:left w:val="nil"/>
              <w:bottom w:val="single" w:sz="4" w:space="0" w:color="auto"/>
              <w:right w:val="single" w:sz="4" w:space="0" w:color="auto"/>
            </w:tcBorders>
            <w:shd w:val="clear" w:color="auto" w:fill="auto"/>
            <w:noWrap/>
            <w:vAlign w:val="bottom"/>
            <w:hideMark/>
          </w:tcPr>
          <w:p w14:paraId="6D5E8456"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352" w:type="dxa"/>
            <w:tcBorders>
              <w:top w:val="nil"/>
              <w:left w:val="nil"/>
              <w:bottom w:val="nil"/>
              <w:right w:val="nil"/>
            </w:tcBorders>
            <w:shd w:val="clear" w:color="auto" w:fill="auto"/>
            <w:noWrap/>
            <w:vAlign w:val="bottom"/>
            <w:hideMark/>
          </w:tcPr>
          <w:p w14:paraId="5E07D771" w14:textId="77777777" w:rsidR="0036380E" w:rsidRPr="0036380E" w:rsidRDefault="0036380E" w:rsidP="0036380E">
            <w:pPr>
              <w:spacing w:after="0" w:line="240" w:lineRule="auto"/>
              <w:jc w:val="center"/>
              <w:rPr>
                <w:rFonts w:ascii="Calibri" w:eastAsia="Times New Roman" w:hAnsi="Calibri" w:cs="Calibri"/>
                <w:color w:val="000000"/>
              </w:rPr>
            </w:pPr>
          </w:p>
        </w:tc>
        <w:tc>
          <w:tcPr>
            <w:tcW w:w="2010" w:type="dxa"/>
            <w:tcBorders>
              <w:top w:val="nil"/>
              <w:left w:val="nil"/>
              <w:bottom w:val="nil"/>
              <w:right w:val="nil"/>
            </w:tcBorders>
            <w:shd w:val="clear" w:color="auto" w:fill="auto"/>
            <w:noWrap/>
            <w:vAlign w:val="bottom"/>
            <w:hideMark/>
          </w:tcPr>
          <w:p w14:paraId="6DE10229"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208" w:type="dxa"/>
            <w:tcBorders>
              <w:top w:val="nil"/>
              <w:left w:val="nil"/>
              <w:bottom w:val="nil"/>
              <w:right w:val="nil"/>
            </w:tcBorders>
            <w:shd w:val="clear" w:color="auto" w:fill="auto"/>
            <w:noWrap/>
            <w:vAlign w:val="bottom"/>
            <w:hideMark/>
          </w:tcPr>
          <w:p w14:paraId="6C1CBF40"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445" w:type="dxa"/>
            <w:tcBorders>
              <w:top w:val="nil"/>
              <w:left w:val="nil"/>
              <w:bottom w:val="nil"/>
              <w:right w:val="nil"/>
            </w:tcBorders>
            <w:shd w:val="clear" w:color="auto" w:fill="auto"/>
            <w:noWrap/>
            <w:vAlign w:val="bottom"/>
            <w:hideMark/>
          </w:tcPr>
          <w:p w14:paraId="25E1EADF"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r>
      <w:tr w:rsidR="0036380E" w:rsidRPr="0036380E" w14:paraId="44C48192" w14:textId="77777777" w:rsidTr="0036380E">
        <w:trPr>
          <w:trHeight w:val="300"/>
          <w:jc w:val="center"/>
        </w:trPr>
        <w:tc>
          <w:tcPr>
            <w:tcW w:w="3078" w:type="dxa"/>
            <w:tcBorders>
              <w:top w:val="nil"/>
              <w:left w:val="single" w:sz="4" w:space="0" w:color="auto"/>
              <w:bottom w:val="single" w:sz="4" w:space="0" w:color="auto"/>
              <w:right w:val="single" w:sz="4" w:space="0" w:color="auto"/>
            </w:tcBorders>
            <w:shd w:val="clear" w:color="auto" w:fill="auto"/>
            <w:noWrap/>
            <w:vAlign w:val="bottom"/>
            <w:hideMark/>
          </w:tcPr>
          <w:p w14:paraId="7182AC90" w14:textId="77777777" w:rsidR="0036380E" w:rsidRPr="0036380E" w:rsidRDefault="0036380E" w:rsidP="0036380E">
            <w:pPr>
              <w:spacing w:after="0" w:line="240" w:lineRule="auto"/>
              <w:jc w:val="center"/>
              <w:rPr>
                <w:rFonts w:ascii="Calibri" w:eastAsia="Times New Roman" w:hAnsi="Calibri" w:cs="Calibri"/>
                <w:color w:val="000000"/>
              </w:rPr>
            </w:pPr>
            <w:proofErr w:type="spellStart"/>
            <w:r w:rsidRPr="0036380E">
              <w:rPr>
                <w:rFonts w:ascii="Calibri" w:eastAsia="Times New Roman" w:hAnsi="Calibri" w:cs="Calibri"/>
                <w:color w:val="000000"/>
              </w:rPr>
              <w:t>SchoolGradeTypeHigh</w:t>
            </w:r>
            <w:proofErr w:type="spellEnd"/>
          </w:p>
        </w:tc>
        <w:tc>
          <w:tcPr>
            <w:tcW w:w="1223" w:type="dxa"/>
            <w:tcBorders>
              <w:top w:val="nil"/>
              <w:left w:val="nil"/>
              <w:bottom w:val="single" w:sz="4" w:space="0" w:color="auto"/>
              <w:right w:val="single" w:sz="4" w:space="0" w:color="auto"/>
            </w:tcBorders>
            <w:shd w:val="clear" w:color="auto" w:fill="auto"/>
            <w:noWrap/>
            <w:vAlign w:val="bottom"/>
            <w:hideMark/>
          </w:tcPr>
          <w:p w14:paraId="3D22FF95"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1462" w:type="dxa"/>
            <w:tcBorders>
              <w:top w:val="nil"/>
              <w:left w:val="nil"/>
              <w:bottom w:val="single" w:sz="4" w:space="0" w:color="auto"/>
              <w:right w:val="single" w:sz="4" w:space="0" w:color="auto"/>
            </w:tcBorders>
            <w:shd w:val="clear" w:color="auto" w:fill="auto"/>
            <w:noWrap/>
            <w:vAlign w:val="bottom"/>
            <w:hideMark/>
          </w:tcPr>
          <w:p w14:paraId="02B3C6EE"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352" w:type="dxa"/>
            <w:tcBorders>
              <w:top w:val="nil"/>
              <w:left w:val="nil"/>
              <w:bottom w:val="nil"/>
              <w:right w:val="nil"/>
            </w:tcBorders>
            <w:shd w:val="clear" w:color="auto" w:fill="auto"/>
            <w:noWrap/>
            <w:vAlign w:val="bottom"/>
            <w:hideMark/>
          </w:tcPr>
          <w:p w14:paraId="45E35D18" w14:textId="77777777" w:rsidR="0036380E" w:rsidRPr="0036380E" w:rsidRDefault="0036380E" w:rsidP="0036380E">
            <w:pPr>
              <w:spacing w:after="0" w:line="240" w:lineRule="auto"/>
              <w:jc w:val="center"/>
              <w:rPr>
                <w:rFonts w:ascii="Calibri" w:eastAsia="Times New Roman" w:hAnsi="Calibri" w:cs="Calibri"/>
                <w:color w:val="000000"/>
              </w:rPr>
            </w:pPr>
          </w:p>
        </w:tc>
        <w:tc>
          <w:tcPr>
            <w:tcW w:w="2010" w:type="dxa"/>
            <w:tcBorders>
              <w:top w:val="nil"/>
              <w:left w:val="nil"/>
              <w:bottom w:val="nil"/>
              <w:right w:val="nil"/>
            </w:tcBorders>
            <w:shd w:val="clear" w:color="auto" w:fill="auto"/>
            <w:noWrap/>
            <w:vAlign w:val="bottom"/>
            <w:hideMark/>
          </w:tcPr>
          <w:p w14:paraId="3E774A3F"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208" w:type="dxa"/>
            <w:tcBorders>
              <w:top w:val="nil"/>
              <w:left w:val="nil"/>
              <w:bottom w:val="nil"/>
              <w:right w:val="nil"/>
            </w:tcBorders>
            <w:shd w:val="clear" w:color="auto" w:fill="auto"/>
            <w:noWrap/>
            <w:vAlign w:val="bottom"/>
            <w:hideMark/>
          </w:tcPr>
          <w:p w14:paraId="01682C48"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445" w:type="dxa"/>
            <w:tcBorders>
              <w:top w:val="nil"/>
              <w:left w:val="nil"/>
              <w:bottom w:val="nil"/>
              <w:right w:val="nil"/>
            </w:tcBorders>
            <w:shd w:val="clear" w:color="auto" w:fill="auto"/>
            <w:noWrap/>
            <w:vAlign w:val="bottom"/>
            <w:hideMark/>
          </w:tcPr>
          <w:p w14:paraId="14776E05"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r>
      <w:tr w:rsidR="0036380E" w:rsidRPr="0036380E" w14:paraId="770AC213" w14:textId="77777777" w:rsidTr="0036380E">
        <w:trPr>
          <w:trHeight w:val="300"/>
          <w:jc w:val="center"/>
        </w:trPr>
        <w:tc>
          <w:tcPr>
            <w:tcW w:w="3078" w:type="dxa"/>
            <w:tcBorders>
              <w:top w:val="nil"/>
              <w:left w:val="single" w:sz="4" w:space="0" w:color="auto"/>
              <w:bottom w:val="single" w:sz="4" w:space="0" w:color="auto"/>
              <w:right w:val="single" w:sz="4" w:space="0" w:color="auto"/>
            </w:tcBorders>
            <w:shd w:val="clear" w:color="auto" w:fill="auto"/>
            <w:noWrap/>
            <w:vAlign w:val="bottom"/>
            <w:hideMark/>
          </w:tcPr>
          <w:p w14:paraId="41AB9585" w14:textId="77777777" w:rsidR="0036380E" w:rsidRPr="0036380E" w:rsidRDefault="0036380E" w:rsidP="0036380E">
            <w:pPr>
              <w:spacing w:after="0" w:line="240" w:lineRule="auto"/>
              <w:jc w:val="center"/>
              <w:rPr>
                <w:rFonts w:ascii="Calibri" w:eastAsia="Times New Roman" w:hAnsi="Calibri" w:cs="Calibri"/>
                <w:color w:val="000000"/>
              </w:rPr>
            </w:pPr>
            <w:proofErr w:type="spellStart"/>
            <w:r w:rsidRPr="0036380E">
              <w:rPr>
                <w:rFonts w:ascii="Calibri" w:eastAsia="Times New Roman" w:hAnsi="Calibri" w:cs="Calibri"/>
                <w:color w:val="000000"/>
              </w:rPr>
              <w:t>DepartureMonth</w:t>
            </w:r>
            <w:proofErr w:type="spellEnd"/>
          </w:p>
        </w:tc>
        <w:tc>
          <w:tcPr>
            <w:tcW w:w="1223" w:type="dxa"/>
            <w:tcBorders>
              <w:top w:val="nil"/>
              <w:left w:val="nil"/>
              <w:bottom w:val="single" w:sz="4" w:space="0" w:color="auto"/>
              <w:right w:val="single" w:sz="4" w:space="0" w:color="auto"/>
            </w:tcBorders>
            <w:shd w:val="clear" w:color="auto" w:fill="auto"/>
            <w:noWrap/>
            <w:vAlign w:val="bottom"/>
            <w:hideMark/>
          </w:tcPr>
          <w:p w14:paraId="6E93D872"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1462" w:type="dxa"/>
            <w:tcBorders>
              <w:top w:val="nil"/>
              <w:left w:val="nil"/>
              <w:bottom w:val="single" w:sz="4" w:space="0" w:color="auto"/>
              <w:right w:val="single" w:sz="4" w:space="0" w:color="auto"/>
            </w:tcBorders>
            <w:shd w:val="clear" w:color="auto" w:fill="auto"/>
            <w:noWrap/>
            <w:vAlign w:val="bottom"/>
            <w:hideMark/>
          </w:tcPr>
          <w:p w14:paraId="38E3720B"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352" w:type="dxa"/>
            <w:tcBorders>
              <w:top w:val="nil"/>
              <w:left w:val="nil"/>
              <w:bottom w:val="nil"/>
              <w:right w:val="nil"/>
            </w:tcBorders>
            <w:shd w:val="clear" w:color="auto" w:fill="auto"/>
            <w:noWrap/>
            <w:vAlign w:val="bottom"/>
            <w:hideMark/>
          </w:tcPr>
          <w:p w14:paraId="089AE7BE" w14:textId="77777777" w:rsidR="0036380E" w:rsidRPr="0036380E" w:rsidRDefault="0036380E" w:rsidP="0036380E">
            <w:pPr>
              <w:spacing w:after="0" w:line="240" w:lineRule="auto"/>
              <w:jc w:val="center"/>
              <w:rPr>
                <w:rFonts w:ascii="Calibri" w:eastAsia="Times New Roman" w:hAnsi="Calibri" w:cs="Calibri"/>
                <w:color w:val="000000"/>
              </w:rPr>
            </w:pPr>
          </w:p>
        </w:tc>
        <w:tc>
          <w:tcPr>
            <w:tcW w:w="2010" w:type="dxa"/>
            <w:tcBorders>
              <w:top w:val="nil"/>
              <w:left w:val="nil"/>
              <w:bottom w:val="nil"/>
              <w:right w:val="nil"/>
            </w:tcBorders>
            <w:shd w:val="clear" w:color="auto" w:fill="auto"/>
            <w:noWrap/>
            <w:vAlign w:val="bottom"/>
            <w:hideMark/>
          </w:tcPr>
          <w:p w14:paraId="39B90C09"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208" w:type="dxa"/>
            <w:tcBorders>
              <w:top w:val="nil"/>
              <w:left w:val="nil"/>
              <w:bottom w:val="nil"/>
              <w:right w:val="nil"/>
            </w:tcBorders>
            <w:shd w:val="clear" w:color="auto" w:fill="auto"/>
            <w:noWrap/>
            <w:vAlign w:val="bottom"/>
            <w:hideMark/>
          </w:tcPr>
          <w:p w14:paraId="0B0F8EF6"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445" w:type="dxa"/>
            <w:tcBorders>
              <w:top w:val="nil"/>
              <w:left w:val="nil"/>
              <w:bottom w:val="nil"/>
              <w:right w:val="nil"/>
            </w:tcBorders>
            <w:shd w:val="clear" w:color="auto" w:fill="auto"/>
            <w:noWrap/>
            <w:vAlign w:val="bottom"/>
            <w:hideMark/>
          </w:tcPr>
          <w:p w14:paraId="6EEC371A"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r>
      <w:tr w:rsidR="0036380E" w:rsidRPr="0036380E" w14:paraId="6E444688" w14:textId="77777777" w:rsidTr="0036380E">
        <w:trPr>
          <w:trHeight w:val="300"/>
          <w:jc w:val="center"/>
        </w:trPr>
        <w:tc>
          <w:tcPr>
            <w:tcW w:w="3078" w:type="dxa"/>
            <w:tcBorders>
              <w:top w:val="nil"/>
              <w:left w:val="single" w:sz="4" w:space="0" w:color="auto"/>
              <w:bottom w:val="single" w:sz="4" w:space="0" w:color="auto"/>
              <w:right w:val="single" w:sz="4" w:space="0" w:color="auto"/>
            </w:tcBorders>
            <w:shd w:val="clear" w:color="auto" w:fill="auto"/>
            <w:noWrap/>
            <w:vAlign w:val="bottom"/>
            <w:hideMark/>
          </w:tcPr>
          <w:p w14:paraId="72C446D0" w14:textId="77777777" w:rsidR="0036380E" w:rsidRPr="0036380E" w:rsidRDefault="0036380E" w:rsidP="0036380E">
            <w:pPr>
              <w:spacing w:after="0" w:line="240" w:lineRule="auto"/>
              <w:jc w:val="center"/>
              <w:rPr>
                <w:rFonts w:ascii="Calibri" w:eastAsia="Times New Roman" w:hAnsi="Calibri" w:cs="Calibri"/>
                <w:color w:val="000000"/>
              </w:rPr>
            </w:pPr>
            <w:proofErr w:type="spellStart"/>
            <w:r w:rsidRPr="0036380E">
              <w:rPr>
                <w:rFonts w:ascii="Calibri" w:eastAsia="Times New Roman" w:hAnsi="Calibri" w:cs="Calibri"/>
                <w:color w:val="000000"/>
              </w:rPr>
              <w:t>GroupGradeTypeHigh</w:t>
            </w:r>
            <w:proofErr w:type="spellEnd"/>
          </w:p>
        </w:tc>
        <w:tc>
          <w:tcPr>
            <w:tcW w:w="1223" w:type="dxa"/>
            <w:tcBorders>
              <w:top w:val="nil"/>
              <w:left w:val="nil"/>
              <w:bottom w:val="single" w:sz="4" w:space="0" w:color="auto"/>
              <w:right w:val="single" w:sz="4" w:space="0" w:color="auto"/>
            </w:tcBorders>
            <w:shd w:val="clear" w:color="auto" w:fill="auto"/>
            <w:noWrap/>
            <w:vAlign w:val="bottom"/>
            <w:hideMark/>
          </w:tcPr>
          <w:p w14:paraId="6EDD99C3"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1462" w:type="dxa"/>
            <w:tcBorders>
              <w:top w:val="nil"/>
              <w:left w:val="nil"/>
              <w:bottom w:val="single" w:sz="4" w:space="0" w:color="auto"/>
              <w:right w:val="single" w:sz="4" w:space="0" w:color="auto"/>
            </w:tcBorders>
            <w:shd w:val="clear" w:color="auto" w:fill="auto"/>
            <w:noWrap/>
            <w:vAlign w:val="bottom"/>
            <w:hideMark/>
          </w:tcPr>
          <w:p w14:paraId="4660C5F3"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352" w:type="dxa"/>
            <w:tcBorders>
              <w:top w:val="nil"/>
              <w:left w:val="nil"/>
              <w:bottom w:val="nil"/>
              <w:right w:val="nil"/>
            </w:tcBorders>
            <w:shd w:val="clear" w:color="auto" w:fill="auto"/>
            <w:noWrap/>
            <w:vAlign w:val="bottom"/>
            <w:hideMark/>
          </w:tcPr>
          <w:p w14:paraId="0996DBB7" w14:textId="77777777" w:rsidR="0036380E" w:rsidRPr="0036380E" w:rsidRDefault="0036380E" w:rsidP="0036380E">
            <w:pPr>
              <w:spacing w:after="0" w:line="240" w:lineRule="auto"/>
              <w:jc w:val="center"/>
              <w:rPr>
                <w:rFonts w:ascii="Calibri" w:eastAsia="Times New Roman" w:hAnsi="Calibri" w:cs="Calibri"/>
                <w:color w:val="000000"/>
              </w:rPr>
            </w:pPr>
          </w:p>
        </w:tc>
        <w:tc>
          <w:tcPr>
            <w:tcW w:w="2010" w:type="dxa"/>
            <w:tcBorders>
              <w:top w:val="nil"/>
              <w:left w:val="nil"/>
              <w:bottom w:val="nil"/>
              <w:right w:val="nil"/>
            </w:tcBorders>
            <w:shd w:val="clear" w:color="auto" w:fill="auto"/>
            <w:noWrap/>
            <w:vAlign w:val="bottom"/>
            <w:hideMark/>
          </w:tcPr>
          <w:p w14:paraId="7B77A630"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208" w:type="dxa"/>
            <w:tcBorders>
              <w:top w:val="nil"/>
              <w:left w:val="nil"/>
              <w:bottom w:val="nil"/>
              <w:right w:val="nil"/>
            </w:tcBorders>
            <w:shd w:val="clear" w:color="auto" w:fill="auto"/>
            <w:noWrap/>
            <w:vAlign w:val="bottom"/>
            <w:hideMark/>
          </w:tcPr>
          <w:p w14:paraId="382F6DCF"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445" w:type="dxa"/>
            <w:tcBorders>
              <w:top w:val="nil"/>
              <w:left w:val="nil"/>
              <w:bottom w:val="nil"/>
              <w:right w:val="nil"/>
            </w:tcBorders>
            <w:shd w:val="clear" w:color="auto" w:fill="auto"/>
            <w:noWrap/>
            <w:vAlign w:val="bottom"/>
            <w:hideMark/>
          </w:tcPr>
          <w:p w14:paraId="0E94671C"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r>
      <w:tr w:rsidR="0036380E" w:rsidRPr="0036380E" w14:paraId="30DB1E46" w14:textId="77777777" w:rsidTr="0036380E">
        <w:trPr>
          <w:trHeight w:val="300"/>
          <w:jc w:val="center"/>
        </w:trPr>
        <w:tc>
          <w:tcPr>
            <w:tcW w:w="3078" w:type="dxa"/>
            <w:tcBorders>
              <w:top w:val="nil"/>
              <w:left w:val="single" w:sz="4" w:space="0" w:color="auto"/>
              <w:bottom w:val="single" w:sz="4" w:space="0" w:color="auto"/>
              <w:right w:val="single" w:sz="4" w:space="0" w:color="auto"/>
            </w:tcBorders>
            <w:shd w:val="clear" w:color="auto" w:fill="auto"/>
            <w:noWrap/>
            <w:vAlign w:val="bottom"/>
            <w:hideMark/>
          </w:tcPr>
          <w:p w14:paraId="4C52B36F" w14:textId="77777777" w:rsidR="0036380E" w:rsidRPr="0036380E" w:rsidRDefault="0036380E" w:rsidP="0036380E">
            <w:pPr>
              <w:spacing w:after="0" w:line="240" w:lineRule="auto"/>
              <w:jc w:val="center"/>
              <w:rPr>
                <w:rFonts w:ascii="Calibri" w:eastAsia="Times New Roman" w:hAnsi="Calibri" w:cs="Calibri"/>
                <w:color w:val="000000"/>
              </w:rPr>
            </w:pPr>
            <w:proofErr w:type="spellStart"/>
            <w:r w:rsidRPr="0036380E">
              <w:rPr>
                <w:rFonts w:ascii="Calibri" w:eastAsia="Times New Roman" w:hAnsi="Calibri" w:cs="Calibri"/>
                <w:color w:val="000000"/>
              </w:rPr>
              <w:t>MajorProgramCode</w:t>
            </w:r>
            <w:proofErr w:type="spellEnd"/>
          </w:p>
        </w:tc>
        <w:tc>
          <w:tcPr>
            <w:tcW w:w="1223" w:type="dxa"/>
            <w:tcBorders>
              <w:top w:val="nil"/>
              <w:left w:val="nil"/>
              <w:bottom w:val="single" w:sz="4" w:space="0" w:color="auto"/>
              <w:right w:val="single" w:sz="4" w:space="0" w:color="auto"/>
            </w:tcBorders>
            <w:shd w:val="clear" w:color="auto" w:fill="auto"/>
            <w:noWrap/>
            <w:vAlign w:val="bottom"/>
            <w:hideMark/>
          </w:tcPr>
          <w:p w14:paraId="1BBA960C"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1462" w:type="dxa"/>
            <w:tcBorders>
              <w:top w:val="nil"/>
              <w:left w:val="nil"/>
              <w:bottom w:val="single" w:sz="4" w:space="0" w:color="auto"/>
              <w:right w:val="single" w:sz="4" w:space="0" w:color="auto"/>
            </w:tcBorders>
            <w:shd w:val="clear" w:color="auto" w:fill="auto"/>
            <w:noWrap/>
            <w:vAlign w:val="bottom"/>
            <w:hideMark/>
          </w:tcPr>
          <w:p w14:paraId="601B1357"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352" w:type="dxa"/>
            <w:tcBorders>
              <w:top w:val="nil"/>
              <w:left w:val="nil"/>
              <w:bottom w:val="nil"/>
              <w:right w:val="nil"/>
            </w:tcBorders>
            <w:shd w:val="clear" w:color="auto" w:fill="auto"/>
            <w:noWrap/>
            <w:vAlign w:val="bottom"/>
            <w:hideMark/>
          </w:tcPr>
          <w:p w14:paraId="09C1C74D" w14:textId="77777777" w:rsidR="0036380E" w:rsidRPr="0036380E" w:rsidRDefault="0036380E" w:rsidP="0036380E">
            <w:pPr>
              <w:spacing w:after="0" w:line="240" w:lineRule="auto"/>
              <w:jc w:val="center"/>
              <w:rPr>
                <w:rFonts w:ascii="Calibri" w:eastAsia="Times New Roman" w:hAnsi="Calibri" w:cs="Calibri"/>
                <w:color w:val="000000"/>
              </w:rPr>
            </w:pPr>
          </w:p>
        </w:tc>
        <w:tc>
          <w:tcPr>
            <w:tcW w:w="2010" w:type="dxa"/>
            <w:tcBorders>
              <w:top w:val="nil"/>
              <w:left w:val="nil"/>
              <w:bottom w:val="nil"/>
              <w:right w:val="nil"/>
            </w:tcBorders>
            <w:shd w:val="clear" w:color="auto" w:fill="auto"/>
            <w:noWrap/>
            <w:vAlign w:val="bottom"/>
            <w:hideMark/>
          </w:tcPr>
          <w:p w14:paraId="6A078E84"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208" w:type="dxa"/>
            <w:tcBorders>
              <w:top w:val="nil"/>
              <w:left w:val="nil"/>
              <w:bottom w:val="nil"/>
              <w:right w:val="nil"/>
            </w:tcBorders>
            <w:shd w:val="clear" w:color="auto" w:fill="auto"/>
            <w:noWrap/>
            <w:vAlign w:val="bottom"/>
            <w:hideMark/>
          </w:tcPr>
          <w:p w14:paraId="3EF34AF9"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445" w:type="dxa"/>
            <w:tcBorders>
              <w:top w:val="nil"/>
              <w:left w:val="nil"/>
              <w:bottom w:val="nil"/>
              <w:right w:val="nil"/>
            </w:tcBorders>
            <w:shd w:val="clear" w:color="auto" w:fill="auto"/>
            <w:noWrap/>
            <w:vAlign w:val="bottom"/>
            <w:hideMark/>
          </w:tcPr>
          <w:p w14:paraId="16901750"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r>
      <w:tr w:rsidR="0036380E" w:rsidRPr="0036380E" w14:paraId="7D3BDFAB" w14:textId="77777777" w:rsidTr="0036380E">
        <w:trPr>
          <w:trHeight w:val="300"/>
          <w:jc w:val="center"/>
        </w:trPr>
        <w:tc>
          <w:tcPr>
            <w:tcW w:w="3078" w:type="dxa"/>
            <w:tcBorders>
              <w:top w:val="nil"/>
              <w:left w:val="single" w:sz="4" w:space="0" w:color="auto"/>
              <w:bottom w:val="single" w:sz="4" w:space="0" w:color="auto"/>
              <w:right w:val="single" w:sz="4" w:space="0" w:color="auto"/>
            </w:tcBorders>
            <w:shd w:val="clear" w:color="auto" w:fill="auto"/>
            <w:noWrap/>
            <w:vAlign w:val="bottom"/>
            <w:hideMark/>
          </w:tcPr>
          <w:p w14:paraId="61251E79" w14:textId="77777777" w:rsidR="0036380E" w:rsidRPr="0036380E" w:rsidRDefault="0036380E" w:rsidP="0036380E">
            <w:pPr>
              <w:spacing w:after="0" w:line="240" w:lineRule="auto"/>
              <w:jc w:val="center"/>
              <w:rPr>
                <w:rFonts w:ascii="Calibri" w:eastAsia="Times New Roman" w:hAnsi="Calibri" w:cs="Calibri"/>
                <w:color w:val="000000"/>
              </w:rPr>
            </w:pPr>
            <w:proofErr w:type="spellStart"/>
            <w:r w:rsidRPr="0036380E">
              <w:rPr>
                <w:rFonts w:ascii="Calibri" w:eastAsia="Times New Roman" w:hAnsi="Calibri" w:cs="Calibri"/>
                <w:color w:val="000000"/>
              </w:rPr>
              <w:t>Num.of.Non_FPP.PAX</w:t>
            </w:r>
            <w:proofErr w:type="spellEnd"/>
          </w:p>
        </w:tc>
        <w:tc>
          <w:tcPr>
            <w:tcW w:w="1223" w:type="dxa"/>
            <w:tcBorders>
              <w:top w:val="nil"/>
              <w:left w:val="nil"/>
              <w:bottom w:val="single" w:sz="4" w:space="0" w:color="auto"/>
              <w:right w:val="single" w:sz="4" w:space="0" w:color="auto"/>
            </w:tcBorders>
            <w:shd w:val="clear" w:color="auto" w:fill="auto"/>
            <w:noWrap/>
            <w:vAlign w:val="bottom"/>
            <w:hideMark/>
          </w:tcPr>
          <w:p w14:paraId="680EE6E4"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1462" w:type="dxa"/>
            <w:tcBorders>
              <w:top w:val="nil"/>
              <w:left w:val="nil"/>
              <w:bottom w:val="single" w:sz="4" w:space="0" w:color="auto"/>
              <w:right w:val="single" w:sz="4" w:space="0" w:color="auto"/>
            </w:tcBorders>
            <w:shd w:val="clear" w:color="auto" w:fill="auto"/>
            <w:noWrap/>
            <w:vAlign w:val="bottom"/>
            <w:hideMark/>
          </w:tcPr>
          <w:p w14:paraId="1EBC97FD"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352" w:type="dxa"/>
            <w:tcBorders>
              <w:top w:val="nil"/>
              <w:left w:val="nil"/>
              <w:bottom w:val="nil"/>
              <w:right w:val="nil"/>
            </w:tcBorders>
            <w:shd w:val="clear" w:color="auto" w:fill="auto"/>
            <w:noWrap/>
            <w:vAlign w:val="bottom"/>
            <w:hideMark/>
          </w:tcPr>
          <w:p w14:paraId="441F929C" w14:textId="77777777" w:rsidR="0036380E" w:rsidRPr="0036380E" w:rsidRDefault="0036380E" w:rsidP="0036380E">
            <w:pPr>
              <w:spacing w:after="0" w:line="240" w:lineRule="auto"/>
              <w:jc w:val="center"/>
              <w:rPr>
                <w:rFonts w:ascii="Calibri" w:eastAsia="Times New Roman" w:hAnsi="Calibri" w:cs="Calibri"/>
                <w:color w:val="000000"/>
              </w:rPr>
            </w:pPr>
          </w:p>
        </w:tc>
        <w:tc>
          <w:tcPr>
            <w:tcW w:w="2010" w:type="dxa"/>
            <w:tcBorders>
              <w:top w:val="nil"/>
              <w:left w:val="nil"/>
              <w:bottom w:val="nil"/>
              <w:right w:val="nil"/>
            </w:tcBorders>
            <w:shd w:val="clear" w:color="auto" w:fill="auto"/>
            <w:noWrap/>
            <w:vAlign w:val="bottom"/>
            <w:hideMark/>
          </w:tcPr>
          <w:p w14:paraId="0A485260"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208" w:type="dxa"/>
            <w:tcBorders>
              <w:top w:val="nil"/>
              <w:left w:val="nil"/>
              <w:bottom w:val="nil"/>
              <w:right w:val="nil"/>
            </w:tcBorders>
            <w:shd w:val="clear" w:color="auto" w:fill="auto"/>
            <w:noWrap/>
            <w:vAlign w:val="bottom"/>
            <w:hideMark/>
          </w:tcPr>
          <w:p w14:paraId="138CEF57"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445" w:type="dxa"/>
            <w:tcBorders>
              <w:top w:val="nil"/>
              <w:left w:val="nil"/>
              <w:bottom w:val="nil"/>
              <w:right w:val="nil"/>
            </w:tcBorders>
            <w:shd w:val="clear" w:color="auto" w:fill="auto"/>
            <w:noWrap/>
            <w:vAlign w:val="bottom"/>
            <w:hideMark/>
          </w:tcPr>
          <w:p w14:paraId="20C69481"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r>
      <w:tr w:rsidR="0036380E" w:rsidRPr="0036380E" w14:paraId="7C9AF3C6" w14:textId="77777777" w:rsidTr="0036380E">
        <w:trPr>
          <w:trHeight w:val="300"/>
          <w:jc w:val="center"/>
        </w:trPr>
        <w:tc>
          <w:tcPr>
            <w:tcW w:w="3078" w:type="dxa"/>
            <w:tcBorders>
              <w:top w:val="nil"/>
              <w:left w:val="single" w:sz="4" w:space="0" w:color="auto"/>
              <w:bottom w:val="single" w:sz="4" w:space="0" w:color="auto"/>
              <w:right w:val="single" w:sz="4" w:space="0" w:color="auto"/>
            </w:tcBorders>
            <w:shd w:val="clear" w:color="auto" w:fill="auto"/>
            <w:noWrap/>
            <w:vAlign w:val="bottom"/>
            <w:hideMark/>
          </w:tcPr>
          <w:p w14:paraId="7D0095E8"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Retained.in.2012.</w:t>
            </w:r>
          </w:p>
        </w:tc>
        <w:tc>
          <w:tcPr>
            <w:tcW w:w="1223" w:type="dxa"/>
            <w:tcBorders>
              <w:top w:val="nil"/>
              <w:left w:val="nil"/>
              <w:bottom w:val="single" w:sz="4" w:space="0" w:color="auto"/>
              <w:right w:val="single" w:sz="4" w:space="0" w:color="auto"/>
            </w:tcBorders>
            <w:shd w:val="clear" w:color="auto" w:fill="auto"/>
            <w:noWrap/>
            <w:vAlign w:val="bottom"/>
            <w:hideMark/>
          </w:tcPr>
          <w:p w14:paraId="1A83EFFA"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1462" w:type="dxa"/>
            <w:tcBorders>
              <w:top w:val="nil"/>
              <w:left w:val="nil"/>
              <w:bottom w:val="single" w:sz="4" w:space="0" w:color="auto"/>
              <w:right w:val="single" w:sz="4" w:space="0" w:color="auto"/>
            </w:tcBorders>
            <w:shd w:val="clear" w:color="auto" w:fill="auto"/>
            <w:noWrap/>
            <w:vAlign w:val="bottom"/>
            <w:hideMark/>
          </w:tcPr>
          <w:p w14:paraId="529A05B0" w14:textId="77777777" w:rsidR="0036380E" w:rsidRPr="0036380E" w:rsidRDefault="0036380E" w:rsidP="0036380E">
            <w:pPr>
              <w:spacing w:after="0" w:line="240" w:lineRule="auto"/>
              <w:jc w:val="center"/>
              <w:rPr>
                <w:rFonts w:ascii="Calibri" w:eastAsia="Times New Roman" w:hAnsi="Calibri" w:cs="Calibri"/>
                <w:color w:val="000000"/>
              </w:rPr>
            </w:pPr>
            <w:r w:rsidRPr="0036380E">
              <w:rPr>
                <w:rFonts w:ascii="Calibri" w:eastAsia="Times New Roman" w:hAnsi="Calibri" w:cs="Calibri"/>
                <w:color w:val="000000"/>
              </w:rPr>
              <w:t>0</w:t>
            </w:r>
          </w:p>
        </w:tc>
        <w:tc>
          <w:tcPr>
            <w:tcW w:w="352" w:type="dxa"/>
            <w:tcBorders>
              <w:top w:val="nil"/>
              <w:left w:val="nil"/>
              <w:bottom w:val="nil"/>
              <w:right w:val="nil"/>
            </w:tcBorders>
            <w:shd w:val="clear" w:color="auto" w:fill="auto"/>
            <w:noWrap/>
            <w:vAlign w:val="bottom"/>
            <w:hideMark/>
          </w:tcPr>
          <w:p w14:paraId="79D90FCB" w14:textId="77777777" w:rsidR="0036380E" w:rsidRPr="0036380E" w:rsidRDefault="0036380E" w:rsidP="0036380E">
            <w:pPr>
              <w:spacing w:after="0" w:line="240" w:lineRule="auto"/>
              <w:jc w:val="center"/>
              <w:rPr>
                <w:rFonts w:ascii="Calibri" w:eastAsia="Times New Roman" w:hAnsi="Calibri" w:cs="Calibri"/>
                <w:color w:val="000000"/>
              </w:rPr>
            </w:pPr>
          </w:p>
        </w:tc>
        <w:tc>
          <w:tcPr>
            <w:tcW w:w="2010" w:type="dxa"/>
            <w:tcBorders>
              <w:top w:val="nil"/>
              <w:left w:val="nil"/>
              <w:bottom w:val="nil"/>
              <w:right w:val="nil"/>
            </w:tcBorders>
            <w:shd w:val="clear" w:color="auto" w:fill="auto"/>
            <w:noWrap/>
            <w:vAlign w:val="bottom"/>
            <w:hideMark/>
          </w:tcPr>
          <w:p w14:paraId="173FDD4E"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208" w:type="dxa"/>
            <w:tcBorders>
              <w:top w:val="nil"/>
              <w:left w:val="nil"/>
              <w:bottom w:val="nil"/>
              <w:right w:val="nil"/>
            </w:tcBorders>
            <w:shd w:val="clear" w:color="auto" w:fill="auto"/>
            <w:noWrap/>
            <w:vAlign w:val="bottom"/>
            <w:hideMark/>
          </w:tcPr>
          <w:p w14:paraId="0819A4DF"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c>
          <w:tcPr>
            <w:tcW w:w="1445" w:type="dxa"/>
            <w:tcBorders>
              <w:top w:val="nil"/>
              <w:left w:val="nil"/>
              <w:bottom w:val="nil"/>
              <w:right w:val="nil"/>
            </w:tcBorders>
            <w:shd w:val="clear" w:color="auto" w:fill="auto"/>
            <w:noWrap/>
            <w:vAlign w:val="bottom"/>
            <w:hideMark/>
          </w:tcPr>
          <w:p w14:paraId="5AD6C6F1" w14:textId="77777777" w:rsidR="0036380E" w:rsidRPr="0036380E" w:rsidRDefault="0036380E" w:rsidP="0036380E">
            <w:pPr>
              <w:spacing w:after="0" w:line="240" w:lineRule="auto"/>
              <w:jc w:val="center"/>
              <w:rPr>
                <w:rFonts w:ascii="Times New Roman" w:eastAsia="Times New Roman" w:hAnsi="Times New Roman" w:cs="Times New Roman"/>
                <w:sz w:val="20"/>
                <w:szCs w:val="20"/>
              </w:rPr>
            </w:pPr>
          </w:p>
        </w:tc>
      </w:tr>
    </w:tbl>
    <w:p w14:paraId="5F86E62B" w14:textId="3D8C3245" w:rsidR="00EB7648" w:rsidRDefault="00EB7648" w:rsidP="00EB7648"/>
    <w:p w14:paraId="4671634C" w14:textId="06FB3979" w:rsidR="00536C70" w:rsidRDefault="00536C70" w:rsidP="00EB7648"/>
    <w:p w14:paraId="6ED888C8" w14:textId="040458D8" w:rsidR="00536C70" w:rsidRDefault="00536C70" w:rsidP="00EB7648"/>
    <w:p w14:paraId="35D1176F" w14:textId="317CC34F" w:rsidR="00536C70" w:rsidRDefault="00536C70" w:rsidP="00EB7648"/>
    <w:p w14:paraId="1A5D7A34" w14:textId="0F25E1D4" w:rsidR="00536C70" w:rsidRDefault="00536C70" w:rsidP="00EB7648"/>
    <w:p w14:paraId="3B5539B0" w14:textId="77777777" w:rsidR="00536C70" w:rsidRDefault="00536C70" w:rsidP="00EB7648"/>
    <w:p w14:paraId="5538E78C" w14:textId="77777777" w:rsidR="0036380E" w:rsidRDefault="0036380E" w:rsidP="00FA008E">
      <w:pPr>
        <w:pStyle w:val="Heading2"/>
        <w:shd w:val="clear" w:color="auto" w:fill="D9D9D9" w:themeFill="background1" w:themeFillShade="D9"/>
      </w:pPr>
      <w:r>
        <w:t>Studying Outliers</w:t>
      </w:r>
    </w:p>
    <w:p w14:paraId="0317BD3B" w14:textId="77777777" w:rsidR="0036380E" w:rsidRDefault="0036380E" w:rsidP="0036380E">
      <w:r>
        <w:t>Studying outliers was the next big step we took in our analysis.</w:t>
      </w:r>
    </w:p>
    <w:p w14:paraId="40C32BF8" w14:textId="77777777" w:rsidR="0036380E" w:rsidRDefault="0036380E" w:rsidP="0036380E">
      <w:pPr>
        <w:jc w:val="center"/>
      </w:pPr>
      <w:r w:rsidRPr="0036380E">
        <w:rPr>
          <w:noProof/>
        </w:rPr>
        <w:drawing>
          <wp:inline distT="0" distB="0" distL="0" distR="0" wp14:anchorId="1D29CAEC" wp14:editId="675A7741">
            <wp:extent cx="6678295" cy="3320665"/>
            <wp:effectExtent l="0" t="0" r="8255" b="0"/>
            <wp:docPr id="4" name="Picture 3">
              <a:extLst xmlns:a="http://schemas.openxmlformats.org/drawingml/2006/main">
                <a:ext uri="{FF2B5EF4-FFF2-40B4-BE49-F238E27FC236}">
                  <a16:creationId xmlns:a16="http://schemas.microsoft.com/office/drawing/2014/main" id="{74EDAA83-6AFD-4E52-B7E5-A4001CB08B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4EDAA83-6AFD-4E52-B7E5-A4001CB08BF1}"/>
                        </a:ext>
                      </a:extLst>
                    </pic:cNvPr>
                    <pic:cNvPicPr>
                      <a:picLocks noChangeAspect="1"/>
                    </pic:cNvPicPr>
                  </pic:nvPicPr>
                  <pic:blipFill rotWithShape="1">
                    <a:blip r:embed="rId8"/>
                    <a:srcRect l="42124" t="6632" r="1019" b="7356"/>
                    <a:stretch/>
                  </pic:blipFill>
                  <pic:spPr bwMode="auto">
                    <a:xfrm>
                      <a:off x="0" y="0"/>
                      <a:ext cx="6679634" cy="3321331"/>
                    </a:xfrm>
                    <a:prstGeom prst="rect">
                      <a:avLst/>
                    </a:prstGeom>
                    <a:ln>
                      <a:noFill/>
                    </a:ln>
                    <a:extLst>
                      <a:ext uri="{53640926-AAD7-44D8-BBD7-CCE9431645EC}">
                        <a14:shadowObscured xmlns:a14="http://schemas.microsoft.com/office/drawing/2010/main"/>
                      </a:ext>
                    </a:extLst>
                  </pic:spPr>
                </pic:pic>
              </a:graphicData>
            </a:graphic>
          </wp:inline>
        </w:drawing>
      </w:r>
    </w:p>
    <w:p w14:paraId="1A7A9108" w14:textId="77777777" w:rsidR="0036380E" w:rsidRDefault="0036380E" w:rsidP="0036380E">
      <w:r>
        <w:t>We studied the distribution of the 22 numerical and used intuition to assess the following:</w:t>
      </w:r>
    </w:p>
    <w:p w14:paraId="6B1A9268" w14:textId="77777777" w:rsidR="0036380E" w:rsidRDefault="0036380E" w:rsidP="0036380E">
      <w:pPr>
        <w:pStyle w:val="ListParagraph"/>
        <w:numPr>
          <w:ilvl w:val="0"/>
          <w:numId w:val="31"/>
        </w:numPr>
      </w:pPr>
      <w:r>
        <w:t>Are the outliers sufficiently far away from the median to skew our analysis?</w:t>
      </w:r>
    </w:p>
    <w:p w14:paraId="756F89F4" w14:textId="77777777" w:rsidR="0036380E" w:rsidRDefault="0036380E" w:rsidP="0036380E">
      <w:pPr>
        <w:pStyle w:val="ListParagraph"/>
        <w:numPr>
          <w:ilvl w:val="0"/>
          <w:numId w:val="31"/>
        </w:numPr>
      </w:pPr>
      <w:r>
        <w:t>Are these outliers a result of input error or are they genuine values?</w:t>
      </w:r>
    </w:p>
    <w:p w14:paraId="530C3E51" w14:textId="77777777" w:rsidR="0036380E" w:rsidRDefault="0036380E" w:rsidP="0036380E">
      <w:r>
        <w:t>For our purposes, an outlier was:</w:t>
      </w:r>
    </w:p>
    <w:p w14:paraId="17BF79D4" w14:textId="77777777" w:rsidR="0036380E" w:rsidRPr="00715DC4" w:rsidRDefault="00715DC4" w:rsidP="0036380E">
      <w:pPr>
        <w:pStyle w:val="IntenseQuote"/>
        <w:rPr>
          <w:b/>
          <w:u w:val="single"/>
        </w:rPr>
      </w:pPr>
      <w:r w:rsidRPr="00715DC4">
        <w:rPr>
          <w:b/>
          <w:u w:val="single"/>
        </w:rPr>
        <w:t>Less than (</w:t>
      </w:r>
      <w:r w:rsidR="0036380E" w:rsidRPr="00715DC4">
        <w:rPr>
          <w:b/>
          <w:u w:val="single"/>
        </w:rPr>
        <w:t>25</w:t>
      </w:r>
      <w:r w:rsidR="0036380E" w:rsidRPr="00715DC4">
        <w:rPr>
          <w:b/>
          <w:u w:val="single"/>
          <w:vertAlign w:val="superscript"/>
        </w:rPr>
        <w:t>th</w:t>
      </w:r>
      <w:r w:rsidR="0036380E" w:rsidRPr="00715DC4">
        <w:rPr>
          <w:b/>
          <w:u w:val="single"/>
        </w:rPr>
        <w:t xml:space="preserve"> percentile – 1.5 IQR</w:t>
      </w:r>
      <w:r w:rsidRPr="00715DC4">
        <w:rPr>
          <w:b/>
          <w:u w:val="single"/>
        </w:rPr>
        <w:t>)</w:t>
      </w:r>
      <w:r w:rsidR="0036380E" w:rsidRPr="0036380E">
        <w:rPr>
          <w:b/>
        </w:rPr>
        <w:t xml:space="preserve"> </w:t>
      </w:r>
      <w:r w:rsidR="0036380E">
        <w:rPr>
          <w:b/>
        </w:rPr>
        <w:t>or</w:t>
      </w:r>
      <w:r w:rsidR="0036380E" w:rsidRPr="0036380E">
        <w:rPr>
          <w:b/>
        </w:rPr>
        <w:t xml:space="preserve"> </w:t>
      </w:r>
      <w:r w:rsidRPr="00715DC4">
        <w:rPr>
          <w:b/>
          <w:u w:val="single"/>
        </w:rPr>
        <w:t>Greater than (</w:t>
      </w:r>
      <w:r w:rsidR="0036380E" w:rsidRPr="00715DC4">
        <w:rPr>
          <w:b/>
          <w:u w:val="single"/>
        </w:rPr>
        <w:t>75</w:t>
      </w:r>
      <w:r w:rsidR="0036380E" w:rsidRPr="00715DC4">
        <w:rPr>
          <w:b/>
          <w:u w:val="single"/>
          <w:vertAlign w:val="superscript"/>
        </w:rPr>
        <w:t>th</w:t>
      </w:r>
      <w:r w:rsidR="0036380E" w:rsidRPr="00715DC4">
        <w:rPr>
          <w:b/>
          <w:u w:val="single"/>
        </w:rPr>
        <w:t xml:space="preserve"> percentile + 1.5 IQR</w:t>
      </w:r>
      <w:r w:rsidRPr="00715DC4">
        <w:rPr>
          <w:b/>
          <w:u w:val="single"/>
        </w:rPr>
        <w:t>)</w:t>
      </w:r>
    </w:p>
    <w:p w14:paraId="27B169AC" w14:textId="77777777" w:rsidR="0036380E" w:rsidRDefault="00715DC4" w:rsidP="0036380E">
      <w:r>
        <w:t xml:space="preserve">We will describe our post-hoc course of action in </w:t>
      </w:r>
      <w:r w:rsidRPr="0070194A">
        <w:t xml:space="preserve">Section </w:t>
      </w:r>
      <w:r w:rsidR="0070194A" w:rsidRPr="0070194A">
        <w:t>3</w:t>
      </w:r>
      <w:r w:rsidRPr="0070194A">
        <w:t>.4</w:t>
      </w:r>
      <w:r>
        <w:t>.</w:t>
      </w:r>
    </w:p>
    <w:p w14:paraId="5C2FB30A" w14:textId="77777777" w:rsidR="00715DC4" w:rsidRDefault="00715DC4" w:rsidP="00FA008E">
      <w:pPr>
        <w:pStyle w:val="Heading2"/>
        <w:shd w:val="clear" w:color="auto" w:fill="D9D9D9" w:themeFill="background1" w:themeFillShade="D9"/>
      </w:pPr>
      <w:r>
        <w:t>Feature Generation and Transformation</w:t>
      </w:r>
    </w:p>
    <w:p w14:paraId="38D4D4B9" w14:textId="52E3FD58" w:rsidR="00715DC4" w:rsidRDefault="00715DC4" w:rsidP="002C0B59">
      <w:r>
        <w:t xml:space="preserve">To make the analysis useful, we decided to transform some numerical features into proportions. </w:t>
      </w:r>
    </w:p>
    <w:tbl>
      <w:tblPr>
        <w:tblW w:w="8400" w:type="dxa"/>
        <w:jc w:val="center"/>
        <w:tblLook w:val="04A0" w:firstRow="1" w:lastRow="0" w:firstColumn="1" w:lastColumn="0" w:noHBand="0" w:noVBand="1"/>
      </w:tblPr>
      <w:tblGrid>
        <w:gridCol w:w="2580"/>
        <w:gridCol w:w="5820"/>
      </w:tblGrid>
      <w:tr w:rsidR="00C41A1C" w:rsidRPr="00C41A1C" w14:paraId="74413EB5" w14:textId="77777777" w:rsidTr="00C41A1C">
        <w:trPr>
          <w:trHeight w:val="300"/>
          <w:jc w:val="center"/>
        </w:trPr>
        <w:tc>
          <w:tcPr>
            <w:tcW w:w="2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703F5F" w14:textId="77777777" w:rsidR="00C41A1C" w:rsidRPr="00C41A1C" w:rsidRDefault="00C41A1C" w:rsidP="00C41A1C">
            <w:pPr>
              <w:spacing w:after="0" w:line="240" w:lineRule="auto"/>
              <w:rPr>
                <w:rFonts w:ascii="Calibri" w:eastAsia="Times New Roman" w:hAnsi="Calibri" w:cs="Calibri"/>
                <w:color w:val="000000"/>
                <w:lang w:val="en-IN" w:eastAsia="en-GB"/>
              </w:rPr>
            </w:pPr>
            <w:r w:rsidRPr="00C41A1C">
              <w:rPr>
                <w:rFonts w:ascii="Calibri" w:eastAsia="Times New Roman" w:hAnsi="Calibri" w:cs="Calibri"/>
                <w:color w:val="000000"/>
                <w:lang w:val="en-IN" w:eastAsia="en-GB"/>
              </w:rPr>
              <w:t>Columns</w:t>
            </w:r>
          </w:p>
        </w:tc>
        <w:tc>
          <w:tcPr>
            <w:tcW w:w="5820" w:type="dxa"/>
            <w:tcBorders>
              <w:top w:val="single" w:sz="4" w:space="0" w:color="auto"/>
              <w:left w:val="nil"/>
              <w:bottom w:val="single" w:sz="4" w:space="0" w:color="auto"/>
              <w:right w:val="single" w:sz="4" w:space="0" w:color="auto"/>
            </w:tcBorders>
            <w:shd w:val="clear" w:color="auto" w:fill="auto"/>
            <w:noWrap/>
            <w:vAlign w:val="bottom"/>
            <w:hideMark/>
          </w:tcPr>
          <w:p w14:paraId="0C3BFC0D" w14:textId="77777777" w:rsidR="00C41A1C" w:rsidRPr="00C41A1C" w:rsidRDefault="00C41A1C" w:rsidP="00C41A1C">
            <w:pPr>
              <w:spacing w:after="0" w:line="240" w:lineRule="auto"/>
              <w:rPr>
                <w:rFonts w:ascii="Calibri" w:eastAsia="Times New Roman" w:hAnsi="Calibri" w:cs="Calibri"/>
                <w:color w:val="000000"/>
                <w:lang w:val="en-IN" w:eastAsia="en-GB"/>
              </w:rPr>
            </w:pPr>
            <w:r w:rsidRPr="00C41A1C">
              <w:rPr>
                <w:rFonts w:ascii="Calibri" w:eastAsia="Times New Roman" w:hAnsi="Calibri" w:cs="Calibri"/>
                <w:color w:val="000000"/>
                <w:lang w:val="en-IN" w:eastAsia="en-GB"/>
              </w:rPr>
              <w:t>Columns description</w:t>
            </w:r>
          </w:p>
        </w:tc>
      </w:tr>
      <w:tr w:rsidR="00C41A1C" w:rsidRPr="00C41A1C" w14:paraId="757F4053" w14:textId="77777777" w:rsidTr="00C41A1C">
        <w:trPr>
          <w:trHeight w:val="300"/>
          <w:jc w:val="center"/>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060FAA9B" w14:textId="77777777" w:rsidR="00C41A1C" w:rsidRPr="00C41A1C" w:rsidRDefault="00C41A1C" w:rsidP="00C41A1C">
            <w:pPr>
              <w:spacing w:after="0" w:line="240" w:lineRule="auto"/>
              <w:rPr>
                <w:rFonts w:ascii="Calibri" w:eastAsia="Times New Roman" w:hAnsi="Calibri" w:cs="Calibri"/>
                <w:color w:val="000000"/>
                <w:lang w:val="en-IN" w:eastAsia="en-GB"/>
              </w:rPr>
            </w:pPr>
            <w:proofErr w:type="spellStart"/>
            <w:r w:rsidRPr="00C41A1C">
              <w:rPr>
                <w:rFonts w:ascii="Calibri" w:eastAsia="Times New Roman" w:hAnsi="Calibri" w:cs="Calibri"/>
                <w:color w:val="000000"/>
                <w:lang w:val="en-IN" w:eastAsia="en-GB"/>
              </w:rPr>
              <w:t>FRP.Active</w:t>
            </w:r>
            <w:proofErr w:type="spellEnd"/>
            <w:r w:rsidRPr="00C41A1C">
              <w:rPr>
                <w:rFonts w:ascii="Calibri" w:eastAsia="Times New Roman" w:hAnsi="Calibri" w:cs="Calibri"/>
                <w:color w:val="000000"/>
                <w:lang w:val="en-IN" w:eastAsia="en-GB"/>
              </w:rPr>
              <w:t>/FPP</w:t>
            </w:r>
          </w:p>
        </w:tc>
        <w:tc>
          <w:tcPr>
            <w:tcW w:w="5820" w:type="dxa"/>
            <w:tcBorders>
              <w:top w:val="nil"/>
              <w:left w:val="nil"/>
              <w:bottom w:val="single" w:sz="4" w:space="0" w:color="auto"/>
              <w:right w:val="single" w:sz="4" w:space="0" w:color="auto"/>
            </w:tcBorders>
            <w:shd w:val="clear" w:color="auto" w:fill="auto"/>
            <w:noWrap/>
            <w:vAlign w:val="bottom"/>
            <w:hideMark/>
          </w:tcPr>
          <w:p w14:paraId="2210B1BC" w14:textId="0F736023" w:rsidR="00C41A1C" w:rsidRPr="00C41A1C" w:rsidRDefault="00C41A1C" w:rsidP="00C41A1C">
            <w:pPr>
              <w:spacing w:after="0" w:line="240" w:lineRule="auto"/>
              <w:rPr>
                <w:rFonts w:ascii="Calibri" w:eastAsia="Times New Roman" w:hAnsi="Calibri" w:cs="Calibri"/>
                <w:color w:val="000000"/>
                <w:lang w:val="en-IN" w:eastAsia="en-GB"/>
              </w:rPr>
            </w:pPr>
            <w:r w:rsidRPr="00C41A1C">
              <w:rPr>
                <w:rFonts w:ascii="Calibri" w:eastAsia="Times New Roman" w:hAnsi="Calibri" w:cs="Calibri"/>
                <w:color w:val="000000"/>
                <w:lang w:val="en-IN" w:eastAsia="en-GB"/>
              </w:rPr>
              <w:t> </w:t>
            </w:r>
            <w:r w:rsidR="003B3275">
              <w:rPr>
                <w:rFonts w:ascii="Calibri" w:eastAsia="Times New Roman" w:hAnsi="Calibri" w:cs="Calibri"/>
                <w:color w:val="000000"/>
                <w:lang w:val="en-IN" w:eastAsia="en-GB"/>
              </w:rPr>
              <w:t>This ratio would tell us the risk appetite of the group, i.e., what proportion of the travelling group have taken the trip-cancellation insurance</w:t>
            </w:r>
          </w:p>
        </w:tc>
      </w:tr>
      <w:tr w:rsidR="00C41A1C" w:rsidRPr="00C41A1C" w14:paraId="08A67044" w14:textId="77777777" w:rsidTr="00C41A1C">
        <w:trPr>
          <w:trHeight w:val="300"/>
          <w:jc w:val="center"/>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2DD3B7D9" w14:textId="77777777" w:rsidR="00C41A1C" w:rsidRPr="00C41A1C" w:rsidRDefault="00C41A1C" w:rsidP="00C41A1C">
            <w:pPr>
              <w:spacing w:after="0" w:line="240" w:lineRule="auto"/>
              <w:rPr>
                <w:rFonts w:ascii="Calibri" w:eastAsia="Times New Roman" w:hAnsi="Calibri" w:cs="Calibri"/>
                <w:color w:val="000000"/>
                <w:lang w:val="en-IN" w:eastAsia="en-GB"/>
              </w:rPr>
            </w:pPr>
            <w:proofErr w:type="spellStart"/>
            <w:r w:rsidRPr="00C41A1C">
              <w:rPr>
                <w:rFonts w:ascii="Calibri" w:eastAsia="Times New Roman" w:hAnsi="Calibri" w:cs="Calibri"/>
                <w:color w:val="000000"/>
                <w:lang w:val="en-IN" w:eastAsia="en-GB"/>
              </w:rPr>
              <w:t>FRP.Cancelled</w:t>
            </w:r>
            <w:proofErr w:type="spellEnd"/>
            <w:r w:rsidRPr="00C41A1C">
              <w:rPr>
                <w:rFonts w:ascii="Calibri" w:eastAsia="Times New Roman" w:hAnsi="Calibri" w:cs="Calibri"/>
                <w:color w:val="000000"/>
                <w:lang w:val="en-IN" w:eastAsia="en-GB"/>
              </w:rPr>
              <w:t>/</w:t>
            </w:r>
            <w:proofErr w:type="spellStart"/>
            <w:r w:rsidRPr="00C41A1C">
              <w:rPr>
                <w:rFonts w:ascii="Calibri" w:eastAsia="Times New Roman" w:hAnsi="Calibri" w:cs="Calibri"/>
                <w:color w:val="000000"/>
                <w:lang w:val="en-IN" w:eastAsia="en-GB"/>
              </w:rPr>
              <w:t>FRP.Active</w:t>
            </w:r>
            <w:proofErr w:type="spellEnd"/>
          </w:p>
        </w:tc>
        <w:tc>
          <w:tcPr>
            <w:tcW w:w="5820" w:type="dxa"/>
            <w:tcBorders>
              <w:top w:val="nil"/>
              <w:left w:val="nil"/>
              <w:bottom w:val="single" w:sz="4" w:space="0" w:color="auto"/>
              <w:right w:val="single" w:sz="4" w:space="0" w:color="auto"/>
            </w:tcBorders>
            <w:shd w:val="clear" w:color="auto" w:fill="auto"/>
            <w:noWrap/>
            <w:vAlign w:val="bottom"/>
            <w:hideMark/>
          </w:tcPr>
          <w:p w14:paraId="2E40D7E0" w14:textId="785F30F7" w:rsidR="00C41A1C" w:rsidRPr="00C41A1C" w:rsidRDefault="00C41A1C" w:rsidP="00C41A1C">
            <w:pPr>
              <w:spacing w:after="0" w:line="240" w:lineRule="auto"/>
              <w:rPr>
                <w:rFonts w:ascii="Calibri" w:eastAsia="Times New Roman" w:hAnsi="Calibri" w:cs="Calibri"/>
                <w:color w:val="000000"/>
                <w:lang w:val="en-IN" w:eastAsia="en-GB"/>
              </w:rPr>
            </w:pPr>
            <w:r w:rsidRPr="00C41A1C">
              <w:rPr>
                <w:rFonts w:ascii="Calibri" w:eastAsia="Times New Roman" w:hAnsi="Calibri" w:cs="Calibri"/>
                <w:color w:val="000000"/>
                <w:lang w:val="en-IN" w:eastAsia="en-GB"/>
              </w:rPr>
              <w:t> </w:t>
            </w:r>
            <w:r w:rsidR="003B3275">
              <w:rPr>
                <w:rFonts w:ascii="Calibri" w:eastAsia="Times New Roman" w:hAnsi="Calibri" w:cs="Calibri"/>
                <w:color w:val="000000"/>
                <w:lang w:val="en-IN" w:eastAsia="en-GB"/>
              </w:rPr>
              <w:t xml:space="preserve">This ratio would tell us the proportion of the travellers who are insured and who ended up cancelling the trip. High value </w:t>
            </w:r>
            <w:r w:rsidR="00B71197">
              <w:rPr>
                <w:rFonts w:ascii="Calibri" w:eastAsia="Times New Roman" w:hAnsi="Calibri" w:cs="Calibri"/>
                <w:color w:val="000000"/>
                <w:lang w:val="en-IN" w:eastAsia="en-GB"/>
              </w:rPr>
              <w:t xml:space="preserve">of this variable </w:t>
            </w:r>
            <w:r w:rsidR="003B3275">
              <w:rPr>
                <w:rFonts w:ascii="Calibri" w:eastAsia="Times New Roman" w:hAnsi="Calibri" w:cs="Calibri"/>
                <w:color w:val="000000"/>
                <w:lang w:val="en-IN" w:eastAsia="en-GB"/>
              </w:rPr>
              <w:t>would be a red flag for the company</w:t>
            </w:r>
          </w:p>
        </w:tc>
      </w:tr>
      <w:tr w:rsidR="00C41A1C" w:rsidRPr="00C41A1C" w14:paraId="07460745" w14:textId="77777777" w:rsidTr="00C41A1C">
        <w:trPr>
          <w:trHeight w:val="300"/>
          <w:jc w:val="center"/>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742D838B" w14:textId="77777777" w:rsidR="00C41A1C" w:rsidRPr="00C41A1C" w:rsidRDefault="00C41A1C" w:rsidP="00C41A1C">
            <w:pPr>
              <w:spacing w:after="0" w:line="240" w:lineRule="auto"/>
              <w:rPr>
                <w:rFonts w:ascii="Calibri" w:eastAsia="Times New Roman" w:hAnsi="Calibri" w:cs="Calibri"/>
                <w:color w:val="000000"/>
                <w:lang w:val="en-IN" w:eastAsia="en-GB"/>
              </w:rPr>
            </w:pPr>
            <w:proofErr w:type="spellStart"/>
            <w:r w:rsidRPr="00C41A1C">
              <w:rPr>
                <w:rFonts w:ascii="Calibri" w:eastAsia="Times New Roman" w:hAnsi="Calibri" w:cs="Calibri"/>
                <w:color w:val="000000"/>
                <w:lang w:val="en-IN" w:eastAsia="en-GB"/>
              </w:rPr>
              <w:lastRenderedPageBreak/>
              <w:t>CancelledPAX</w:t>
            </w:r>
            <w:proofErr w:type="spellEnd"/>
            <w:r w:rsidRPr="00C41A1C">
              <w:rPr>
                <w:rFonts w:ascii="Calibri" w:eastAsia="Times New Roman" w:hAnsi="Calibri" w:cs="Calibri"/>
                <w:color w:val="000000"/>
                <w:lang w:val="en-IN" w:eastAsia="en-GB"/>
              </w:rPr>
              <w:t>/FPP</w:t>
            </w:r>
          </w:p>
        </w:tc>
        <w:tc>
          <w:tcPr>
            <w:tcW w:w="5820" w:type="dxa"/>
            <w:tcBorders>
              <w:top w:val="nil"/>
              <w:left w:val="nil"/>
              <w:bottom w:val="single" w:sz="4" w:space="0" w:color="auto"/>
              <w:right w:val="single" w:sz="4" w:space="0" w:color="auto"/>
            </w:tcBorders>
            <w:shd w:val="clear" w:color="auto" w:fill="auto"/>
            <w:noWrap/>
            <w:vAlign w:val="bottom"/>
            <w:hideMark/>
          </w:tcPr>
          <w:p w14:paraId="111C5719" w14:textId="499E9902" w:rsidR="00C41A1C" w:rsidRPr="00C41A1C" w:rsidRDefault="00C41A1C" w:rsidP="00C41A1C">
            <w:pPr>
              <w:spacing w:after="0" w:line="240" w:lineRule="auto"/>
              <w:rPr>
                <w:rFonts w:ascii="Calibri" w:eastAsia="Times New Roman" w:hAnsi="Calibri" w:cs="Calibri"/>
                <w:color w:val="000000"/>
                <w:lang w:val="en-IN" w:eastAsia="en-GB"/>
              </w:rPr>
            </w:pPr>
            <w:r w:rsidRPr="00C41A1C">
              <w:rPr>
                <w:rFonts w:ascii="Calibri" w:eastAsia="Times New Roman" w:hAnsi="Calibri" w:cs="Calibri"/>
                <w:color w:val="000000"/>
                <w:lang w:val="en-IN" w:eastAsia="en-GB"/>
              </w:rPr>
              <w:t> </w:t>
            </w:r>
            <w:r w:rsidR="003B3275">
              <w:rPr>
                <w:rFonts w:ascii="Calibri" w:eastAsia="Times New Roman" w:hAnsi="Calibri" w:cs="Calibri"/>
                <w:color w:val="000000"/>
                <w:lang w:val="en-IN" w:eastAsia="en-GB"/>
              </w:rPr>
              <w:t>This ratio will tell us the measure of indecisiveness amongst the travelling group. Higher value of this variable would be a red flag for the company</w:t>
            </w:r>
          </w:p>
        </w:tc>
      </w:tr>
      <w:tr w:rsidR="00C41A1C" w:rsidRPr="00C41A1C" w14:paraId="00F5E65D" w14:textId="77777777" w:rsidTr="00C41A1C">
        <w:trPr>
          <w:trHeight w:val="320"/>
          <w:jc w:val="center"/>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2491837D" w14:textId="77777777" w:rsidR="00C41A1C" w:rsidRPr="00C41A1C" w:rsidRDefault="00C41A1C" w:rsidP="00C41A1C">
            <w:pPr>
              <w:spacing w:after="0" w:line="240" w:lineRule="auto"/>
              <w:rPr>
                <w:rFonts w:ascii="Calibri" w:eastAsia="Times New Roman" w:hAnsi="Calibri" w:cs="Calibri"/>
                <w:color w:val="000000"/>
                <w:lang w:val="en-IN" w:eastAsia="en-GB"/>
              </w:rPr>
            </w:pPr>
            <w:r w:rsidRPr="00C41A1C">
              <w:rPr>
                <w:rFonts w:ascii="Calibri" w:eastAsia="Times New Roman" w:hAnsi="Calibri" w:cs="Calibri"/>
                <w:color w:val="000000"/>
                <w:lang w:val="en-IN" w:eastAsia="en-GB"/>
              </w:rPr>
              <w:t>FPP_bin1</w:t>
            </w:r>
          </w:p>
        </w:tc>
        <w:tc>
          <w:tcPr>
            <w:tcW w:w="5820" w:type="dxa"/>
            <w:tcBorders>
              <w:top w:val="nil"/>
              <w:left w:val="nil"/>
              <w:bottom w:val="single" w:sz="4" w:space="0" w:color="auto"/>
              <w:right w:val="single" w:sz="4" w:space="0" w:color="auto"/>
            </w:tcBorders>
            <w:shd w:val="clear" w:color="auto" w:fill="auto"/>
            <w:vAlign w:val="bottom"/>
            <w:hideMark/>
          </w:tcPr>
          <w:p w14:paraId="7D6E0655" w14:textId="77777777" w:rsidR="00C41A1C" w:rsidRPr="00C41A1C" w:rsidRDefault="00C41A1C" w:rsidP="00C41A1C">
            <w:pPr>
              <w:spacing w:after="0" w:line="240" w:lineRule="auto"/>
              <w:rPr>
                <w:rFonts w:ascii="Calibri" w:eastAsia="Times New Roman" w:hAnsi="Calibri" w:cs="Calibri"/>
                <w:color w:val="000000"/>
                <w:lang w:val="en-IN" w:eastAsia="en-GB"/>
              </w:rPr>
            </w:pPr>
            <w:r w:rsidRPr="00C41A1C">
              <w:rPr>
                <w:rFonts w:ascii="Calibri" w:eastAsia="Times New Roman" w:hAnsi="Calibri" w:cs="Calibri"/>
                <w:color w:val="000000"/>
                <w:lang w:val="en-IN" w:eastAsia="en-GB"/>
              </w:rPr>
              <w:t>0 to 10</w:t>
            </w:r>
          </w:p>
        </w:tc>
      </w:tr>
      <w:tr w:rsidR="00C41A1C" w:rsidRPr="00C41A1C" w14:paraId="692A89C6" w14:textId="77777777" w:rsidTr="00C41A1C">
        <w:trPr>
          <w:trHeight w:val="320"/>
          <w:jc w:val="center"/>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74933E72" w14:textId="77777777" w:rsidR="00C41A1C" w:rsidRPr="00C41A1C" w:rsidRDefault="00C41A1C" w:rsidP="00C41A1C">
            <w:pPr>
              <w:spacing w:after="0" w:line="240" w:lineRule="auto"/>
              <w:rPr>
                <w:rFonts w:ascii="Calibri" w:eastAsia="Times New Roman" w:hAnsi="Calibri" w:cs="Calibri"/>
                <w:color w:val="000000"/>
                <w:lang w:val="en-IN" w:eastAsia="en-GB"/>
              </w:rPr>
            </w:pPr>
            <w:r w:rsidRPr="00C41A1C">
              <w:rPr>
                <w:rFonts w:ascii="Calibri" w:eastAsia="Times New Roman" w:hAnsi="Calibri" w:cs="Calibri"/>
                <w:color w:val="000000"/>
                <w:lang w:val="en-IN" w:eastAsia="en-GB"/>
              </w:rPr>
              <w:t>FPP_bin2</w:t>
            </w:r>
          </w:p>
        </w:tc>
        <w:tc>
          <w:tcPr>
            <w:tcW w:w="5820" w:type="dxa"/>
            <w:tcBorders>
              <w:top w:val="nil"/>
              <w:left w:val="nil"/>
              <w:bottom w:val="single" w:sz="4" w:space="0" w:color="auto"/>
              <w:right w:val="single" w:sz="4" w:space="0" w:color="auto"/>
            </w:tcBorders>
            <w:shd w:val="clear" w:color="auto" w:fill="auto"/>
            <w:vAlign w:val="bottom"/>
            <w:hideMark/>
          </w:tcPr>
          <w:p w14:paraId="4FCF9240" w14:textId="77777777" w:rsidR="00C41A1C" w:rsidRPr="00C41A1C" w:rsidRDefault="00C41A1C" w:rsidP="00C41A1C">
            <w:pPr>
              <w:spacing w:after="0" w:line="240" w:lineRule="auto"/>
              <w:rPr>
                <w:rFonts w:ascii="Calibri" w:eastAsia="Times New Roman" w:hAnsi="Calibri" w:cs="Calibri"/>
                <w:color w:val="000000"/>
                <w:lang w:val="en-IN" w:eastAsia="en-GB"/>
              </w:rPr>
            </w:pPr>
            <w:r w:rsidRPr="00C41A1C">
              <w:rPr>
                <w:rFonts w:ascii="Calibri" w:eastAsia="Times New Roman" w:hAnsi="Calibri" w:cs="Calibri"/>
                <w:color w:val="000000"/>
                <w:lang w:val="en-IN" w:eastAsia="en-GB"/>
              </w:rPr>
              <w:t>10 to 20</w:t>
            </w:r>
          </w:p>
        </w:tc>
      </w:tr>
      <w:tr w:rsidR="00C41A1C" w:rsidRPr="00C41A1C" w14:paraId="228E02CB" w14:textId="77777777" w:rsidTr="00C41A1C">
        <w:trPr>
          <w:trHeight w:val="320"/>
          <w:jc w:val="center"/>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1FF459AF" w14:textId="77777777" w:rsidR="00C41A1C" w:rsidRPr="00C41A1C" w:rsidRDefault="00C41A1C" w:rsidP="00C41A1C">
            <w:pPr>
              <w:spacing w:after="0" w:line="240" w:lineRule="auto"/>
              <w:rPr>
                <w:rFonts w:ascii="Calibri" w:eastAsia="Times New Roman" w:hAnsi="Calibri" w:cs="Calibri"/>
                <w:color w:val="000000"/>
                <w:lang w:val="en-IN" w:eastAsia="en-GB"/>
              </w:rPr>
            </w:pPr>
            <w:r w:rsidRPr="00C41A1C">
              <w:rPr>
                <w:rFonts w:ascii="Calibri" w:eastAsia="Times New Roman" w:hAnsi="Calibri" w:cs="Calibri"/>
                <w:color w:val="000000"/>
                <w:lang w:val="en-IN" w:eastAsia="en-GB"/>
              </w:rPr>
              <w:t>FPP_bin3</w:t>
            </w:r>
          </w:p>
        </w:tc>
        <w:tc>
          <w:tcPr>
            <w:tcW w:w="5820" w:type="dxa"/>
            <w:tcBorders>
              <w:top w:val="nil"/>
              <w:left w:val="nil"/>
              <w:bottom w:val="single" w:sz="4" w:space="0" w:color="auto"/>
              <w:right w:val="single" w:sz="4" w:space="0" w:color="auto"/>
            </w:tcBorders>
            <w:shd w:val="clear" w:color="auto" w:fill="auto"/>
            <w:vAlign w:val="bottom"/>
            <w:hideMark/>
          </w:tcPr>
          <w:p w14:paraId="7C213F80" w14:textId="77777777" w:rsidR="00C41A1C" w:rsidRPr="00C41A1C" w:rsidRDefault="00C41A1C" w:rsidP="00C41A1C">
            <w:pPr>
              <w:spacing w:after="0" w:line="240" w:lineRule="auto"/>
              <w:rPr>
                <w:rFonts w:ascii="Calibri" w:eastAsia="Times New Roman" w:hAnsi="Calibri" w:cs="Calibri"/>
                <w:color w:val="000000"/>
                <w:lang w:val="en-IN" w:eastAsia="en-GB"/>
              </w:rPr>
            </w:pPr>
            <w:r w:rsidRPr="00C41A1C">
              <w:rPr>
                <w:rFonts w:ascii="Calibri" w:eastAsia="Times New Roman" w:hAnsi="Calibri" w:cs="Calibri"/>
                <w:color w:val="000000"/>
                <w:lang w:val="en-IN" w:eastAsia="en-GB"/>
              </w:rPr>
              <w:t>20 to 35</w:t>
            </w:r>
          </w:p>
        </w:tc>
      </w:tr>
      <w:tr w:rsidR="00C41A1C" w:rsidRPr="00C41A1C" w14:paraId="77D1DBC3" w14:textId="77777777" w:rsidTr="00C41A1C">
        <w:trPr>
          <w:trHeight w:val="640"/>
          <w:jc w:val="center"/>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3D0DF1CC" w14:textId="77777777" w:rsidR="00C41A1C" w:rsidRPr="00C41A1C" w:rsidRDefault="00C41A1C" w:rsidP="00C41A1C">
            <w:pPr>
              <w:spacing w:after="0" w:line="240" w:lineRule="auto"/>
              <w:rPr>
                <w:rFonts w:ascii="Calibri" w:eastAsia="Times New Roman" w:hAnsi="Calibri" w:cs="Calibri"/>
                <w:color w:val="000000"/>
                <w:lang w:val="en-IN" w:eastAsia="en-GB"/>
              </w:rPr>
            </w:pPr>
            <w:proofErr w:type="spellStart"/>
            <w:r w:rsidRPr="00C41A1C">
              <w:rPr>
                <w:rFonts w:ascii="Calibri" w:eastAsia="Times New Roman" w:hAnsi="Calibri" w:cs="Calibri"/>
                <w:color w:val="000000"/>
                <w:lang w:val="en-IN" w:eastAsia="en-GB"/>
              </w:rPr>
              <w:t>NPS_binary</w:t>
            </w:r>
            <w:proofErr w:type="spellEnd"/>
          </w:p>
        </w:tc>
        <w:tc>
          <w:tcPr>
            <w:tcW w:w="5820" w:type="dxa"/>
            <w:tcBorders>
              <w:top w:val="nil"/>
              <w:left w:val="nil"/>
              <w:bottom w:val="single" w:sz="4" w:space="0" w:color="auto"/>
              <w:right w:val="single" w:sz="4" w:space="0" w:color="auto"/>
            </w:tcBorders>
            <w:shd w:val="clear" w:color="auto" w:fill="auto"/>
            <w:vAlign w:val="bottom"/>
            <w:hideMark/>
          </w:tcPr>
          <w:p w14:paraId="5B0206F5" w14:textId="77777777" w:rsidR="00C41A1C" w:rsidRPr="00C41A1C" w:rsidRDefault="00C41A1C" w:rsidP="00C41A1C">
            <w:pPr>
              <w:spacing w:after="0" w:line="240" w:lineRule="auto"/>
              <w:rPr>
                <w:rFonts w:ascii="Calibri" w:eastAsia="Times New Roman" w:hAnsi="Calibri" w:cs="Calibri"/>
                <w:color w:val="000000"/>
                <w:lang w:val="en-IN" w:eastAsia="en-GB"/>
              </w:rPr>
            </w:pPr>
            <w:r w:rsidRPr="00C41A1C">
              <w:rPr>
                <w:rFonts w:ascii="Calibri" w:eastAsia="Times New Roman" w:hAnsi="Calibri" w:cs="Calibri"/>
                <w:color w:val="000000"/>
                <w:lang w:val="en-IN" w:eastAsia="en-GB"/>
              </w:rPr>
              <w:t xml:space="preserve">binary score of 1/0 if </w:t>
            </w:r>
            <w:proofErr w:type="spellStart"/>
            <w:r w:rsidRPr="00C41A1C">
              <w:rPr>
                <w:rFonts w:ascii="Calibri" w:eastAsia="Times New Roman" w:hAnsi="Calibri" w:cs="Calibri"/>
                <w:color w:val="000000"/>
                <w:lang w:val="en-IN" w:eastAsia="en-GB"/>
              </w:rPr>
              <w:t>avg</w:t>
            </w:r>
            <w:proofErr w:type="spellEnd"/>
            <w:r w:rsidRPr="00C41A1C">
              <w:rPr>
                <w:rFonts w:ascii="Calibri" w:eastAsia="Times New Roman" w:hAnsi="Calibri" w:cs="Calibri"/>
                <w:color w:val="000000"/>
                <w:lang w:val="en-IN" w:eastAsia="en-GB"/>
              </w:rPr>
              <w:t xml:space="preserve"> </w:t>
            </w:r>
            <w:proofErr w:type="gramStart"/>
            <w:r w:rsidRPr="00C41A1C">
              <w:rPr>
                <w:rFonts w:ascii="Calibri" w:eastAsia="Times New Roman" w:hAnsi="Calibri" w:cs="Calibri"/>
                <w:color w:val="000000"/>
                <w:lang w:val="en-IN" w:eastAsia="en-GB"/>
              </w:rPr>
              <w:t>4 year</w:t>
            </w:r>
            <w:proofErr w:type="gramEnd"/>
            <w:r w:rsidRPr="00C41A1C">
              <w:rPr>
                <w:rFonts w:ascii="Calibri" w:eastAsia="Times New Roman" w:hAnsi="Calibri" w:cs="Calibri"/>
                <w:color w:val="000000"/>
                <w:lang w:val="en-IN" w:eastAsia="en-GB"/>
              </w:rPr>
              <w:t xml:space="preserve"> NPS score &gt; </w:t>
            </w:r>
            <w:proofErr w:type="spellStart"/>
            <w:r w:rsidRPr="00C41A1C">
              <w:rPr>
                <w:rFonts w:ascii="Calibri" w:eastAsia="Times New Roman" w:hAnsi="Calibri" w:cs="Calibri"/>
                <w:color w:val="000000"/>
                <w:lang w:val="en-IN" w:eastAsia="en-GB"/>
              </w:rPr>
              <w:t>avg</w:t>
            </w:r>
            <w:proofErr w:type="spellEnd"/>
            <w:r w:rsidRPr="00C41A1C">
              <w:rPr>
                <w:rFonts w:ascii="Calibri" w:eastAsia="Times New Roman" w:hAnsi="Calibri" w:cs="Calibri"/>
                <w:color w:val="000000"/>
                <w:lang w:val="en-IN" w:eastAsia="en-GB"/>
              </w:rPr>
              <w:t xml:space="preserve"> latest 3 year NPS score</w:t>
            </w:r>
          </w:p>
        </w:tc>
      </w:tr>
    </w:tbl>
    <w:p w14:paraId="2927FB10" w14:textId="77777777" w:rsidR="00C41A1C" w:rsidRDefault="00C41A1C" w:rsidP="00715DC4">
      <w:pPr>
        <w:jc w:val="center"/>
      </w:pPr>
    </w:p>
    <w:p w14:paraId="57F17CBF" w14:textId="77777777" w:rsidR="00715DC4" w:rsidRDefault="00715DC4" w:rsidP="00FA008E">
      <w:pPr>
        <w:pStyle w:val="Heading2"/>
        <w:shd w:val="clear" w:color="auto" w:fill="D9D9D9" w:themeFill="background1" w:themeFillShade="D9"/>
      </w:pPr>
      <w:r>
        <w:t>Variable Selection</w:t>
      </w:r>
    </w:p>
    <w:p w14:paraId="664B866C" w14:textId="77777777" w:rsidR="00715DC4" w:rsidRDefault="00715DC4" w:rsidP="00715DC4">
      <w:r>
        <w:t>After the above steps, we went through all the variables, talking about their significance in the model and the economic theory that could give us an intuitive idea of how important we expected the variables to be, and why.</w:t>
      </w:r>
    </w:p>
    <w:p w14:paraId="7A70D1AB" w14:textId="77777777" w:rsidR="00715DC4" w:rsidRDefault="00715DC4" w:rsidP="00715DC4">
      <w:r>
        <w:t xml:space="preserve">The objective was to come up with a baseline model using a subjective economic approach and then add or remove variables from it to improve </w:t>
      </w:r>
      <w:proofErr w:type="spellStart"/>
      <w:proofErr w:type="gramStart"/>
      <w:r>
        <w:t>it’s</w:t>
      </w:r>
      <w:proofErr w:type="spellEnd"/>
      <w:proofErr w:type="gramEnd"/>
      <w:r>
        <w:t xml:space="preserve"> predictive power.</w:t>
      </w:r>
    </w:p>
    <w:p w14:paraId="552897AA" w14:textId="77777777" w:rsidR="008A6D9F" w:rsidRDefault="008A6D9F" w:rsidP="00715DC4">
      <w:r>
        <w:t>During this process, we faced the following challenges:</w:t>
      </w:r>
    </w:p>
    <w:p w14:paraId="114F290E" w14:textId="77777777" w:rsidR="008A6D9F" w:rsidRDefault="008A6D9F" w:rsidP="008A6D9F">
      <w:pPr>
        <w:pStyle w:val="ListParagraph"/>
        <w:numPr>
          <w:ilvl w:val="0"/>
          <w:numId w:val="32"/>
        </w:numPr>
      </w:pPr>
      <w:r w:rsidRPr="008A6D9F">
        <w:rPr>
          <w:b/>
        </w:rPr>
        <w:t>Related categorical variables:</w:t>
      </w:r>
      <w:r>
        <w:t xml:space="preserve"> When our understanding of the variables told us that the two variables were related, we verified our assumptions with a Chi-</w:t>
      </w:r>
      <w:proofErr w:type="spellStart"/>
      <w:r>
        <w:t>sq</w:t>
      </w:r>
      <w:proofErr w:type="spellEnd"/>
      <w:r>
        <w:t xml:space="preserve"> test before dropping one of the variables. In all the cases where we suspected two variables were related, the Chi-</w:t>
      </w:r>
      <w:proofErr w:type="spellStart"/>
      <w:r>
        <w:t>sq</w:t>
      </w:r>
      <w:proofErr w:type="spellEnd"/>
      <w:r>
        <w:t xml:space="preserve"> test agreed with us.</w:t>
      </w:r>
    </w:p>
    <w:p w14:paraId="24E6BED3" w14:textId="77777777" w:rsidR="008A6D9F" w:rsidRDefault="008A6D9F" w:rsidP="008A6D9F">
      <w:pPr>
        <w:jc w:val="center"/>
      </w:pPr>
      <w:r>
        <w:rPr>
          <w:noProof/>
        </w:rPr>
        <w:drawing>
          <wp:inline distT="0" distB="0" distL="0" distR="0" wp14:anchorId="149DE94F" wp14:editId="090C365F">
            <wp:extent cx="4124325" cy="885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24325" cy="885825"/>
                    </a:xfrm>
                    <a:prstGeom prst="rect">
                      <a:avLst/>
                    </a:prstGeom>
                  </pic:spPr>
                </pic:pic>
              </a:graphicData>
            </a:graphic>
          </wp:inline>
        </w:drawing>
      </w:r>
    </w:p>
    <w:p w14:paraId="43337C18" w14:textId="77777777" w:rsidR="008A6D9F" w:rsidRDefault="008A6D9F" w:rsidP="008A6D9F">
      <w:pPr>
        <w:pStyle w:val="ListParagraph"/>
        <w:numPr>
          <w:ilvl w:val="0"/>
          <w:numId w:val="32"/>
        </w:numPr>
      </w:pPr>
      <w:r w:rsidRPr="008A6D9F">
        <w:rPr>
          <w:b/>
        </w:rPr>
        <w:t>Related numerical variables:</w:t>
      </w:r>
      <w:r>
        <w:t xml:space="preserve"> Like the above, we decided to select one of many variables that we felt would be correlated. We verified our assumptions with either a scatter plot or a correlation test. This helped us mitigate multicollinearity even before we started the modelling process.</w:t>
      </w:r>
    </w:p>
    <w:p w14:paraId="292C7D96" w14:textId="77777777" w:rsidR="008A6D9F" w:rsidRDefault="008A6D9F" w:rsidP="008A6D9F">
      <w:pPr>
        <w:jc w:val="center"/>
      </w:pPr>
      <w:r>
        <w:rPr>
          <w:noProof/>
        </w:rPr>
        <w:drawing>
          <wp:inline distT="0" distB="0" distL="0" distR="0" wp14:anchorId="348E969B" wp14:editId="5D3485B5">
            <wp:extent cx="4738610" cy="2128723"/>
            <wp:effectExtent l="0" t="0" r="508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9922" r="50613" b="47092"/>
                    <a:stretch/>
                  </pic:blipFill>
                  <pic:spPr bwMode="auto">
                    <a:xfrm>
                      <a:off x="0" y="0"/>
                      <a:ext cx="4767382" cy="2141648"/>
                    </a:xfrm>
                    <a:prstGeom prst="rect">
                      <a:avLst/>
                    </a:prstGeom>
                    <a:ln>
                      <a:noFill/>
                    </a:ln>
                    <a:extLst>
                      <a:ext uri="{53640926-AAD7-44D8-BBD7-CCE9431645EC}">
                        <a14:shadowObscured xmlns:a14="http://schemas.microsoft.com/office/drawing/2010/main"/>
                      </a:ext>
                    </a:extLst>
                  </pic:spPr>
                </pic:pic>
              </a:graphicData>
            </a:graphic>
          </wp:inline>
        </w:drawing>
      </w:r>
    </w:p>
    <w:p w14:paraId="5BDEC179" w14:textId="519BAA33" w:rsidR="00C41A1C" w:rsidRDefault="008A6D9F" w:rsidP="002C0B59">
      <w:r>
        <w:t>Eventually, we decided to go ahead with the following variables:</w:t>
      </w:r>
    </w:p>
    <w:tbl>
      <w:tblPr>
        <w:tblW w:w="8898" w:type="dxa"/>
        <w:jc w:val="center"/>
        <w:tblLook w:val="04A0" w:firstRow="1" w:lastRow="0" w:firstColumn="1" w:lastColumn="0" w:noHBand="0" w:noVBand="1"/>
      </w:tblPr>
      <w:tblGrid>
        <w:gridCol w:w="3078"/>
        <w:gridCol w:w="6493"/>
      </w:tblGrid>
      <w:tr w:rsidR="009B2EC6" w:rsidRPr="009B2EC6" w14:paraId="474C95DE" w14:textId="77777777" w:rsidTr="009B2EC6">
        <w:trPr>
          <w:trHeight w:val="300"/>
          <w:jc w:val="center"/>
        </w:trPr>
        <w:tc>
          <w:tcPr>
            <w:tcW w:w="24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C42B5E" w14:textId="77777777" w:rsidR="009B2EC6" w:rsidRPr="009B2EC6" w:rsidRDefault="009B2EC6" w:rsidP="009B2EC6">
            <w:pPr>
              <w:spacing w:after="0" w:line="240" w:lineRule="auto"/>
              <w:jc w:val="center"/>
              <w:rPr>
                <w:rFonts w:ascii="Calibri" w:eastAsia="Times New Roman" w:hAnsi="Calibri" w:cs="Calibri"/>
                <w:b/>
                <w:bCs/>
                <w:color w:val="000000"/>
                <w:lang w:val="en-IN" w:eastAsia="en-GB"/>
              </w:rPr>
            </w:pPr>
            <w:r w:rsidRPr="009B2EC6">
              <w:rPr>
                <w:rFonts w:ascii="Calibri" w:eastAsia="Times New Roman" w:hAnsi="Calibri" w:cs="Calibri"/>
                <w:b/>
                <w:bCs/>
                <w:color w:val="000000"/>
                <w:lang w:val="en-IN" w:eastAsia="en-GB"/>
              </w:rPr>
              <w:t>Columns</w:t>
            </w:r>
          </w:p>
        </w:tc>
        <w:tc>
          <w:tcPr>
            <w:tcW w:w="6493" w:type="dxa"/>
            <w:tcBorders>
              <w:top w:val="single" w:sz="4" w:space="0" w:color="auto"/>
              <w:left w:val="nil"/>
              <w:bottom w:val="single" w:sz="4" w:space="0" w:color="auto"/>
              <w:right w:val="single" w:sz="4" w:space="0" w:color="auto"/>
            </w:tcBorders>
            <w:shd w:val="clear" w:color="auto" w:fill="auto"/>
            <w:noWrap/>
            <w:vAlign w:val="bottom"/>
            <w:hideMark/>
          </w:tcPr>
          <w:p w14:paraId="43C0676D" w14:textId="77777777" w:rsidR="009B2EC6" w:rsidRPr="009B2EC6" w:rsidRDefault="009B2EC6" w:rsidP="009B2EC6">
            <w:pPr>
              <w:spacing w:after="0" w:line="240" w:lineRule="auto"/>
              <w:jc w:val="center"/>
              <w:rPr>
                <w:rFonts w:ascii="Calibri" w:eastAsia="Times New Roman" w:hAnsi="Calibri" w:cs="Calibri"/>
                <w:b/>
                <w:bCs/>
                <w:color w:val="000000"/>
                <w:lang w:val="en-IN" w:eastAsia="en-GB"/>
              </w:rPr>
            </w:pPr>
            <w:r w:rsidRPr="009B2EC6">
              <w:rPr>
                <w:rFonts w:ascii="Calibri" w:eastAsia="Times New Roman" w:hAnsi="Calibri" w:cs="Calibri"/>
                <w:b/>
                <w:bCs/>
                <w:color w:val="000000"/>
                <w:lang w:val="en-IN" w:eastAsia="en-GB"/>
              </w:rPr>
              <w:t>Columns description</w:t>
            </w:r>
          </w:p>
        </w:tc>
      </w:tr>
      <w:tr w:rsidR="009B2EC6" w:rsidRPr="009B2EC6" w14:paraId="5474A36B" w14:textId="77777777" w:rsidTr="009B2EC6">
        <w:trPr>
          <w:trHeight w:val="719"/>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601E343F" w14:textId="77777777" w:rsidR="009B2EC6" w:rsidRPr="009B2EC6" w:rsidRDefault="009B2EC6" w:rsidP="009B2EC6">
            <w:pPr>
              <w:spacing w:after="0" w:line="240" w:lineRule="auto"/>
              <w:rPr>
                <w:rFonts w:ascii="Calibri" w:eastAsia="Times New Roman" w:hAnsi="Calibri" w:cs="Calibri"/>
                <w:color w:val="000000"/>
                <w:lang w:val="en-IN" w:eastAsia="en-GB"/>
              </w:rPr>
            </w:pPr>
            <w:proofErr w:type="spellStart"/>
            <w:proofErr w:type="gramStart"/>
            <w:r w:rsidRPr="009B2EC6">
              <w:rPr>
                <w:rFonts w:ascii="Calibri" w:eastAsia="Times New Roman" w:hAnsi="Calibri" w:cs="Calibri"/>
                <w:color w:val="000000"/>
                <w:lang w:val="en-IN" w:eastAsia="en-GB"/>
              </w:rPr>
              <w:lastRenderedPageBreak/>
              <w:t>Is.Non.Annual</w:t>
            </w:r>
            <w:proofErr w:type="spellEnd"/>
            <w:proofErr w:type="gramEnd"/>
            <w:r w:rsidRPr="009B2EC6">
              <w:rPr>
                <w:rFonts w:ascii="Calibri" w:eastAsia="Times New Roman" w:hAnsi="Calibri" w:cs="Calibri"/>
                <w:color w:val="000000"/>
                <w:lang w:val="en-IN" w:eastAsia="en-GB"/>
              </w:rPr>
              <w:t>.</w:t>
            </w:r>
          </w:p>
        </w:tc>
        <w:tc>
          <w:tcPr>
            <w:tcW w:w="6493" w:type="dxa"/>
            <w:tcBorders>
              <w:top w:val="nil"/>
              <w:left w:val="nil"/>
              <w:bottom w:val="single" w:sz="4" w:space="0" w:color="auto"/>
              <w:right w:val="single" w:sz="4" w:space="0" w:color="auto"/>
            </w:tcBorders>
            <w:shd w:val="clear" w:color="auto" w:fill="auto"/>
            <w:vAlign w:val="bottom"/>
            <w:hideMark/>
          </w:tcPr>
          <w:p w14:paraId="01C7437C" w14:textId="77777777" w:rsidR="009B2EC6" w:rsidRPr="009B2EC6" w:rsidRDefault="009B2EC6" w:rsidP="009B2EC6">
            <w:pPr>
              <w:spacing w:after="0" w:line="240" w:lineRule="auto"/>
              <w:rPr>
                <w:rFonts w:ascii="Calibri" w:eastAsia="Times New Roman" w:hAnsi="Calibri" w:cs="Calibri"/>
                <w:color w:val="000000"/>
                <w:lang w:val="en-IN" w:eastAsia="en-GB"/>
              </w:rPr>
            </w:pPr>
            <w:r w:rsidRPr="009B2EC6">
              <w:rPr>
                <w:rFonts w:ascii="Calibri" w:eastAsia="Times New Roman" w:hAnsi="Calibri" w:cs="Calibri"/>
                <w:color w:val="000000"/>
                <w:lang w:val="en-IN" w:eastAsia="en-GB"/>
              </w:rPr>
              <w:t>1/0 indicating if the group from this school typically skips a year in between programs. These will rarely repeat the very next year.</w:t>
            </w:r>
          </w:p>
        </w:tc>
      </w:tr>
      <w:tr w:rsidR="009B2EC6" w:rsidRPr="009B2EC6" w14:paraId="0B79CC10" w14:textId="77777777" w:rsidTr="009B2EC6">
        <w:trPr>
          <w:trHeight w:val="640"/>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19AE22A2" w14:textId="77777777" w:rsidR="009B2EC6" w:rsidRPr="009B2EC6" w:rsidRDefault="009B2EC6" w:rsidP="009B2EC6">
            <w:pPr>
              <w:spacing w:after="0" w:line="240" w:lineRule="auto"/>
              <w:rPr>
                <w:rFonts w:ascii="Calibri" w:eastAsia="Times New Roman" w:hAnsi="Calibri" w:cs="Calibri"/>
                <w:color w:val="000000"/>
                <w:lang w:val="en-IN" w:eastAsia="en-GB"/>
              </w:rPr>
            </w:pPr>
            <w:r w:rsidRPr="009B2EC6">
              <w:rPr>
                <w:rFonts w:ascii="Calibri" w:eastAsia="Times New Roman" w:hAnsi="Calibri" w:cs="Calibri"/>
                <w:color w:val="000000"/>
                <w:lang w:val="en-IN" w:eastAsia="en-GB"/>
              </w:rPr>
              <w:t>Days</w:t>
            </w:r>
          </w:p>
        </w:tc>
        <w:tc>
          <w:tcPr>
            <w:tcW w:w="6493" w:type="dxa"/>
            <w:tcBorders>
              <w:top w:val="nil"/>
              <w:left w:val="nil"/>
              <w:bottom w:val="single" w:sz="4" w:space="0" w:color="auto"/>
              <w:right w:val="single" w:sz="4" w:space="0" w:color="auto"/>
            </w:tcBorders>
            <w:shd w:val="clear" w:color="auto" w:fill="auto"/>
            <w:vAlign w:val="bottom"/>
            <w:hideMark/>
          </w:tcPr>
          <w:p w14:paraId="48735467" w14:textId="77777777" w:rsidR="009B2EC6" w:rsidRPr="009B2EC6" w:rsidRDefault="009B2EC6" w:rsidP="009B2EC6">
            <w:pPr>
              <w:spacing w:after="0" w:line="240" w:lineRule="auto"/>
              <w:rPr>
                <w:rFonts w:ascii="Calibri" w:eastAsia="Times New Roman" w:hAnsi="Calibri" w:cs="Calibri"/>
                <w:color w:val="000000"/>
                <w:lang w:val="en-IN" w:eastAsia="en-GB"/>
              </w:rPr>
            </w:pPr>
            <w:r w:rsidRPr="009B2EC6">
              <w:rPr>
                <w:rFonts w:ascii="Calibri" w:eastAsia="Times New Roman" w:hAnsi="Calibri" w:cs="Calibri"/>
                <w:color w:val="000000"/>
                <w:lang w:val="en-IN" w:eastAsia="en-GB"/>
              </w:rPr>
              <w:t>The number of days the group was on the program and with one of the instructors.</w:t>
            </w:r>
          </w:p>
        </w:tc>
      </w:tr>
      <w:tr w:rsidR="009B2EC6" w:rsidRPr="009B2EC6" w14:paraId="488ACAA5" w14:textId="77777777" w:rsidTr="009B2EC6">
        <w:trPr>
          <w:trHeight w:val="960"/>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5A9630B7" w14:textId="77777777" w:rsidR="009B2EC6" w:rsidRPr="009B2EC6" w:rsidRDefault="009B2EC6" w:rsidP="009B2EC6">
            <w:pPr>
              <w:spacing w:after="0" w:line="240" w:lineRule="auto"/>
              <w:rPr>
                <w:rFonts w:ascii="Calibri" w:eastAsia="Times New Roman" w:hAnsi="Calibri" w:cs="Calibri"/>
                <w:color w:val="000000"/>
                <w:lang w:val="en-IN" w:eastAsia="en-GB"/>
              </w:rPr>
            </w:pPr>
            <w:r w:rsidRPr="009B2EC6">
              <w:rPr>
                <w:rFonts w:ascii="Calibri" w:eastAsia="Times New Roman" w:hAnsi="Calibri" w:cs="Calibri"/>
                <w:color w:val="000000"/>
                <w:lang w:val="en-IN" w:eastAsia="en-GB"/>
              </w:rPr>
              <w:t>Tuition</w:t>
            </w:r>
          </w:p>
        </w:tc>
        <w:tc>
          <w:tcPr>
            <w:tcW w:w="6493" w:type="dxa"/>
            <w:tcBorders>
              <w:top w:val="nil"/>
              <w:left w:val="nil"/>
              <w:bottom w:val="single" w:sz="4" w:space="0" w:color="auto"/>
              <w:right w:val="single" w:sz="4" w:space="0" w:color="auto"/>
            </w:tcBorders>
            <w:shd w:val="clear" w:color="auto" w:fill="auto"/>
            <w:vAlign w:val="bottom"/>
            <w:hideMark/>
          </w:tcPr>
          <w:p w14:paraId="4ED7D171" w14:textId="77777777" w:rsidR="009B2EC6" w:rsidRPr="009B2EC6" w:rsidRDefault="009B2EC6" w:rsidP="009B2EC6">
            <w:pPr>
              <w:spacing w:after="0" w:line="240" w:lineRule="auto"/>
              <w:rPr>
                <w:rFonts w:ascii="Calibri" w:eastAsia="Times New Roman" w:hAnsi="Calibri" w:cs="Calibri"/>
                <w:color w:val="000000"/>
                <w:lang w:val="en-IN" w:eastAsia="en-GB"/>
              </w:rPr>
            </w:pPr>
            <w:r w:rsidRPr="009B2EC6">
              <w:rPr>
                <w:rFonts w:ascii="Calibri" w:eastAsia="Times New Roman" w:hAnsi="Calibri" w:cs="Calibri"/>
                <w:color w:val="000000"/>
                <w:lang w:val="en-IN" w:eastAsia="en-GB"/>
              </w:rPr>
              <w:t>This is the price it costs each full-paying participant (FPP) to go on the program. West-coast air trips are more expensive per person than midwestern bus groups.</w:t>
            </w:r>
          </w:p>
        </w:tc>
      </w:tr>
      <w:tr w:rsidR="009B2EC6" w:rsidRPr="009B2EC6" w14:paraId="4B7BB138" w14:textId="77777777" w:rsidTr="009B2EC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0F8CF9AE" w14:textId="77777777" w:rsidR="009B2EC6" w:rsidRPr="009B2EC6" w:rsidRDefault="009B2EC6" w:rsidP="009B2EC6">
            <w:pPr>
              <w:spacing w:after="0" w:line="240" w:lineRule="auto"/>
              <w:rPr>
                <w:rFonts w:ascii="Calibri" w:eastAsia="Times New Roman" w:hAnsi="Calibri" w:cs="Calibri"/>
                <w:color w:val="000000"/>
                <w:lang w:val="en-IN" w:eastAsia="en-GB"/>
              </w:rPr>
            </w:pPr>
            <w:proofErr w:type="spellStart"/>
            <w:r w:rsidRPr="009B2EC6">
              <w:rPr>
                <w:rFonts w:ascii="Calibri" w:eastAsia="Times New Roman" w:hAnsi="Calibri" w:cs="Calibri"/>
                <w:color w:val="000000"/>
                <w:lang w:val="en-IN" w:eastAsia="en-GB"/>
              </w:rPr>
              <w:t>FRP.Active</w:t>
            </w:r>
            <w:proofErr w:type="spellEnd"/>
            <w:r w:rsidRPr="009B2EC6">
              <w:rPr>
                <w:rFonts w:ascii="Calibri" w:eastAsia="Times New Roman" w:hAnsi="Calibri" w:cs="Calibri"/>
                <w:color w:val="000000"/>
                <w:lang w:val="en-IN" w:eastAsia="en-GB"/>
              </w:rPr>
              <w:t>/FPP</w:t>
            </w:r>
          </w:p>
        </w:tc>
        <w:tc>
          <w:tcPr>
            <w:tcW w:w="6493" w:type="dxa"/>
            <w:tcBorders>
              <w:top w:val="nil"/>
              <w:left w:val="nil"/>
              <w:bottom w:val="single" w:sz="4" w:space="0" w:color="auto"/>
              <w:right w:val="single" w:sz="4" w:space="0" w:color="auto"/>
            </w:tcBorders>
            <w:shd w:val="clear" w:color="auto" w:fill="auto"/>
            <w:noWrap/>
            <w:vAlign w:val="bottom"/>
            <w:hideMark/>
          </w:tcPr>
          <w:p w14:paraId="2E53449B" w14:textId="10753AA0" w:rsidR="009B2EC6" w:rsidRPr="009B2EC6" w:rsidRDefault="009B2EC6" w:rsidP="009B2EC6">
            <w:pPr>
              <w:spacing w:after="0" w:line="240" w:lineRule="auto"/>
              <w:rPr>
                <w:rFonts w:ascii="Calibri" w:eastAsia="Times New Roman" w:hAnsi="Calibri" w:cs="Calibri"/>
                <w:color w:val="000000"/>
                <w:lang w:val="en-IN" w:eastAsia="en-GB"/>
              </w:rPr>
            </w:pPr>
            <w:r w:rsidRPr="009B2EC6">
              <w:rPr>
                <w:rFonts w:ascii="Calibri" w:eastAsia="Times New Roman" w:hAnsi="Calibri" w:cs="Calibri"/>
                <w:color w:val="000000"/>
                <w:lang w:val="en-IN" w:eastAsia="en-GB"/>
              </w:rPr>
              <w:t> </w:t>
            </w:r>
            <w:r w:rsidR="009000A0">
              <w:rPr>
                <w:rFonts w:ascii="Calibri" w:eastAsia="Times New Roman" w:hAnsi="Calibri" w:cs="Calibri"/>
                <w:color w:val="000000"/>
                <w:lang w:val="en-IN" w:eastAsia="en-GB"/>
              </w:rPr>
              <w:t>This ratio would tell us the risk appetite of the group, i.e., what proportion of the travelling group have taken the trip-cancellation insurance</w:t>
            </w:r>
          </w:p>
        </w:tc>
      </w:tr>
      <w:tr w:rsidR="009B2EC6" w:rsidRPr="009B2EC6" w14:paraId="520FF64C" w14:textId="77777777" w:rsidTr="009B2EC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634A930C" w14:textId="77777777" w:rsidR="009B2EC6" w:rsidRPr="009B2EC6" w:rsidRDefault="009B2EC6" w:rsidP="009B2EC6">
            <w:pPr>
              <w:spacing w:after="0" w:line="240" w:lineRule="auto"/>
              <w:rPr>
                <w:rFonts w:ascii="Calibri" w:eastAsia="Times New Roman" w:hAnsi="Calibri" w:cs="Calibri"/>
                <w:color w:val="000000"/>
                <w:lang w:val="en-IN" w:eastAsia="en-GB"/>
              </w:rPr>
            </w:pPr>
            <w:proofErr w:type="spellStart"/>
            <w:r w:rsidRPr="009B2EC6">
              <w:rPr>
                <w:rFonts w:ascii="Calibri" w:eastAsia="Times New Roman" w:hAnsi="Calibri" w:cs="Calibri"/>
                <w:color w:val="000000"/>
                <w:lang w:val="en-IN" w:eastAsia="en-GB"/>
              </w:rPr>
              <w:t>FRP.Cancelled</w:t>
            </w:r>
            <w:proofErr w:type="spellEnd"/>
            <w:r w:rsidRPr="009B2EC6">
              <w:rPr>
                <w:rFonts w:ascii="Calibri" w:eastAsia="Times New Roman" w:hAnsi="Calibri" w:cs="Calibri"/>
                <w:color w:val="000000"/>
                <w:lang w:val="en-IN" w:eastAsia="en-GB"/>
              </w:rPr>
              <w:t>/</w:t>
            </w:r>
            <w:proofErr w:type="spellStart"/>
            <w:r w:rsidRPr="009B2EC6">
              <w:rPr>
                <w:rFonts w:ascii="Calibri" w:eastAsia="Times New Roman" w:hAnsi="Calibri" w:cs="Calibri"/>
                <w:color w:val="000000"/>
                <w:lang w:val="en-IN" w:eastAsia="en-GB"/>
              </w:rPr>
              <w:t>FRP.Active</w:t>
            </w:r>
            <w:proofErr w:type="spellEnd"/>
          </w:p>
        </w:tc>
        <w:tc>
          <w:tcPr>
            <w:tcW w:w="6493" w:type="dxa"/>
            <w:tcBorders>
              <w:top w:val="nil"/>
              <w:left w:val="nil"/>
              <w:bottom w:val="single" w:sz="4" w:space="0" w:color="auto"/>
              <w:right w:val="single" w:sz="4" w:space="0" w:color="auto"/>
            </w:tcBorders>
            <w:shd w:val="clear" w:color="auto" w:fill="auto"/>
            <w:noWrap/>
            <w:vAlign w:val="bottom"/>
            <w:hideMark/>
          </w:tcPr>
          <w:p w14:paraId="3EF82E2B" w14:textId="43EB32E8" w:rsidR="009B2EC6" w:rsidRPr="009B2EC6" w:rsidRDefault="009B2EC6" w:rsidP="009B2EC6">
            <w:pPr>
              <w:spacing w:after="0" w:line="240" w:lineRule="auto"/>
              <w:rPr>
                <w:rFonts w:ascii="Calibri" w:eastAsia="Times New Roman" w:hAnsi="Calibri" w:cs="Calibri"/>
                <w:color w:val="000000"/>
                <w:lang w:val="en-IN" w:eastAsia="en-GB"/>
              </w:rPr>
            </w:pPr>
            <w:r w:rsidRPr="009B2EC6">
              <w:rPr>
                <w:rFonts w:ascii="Calibri" w:eastAsia="Times New Roman" w:hAnsi="Calibri" w:cs="Calibri"/>
                <w:color w:val="000000"/>
                <w:lang w:val="en-IN" w:eastAsia="en-GB"/>
              </w:rPr>
              <w:t> </w:t>
            </w:r>
            <w:r w:rsidR="009000A0">
              <w:rPr>
                <w:rFonts w:ascii="Calibri" w:eastAsia="Times New Roman" w:hAnsi="Calibri" w:cs="Calibri"/>
                <w:color w:val="000000"/>
                <w:lang w:val="en-IN" w:eastAsia="en-GB"/>
              </w:rPr>
              <w:t>This ratio would tell us the proportion of the travellers who are insured and who ended up cancelling the trip. High value</w:t>
            </w:r>
            <w:r w:rsidR="005E208C">
              <w:rPr>
                <w:rFonts w:ascii="Calibri" w:eastAsia="Times New Roman" w:hAnsi="Calibri" w:cs="Calibri"/>
                <w:color w:val="000000"/>
                <w:lang w:val="en-IN" w:eastAsia="en-GB"/>
              </w:rPr>
              <w:t xml:space="preserve"> of this variable</w:t>
            </w:r>
            <w:r w:rsidR="009000A0">
              <w:rPr>
                <w:rFonts w:ascii="Calibri" w:eastAsia="Times New Roman" w:hAnsi="Calibri" w:cs="Calibri"/>
                <w:color w:val="000000"/>
                <w:lang w:val="en-IN" w:eastAsia="en-GB"/>
              </w:rPr>
              <w:t xml:space="preserve"> would be a red flag for the company</w:t>
            </w:r>
          </w:p>
        </w:tc>
      </w:tr>
      <w:tr w:rsidR="009B2EC6" w:rsidRPr="009B2EC6" w14:paraId="4278C4B1" w14:textId="77777777" w:rsidTr="009B2EC6">
        <w:trPr>
          <w:trHeight w:val="862"/>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496890CF" w14:textId="77777777" w:rsidR="009B2EC6" w:rsidRPr="009B2EC6" w:rsidRDefault="009B2EC6" w:rsidP="009B2EC6">
            <w:pPr>
              <w:spacing w:after="0" w:line="240" w:lineRule="auto"/>
              <w:rPr>
                <w:rFonts w:ascii="Calibri" w:eastAsia="Times New Roman" w:hAnsi="Calibri" w:cs="Calibri"/>
                <w:color w:val="000000"/>
                <w:lang w:val="en-IN" w:eastAsia="en-GB"/>
              </w:rPr>
            </w:pPr>
            <w:proofErr w:type="spellStart"/>
            <w:r w:rsidRPr="009B2EC6">
              <w:rPr>
                <w:rFonts w:ascii="Calibri" w:eastAsia="Times New Roman" w:hAnsi="Calibri" w:cs="Calibri"/>
                <w:color w:val="000000"/>
                <w:lang w:val="en-IN" w:eastAsia="en-GB"/>
              </w:rPr>
              <w:t>Latest.RPL</w:t>
            </w:r>
            <w:proofErr w:type="spellEnd"/>
          </w:p>
        </w:tc>
        <w:tc>
          <w:tcPr>
            <w:tcW w:w="6493" w:type="dxa"/>
            <w:tcBorders>
              <w:top w:val="nil"/>
              <w:left w:val="nil"/>
              <w:bottom w:val="single" w:sz="4" w:space="0" w:color="auto"/>
              <w:right w:val="single" w:sz="4" w:space="0" w:color="auto"/>
            </w:tcBorders>
            <w:shd w:val="clear" w:color="auto" w:fill="auto"/>
            <w:vAlign w:val="bottom"/>
            <w:hideMark/>
          </w:tcPr>
          <w:p w14:paraId="4B882ED0" w14:textId="77777777" w:rsidR="009B2EC6" w:rsidRPr="009B2EC6" w:rsidRDefault="009B2EC6" w:rsidP="009B2EC6">
            <w:pPr>
              <w:spacing w:after="0" w:line="240" w:lineRule="auto"/>
              <w:rPr>
                <w:rFonts w:ascii="Calibri" w:eastAsia="Times New Roman" w:hAnsi="Calibri" w:cs="Calibri"/>
                <w:color w:val="000000"/>
                <w:lang w:val="en-IN" w:eastAsia="en-GB"/>
              </w:rPr>
            </w:pPr>
            <w:r w:rsidRPr="009B2EC6">
              <w:rPr>
                <w:rFonts w:ascii="Calibri" w:eastAsia="Times New Roman" w:hAnsi="Calibri" w:cs="Calibri"/>
                <w:color w:val="000000"/>
                <w:lang w:val="en-IN" w:eastAsia="en-GB"/>
              </w:rPr>
              <w:t xml:space="preserve">This is the date that the last communication inviting people to join the group went out. Often this can be 6 to 9 months before the trip </w:t>
            </w:r>
            <w:proofErr w:type="gramStart"/>
            <w:r w:rsidRPr="009B2EC6">
              <w:rPr>
                <w:rFonts w:ascii="Calibri" w:eastAsia="Times New Roman" w:hAnsi="Calibri" w:cs="Calibri"/>
                <w:color w:val="000000"/>
                <w:lang w:val="en-IN" w:eastAsia="en-GB"/>
              </w:rPr>
              <w:t>actually departed</w:t>
            </w:r>
            <w:proofErr w:type="gramEnd"/>
            <w:r w:rsidRPr="009B2EC6">
              <w:rPr>
                <w:rFonts w:ascii="Calibri" w:eastAsia="Times New Roman" w:hAnsi="Calibri" w:cs="Calibri"/>
                <w:color w:val="000000"/>
                <w:lang w:val="en-IN" w:eastAsia="en-GB"/>
              </w:rPr>
              <w:t>.</w:t>
            </w:r>
          </w:p>
        </w:tc>
      </w:tr>
      <w:tr w:rsidR="009B2EC6" w:rsidRPr="009B2EC6" w14:paraId="57CD35C1" w14:textId="77777777" w:rsidTr="009B2EC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2E1EA00E" w14:textId="77777777" w:rsidR="009B2EC6" w:rsidRPr="009B2EC6" w:rsidRDefault="009B2EC6" w:rsidP="009B2EC6">
            <w:pPr>
              <w:spacing w:after="0" w:line="240" w:lineRule="auto"/>
              <w:rPr>
                <w:rFonts w:ascii="Calibri" w:eastAsia="Times New Roman" w:hAnsi="Calibri" w:cs="Calibri"/>
                <w:color w:val="000000"/>
                <w:lang w:val="en-IN" w:eastAsia="en-GB"/>
              </w:rPr>
            </w:pPr>
            <w:proofErr w:type="spellStart"/>
            <w:r w:rsidRPr="009B2EC6">
              <w:rPr>
                <w:rFonts w:ascii="Calibri" w:eastAsia="Times New Roman" w:hAnsi="Calibri" w:cs="Calibri"/>
                <w:color w:val="000000"/>
                <w:lang w:val="en-IN" w:eastAsia="en-GB"/>
              </w:rPr>
              <w:t>CancelledPAX</w:t>
            </w:r>
            <w:proofErr w:type="spellEnd"/>
            <w:r w:rsidRPr="009B2EC6">
              <w:rPr>
                <w:rFonts w:ascii="Calibri" w:eastAsia="Times New Roman" w:hAnsi="Calibri" w:cs="Calibri"/>
                <w:color w:val="000000"/>
                <w:lang w:val="en-IN" w:eastAsia="en-GB"/>
              </w:rPr>
              <w:t>/FPP</w:t>
            </w:r>
          </w:p>
        </w:tc>
        <w:tc>
          <w:tcPr>
            <w:tcW w:w="6493" w:type="dxa"/>
            <w:tcBorders>
              <w:top w:val="nil"/>
              <w:left w:val="nil"/>
              <w:bottom w:val="single" w:sz="4" w:space="0" w:color="auto"/>
              <w:right w:val="single" w:sz="4" w:space="0" w:color="auto"/>
            </w:tcBorders>
            <w:shd w:val="clear" w:color="auto" w:fill="auto"/>
            <w:noWrap/>
            <w:vAlign w:val="bottom"/>
            <w:hideMark/>
          </w:tcPr>
          <w:p w14:paraId="67EF062F" w14:textId="3E9C6606" w:rsidR="009B2EC6" w:rsidRPr="009B2EC6" w:rsidRDefault="009B2EC6" w:rsidP="009B2EC6">
            <w:pPr>
              <w:spacing w:after="0" w:line="240" w:lineRule="auto"/>
              <w:rPr>
                <w:rFonts w:ascii="Calibri" w:eastAsia="Times New Roman" w:hAnsi="Calibri" w:cs="Calibri"/>
                <w:color w:val="000000"/>
                <w:lang w:val="en-IN" w:eastAsia="en-GB"/>
              </w:rPr>
            </w:pPr>
            <w:r w:rsidRPr="009B2EC6">
              <w:rPr>
                <w:rFonts w:ascii="Calibri" w:eastAsia="Times New Roman" w:hAnsi="Calibri" w:cs="Calibri"/>
                <w:color w:val="000000"/>
                <w:lang w:val="en-IN" w:eastAsia="en-GB"/>
              </w:rPr>
              <w:t> </w:t>
            </w:r>
            <w:r w:rsidR="009000A0">
              <w:rPr>
                <w:rFonts w:ascii="Calibri" w:eastAsia="Times New Roman" w:hAnsi="Calibri" w:cs="Calibri"/>
                <w:color w:val="000000"/>
                <w:lang w:val="en-IN" w:eastAsia="en-GB"/>
              </w:rPr>
              <w:t>This ratio will tell us the measure of indecisiveness amongst the travelling group. Higher value of this variable would be a red flag for the company</w:t>
            </w:r>
          </w:p>
        </w:tc>
      </w:tr>
      <w:tr w:rsidR="009B2EC6" w:rsidRPr="009B2EC6" w14:paraId="5071189B" w14:textId="77777777" w:rsidTr="009B2EC6">
        <w:trPr>
          <w:trHeight w:val="320"/>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7694108A" w14:textId="77777777" w:rsidR="009B2EC6" w:rsidRPr="009B2EC6" w:rsidRDefault="009B2EC6" w:rsidP="009B2EC6">
            <w:pPr>
              <w:spacing w:after="0" w:line="240" w:lineRule="auto"/>
              <w:rPr>
                <w:rFonts w:ascii="Calibri" w:eastAsia="Times New Roman" w:hAnsi="Calibri" w:cs="Calibri"/>
                <w:color w:val="000000"/>
                <w:lang w:val="en-IN" w:eastAsia="en-GB"/>
              </w:rPr>
            </w:pPr>
            <w:proofErr w:type="spellStart"/>
            <w:r w:rsidRPr="009B2EC6">
              <w:rPr>
                <w:rFonts w:ascii="Calibri" w:eastAsia="Times New Roman" w:hAnsi="Calibri" w:cs="Calibri"/>
                <w:color w:val="000000"/>
                <w:lang w:val="en-IN" w:eastAsia="en-GB"/>
              </w:rPr>
              <w:t>School.Type</w:t>
            </w:r>
            <w:proofErr w:type="spellEnd"/>
          </w:p>
        </w:tc>
        <w:tc>
          <w:tcPr>
            <w:tcW w:w="6493" w:type="dxa"/>
            <w:tcBorders>
              <w:top w:val="nil"/>
              <w:left w:val="nil"/>
              <w:bottom w:val="single" w:sz="4" w:space="0" w:color="auto"/>
              <w:right w:val="single" w:sz="4" w:space="0" w:color="auto"/>
            </w:tcBorders>
            <w:shd w:val="clear" w:color="auto" w:fill="auto"/>
            <w:vAlign w:val="bottom"/>
            <w:hideMark/>
          </w:tcPr>
          <w:p w14:paraId="294B7FC3" w14:textId="77777777" w:rsidR="009B2EC6" w:rsidRPr="009B2EC6" w:rsidRDefault="009B2EC6" w:rsidP="009B2EC6">
            <w:pPr>
              <w:spacing w:after="0" w:line="240" w:lineRule="auto"/>
              <w:rPr>
                <w:rFonts w:ascii="Calibri" w:eastAsia="Times New Roman" w:hAnsi="Calibri" w:cs="Calibri"/>
                <w:color w:val="000000"/>
                <w:lang w:val="en-IN" w:eastAsia="en-GB"/>
              </w:rPr>
            </w:pPr>
            <w:r w:rsidRPr="009B2EC6">
              <w:rPr>
                <w:rFonts w:ascii="Calibri" w:eastAsia="Times New Roman" w:hAnsi="Calibri" w:cs="Calibri"/>
                <w:color w:val="000000"/>
                <w:lang w:val="en-IN" w:eastAsia="en-GB"/>
              </w:rPr>
              <w:t>Public or private.</w:t>
            </w:r>
          </w:p>
        </w:tc>
      </w:tr>
      <w:tr w:rsidR="009B2EC6" w:rsidRPr="009B2EC6" w14:paraId="4113A953" w14:textId="77777777" w:rsidTr="009B2EC6">
        <w:trPr>
          <w:trHeight w:val="1194"/>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1DC9D810" w14:textId="77777777" w:rsidR="009B2EC6" w:rsidRPr="009B2EC6" w:rsidRDefault="009B2EC6" w:rsidP="009B2EC6">
            <w:pPr>
              <w:spacing w:after="0" w:line="240" w:lineRule="auto"/>
              <w:rPr>
                <w:rFonts w:ascii="Calibri" w:eastAsia="Times New Roman" w:hAnsi="Calibri" w:cs="Calibri"/>
                <w:color w:val="000000"/>
                <w:lang w:val="en-IN" w:eastAsia="en-GB"/>
              </w:rPr>
            </w:pPr>
            <w:proofErr w:type="spellStart"/>
            <w:proofErr w:type="gramStart"/>
            <w:r w:rsidRPr="009B2EC6">
              <w:rPr>
                <w:rFonts w:ascii="Calibri" w:eastAsia="Times New Roman" w:hAnsi="Calibri" w:cs="Calibri"/>
                <w:color w:val="000000"/>
                <w:lang w:val="en-IN" w:eastAsia="en-GB"/>
              </w:rPr>
              <w:t>Parent.Meeting.Flag</w:t>
            </w:r>
            <w:proofErr w:type="spellEnd"/>
            <w:proofErr w:type="gramEnd"/>
          </w:p>
        </w:tc>
        <w:tc>
          <w:tcPr>
            <w:tcW w:w="6493" w:type="dxa"/>
            <w:tcBorders>
              <w:top w:val="nil"/>
              <w:left w:val="nil"/>
              <w:bottom w:val="single" w:sz="4" w:space="0" w:color="auto"/>
              <w:right w:val="single" w:sz="4" w:space="0" w:color="auto"/>
            </w:tcBorders>
            <w:shd w:val="clear" w:color="auto" w:fill="auto"/>
            <w:vAlign w:val="bottom"/>
            <w:hideMark/>
          </w:tcPr>
          <w:p w14:paraId="6372AAE9" w14:textId="77777777" w:rsidR="009B2EC6" w:rsidRPr="009B2EC6" w:rsidRDefault="009B2EC6" w:rsidP="009B2EC6">
            <w:pPr>
              <w:spacing w:after="0" w:line="240" w:lineRule="auto"/>
              <w:rPr>
                <w:rFonts w:ascii="Calibri" w:eastAsia="Times New Roman" w:hAnsi="Calibri" w:cs="Calibri"/>
                <w:color w:val="000000"/>
                <w:lang w:val="en-IN" w:eastAsia="en-GB"/>
              </w:rPr>
            </w:pPr>
            <w:r w:rsidRPr="009B2EC6">
              <w:rPr>
                <w:rFonts w:ascii="Calibri" w:eastAsia="Times New Roman" w:hAnsi="Calibri" w:cs="Calibri"/>
                <w:color w:val="000000"/>
                <w:lang w:val="en-IN" w:eastAsia="en-GB"/>
              </w:rPr>
              <w:t>1/0 indicating whether a parent meeting was held. These are typically strong indicators of parent engagement and of a teacher who understands that these can be important to successfully organizing one of these out-of-school programs.</w:t>
            </w:r>
          </w:p>
        </w:tc>
      </w:tr>
      <w:tr w:rsidR="009B2EC6" w:rsidRPr="009B2EC6" w14:paraId="02716A50" w14:textId="77777777" w:rsidTr="009B2EC6">
        <w:trPr>
          <w:trHeight w:val="320"/>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2A53B895" w14:textId="77777777" w:rsidR="009B2EC6" w:rsidRPr="009B2EC6" w:rsidRDefault="009B2EC6" w:rsidP="009B2EC6">
            <w:pPr>
              <w:spacing w:after="0" w:line="240" w:lineRule="auto"/>
              <w:rPr>
                <w:rFonts w:ascii="Calibri" w:eastAsia="Times New Roman" w:hAnsi="Calibri" w:cs="Calibri"/>
                <w:color w:val="000000"/>
                <w:lang w:val="en-IN" w:eastAsia="en-GB"/>
              </w:rPr>
            </w:pPr>
            <w:proofErr w:type="spellStart"/>
            <w:proofErr w:type="gramStart"/>
            <w:r w:rsidRPr="009B2EC6">
              <w:rPr>
                <w:rFonts w:ascii="Calibri" w:eastAsia="Times New Roman" w:hAnsi="Calibri" w:cs="Calibri"/>
                <w:color w:val="000000"/>
                <w:lang w:val="en-IN" w:eastAsia="en-GB"/>
              </w:rPr>
              <w:t>MDR.High.Grade</w:t>
            </w:r>
            <w:proofErr w:type="spellEnd"/>
            <w:proofErr w:type="gramEnd"/>
          </w:p>
        </w:tc>
        <w:tc>
          <w:tcPr>
            <w:tcW w:w="6493" w:type="dxa"/>
            <w:tcBorders>
              <w:top w:val="nil"/>
              <w:left w:val="nil"/>
              <w:bottom w:val="single" w:sz="4" w:space="0" w:color="auto"/>
              <w:right w:val="single" w:sz="4" w:space="0" w:color="auto"/>
            </w:tcBorders>
            <w:shd w:val="clear" w:color="auto" w:fill="auto"/>
            <w:vAlign w:val="bottom"/>
            <w:hideMark/>
          </w:tcPr>
          <w:p w14:paraId="68DD0764" w14:textId="77777777" w:rsidR="009B2EC6" w:rsidRPr="009B2EC6" w:rsidRDefault="009B2EC6" w:rsidP="009B2EC6">
            <w:pPr>
              <w:spacing w:after="0" w:line="240" w:lineRule="auto"/>
              <w:rPr>
                <w:rFonts w:ascii="Calibri" w:eastAsia="Times New Roman" w:hAnsi="Calibri" w:cs="Calibri"/>
                <w:color w:val="000000"/>
                <w:lang w:val="en-IN" w:eastAsia="en-GB"/>
              </w:rPr>
            </w:pPr>
            <w:r w:rsidRPr="009B2EC6">
              <w:rPr>
                <w:rFonts w:ascii="Calibri" w:eastAsia="Times New Roman" w:hAnsi="Calibri" w:cs="Calibri"/>
                <w:color w:val="000000"/>
                <w:lang w:val="en-IN" w:eastAsia="en-GB"/>
              </w:rPr>
              <w:t>This is the highest grade in the originating school.</w:t>
            </w:r>
          </w:p>
        </w:tc>
      </w:tr>
      <w:tr w:rsidR="009B2EC6" w:rsidRPr="009B2EC6" w14:paraId="231D092F" w14:textId="77777777" w:rsidTr="009B2EC6">
        <w:trPr>
          <w:trHeight w:val="640"/>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54083084" w14:textId="77777777" w:rsidR="009B2EC6" w:rsidRPr="009B2EC6" w:rsidRDefault="009B2EC6" w:rsidP="009B2EC6">
            <w:pPr>
              <w:spacing w:after="0" w:line="240" w:lineRule="auto"/>
              <w:rPr>
                <w:rFonts w:ascii="Calibri" w:eastAsia="Times New Roman" w:hAnsi="Calibri" w:cs="Calibri"/>
                <w:color w:val="000000"/>
                <w:lang w:val="en-IN" w:eastAsia="en-GB"/>
              </w:rPr>
            </w:pPr>
            <w:proofErr w:type="spellStart"/>
            <w:r w:rsidRPr="009B2EC6">
              <w:rPr>
                <w:rFonts w:ascii="Calibri" w:eastAsia="Times New Roman" w:hAnsi="Calibri" w:cs="Calibri"/>
                <w:color w:val="000000"/>
                <w:lang w:val="en-IN" w:eastAsia="en-GB"/>
              </w:rPr>
              <w:t>Income.Level</w:t>
            </w:r>
            <w:proofErr w:type="spellEnd"/>
          </w:p>
        </w:tc>
        <w:tc>
          <w:tcPr>
            <w:tcW w:w="6493" w:type="dxa"/>
            <w:tcBorders>
              <w:top w:val="nil"/>
              <w:left w:val="nil"/>
              <w:bottom w:val="single" w:sz="4" w:space="0" w:color="auto"/>
              <w:right w:val="single" w:sz="4" w:space="0" w:color="auto"/>
            </w:tcBorders>
            <w:shd w:val="clear" w:color="auto" w:fill="auto"/>
            <w:vAlign w:val="bottom"/>
            <w:hideMark/>
          </w:tcPr>
          <w:p w14:paraId="593A0D4C" w14:textId="77777777" w:rsidR="009B2EC6" w:rsidRPr="009B2EC6" w:rsidRDefault="009B2EC6" w:rsidP="009B2EC6">
            <w:pPr>
              <w:spacing w:after="0" w:line="240" w:lineRule="auto"/>
              <w:rPr>
                <w:rFonts w:ascii="Calibri" w:eastAsia="Times New Roman" w:hAnsi="Calibri" w:cs="Calibri"/>
                <w:color w:val="000000"/>
                <w:lang w:val="en-IN" w:eastAsia="en-GB"/>
              </w:rPr>
            </w:pPr>
            <w:r w:rsidRPr="009B2EC6">
              <w:rPr>
                <w:rFonts w:ascii="Calibri" w:eastAsia="Times New Roman" w:hAnsi="Calibri" w:cs="Calibri"/>
                <w:color w:val="000000"/>
                <w:lang w:val="en-IN" w:eastAsia="en-GB"/>
              </w:rPr>
              <w:t>Like poverty code, an indication of ability of parents to pay for these programs. A is lowest, Q is highest, Z is unclassified.</w:t>
            </w:r>
          </w:p>
        </w:tc>
      </w:tr>
      <w:tr w:rsidR="009B2EC6" w:rsidRPr="009B2EC6" w14:paraId="63973689" w14:textId="77777777" w:rsidTr="009B2EC6">
        <w:trPr>
          <w:trHeight w:val="1280"/>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2BF60B1F" w14:textId="77777777" w:rsidR="009B2EC6" w:rsidRPr="009B2EC6" w:rsidRDefault="009B2EC6" w:rsidP="009B2EC6">
            <w:pPr>
              <w:spacing w:after="0" w:line="240" w:lineRule="auto"/>
              <w:rPr>
                <w:rFonts w:ascii="Calibri" w:eastAsia="Times New Roman" w:hAnsi="Calibri" w:cs="Calibri"/>
                <w:color w:val="000000"/>
                <w:lang w:val="en-IN" w:eastAsia="en-GB"/>
              </w:rPr>
            </w:pPr>
            <w:proofErr w:type="spellStart"/>
            <w:r w:rsidRPr="009B2EC6">
              <w:rPr>
                <w:rFonts w:ascii="Calibri" w:eastAsia="Times New Roman" w:hAnsi="Calibri" w:cs="Calibri"/>
                <w:color w:val="000000"/>
                <w:lang w:val="en-IN" w:eastAsia="en-GB"/>
              </w:rPr>
              <w:t>School.Sponsor</w:t>
            </w:r>
            <w:proofErr w:type="spellEnd"/>
          </w:p>
        </w:tc>
        <w:tc>
          <w:tcPr>
            <w:tcW w:w="6493" w:type="dxa"/>
            <w:tcBorders>
              <w:top w:val="nil"/>
              <w:left w:val="nil"/>
              <w:bottom w:val="single" w:sz="4" w:space="0" w:color="auto"/>
              <w:right w:val="single" w:sz="4" w:space="0" w:color="auto"/>
            </w:tcBorders>
            <w:shd w:val="clear" w:color="auto" w:fill="auto"/>
            <w:vAlign w:val="bottom"/>
            <w:hideMark/>
          </w:tcPr>
          <w:p w14:paraId="19155CD6" w14:textId="77777777" w:rsidR="009B2EC6" w:rsidRPr="009B2EC6" w:rsidRDefault="009B2EC6" w:rsidP="009B2EC6">
            <w:pPr>
              <w:spacing w:after="0" w:line="240" w:lineRule="auto"/>
              <w:rPr>
                <w:rFonts w:ascii="Calibri" w:eastAsia="Times New Roman" w:hAnsi="Calibri" w:cs="Calibri"/>
                <w:color w:val="000000"/>
                <w:lang w:val="en-IN" w:eastAsia="en-GB"/>
              </w:rPr>
            </w:pPr>
            <w:r w:rsidRPr="009B2EC6">
              <w:rPr>
                <w:rFonts w:ascii="Calibri" w:eastAsia="Times New Roman" w:hAnsi="Calibri" w:cs="Calibri"/>
                <w:color w:val="000000"/>
                <w:lang w:val="en-IN" w:eastAsia="en-GB"/>
              </w:rPr>
              <w:t xml:space="preserve">This is an indication (1/0) of </w:t>
            </w:r>
            <w:proofErr w:type="gramStart"/>
            <w:r w:rsidRPr="009B2EC6">
              <w:rPr>
                <w:rFonts w:ascii="Calibri" w:eastAsia="Times New Roman" w:hAnsi="Calibri" w:cs="Calibri"/>
                <w:color w:val="000000"/>
                <w:lang w:val="en-IN" w:eastAsia="en-GB"/>
              </w:rPr>
              <w:t>whether or not</w:t>
            </w:r>
            <w:proofErr w:type="gramEnd"/>
            <w:r w:rsidRPr="009B2EC6">
              <w:rPr>
                <w:rFonts w:ascii="Calibri" w:eastAsia="Times New Roman" w:hAnsi="Calibri" w:cs="Calibri"/>
                <w:color w:val="000000"/>
                <w:lang w:val="en-IN" w:eastAsia="en-GB"/>
              </w:rPr>
              <w:t xml:space="preserve"> the school is officially sponsoring the trip. Mostly, though these programs draw from the same school, they are typically run independently.</w:t>
            </w:r>
          </w:p>
        </w:tc>
      </w:tr>
      <w:tr w:rsidR="009B2EC6" w:rsidRPr="009B2EC6" w14:paraId="01E73018" w14:textId="77777777" w:rsidTr="009B2EC6">
        <w:trPr>
          <w:trHeight w:val="1280"/>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3B1419D6" w14:textId="77777777" w:rsidR="009B2EC6" w:rsidRPr="009B2EC6" w:rsidRDefault="009B2EC6" w:rsidP="009B2EC6">
            <w:pPr>
              <w:spacing w:after="0" w:line="240" w:lineRule="auto"/>
              <w:rPr>
                <w:rFonts w:ascii="Calibri" w:eastAsia="Times New Roman" w:hAnsi="Calibri" w:cs="Calibri"/>
                <w:color w:val="000000"/>
                <w:lang w:val="en-IN" w:eastAsia="en-GB"/>
              </w:rPr>
            </w:pPr>
            <w:proofErr w:type="spellStart"/>
            <w:proofErr w:type="gramStart"/>
            <w:r w:rsidRPr="009B2EC6">
              <w:rPr>
                <w:rFonts w:ascii="Calibri" w:eastAsia="Times New Roman" w:hAnsi="Calibri" w:cs="Calibri"/>
                <w:color w:val="000000"/>
                <w:lang w:val="en-IN" w:eastAsia="en-GB"/>
              </w:rPr>
              <w:t>SPR.New.Existing</w:t>
            </w:r>
            <w:proofErr w:type="spellEnd"/>
            <w:proofErr w:type="gramEnd"/>
          </w:p>
        </w:tc>
        <w:tc>
          <w:tcPr>
            <w:tcW w:w="6493" w:type="dxa"/>
            <w:tcBorders>
              <w:top w:val="nil"/>
              <w:left w:val="nil"/>
              <w:bottom w:val="single" w:sz="4" w:space="0" w:color="auto"/>
              <w:right w:val="single" w:sz="4" w:space="0" w:color="auto"/>
            </w:tcBorders>
            <w:shd w:val="clear" w:color="auto" w:fill="auto"/>
            <w:vAlign w:val="bottom"/>
            <w:hideMark/>
          </w:tcPr>
          <w:p w14:paraId="0D2FE815" w14:textId="77777777" w:rsidR="009B2EC6" w:rsidRPr="009B2EC6" w:rsidRDefault="009B2EC6" w:rsidP="009B2EC6">
            <w:pPr>
              <w:spacing w:after="0" w:line="240" w:lineRule="auto"/>
              <w:rPr>
                <w:rFonts w:ascii="Calibri" w:eastAsia="Times New Roman" w:hAnsi="Calibri" w:cs="Calibri"/>
                <w:color w:val="000000"/>
                <w:lang w:val="en-IN" w:eastAsia="en-GB"/>
              </w:rPr>
            </w:pPr>
            <w:r w:rsidRPr="009B2EC6">
              <w:rPr>
                <w:rFonts w:ascii="Calibri" w:eastAsia="Times New Roman" w:hAnsi="Calibri" w:cs="Calibri"/>
                <w:color w:val="000000"/>
                <w:lang w:val="en-IN" w:eastAsia="en-GB"/>
              </w:rPr>
              <w:t xml:space="preserve">EXISTING means that the group has </w:t>
            </w:r>
            <w:proofErr w:type="spellStart"/>
            <w:r w:rsidRPr="009B2EC6">
              <w:rPr>
                <w:rFonts w:ascii="Calibri" w:eastAsia="Times New Roman" w:hAnsi="Calibri" w:cs="Calibri"/>
                <w:color w:val="000000"/>
                <w:lang w:val="en-IN" w:eastAsia="en-GB"/>
              </w:rPr>
              <w:t>traveled</w:t>
            </w:r>
            <w:proofErr w:type="spellEnd"/>
            <w:r w:rsidRPr="009B2EC6">
              <w:rPr>
                <w:rFonts w:ascii="Calibri" w:eastAsia="Times New Roman" w:hAnsi="Calibri" w:cs="Calibri"/>
                <w:color w:val="000000"/>
                <w:lang w:val="en-IN" w:eastAsia="en-GB"/>
              </w:rPr>
              <w:t xml:space="preserve"> with STC before—most often the year before. NEW, with few exceptions, means that the school has never </w:t>
            </w:r>
            <w:proofErr w:type="spellStart"/>
            <w:r w:rsidRPr="009B2EC6">
              <w:rPr>
                <w:rFonts w:ascii="Calibri" w:eastAsia="Times New Roman" w:hAnsi="Calibri" w:cs="Calibri"/>
                <w:color w:val="000000"/>
                <w:lang w:val="en-IN" w:eastAsia="en-GB"/>
              </w:rPr>
              <w:t>traveled</w:t>
            </w:r>
            <w:proofErr w:type="spellEnd"/>
            <w:r w:rsidRPr="009B2EC6">
              <w:rPr>
                <w:rFonts w:ascii="Calibri" w:eastAsia="Times New Roman" w:hAnsi="Calibri" w:cs="Calibri"/>
                <w:color w:val="000000"/>
                <w:lang w:val="en-IN" w:eastAsia="en-GB"/>
              </w:rPr>
              <w:t xml:space="preserve"> before with STC. </w:t>
            </w:r>
          </w:p>
        </w:tc>
      </w:tr>
      <w:tr w:rsidR="009B2EC6" w:rsidRPr="009B2EC6" w14:paraId="126DB8B0" w14:textId="77777777" w:rsidTr="009B2EC6">
        <w:trPr>
          <w:trHeight w:val="320"/>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1D2CC09E" w14:textId="77777777" w:rsidR="009B2EC6" w:rsidRPr="009B2EC6" w:rsidRDefault="009B2EC6" w:rsidP="009B2EC6">
            <w:pPr>
              <w:spacing w:after="0" w:line="240" w:lineRule="auto"/>
              <w:rPr>
                <w:rFonts w:ascii="Calibri" w:eastAsia="Times New Roman" w:hAnsi="Calibri" w:cs="Calibri"/>
                <w:color w:val="000000"/>
                <w:lang w:val="en-IN" w:eastAsia="en-GB"/>
              </w:rPr>
            </w:pPr>
            <w:r w:rsidRPr="009B2EC6">
              <w:rPr>
                <w:rFonts w:ascii="Calibri" w:eastAsia="Times New Roman" w:hAnsi="Calibri" w:cs="Calibri"/>
                <w:color w:val="000000"/>
                <w:lang w:val="en-IN" w:eastAsia="en-GB"/>
              </w:rPr>
              <w:t>FPP_bin1</w:t>
            </w:r>
          </w:p>
        </w:tc>
        <w:tc>
          <w:tcPr>
            <w:tcW w:w="6493" w:type="dxa"/>
            <w:tcBorders>
              <w:top w:val="nil"/>
              <w:left w:val="nil"/>
              <w:bottom w:val="single" w:sz="4" w:space="0" w:color="auto"/>
              <w:right w:val="single" w:sz="4" w:space="0" w:color="auto"/>
            </w:tcBorders>
            <w:shd w:val="clear" w:color="auto" w:fill="auto"/>
            <w:vAlign w:val="bottom"/>
            <w:hideMark/>
          </w:tcPr>
          <w:p w14:paraId="58E63435" w14:textId="77777777" w:rsidR="009B2EC6" w:rsidRPr="009B2EC6" w:rsidRDefault="009B2EC6" w:rsidP="009B2EC6">
            <w:pPr>
              <w:spacing w:after="0" w:line="240" w:lineRule="auto"/>
              <w:rPr>
                <w:rFonts w:ascii="Calibri" w:eastAsia="Times New Roman" w:hAnsi="Calibri" w:cs="Calibri"/>
                <w:color w:val="000000"/>
                <w:lang w:val="en-IN" w:eastAsia="en-GB"/>
              </w:rPr>
            </w:pPr>
            <w:r w:rsidRPr="009B2EC6">
              <w:rPr>
                <w:rFonts w:ascii="Calibri" w:eastAsia="Times New Roman" w:hAnsi="Calibri" w:cs="Calibri"/>
                <w:color w:val="000000"/>
                <w:lang w:val="en-IN" w:eastAsia="en-GB"/>
              </w:rPr>
              <w:t>0 to 10</w:t>
            </w:r>
          </w:p>
        </w:tc>
      </w:tr>
      <w:tr w:rsidR="009B2EC6" w:rsidRPr="009B2EC6" w14:paraId="7A0C8105" w14:textId="77777777" w:rsidTr="009B2EC6">
        <w:trPr>
          <w:trHeight w:val="320"/>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1652ECD7" w14:textId="77777777" w:rsidR="009B2EC6" w:rsidRPr="009B2EC6" w:rsidRDefault="009B2EC6" w:rsidP="009B2EC6">
            <w:pPr>
              <w:spacing w:after="0" w:line="240" w:lineRule="auto"/>
              <w:rPr>
                <w:rFonts w:ascii="Calibri" w:eastAsia="Times New Roman" w:hAnsi="Calibri" w:cs="Calibri"/>
                <w:color w:val="000000"/>
                <w:lang w:val="en-IN" w:eastAsia="en-GB"/>
              </w:rPr>
            </w:pPr>
            <w:r w:rsidRPr="009B2EC6">
              <w:rPr>
                <w:rFonts w:ascii="Calibri" w:eastAsia="Times New Roman" w:hAnsi="Calibri" w:cs="Calibri"/>
                <w:color w:val="000000"/>
                <w:lang w:val="en-IN" w:eastAsia="en-GB"/>
              </w:rPr>
              <w:t>FPP_bin2</w:t>
            </w:r>
          </w:p>
        </w:tc>
        <w:tc>
          <w:tcPr>
            <w:tcW w:w="6493" w:type="dxa"/>
            <w:tcBorders>
              <w:top w:val="nil"/>
              <w:left w:val="nil"/>
              <w:bottom w:val="single" w:sz="4" w:space="0" w:color="auto"/>
              <w:right w:val="single" w:sz="4" w:space="0" w:color="auto"/>
            </w:tcBorders>
            <w:shd w:val="clear" w:color="auto" w:fill="auto"/>
            <w:vAlign w:val="bottom"/>
            <w:hideMark/>
          </w:tcPr>
          <w:p w14:paraId="0654B0BA" w14:textId="77777777" w:rsidR="009B2EC6" w:rsidRPr="009B2EC6" w:rsidRDefault="009B2EC6" w:rsidP="009B2EC6">
            <w:pPr>
              <w:spacing w:after="0" w:line="240" w:lineRule="auto"/>
              <w:rPr>
                <w:rFonts w:ascii="Calibri" w:eastAsia="Times New Roman" w:hAnsi="Calibri" w:cs="Calibri"/>
                <w:color w:val="000000"/>
                <w:lang w:val="en-IN" w:eastAsia="en-GB"/>
              </w:rPr>
            </w:pPr>
            <w:r w:rsidRPr="009B2EC6">
              <w:rPr>
                <w:rFonts w:ascii="Calibri" w:eastAsia="Times New Roman" w:hAnsi="Calibri" w:cs="Calibri"/>
                <w:color w:val="000000"/>
                <w:lang w:val="en-IN" w:eastAsia="en-GB"/>
              </w:rPr>
              <w:t>10 to 20</w:t>
            </w:r>
          </w:p>
        </w:tc>
      </w:tr>
      <w:tr w:rsidR="009B2EC6" w:rsidRPr="009B2EC6" w14:paraId="38A7953B" w14:textId="77777777" w:rsidTr="009B2EC6">
        <w:trPr>
          <w:trHeight w:val="320"/>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4CBE9886" w14:textId="77777777" w:rsidR="009B2EC6" w:rsidRPr="009B2EC6" w:rsidRDefault="009B2EC6" w:rsidP="009B2EC6">
            <w:pPr>
              <w:spacing w:after="0" w:line="240" w:lineRule="auto"/>
              <w:rPr>
                <w:rFonts w:ascii="Calibri" w:eastAsia="Times New Roman" w:hAnsi="Calibri" w:cs="Calibri"/>
                <w:color w:val="000000"/>
                <w:lang w:val="en-IN" w:eastAsia="en-GB"/>
              </w:rPr>
            </w:pPr>
            <w:r w:rsidRPr="009B2EC6">
              <w:rPr>
                <w:rFonts w:ascii="Calibri" w:eastAsia="Times New Roman" w:hAnsi="Calibri" w:cs="Calibri"/>
                <w:color w:val="000000"/>
                <w:lang w:val="en-IN" w:eastAsia="en-GB"/>
              </w:rPr>
              <w:t>FPP_bin3</w:t>
            </w:r>
          </w:p>
        </w:tc>
        <w:tc>
          <w:tcPr>
            <w:tcW w:w="6493" w:type="dxa"/>
            <w:tcBorders>
              <w:top w:val="nil"/>
              <w:left w:val="nil"/>
              <w:bottom w:val="single" w:sz="4" w:space="0" w:color="auto"/>
              <w:right w:val="single" w:sz="4" w:space="0" w:color="auto"/>
            </w:tcBorders>
            <w:shd w:val="clear" w:color="auto" w:fill="auto"/>
            <w:vAlign w:val="bottom"/>
            <w:hideMark/>
          </w:tcPr>
          <w:p w14:paraId="46EE2253" w14:textId="77777777" w:rsidR="009B2EC6" w:rsidRPr="009B2EC6" w:rsidRDefault="009B2EC6" w:rsidP="009B2EC6">
            <w:pPr>
              <w:spacing w:after="0" w:line="240" w:lineRule="auto"/>
              <w:rPr>
                <w:rFonts w:ascii="Calibri" w:eastAsia="Times New Roman" w:hAnsi="Calibri" w:cs="Calibri"/>
                <w:color w:val="000000"/>
                <w:lang w:val="en-IN" w:eastAsia="en-GB"/>
              </w:rPr>
            </w:pPr>
            <w:r w:rsidRPr="009B2EC6">
              <w:rPr>
                <w:rFonts w:ascii="Calibri" w:eastAsia="Times New Roman" w:hAnsi="Calibri" w:cs="Calibri"/>
                <w:color w:val="000000"/>
                <w:lang w:val="en-IN" w:eastAsia="en-GB"/>
              </w:rPr>
              <w:t>20 to 35</w:t>
            </w:r>
          </w:p>
        </w:tc>
      </w:tr>
      <w:tr w:rsidR="009B2EC6" w:rsidRPr="009B2EC6" w14:paraId="7232279D" w14:textId="77777777" w:rsidTr="009B2EC6">
        <w:trPr>
          <w:trHeight w:val="320"/>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1014D26D" w14:textId="77777777" w:rsidR="009B2EC6" w:rsidRPr="009B2EC6" w:rsidRDefault="009B2EC6" w:rsidP="009B2EC6">
            <w:pPr>
              <w:spacing w:after="0" w:line="240" w:lineRule="auto"/>
              <w:rPr>
                <w:rFonts w:ascii="Calibri" w:eastAsia="Times New Roman" w:hAnsi="Calibri" w:cs="Calibri"/>
                <w:color w:val="000000"/>
                <w:lang w:val="en-IN" w:eastAsia="en-GB"/>
              </w:rPr>
            </w:pPr>
            <w:proofErr w:type="spellStart"/>
            <w:r w:rsidRPr="009B2EC6">
              <w:rPr>
                <w:rFonts w:ascii="Calibri" w:eastAsia="Times New Roman" w:hAnsi="Calibri" w:cs="Calibri"/>
                <w:color w:val="000000"/>
                <w:lang w:val="en-IN" w:eastAsia="en-GB"/>
              </w:rPr>
              <w:t>NumberOfMeetingswithParents</w:t>
            </w:r>
            <w:proofErr w:type="spellEnd"/>
          </w:p>
        </w:tc>
        <w:tc>
          <w:tcPr>
            <w:tcW w:w="6493" w:type="dxa"/>
            <w:tcBorders>
              <w:top w:val="nil"/>
              <w:left w:val="nil"/>
              <w:bottom w:val="single" w:sz="4" w:space="0" w:color="auto"/>
              <w:right w:val="single" w:sz="4" w:space="0" w:color="auto"/>
            </w:tcBorders>
            <w:shd w:val="clear" w:color="auto" w:fill="auto"/>
            <w:vAlign w:val="bottom"/>
            <w:hideMark/>
          </w:tcPr>
          <w:p w14:paraId="09D958D9" w14:textId="77777777" w:rsidR="009B2EC6" w:rsidRPr="009B2EC6" w:rsidRDefault="009B2EC6" w:rsidP="009B2EC6">
            <w:pPr>
              <w:spacing w:after="0" w:line="240" w:lineRule="auto"/>
              <w:rPr>
                <w:rFonts w:ascii="Calibri" w:eastAsia="Times New Roman" w:hAnsi="Calibri" w:cs="Calibri"/>
                <w:color w:val="000000"/>
                <w:lang w:val="en-IN" w:eastAsia="en-GB"/>
              </w:rPr>
            </w:pPr>
            <w:r w:rsidRPr="009B2EC6">
              <w:rPr>
                <w:rFonts w:ascii="Calibri" w:eastAsia="Times New Roman" w:hAnsi="Calibri" w:cs="Calibri"/>
                <w:color w:val="000000"/>
                <w:lang w:val="en-IN" w:eastAsia="en-GB"/>
              </w:rPr>
              <w:t>Number of meetings with parents prior to the trip.</w:t>
            </w:r>
          </w:p>
        </w:tc>
      </w:tr>
      <w:tr w:rsidR="009B2EC6" w:rsidRPr="009B2EC6" w14:paraId="4D744D5D" w14:textId="77777777" w:rsidTr="009B2EC6">
        <w:trPr>
          <w:trHeight w:val="960"/>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0926A760" w14:textId="77777777" w:rsidR="009B2EC6" w:rsidRPr="009B2EC6" w:rsidRDefault="009B2EC6" w:rsidP="009B2EC6">
            <w:pPr>
              <w:spacing w:after="0" w:line="240" w:lineRule="auto"/>
              <w:rPr>
                <w:rFonts w:ascii="Calibri" w:eastAsia="Times New Roman" w:hAnsi="Calibri" w:cs="Calibri"/>
                <w:color w:val="000000"/>
                <w:lang w:val="en-IN" w:eastAsia="en-GB"/>
              </w:rPr>
            </w:pPr>
            <w:proofErr w:type="spellStart"/>
            <w:r w:rsidRPr="009B2EC6">
              <w:rPr>
                <w:rFonts w:ascii="Calibri" w:eastAsia="Times New Roman" w:hAnsi="Calibri" w:cs="Calibri"/>
                <w:color w:val="000000"/>
                <w:lang w:val="en-IN" w:eastAsia="en-GB"/>
              </w:rPr>
              <w:t>LastMeeting</w:t>
            </w:r>
            <w:proofErr w:type="spellEnd"/>
          </w:p>
        </w:tc>
        <w:tc>
          <w:tcPr>
            <w:tcW w:w="6493" w:type="dxa"/>
            <w:tcBorders>
              <w:top w:val="nil"/>
              <w:left w:val="nil"/>
              <w:bottom w:val="single" w:sz="4" w:space="0" w:color="auto"/>
              <w:right w:val="single" w:sz="4" w:space="0" w:color="auto"/>
            </w:tcBorders>
            <w:shd w:val="clear" w:color="auto" w:fill="auto"/>
            <w:vAlign w:val="bottom"/>
            <w:hideMark/>
          </w:tcPr>
          <w:p w14:paraId="2AEFD2BC" w14:textId="77777777" w:rsidR="009B2EC6" w:rsidRPr="009B2EC6" w:rsidRDefault="009B2EC6" w:rsidP="009B2EC6">
            <w:pPr>
              <w:spacing w:after="0" w:line="240" w:lineRule="auto"/>
              <w:rPr>
                <w:rFonts w:ascii="Calibri" w:eastAsia="Times New Roman" w:hAnsi="Calibri" w:cs="Calibri"/>
                <w:color w:val="000000"/>
                <w:lang w:val="en-IN" w:eastAsia="en-GB"/>
              </w:rPr>
            </w:pPr>
            <w:r w:rsidRPr="009B2EC6">
              <w:rPr>
                <w:rFonts w:ascii="Calibri" w:eastAsia="Times New Roman" w:hAnsi="Calibri" w:cs="Calibri"/>
                <w:color w:val="000000"/>
                <w:lang w:val="en-IN" w:eastAsia="en-GB"/>
              </w:rPr>
              <w:t>The date of the last meeting with parents (NA if none held, may be same as the first meeting if only one meeting was held).</w:t>
            </w:r>
          </w:p>
        </w:tc>
      </w:tr>
      <w:tr w:rsidR="009B2EC6" w:rsidRPr="009B2EC6" w14:paraId="6EDF8CC8" w14:textId="77777777" w:rsidTr="009B2EC6">
        <w:trPr>
          <w:trHeight w:val="640"/>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01C8C52D" w14:textId="77777777" w:rsidR="009B2EC6" w:rsidRPr="009B2EC6" w:rsidRDefault="009B2EC6" w:rsidP="009B2EC6">
            <w:pPr>
              <w:spacing w:after="0" w:line="240" w:lineRule="auto"/>
              <w:rPr>
                <w:rFonts w:ascii="Calibri" w:eastAsia="Times New Roman" w:hAnsi="Calibri" w:cs="Calibri"/>
                <w:color w:val="000000"/>
                <w:lang w:val="en-IN" w:eastAsia="en-GB"/>
              </w:rPr>
            </w:pPr>
            <w:proofErr w:type="spellStart"/>
            <w:r w:rsidRPr="009B2EC6">
              <w:rPr>
                <w:rFonts w:ascii="Calibri" w:eastAsia="Times New Roman" w:hAnsi="Calibri" w:cs="Calibri"/>
                <w:color w:val="000000"/>
                <w:lang w:val="en-IN" w:eastAsia="en-GB"/>
              </w:rPr>
              <w:t>DifferenceTraveltoLastMeeting</w:t>
            </w:r>
            <w:proofErr w:type="spellEnd"/>
          </w:p>
        </w:tc>
        <w:tc>
          <w:tcPr>
            <w:tcW w:w="6493" w:type="dxa"/>
            <w:tcBorders>
              <w:top w:val="nil"/>
              <w:left w:val="nil"/>
              <w:bottom w:val="single" w:sz="4" w:space="0" w:color="auto"/>
              <w:right w:val="single" w:sz="4" w:space="0" w:color="auto"/>
            </w:tcBorders>
            <w:shd w:val="clear" w:color="auto" w:fill="auto"/>
            <w:vAlign w:val="bottom"/>
            <w:hideMark/>
          </w:tcPr>
          <w:p w14:paraId="0E410167" w14:textId="77777777" w:rsidR="009B2EC6" w:rsidRPr="009B2EC6" w:rsidRDefault="009B2EC6" w:rsidP="009B2EC6">
            <w:pPr>
              <w:spacing w:after="0" w:line="240" w:lineRule="auto"/>
              <w:rPr>
                <w:rFonts w:ascii="Calibri" w:eastAsia="Times New Roman" w:hAnsi="Calibri" w:cs="Calibri"/>
                <w:color w:val="000000"/>
                <w:lang w:val="en-IN" w:eastAsia="en-GB"/>
              </w:rPr>
            </w:pPr>
            <w:r w:rsidRPr="009B2EC6">
              <w:rPr>
                <w:rFonts w:ascii="Calibri" w:eastAsia="Times New Roman" w:hAnsi="Calibri" w:cs="Calibri"/>
                <w:color w:val="000000"/>
                <w:lang w:val="en-IN" w:eastAsia="en-GB"/>
              </w:rPr>
              <w:t>The number of days from the last parent meeting to travel date.</w:t>
            </w:r>
          </w:p>
        </w:tc>
      </w:tr>
      <w:tr w:rsidR="009B2EC6" w:rsidRPr="009B2EC6" w14:paraId="37EE6241" w14:textId="77777777" w:rsidTr="009B2EC6">
        <w:trPr>
          <w:trHeight w:val="320"/>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1128C6A0" w14:textId="77777777" w:rsidR="009B2EC6" w:rsidRPr="009B2EC6" w:rsidRDefault="009B2EC6" w:rsidP="009B2EC6">
            <w:pPr>
              <w:spacing w:after="0" w:line="240" w:lineRule="auto"/>
              <w:rPr>
                <w:rFonts w:ascii="Calibri" w:eastAsia="Times New Roman" w:hAnsi="Calibri" w:cs="Calibri"/>
                <w:color w:val="000000"/>
                <w:lang w:val="en-IN" w:eastAsia="en-GB"/>
              </w:rPr>
            </w:pPr>
            <w:proofErr w:type="spellStart"/>
            <w:r w:rsidRPr="009B2EC6">
              <w:rPr>
                <w:rFonts w:ascii="Calibri" w:eastAsia="Times New Roman" w:hAnsi="Calibri" w:cs="Calibri"/>
                <w:color w:val="000000"/>
                <w:lang w:val="en-IN" w:eastAsia="en-GB"/>
              </w:rPr>
              <w:lastRenderedPageBreak/>
              <w:t>SchoolGradeTypeHigh</w:t>
            </w:r>
            <w:proofErr w:type="spellEnd"/>
          </w:p>
        </w:tc>
        <w:tc>
          <w:tcPr>
            <w:tcW w:w="6493" w:type="dxa"/>
            <w:tcBorders>
              <w:top w:val="nil"/>
              <w:left w:val="nil"/>
              <w:bottom w:val="single" w:sz="4" w:space="0" w:color="auto"/>
              <w:right w:val="single" w:sz="4" w:space="0" w:color="auto"/>
            </w:tcBorders>
            <w:shd w:val="clear" w:color="auto" w:fill="auto"/>
            <w:vAlign w:val="bottom"/>
            <w:hideMark/>
          </w:tcPr>
          <w:p w14:paraId="6458A63D" w14:textId="77777777" w:rsidR="009B2EC6" w:rsidRPr="009B2EC6" w:rsidRDefault="009B2EC6" w:rsidP="009B2EC6">
            <w:pPr>
              <w:spacing w:after="0" w:line="240" w:lineRule="auto"/>
              <w:rPr>
                <w:rFonts w:ascii="Calibri" w:eastAsia="Times New Roman" w:hAnsi="Calibri" w:cs="Calibri"/>
                <w:color w:val="000000"/>
                <w:lang w:val="en-IN" w:eastAsia="en-GB"/>
              </w:rPr>
            </w:pPr>
            <w:r w:rsidRPr="009B2EC6">
              <w:rPr>
                <w:rFonts w:ascii="Calibri" w:eastAsia="Times New Roman" w:hAnsi="Calibri" w:cs="Calibri"/>
                <w:color w:val="000000"/>
                <w:lang w:val="en-IN" w:eastAsia="en-GB"/>
              </w:rPr>
              <w:t xml:space="preserve">The </w:t>
            </w:r>
            <w:proofErr w:type="gramStart"/>
            <w:r w:rsidRPr="009B2EC6">
              <w:rPr>
                <w:rFonts w:ascii="Calibri" w:eastAsia="Times New Roman" w:hAnsi="Calibri" w:cs="Calibri"/>
                <w:color w:val="000000"/>
                <w:lang w:val="en-IN" w:eastAsia="en-GB"/>
              </w:rPr>
              <w:t>highest grade</w:t>
            </w:r>
            <w:proofErr w:type="gramEnd"/>
            <w:r w:rsidRPr="009B2EC6">
              <w:rPr>
                <w:rFonts w:ascii="Calibri" w:eastAsia="Times New Roman" w:hAnsi="Calibri" w:cs="Calibri"/>
                <w:color w:val="000000"/>
                <w:lang w:val="en-IN" w:eastAsia="en-GB"/>
              </w:rPr>
              <w:t xml:space="preserve"> type in the school.</w:t>
            </w:r>
          </w:p>
        </w:tc>
      </w:tr>
      <w:tr w:rsidR="009B2EC6" w:rsidRPr="009B2EC6" w14:paraId="10BDC3D3" w14:textId="77777777" w:rsidTr="009B2EC6">
        <w:trPr>
          <w:trHeight w:val="320"/>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4F3C2743" w14:textId="77777777" w:rsidR="009B2EC6" w:rsidRPr="009B2EC6" w:rsidRDefault="009B2EC6" w:rsidP="009B2EC6">
            <w:pPr>
              <w:spacing w:after="0" w:line="240" w:lineRule="auto"/>
              <w:rPr>
                <w:rFonts w:ascii="Calibri" w:eastAsia="Times New Roman" w:hAnsi="Calibri" w:cs="Calibri"/>
                <w:color w:val="000000"/>
                <w:lang w:val="en-IN" w:eastAsia="en-GB"/>
              </w:rPr>
            </w:pPr>
            <w:proofErr w:type="spellStart"/>
            <w:proofErr w:type="gramStart"/>
            <w:r w:rsidRPr="009B2EC6">
              <w:rPr>
                <w:rFonts w:ascii="Calibri" w:eastAsia="Times New Roman" w:hAnsi="Calibri" w:cs="Calibri"/>
                <w:color w:val="000000"/>
                <w:lang w:val="en-IN" w:eastAsia="en-GB"/>
              </w:rPr>
              <w:t>FPP.to.School.enrollment</w:t>
            </w:r>
            <w:proofErr w:type="spellEnd"/>
            <w:proofErr w:type="gramEnd"/>
          </w:p>
        </w:tc>
        <w:tc>
          <w:tcPr>
            <w:tcW w:w="6493" w:type="dxa"/>
            <w:tcBorders>
              <w:top w:val="nil"/>
              <w:left w:val="nil"/>
              <w:bottom w:val="single" w:sz="4" w:space="0" w:color="auto"/>
              <w:right w:val="single" w:sz="4" w:space="0" w:color="auto"/>
            </w:tcBorders>
            <w:shd w:val="clear" w:color="auto" w:fill="auto"/>
            <w:vAlign w:val="bottom"/>
            <w:hideMark/>
          </w:tcPr>
          <w:p w14:paraId="51BB1266" w14:textId="77777777" w:rsidR="009B2EC6" w:rsidRPr="009B2EC6" w:rsidRDefault="009B2EC6" w:rsidP="009B2EC6">
            <w:pPr>
              <w:spacing w:after="0" w:line="240" w:lineRule="auto"/>
              <w:rPr>
                <w:rFonts w:ascii="Calibri" w:eastAsia="Times New Roman" w:hAnsi="Calibri" w:cs="Calibri"/>
                <w:color w:val="000000"/>
                <w:lang w:val="en-IN" w:eastAsia="en-GB"/>
              </w:rPr>
            </w:pPr>
            <w:r w:rsidRPr="009B2EC6">
              <w:rPr>
                <w:rFonts w:ascii="Calibri" w:eastAsia="Times New Roman" w:hAnsi="Calibri" w:cs="Calibri"/>
                <w:color w:val="000000"/>
                <w:lang w:val="en-IN" w:eastAsia="en-GB"/>
              </w:rPr>
              <w:t xml:space="preserve">The ratio of FPP to school </w:t>
            </w:r>
            <w:proofErr w:type="spellStart"/>
            <w:r w:rsidRPr="009B2EC6">
              <w:rPr>
                <w:rFonts w:ascii="Calibri" w:eastAsia="Times New Roman" w:hAnsi="Calibri" w:cs="Calibri"/>
                <w:color w:val="000000"/>
                <w:lang w:val="en-IN" w:eastAsia="en-GB"/>
              </w:rPr>
              <w:t>enrollment</w:t>
            </w:r>
            <w:proofErr w:type="spellEnd"/>
            <w:r w:rsidRPr="009B2EC6">
              <w:rPr>
                <w:rFonts w:ascii="Calibri" w:eastAsia="Times New Roman" w:hAnsi="Calibri" w:cs="Calibri"/>
                <w:color w:val="000000"/>
                <w:lang w:val="en-IN" w:eastAsia="en-GB"/>
              </w:rPr>
              <w:t>.</w:t>
            </w:r>
          </w:p>
        </w:tc>
      </w:tr>
      <w:tr w:rsidR="009B2EC6" w:rsidRPr="009B2EC6" w14:paraId="06EB6220" w14:textId="77777777" w:rsidTr="009B2EC6">
        <w:trPr>
          <w:trHeight w:val="320"/>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5B0E374A" w14:textId="77777777" w:rsidR="009B2EC6" w:rsidRPr="009B2EC6" w:rsidRDefault="009B2EC6" w:rsidP="009B2EC6">
            <w:pPr>
              <w:spacing w:after="0" w:line="240" w:lineRule="auto"/>
              <w:rPr>
                <w:rFonts w:ascii="Calibri" w:eastAsia="Times New Roman" w:hAnsi="Calibri" w:cs="Calibri"/>
                <w:color w:val="000000"/>
                <w:lang w:val="en-IN" w:eastAsia="en-GB"/>
              </w:rPr>
            </w:pPr>
            <w:proofErr w:type="spellStart"/>
            <w:r w:rsidRPr="009B2EC6">
              <w:rPr>
                <w:rFonts w:ascii="Calibri" w:eastAsia="Times New Roman" w:hAnsi="Calibri" w:cs="Calibri"/>
                <w:color w:val="000000"/>
                <w:lang w:val="en-IN" w:eastAsia="en-GB"/>
              </w:rPr>
              <w:t>FPP.to.PAX</w:t>
            </w:r>
            <w:proofErr w:type="spellEnd"/>
          </w:p>
        </w:tc>
        <w:tc>
          <w:tcPr>
            <w:tcW w:w="6493" w:type="dxa"/>
            <w:tcBorders>
              <w:top w:val="nil"/>
              <w:left w:val="nil"/>
              <w:bottom w:val="single" w:sz="4" w:space="0" w:color="auto"/>
              <w:right w:val="single" w:sz="4" w:space="0" w:color="auto"/>
            </w:tcBorders>
            <w:shd w:val="clear" w:color="auto" w:fill="auto"/>
            <w:vAlign w:val="bottom"/>
            <w:hideMark/>
          </w:tcPr>
          <w:p w14:paraId="4B6BF038" w14:textId="77777777" w:rsidR="009B2EC6" w:rsidRPr="009B2EC6" w:rsidRDefault="009B2EC6" w:rsidP="009B2EC6">
            <w:pPr>
              <w:spacing w:after="0" w:line="240" w:lineRule="auto"/>
              <w:rPr>
                <w:rFonts w:ascii="Calibri" w:eastAsia="Times New Roman" w:hAnsi="Calibri" w:cs="Calibri"/>
                <w:color w:val="000000"/>
                <w:lang w:val="en-IN" w:eastAsia="en-GB"/>
              </w:rPr>
            </w:pPr>
            <w:r w:rsidRPr="009B2EC6">
              <w:rPr>
                <w:rFonts w:ascii="Calibri" w:eastAsia="Times New Roman" w:hAnsi="Calibri" w:cs="Calibri"/>
                <w:color w:val="000000"/>
                <w:lang w:val="en-IN" w:eastAsia="en-GB"/>
              </w:rPr>
              <w:t>The ratio of FPP to total PAX on the trip.</w:t>
            </w:r>
          </w:p>
        </w:tc>
      </w:tr>
      <w:tr w:rsidR="009B2EC6" w:rsidRPr="009B2EC6" w14:paraId="5899A9DF" w14:textId="77777777" w:rsidTr="009B2EC6">
        <w:trPr>
          <w:trHeight w:val="640"/>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0F200792" w14:textId="77777777" w:rsidR="009B2EC6" w:rsidRPr="009B2EC6" w:rsidRDefault="009B2EC6" w:rsidP="009B2EC6">
            <w:pPr>
              <w:spacing w:after="0" w:line="240" w:lineRule="auto"/>
              <w:rPr>
                <w:rFonts w:ascii="Calibri" w:eastAsia="Times New Roman" w:hAnsi="Calibri" w:cs="Calibri"/>
                <w:color w:val="000000"/>
                <w:lang w:val="en-IN" w:eastAsia="en-GB"/>
              </w:rPr>
            </w:pPr>
            <w:proofErr w:type="spellStart"/>
            <w:r w:rsidRPr="009B2EC6">
              <w:rPr>
                <w:rFonts w:ascii="Calibri" w:eastAsia="Times New Roman" w:hAnsi="Calibri" w:cs="Calibri"/>
                <w:color w:val="000000"/>
                <w:lang w:val="en-IN" w:eastAsia="en-GB"/>
              </w:rPr>
              <w:t>SchoolSizeIndicator</w:t>
            </w:r>
            <w:proofErr w:type="spellEnd"/>
          </w:p>
        </w:tc>
        <w:tc>
          <w:tcPr>
            <w:tcW w:w="6493" w:type="dxa"/>
            <w:tcBorders>
              <w:top w:val="nil"/>
              <w:left w:val="nil"/>
              <w:bottom w:val="single" w:sz="4" w:space="0" w:color="auto"/>
              <w:right w:val="single" w:sz="4" w:space="0" w:color="auto"/>
            </w:tcBorders>
            <w:shd w:val="clear" w:color="auto" w:fill="auto"/>
            <w:vAlign w:val="bottom"/>
            <w:hideMark/>
          </w:tcPr>
          <w:p w14:paraId="5ACF2A61" w14:textId="77777777" w:rsidR="009B2EC6" w:rsidRPr="009B2EC6" w:rsidRDefault="009B2EC6" w:rsidP="009B2EC6">
            <w:pPr>
              <w:spacing w:after="0" w:line="240" w:lineRule="auto"/>
              <w:rPr>
                <w:rFonts w:ascii="Calibri" w:eastAsia="Times New Roman" w:hAnsi="Calibri" w:cs="Calibri"/>
                <w:color w:val="000000"/>
                <w:lang w:val="en-IN" w:eastAsia="en-GB"/>
              </w:rPr>
            </w:pPr>
            <w:r w:rsidRPr="009B2EC6">
              <w:rPr>
                <w:rFonts w:ascii="Calibri" w:eastAsia="Times New Roman" w:hAnsi="Calibri" w:cs="Calibri"/>
                <w:color w:val="000000"/>
                <w:lang w:val="en-IN" w:eastAsia="en-GB"/>
              </w:rPr>
              <w:t>A label for the size of the school (S, M, L, S-M, M-L), by quintiles of sizes.</w:t>
            </w:r>
          </w:p>
        </w:tc>
      </w:tr>
      <w:tr w:rsidR="009B2EC6" w:rsidRPr="009B2EC6" w14:paraId="6CB521F7" w14:textId="77777777" w:rsidTr="009B2EC6">
        <w:trPr>
          <w:trHeight w:val="640"/>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1A16B9AA" w14:textId="77777777" w:rsidR="009B2EC6" w:rsidRPr="009B2EC6" w:rsidRDefault="009B2EC6" w:rsidP="009B2EC6">
            <w:pPr>
              <w:spacing w:after="0" w:line="240" w:lineRule="auto"/>
              <w:rPr>
                <w:rFonts w:ascii="Calibri" w:eastAsia="Times New Roman" w:hAnsi="Calibri" w:cs="Calibri"/>
                <w:color w:val="000000"/>
                <w:lang w:val="en-IN" w:eastAsia="en-GB"/>
              </w:rPr>
            </w:pPr>
            <w:proofErr w:type="spellStart"/>
            <w:r w:rsidRPr="009B2EC6">
              <w:rPr>
                <w:rFonts w:ascii="Calibri" w:eastAsia="Times New Roman" w:hAnsi="Calibri" w:cs="Calibri"/>
                <w:color w:val="000000"/>
                <w:lang w:val="en-IN" w:eastAsia="en-GB"/>
              </w:rPr>
              <w:t>NPS_binary</w:t>
            </w:r>
            <w:proofErr w:type="spellEnd"/>
          </w:p>
        </w:tc>
        <w:tc>
          <w:tcPr>
            <w:tcW w:w="6493" w:type="dxa"/>
            <w:tcBorders>
              <w:top w:val="nil"/>
              <w:left w:val="nil"/>
              <w:bottom w:val="single" w:sz="4" w:space="0" w:color="auto"/>
              <w:right w:val="single" w:sz="4" w:space="0" w:color="auto"/>
            </w:tcBorders>
            <w:shd w:val="clear" w:color="auto" w:fill="auto"/>
            <w:vAlign w:val="bottom"/>
            <w:hideMark/>
          </w:tcPr>
          <w:p w14:paraId="74DD6694" w14:textId="77777777" w:rsidR="009B2EC6" w:rsidRPr="009B2EC6" w:rsidRDefault="009B2EC6" w:rsidP="009B2EC6">
            <w:pPr>
              <w:spacing w:after="0" w:line="240" w:lineRule="auto"/>
              <w:rPr>
                <w:rFonts w:ascii="Calibri" w:eastAsia="Times New Roman" w:hAnsi="Calibri" w:cs="Calibri"/>
                <w:color w:val="000000"/>
                <w:lang w:val="en-IN" w:eastAsia="en-GB"/>
              </w:rPr>
            </w:pPr>
            <w:r w:rsidRPr="009B2EC6">
              <w:rPr>
                <w:rFonts w:ascii="Calibri" w:eastAsia="Times New Roman" w:hAnsi="Calibri" w:cs="Calibri"/>
                <w:color w:val="000000"/>
                <w:lang w:val="en-IN" w:eastAsia="en-GB"/>
              </w:rPr>
              <w:t xml:space="preserve">binary score of 1/0 if </w:t>
            </w:r>
            <w:proofErr w:type="spellStart"/>
            <w:r w:rsidRPr="009B2EC6">
              <w:rPr>
                <w:rFonts w:ascii="Calibri" w:eastAsia="Times New Roman" w:hAnsi="Calibri" w:cs="Calibri"/>
                <w:color w:val="000000"/>
                <w:lang w:val="en-IN" w:eastAsia="en-GB"/>
              </w:rPr>
              <w:t>avg</w:t>
            </w:r>
            <w:proofErr w:type="spellEnd"/>
            <w:r w:rsidRPr="009B2EC6">
              <w:rPr>
                <w:rFonts w:ascii="Calibri" w:eastAsia="Times New Roman" w:hAnsi="Calibri" w:cs="Calibri"/>
                <w:color w:val="000000"/>
                <w:lang w:val="en-IN" w:eastAsia="en-GB"/>
              </w:rPr>
              <w:t xml:space="preserve"> </w:t>
            </w:r>
            <w:proofErr w:type="gramStart"/>
            <w:r w:rsidRPr="009B2EC6">
              <w:rPr>
                <w:rFonts w:ascii="Calibri" w:eastAsia="Times New Roman" w:hAnsi="Calibri" w:cs="Calibri"/>
                <w:color w:val="000000"/>
                <w:lang w:val="en-IN" w:eastAsia="en-GB"/>
              </w:rPr>
              <w:t>4 year</w:t>
            </w:r>
            <w:proofErr w:type="gramEnd"/>
            <w:r w:rsidRPr="009B2EC6">
              <w:rPr>
                <w:rFonts w:ascii="Calibri" w:eastAsia="Times New Roman" w:hAnsi="Calibri" w:cs="Calibri"/>
                <w:color w:val="000000"/>
                <w:lang w:val="en-IN" w:eastAsia="en-GB"/>
              </w:rPr>
              <w:t xml:space="preserve"> NPS score &gt; </w:t>
            </w:r>
            <w:proofErr w:type="spellStart"/>
            <w:r w:rsidRPr="009B2EC6">
              <w:rPr>
                <w:rFonts w:ascii="Calibri" w:eastAsia="Times New Roman" w:hAnsi="Calibri" w:cs="Calibri"/>
                <w:color w:val="000000"/>
                <w:lang w:val="en-IN" w:eastAsia="en-GB"/>
              </w:rPr>
              <w:t>avg</w:t>
            </w:r>
            <w:proofErr w:type="spellEnd"/>
            <w:r w:rsidRPr="009B2EC6">
              <w:rPr>
                <w:rFonts w:ascii="Calibri" w:eastAsia="Times New Roman" w:hAnsi="Calibri" w:cs="Calibri"/>
                <w:color w:val="000000"/>
                <w:lang w:val="en-IN" w:eastAsia="en-GB"/>
              </w:rPr>
              <w:t xml:space="preserve"> latest 3 year NPS score</w:t>
            </w:r>
          </w:p>
        </w:tc>
      </w:tr>
    </w:tbl>
    <w:p w14:paraId="6F7457C3" w14:textId="77777777" w:rsidR="009B2EC6" w:rsidRDefault="009B2EC6" w:rsidP="008A6D9F">
      <w:pPr>
        <w:jc w:val="center"/>
      </w:pPr>
    </w:p>
    <w:p w14:paraId="3FE859C2" w14:textId="77777777" w:rsidR="008A6D9F" w:rsidRDefault="001646C2" w:rsidP="00FA008E">
      <w:pPr>
        <w:pStyle w:val="Heading2"/>
        <w:shd w:val="clear" w:color="auto" w:fill="D9D9D9" w:themeFill="background1" w:themeFillShade="D9"/>
      </w:pPr>
      <w:r>
        <w:t>Imputation</w:t>
      </w:r>
    </w:p>
    <w:p w14:paraId="4FC83AA5" w14:textId="77777777" w:rsidR="001646C2" w:rsidRDefault="001646C2" w:rsidP="001646C2">
      <w:r>
        <w:t>At this point, we were able to impute the missing variables. Depending on the variables, we adopted one of the following strategies:</w:t>
      </w:r>
    </w:p>
    <w:p w14:paraId="4F7EBD9B" w14:textId="77777777" w:rsidR="001646C2" w:rsidRDefault="001646C2" w:rsidP="001646C2">
      <w:pPr>
        <w:pStyle w:val="ListParagraph"/>
        <w:numPr>
          <w:ilvl w:val="0"/>
          <w:numId w:val="33"/>
        </w:numPr>
      </w:pPr>
      <w:r>
        <w:t>Dumb Imputation:</w:t>
      </w:r>
    </w:p>
    <w:p w14:paraId="4C3CD234" w14:textId="77777777" w:rsidR="001646C2" w:rsidRDefault="001646C2" w:rsidP="001646C2">
      <w:pPr>
        <w:pStyle w:val="ListParagraph"/>
        <w:numPr>
          <w:ilvl w:val="1"/>
          <w:numId w:val="33"/>
        </w:numPr>
      </w:pPr>
      <w:r>
        <w:t>Assumption that data is missing at random.</w:t>
      </w:r>
    </w:p>
    <w:p w14:paraId="5458E823" w14:textId="77777777" w:rsidR="001646C2" w:rsidRDefault="001646C2" w:rsidP="001646C2">
      <w:pPr>
        <w:pStyle w:val="ListParagraph"/>
        <w:numPr>
          <w:ilvl w:val="1"/>
          <w:numId w:val="33"/>
        </w:numPr>
      </w:pPr>
      <w:r>
        <w:t>Replace numerical missing value with mean of non-missing values.</w:t>
      </w:r>
    </w:p>
    <w:p w14:paraId="71CE58FC" w14:textId="77777777" w:rsidR="001646C2" w:rsidRDefault="001646C2" w:rsidP="001646C2">
      <w:pPr>
        <w:pStyle w:val="ListParagraph"/>
        <w:numPr>
          <w:ilvl w:val="1"/>
          <w:numId w:val="33"/>
        </w:numPr>
      </w:pPr>
      <w:r>
        <w:t>Replace categorical missing values with mode of non-missing values.</w:t>
      </w:r>
    </w:p>
    <w:p w14:paraId="1438A653" w14:textId="77777777" w:rsidR="001646C2" w:rsidRDefault="001646C2" w:rsidP="001646C2">
      <w:pPr>
        <w:pStyle w:val="ListParagraph"/>
        <w:numPr>
          <w:ilvl w:val="0"/>
          <w:numId w:val="33"/>
        </w:numPr>
      </w:pPr>
      <w:r>
        <w:t>Smart Imputation:</w:t>
      </w:r>
    </w:p>
    <w:p w14:paraId="5C516B7C" w14:textId="77777777" w:rsidR="009A322E" w:rsidRDefault="009A322E" w:rsidP="001646C2">
      <w:pPr>
        <w:pStyle w:val="ListParagraph"/>
        <w:numPr>
          <w:ilvl w:val="1"/>
          <w:numId w:val="33"/>
        </w:numPr>
      </w:pPr>
      <w:r>
        <w:t>Does not assume all missing values are random and the same.</w:t>
      </w:r>
    </w:p>
    <w:p w14:paraId="696C2D34" w14:textId="1AB32CA5" w:rsidR="0094305C" w:rsidRPr="000F7549" w:rsidRDefault="001646C2" w:rsidP="000F7549">
      <w:pPr>
        <w:pStyle w:val="ListParagraph"/>
        <w:numPr>
          <w:ilvl w:val="1"/>
          <w:numId w:val="33"/>
        </w:numPr>
      </w:pPr>
      <w:r>
        <w:t>Uses non-missing data to estimate missing values.</w:t>
      </w:r>
    </w:p>
    <w:p w14:paraId="76A63A39" w14:textId="1D6B51C6" w:rsidR="0094305C" w:rsidRPr="00FA008E" w:rsidRDefault="0094305C" w:rsidP="0094305C">
      <w:pPr>
        <w:pStyle w:val="Heading1"/>
        <w:shd w:val="clear" w:color="auto" w:fill="D9D9D9" w:themeFill="background1" w:themeFillShade="D9"/>
        <w:jc w:val="center"/>
      </w:pPr>
      <w:r>
        <w:t>predictive analytics</w:t>
      </w:r>
    </w:p>
    <w:p w14:paraId="078D993D" w14:textId="02904170" w:rsidR="0094305C" w:rsidRDefault="0094305C" w:rsidP="0094305C">
      <w:pPr>
        <w:pStyle w:val="Heading2"/>
        <w:shd w:val="clear" w:color="auto" w:fill="D9D9D9" w:themeFill="background1" w:themeFillShade="D9"/>
      </w:pPr>
      <w:r>
        <w:t>Preparing the data for predictive analytics</w:t>
      </w:r>
    </w:p>
    <w:p w14:paraId="1804C376" w14:textId="77777777" w:rsidR="00BC455E" w:rsidRDefault="00BC455E" w:rsidP="0094305C">
      <w:pPr>
        <w:rPr>
          <w:sz w:val="32"/>
        </w:rPr>
      </w:pPr>
    </w:p>
    <w:p w14:paraId="3DE39429" w14:textId="16781686" w:rsidR="0094305C" w:rsidRDefault="0094305C" w:rsidP="0094305C">
      <w:r>
        <w:t xml:space="preserve">In total, we have 2389 observations and 21 variables, including the response variable. </w:t>
      </w:r>
    </w:p>
    <w:p w14:paraId="4A84904A" w14:textId="48C3483A" w:rsidR="0094305C" w:rsidRDefault="0094305C" w:rsidP="0094305C">
      <w:r>
        <w:t xml:space="preserve">Before we begin applying machine learning models, we have divided the dataset into training and validation sets. </w:t>
      </w:r>
    </w:p>
    <w:p w14:paraId="06B6B90F" w14:textId="2AE61BB7" w:rsidR="00551BC2" w:rsidRDefault="00551BC2" w:rsidP="0076273D">
      <w:pPr>
        <w:jc w:val="center"/>
      </w:pPr>
      <w:r w:rsidRPr="0094305C">
        <w:rPr>
          <w:noProof/>
        </w:rPr>
        <w:drawing>
          <wp:inline distT="0" distB="0" distL="0" distR="0" wp14:anchorId="58C1F5D9" wp14:editId="240172C8">
            <wp:extent cx="2482850" cy="27513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06370" cy="2777457"/>
                    </a:xfrm>
                    <a:prstGeom prst="rect">
                      <a:avLst/>
                    </a:prstGeom>
                  </pic:spPr>
                </pic:pic>
              </a:graphicData>
            </a:graphic>
          </wp:inline>
        </w:drawing>
      </w:r>
    </w:p>
    <w:p w14:paraId="725E61DC" w14:textId="4F8663DB" w:rsidR="0094305C" w:rsidRDefault="0094305C" w:rsidP="0094305C"/>
    <w:p w14:paraId="3ACAC661" w14:textId="09000013" w:rsidR="0094305C" w:rsidRDefault="0094305C" w:rsidP="0076273D">
      <w:pPr>
        <w:jc w:val="center"/>
      </w:pPr>
      <w:r w:rsidRPr="0094305C">
        <w:rPr>
          <w:noProof/>
        </w:rPr>
        <w:drawing>
          <wp:inline distT="0" distB="0" distL="0" distR="0" wp14:anchorId="2B446D97" wp14:editId="52FE09E8">
            <wp:extent cx="6643295" cy="334010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14433" cy="3375867"/>
                    </a:xfrm>
                    <a:prstGeom prst="rect">
                      <a:avLst/>
                    </a:prstGeom>
                  </pic:spPr>
                </pic:pic>
              </a:graphicData>
            </a:graphic>
          </wp:inline>
        </w:drawing>
      </w:r>
    </w:p>
    <w:p w14:paraId="600F9CA3" w14:textId="41777FF6" w:rsidR="0094305C" w:rsidRDefault="0094305C" w:rsidP="0094305C"/>
    <w:p w14:paraId="2074DD81" w14:textId="64E2C86C" w:rsidR="0094305C" w:rsidRDefault="00551BC2" w:rsidP="0094305C">
      <w:r>
        <w:t xml:space="preserve">The training set containing 70% of the data and the validation containing 30% of the data, i.e., 1672 observations in the training set and the remining 717 datapoints in the validation set. </w:t>
      </w:r>
    </w:p>
    <w:p w14:paraId="63CE3411" w14:textId="7AEF5738" w:rsidR="0094305C" w:rsidRDefault="0094305C" w:rsidP="0094305C">
      <w:r>
        <w:t xml:space="preserve">We have chosen fixed random division method, for splitting the data. </w:t>
      </w:r>
    </w:p>
    <w:p w14:paraId="4097D306" w14:textId="2F20FCCC" w:rsidR="0094305C" w:rsidRDefault="0094305C" w:rsidP="0094305C">
      <w:pPr>
        <w:pStyle w:val="Heading2"/>
        <w:shd w:val="clear" w:color="auto" w:fill="D9D9D9" w:themeFill="background1" w:themeFillShade="D9"/>
      </w:pPr>
      <w:r>
        <w:t>Variable reduction</w:t>
      </w:r>
    </w:p>
    <w:p w14:paraId="4AF1FD86" w14:textId="77777777" w:rsidR="0094305C" w:rsidRDefault="0094305C" w:rsidP="0094305C"/>
    <w:p w14:paraId="568452E7" w14:textId="66139F85" w:rsidR="0094305C" w:rsidRDefault="0094305C" w:rsidP="0094305C">
      <w:r>
        <w:t xml:space="preserve">Since working with 20 odd predictor variables might give misleading results, we have decided to screen the most significant variables, to make the model simple and efficient. </w:t>
      </w:r>
    </w:p>
    <w:p w14:paraId="533B8440" w14:textId="2828FAC7" w:rsidR="0094305C" w:rsidRDefault="0094305C" w:rsidP="0076273D">
      <w:pPr>
        <w:jc w:val="center"/>
      </w:pPr>
      <w:r w:rsidRPr="0094305C">
        <w:rPr>
          <w:noProof/>
        </w:rPr>
        <w:drawing>
          <wp:inline distT="0" distB="0" distL="0" distR="0" wp14:anchorId="35BD74FE" wp14:editId="004ECA4C">
            <wp:extent cx="4248740" cy="2863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9430" cy="2877796"/>
                    </a:xfrm>
                    <a:prstGeom prst="rect">
                      <a:avLst/>
                    </a:prstGeom>
                  </pic:spPr>
                </pic:pic>
              </a:graphicData>
            </a:graphic>
          </wp:inline>
        </w:drawing>
      </w:r>
    </w:p>
    <w:p w14:paraId="47296A0D" w14:textId="7FD27F90" w:rsidR="0094305C" w:rsidRDefault="0094305C" w:rsidP="0094305C"/>
    <w:p w14:paraId="4974A78E" w14:textId="20FFF449" w:rsidR="0094305C" w:rsidRDefault="0094305C" w:rsidP="0094305C">
      <w:r>
        <w:t>We will be including the top 1</w:t>
      </w:r>
      <w:r w:rsidR="000C10F2">
        <w:t>1</w:t>
      </w:r>
      <w:r>
        <w:t xml:space="preserve"> most contributing variables in building a logistic regression model, to predict the retention of a customer. </w:t>
      </w:r>
    </w:p>
    <w:p w14:paraId="63B0B54E" w14:textId="7187F475" w:rsidR="00C13350" w:rsidRDefault="00C13350" w:rsidP="00C13350">
      <w:pPr>
        <w:pStyle w:val="Heading2"/>
        <w:shd w:val="clear" w:color="auto" w:fill="D9D9D9" w:themeFill="background1" w:themeFillShade="D9"/>
      </w:pPr>
      <w:r>
        <w:t>model comparison</w:t>
      </w:r>
    </w:p>
    <w:p w14:paraId="164B5962" w14:textId="1DBE20BB" w:rsidR="00C13350" w:rsidRDefault="00C13350" w:rsidP="0094305C"/>
    <w:p w14:paraId="21FA5524" w14:textId="2E814CE9" w:rsidR="00C13350" w:rsidRDefault="00C13350" w:rsidP="0094305C">
      <w:r>
        <w:t>We have built multiple models, logistic regression model, neural network and classification tree amongst others. These three models ha</w:t>
      </w:r>
      <w:r w:rsidR="00EF1C3D">
        <w:t>ve</w:t>
      </w:r>
      <w:r>
        <w:t xml:space="preserve"> similar model accuracy parameters, which are listed below for comparison. </w:t>
      </w:r>
    </w:p>
    <w:tbl>
      <w:tblPr>
        <w:tblW w:w="8880" w:type="dxa"/>
        <w:jc w:val="center"/>
        <w:tblLook w:val="04A0" w:firstRow="1" w:lastRow="0" w:firstColumn="1" w:lastColumn="0" w:noHBand="0" w:noVBand="1"/>
      </w:tblPr>
      <w:tblGrid>
        <w:gridCol w:w="930"/>
        <w:gridCol w:w="1763"/>
        <w:gridCol w:w="1020"/>
        <w:gridCol w:w="1684"/>
        <w:gridCol w:w="939"/>
        <w:gridCol w:w="1126"/>
        <w:gridCol w:w="1418"/>
      </w:tblGrid>
      <w:tr w:rsidR="00C13350" w:rsidRPr="00C13350" w14:paraId="1C77A8F6" w14:textId="77777777" w:rsidTr="0076273D">
        <w:trPr>
          <w:trHeight w:val="580"/>
          <w:jc w:val="center"/>
        </w:trPr>
        <w:tc>
          <w:tcPr>
            <w:tcW w:w="960" w:type="dxa"/>
            <w:tcBorders>
              <w:top w:val="single" w:sz="4" w:space="0" w:color="auto"/>
              <w:left w:val="single" w:sz="4" w:space="0" w:color="auto"/>
              <w:bottom w:val="single" w:sz="4" w:space="0" w:color="auto"/>
              <w:right w:val="single" w:sz="4" w:space="0" w:color="auto"/>
            </w:tcBorders>
            <w:shd w:val="clear" w:color="000000" w:fill="E7E6E6"/>
            <w:vAlign w:val="center"/>
            <w:hideMark/>
          </w:tcPr>
          <w:p w14:paraId="63B8E7CA" w14:textId="77777777" w:rsidR="00C13350" w:rsidRPr="00C13350" w:rsidRDefault="00C13350" w:rsidP="00C13350">
            <w:pPr>
              <w:spacing w:after="0" w:line="240" w:lineRule="auto"/>
              <w:jc w:val="center"/>
              <w:rPr>
                <w:rFonts w:ascii="Calibri" w:eastAsia="Times New Roman" w:hAnsi="Calibri" w:cs="Calibri"/>
                <w:color w:val="000000"/>
              </w:rPr>
            </w:pPr>
            <w:proofErr w:type="spellStart"/>
            <w:proofErr w:type="gramStart"/>
            <w:r w:rsidRPr="00C13350">
              <w:rPr>
                <w:rFonts w:ascii="Calibri" w:eastAsia="Times New Roman" w:hAnsi="Calibri" w:cs="Calibri"/>
                <w:color w:val="000000"/>
              </w:rPr>
              <w:t>S.No</w:t>
            </w:r>
            <w:proofErr w:type="spellEnd"/>
            <w:proofErr w:type="gramEnd"/>
          </w:p>
        </w:tc>
        <w:tc>
          <w:tcPr>
            <w:tcW w:w="1800" w:type="dxa"/>
            <w:tcBorders>
              <w:top w:val="single" w:sz="4" w:space="0" w:color="auto"/>
              <w:left w:val="nil"/>
              <w:bottom w:val="single" w:sz="4" w:space="0" w:color="auto"/>
              <w:right w:val="single" w:sz="4" w:space="0" w:color="auto"/>
            </w:tcBorders>
            <w:shd w:val="clear" w:color="000000" w:fill="E7E6E6"/>
            <w:vAlign w:val="center"/>
            <w:hideMark/>
          </w:tcPr>
          <w:p w14:paraId="47A1128A" w14:textId="77777777" w:rsidR="00C13350" w:rsidRPr="00C13350" w:rsidRDefault="00C13350" w:rsidP="00C13350">
            <w:pPr>
              <w:spacing w:after="0" w:line="240" w:lineRule="auto"/>
              <w:jc w:val="center"/>
              <w:rPr>
                <w:rFonts w:ascii="Calibri" w:eastAsia="Times New Roman" w:hAnsi="Calibri" w:cs="Calibri"/>
                <w:color w:val="000000"/>
              </w:rPr>
            </w:pPr>
            <w:r w:rsidRPr="00C13350">
              <w:rPr>
                <w:rFonts w:ascii="Calibri" w:eastAsia="Times New Roman" w:hAnsi="Calibri" w:cs="Calibri"/>
                <w:color w:val="000000"/>
              </w:rPr>
              <w:t xml:space="preserve">Model </w:t>
            </w:r>
          </w:p>
        </w:tc>
        <w:tc>
          <w:tcPr>
            <w:tcW w:w="960" w:type="dxa"/>
            <w:tcBorders>
              <w:top w:val="single" w:sz="4" w:space="0" w:color="auto"/>
              <w:left w:val="nil"/>
              <w:bottom w:val="single" w:sz="4" w:space="0" w:color="auto"/>
              <w:right w:val="single" w:sz="4" w:space="0" w:color="auto"/>
            </w:tcBorders>
            <w:shd w:val="clear" w:color="000000" w:fill="E7E6E6"/>
            <w:vAlign w:val="center"/>
            <w:hideMark/>
          </w:tcPr>
          <w:p w14:paraId="09511007" w14:textId="77777777" w:rsidR="00C13350" w:rsidRPr="00C13350" w:rsidRDefault="00C13350" w:rsidP="00C13350">
            <w:pPr>
              <w:spacing w:after="0" w:line="240" w:lineRule="auto"/>
              <w:jc w:val="center"/>
              <w:rPr>
                <w:rFonts w:ascii="Calibri" w:eastAsia="Times New Roman" w:hAnsi="Calibri" w:cs="Calibri"/>
                <w:color w:val="000000"/>
              </w:rPr>
            </w:pPr>
            <w:r w:rsidRPr="00C13350">
              <w:rPr>
                <w:rFonts w:ascii="Calibri" w:eastAsia="Times New Roman" w:hAnsi="Calibri" w:cs="Calibri"/>
                <w:color w:val="000000"/>
              </w:rPr>
              <w:t>Accuracy</w:t>
            </w:r>
          </w:p>
        </w:tc>
        <w:tc>
          <w:tcPr>
            <w:tcW w:w="1640" w:type="dxa"/>
            <w:tcBorders>
              <w:top w:val="single" w:sz="4" w:space="0" w:color="auto"/>
              <w:left w:val="nil"/>
              <w:bottom w:val="single" w:sz="4" w:space="0" w:color="auto"/>
              <w:right w:val="single" w:sz="4" w:space="0" w:color="auto"/>
            </w:tcBorders>
            <w:shd w:val="clear" w:color="000000" w:fill="E7E6E6"/>
            <w:vAlign w:val="center"/>
            <w:hideMark/>
          </w:tcPr>
          <w:p w14:paraId="05E0927F" w14:textId="77777777" w:rsidR="00C13350" w:rsidRPr="00C13350" w:rsidRDefault="00C13350" w:rsidP="00C13350">
            <w:pPr>
              <w:spacing w:after="0" w:line="240" w:lineRule="auto"/>
              <w:jc w:val="center"/>
              <w:rPr>
                <w:rFonts w:ascii="Calibri" w:eastAsia="Times New Roman" w:hAnsi="Calibri" w:cs="Calibri"/>
                <w:color w:val="000000"/>
              </w:rPr>
            </w:pPr>
            <w:r w:rsidRPr="00C13350">
              <w:rPr>
                <w:rFonts w:ascii="Calibri" w:eastAsia="Times New Roman" w:hAnsi="Calibri" w:cs="Calibri"/>
                <w:color w:val="000000"/>
              </w:rPr>
              <w:t>Misclassification Rate</w:t>
            </w:r>
          </w:p>
        </w:tc>
        <w:tc>
          <w:tcPr>
            <w:tcW w:w="960" w:type="dxa"/>
            <w:tcBorders>
              <w:top w:val="single" w:sz="4" w:space="0" w:color="auto"/>
              <w:left w:val="nil"/>
              <w:bottom w:val="single" w:sz="4" w:space="0" w:color="auto"/>
              <w:right w:val="single" w:sz="4" w:space="0" w:color="auto"/>
            </w:tcBorders>
            <w:shd w:val="clear" w:color="000000" w:fill="E7E6E6"/>
            <w:vAlign w:val="center"/>
            <w:hideMark/>
          </w:tcPr>
          <w:p w14:paraId="1360BD39" w14:textId="77777777" w:rsidR="00C13350" w:rsidRPr="00C13350" w:rsidRDefault="00C13350" w:rsidP="00C13350">
            <w:pPr>
              <w:spacing w:after="0" w:line="240" w:lineRule="auto"/>
              <w:jc w:val="center"/>
              <w:rPr>
                <w:rFonts w:ascii="Calibri" w:eastAsia="Times New Roman" w:hAnsi="Calibri" w:cs="Calibri"/>
                <w:color w:val="000000"/>
              </w:rPr>
            </w:pPr>
            <w:r w:rsidRPr="00C13350">
              <w:rPr>
                <w:rFonts w:ascii="Calibri" w:eastAsia="Times New Roman" w:hAnsi="Calibri" w:cs="Calibri"/>
                <w:color w:val="000000"/>
              </w:rPr>
              <w:t>AUC</w:t>
            </w:r>
          </w:p>
        </w:tc>
        <w:tc>
          <w:tcPr>
            <w:tcW w:w="1120" w:type="dxa"/>
            <w:tcBorders>
              <w:top w:val="single" w:sz="4" w:space="0" w:color="auto"/>
              <w:left w:val="nil"/>
              <w:bottom w:val="single" w:sz="4" w:space="0" w:color="auto"/>
              <w:right w:val="single" w:sz="4" w:space="0" w:color="auto"/>
            </w:tcBorders>
            <w:shd w:val="clear" w:color="000000" w:fill="E7E6E6"/>
            <w:vAlign w:val="center"/>
            <w:hideMark/>
          </w:tcPr>
          <w:p w14:paraId="0147F832" w14:textId="77777777" w:rsidR="00C13350" w:rsidRPr="00C13350" w:rsidRDefault="00C13350" w:rsidP="00C13350">
            <w:pPr>
              <w:spacing w:after="0" w:line="240" w:lineRule="auto"/>
              <w:jc w:val="center"/>
              <w:rPr>
                <w:rFonts w:ascii="Calibri" w:eastAsia="Times New Roman" w:hAnsi="Calibri" w:cs="Calibri"/>
                <w:color w:val="000000"/>
              </w:rPr>
            </w:pPr>
            <w:r w:rsidRPr="00C13350">
              <w:rPr>
                <w:rFonts w:ascii="Calibri" w:eastAsia="Times New Roman" w:hAnsi="Calibri" w:cs="Calibri"/>
                <w:color w:val="000000"/>
              </w:rPr>
              <w:t>Sensitivity</w:t>
            </w:r>
          </w:p>
        </w:tc>
        <w:tc>
          <w:tcPr>
            <w:tcW w:w="1440" w:type="dxa"/>
            <w:tcBorders>
              <w:top w:val="single" w:sz="4" w:space="0" w:color="auto"/>
              <w:left w:val="nil"/>
              <w:bottom w:val="single" w:sz="4" w:space="0" w:color="auto"/>
              <w:right w:val="single" w:sz="4" w:space="0" w:color="auto"/>
            </w:tcBorders>
            <w:shd w:val="clear" w:color="000000" w:fill="E7E6E6"/>
            <w:vAlign w:val="center"/>
            <w:hideMark/>
          </w:tcPr>
          <w:p w14:paraId="41094A64" w14:textId="77777777" w:rsidR="00C13350" w:rsidRPr="00C13350" w:rsidRDefault="00C13350" w:rsidP="00C13350">
            <w:pPr>
              <w:spacing w:after="0" w:line="240" w:lineRule="auto"/>
              <w:jc w:val="center"/>
              <w:rPr>
                <w:rFonts w:ascii="Calibri" w:eastAsia="Times New Roman" w:hAnsi="Calibri" w:cs="Calibri"/>
                <w:color w:val="000000"/>
              </w:rPr>
            </w:pPr>
            <w:r w:rsidRPr="00C13350">
              <w:rPr>
                <w:rFonts w:ascii="Calibri" w:eastAsia="Times New Roman" w:hAnsi="Calibri" w:cs="Calibri"/>
                <w:color w:val="000000"/>
              </w:rPr>
              <w:t>(1-Specificity)</w:t>
            </w:r>
          </w:p>
        </w:tc>
      </w:tr>
      <w:tr w:rsidR="00C13350" w:rsidRPr="00C13350" w14:paraId="1F60FFBF" w14:textId="77777777" w:rsidTr="0076273D">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599A103" w14:textId="77777777" w:rsidR="00C13350" w:rsidRPr="00C13350" w:rsidRDefault="00C13350" w:rsidP="00C13350">
            <w:pPr>
              <w:spacing w:after="0" w:line="240" w:lineRule="auto"/>
              <w:jc w:val="center"/>
              <w:rPr>
                <w:rFonts w:ascii="Calibri" w:eastAsia="Times New Roman" w:hAnsi="Calibri" w:cs="Calibri"/>
                <w:color w:val="000000"/>
              </w:rPr>
            </w:pPr>
            <w:r w:rsidRPr="00C13350">
              <w:rPr>
                <w:rFonts w:ascii="Calibri" w:eastAsia="Times New Roman" w:hAnsi="Calibri" w:cs="Calibri"/>
                <w:color w:val="000000"/>
              </w:rPr>
              <w:t>1</w:t>
            </w:r>
          </w:p>
        </w:tc>
        <w:tc>
          <w:tcPr>
            <w:tcW w:w="1800" w:type="dxa"/>
            <w:tcBorders>
              <w:top w:val="nil"/>
              <w:left w:val="nil"/>
              <w:bottom w:val="single" w:sz="4" w:space="0" w:color="auto"/>
              <w:right w:val="single" w:sz="4" w:space="0" w:color="auto"/>
            </w:tcBorders>
            <w:shd w:val="clear" w:color="auto" w:fill="auto"/>
            <w:vAlign w:val="center"/>
            <w:hideMark/>
          </w:tcPr>
          <w:p w14:paraId="61C2BA0B" w14:textId="77777777" w:rsidR="00C13350" w:rsidRPr="00C13350" w:rsidRDefault="00C13350" w:rsidP="00C13350">
            <w:pPr>
              <w:spacing w:after="0" w:line="240" w:lineRule="auto"/>
              <w:jc w:val="center"/>
              <w:rPr>
                <w:rFonts w:ascii="Calibri" w:eastAsia="Times New Roman" w:hAnsi="Calibri" w:cs="Calibri"/>
                <w:color w:val="000000"/>
              </w:rPr>
            </w:pPr>
            <w:r w:rsidRPr="00C13350">
              <w:rPr>
                <w:rFonts w:ascii="Calibri" w:eastAsia="Times New Roman" w:hAnsi="Calibri" w:cs="Calibri"/>
                <w:color w:val="000000"/>
              </w:rPr>
              <w:t>Logistic Regression</w:t>
            </w:r>
          </w:p>
        </w:tc>
        <w:tc>
          <w:tcPr>
            <w:tcW w:w="960" w:type="dxa"/>
            <w:tcBorders>
              <w:top w:val="nil"/>
              <w:left w:val="nil"/>
              <w:bottom w:val="single" w:sz="4" w:space="0" w:color="auto"/>
              <w:right w:val="single" w:sz="4" w:space="0" w:color="auto"/>
            </w:tcBorders>
            <w:shd w:val="clear" w:color="auto" w:fill="auto"/>
            <w:vAlign w:val="center"/>
            <w:hideMark/>
          </w:tcPr>
          <w:p w14:paraId="06681C8E" w14:textId="77777777" w:rsidR="00C13350" w:rsidRPr="00C13350" w:rsidRDefault="00C13350" w:rsidP="00C13350">
            <w:pPr>
              <w:spacing w:after="0" w:line="240" w:lineRule="auto"/>
              <w:jc w:val="center"/>
              <w:rPr>
                <w:rFonts w:ascii="Calibri" w:eastAsia="Times New Roman" w:hAnsi="Calibri" w:cs="Calibri"/>
                <w:color w:val="000000"/>
              </w:rPr>
            </w:pPr>
            <w:r w:rsidRPr="00C13350">
              <w:rPr>
                <w:rFonts w:ascii="Calibri" w:eastAsia="Times New Roman" w:hAnsi="Calibri" w:cs="Calibri"/>
                <w:color w:val="000000"/>
              </w:rPr>
              <w:t>0.8</w:t>
            </w:r>
          </w:p>
        </w:tc>
        <w:tc>
          <w:tcPr>
            <w:tcW w:w="1640" w:type="dxa"/>
            <w:tcBorders>
              <w:top w:val="nil"/>
              <w:left w:val="nil"/>
              <w:bottom w:val="single" w:sz="4" w:space="0" w:color="auto"/>
              <w:right w:val="single" w:sz="4" w:space="0" w:color="auto"/>
            </w:tcBorders>
            <w:shd w:val="clear" w:color="auto" w:fill="auto"/>
            <w:vAlign w:val="center"/>
            <w:hideMark/>
          </w:tcPr>
          <w:p w14:paraId="631C1DEB" w14:textId="77777777" w:rsidR="00C13350" w:rsidRPr="00C13350" w:rsidRDefault="00C13350" w:rsidP="00C13350">
            <w:pPr>
              <w:spacing w:after="0" w:line="240" w:lineRule="auto"/>
              <w:jc w:val="center"/>
              <w:rPr>
                <w:rFonts w:ascii="Calibri" w:eastAsia="Times New Roman" w:hAnsi="Calibri" w:cs="Calibri"/>
                <w:color w:val="000000"/>
              </w:rPr>
            </w:pPr>
            <w:r w:rsidRPr="00C13350">
              <w:rPr>
                <w:rFonts w:ascii="Calibri" w:eastAsia="Times New Roman" w:hAnsi="Calibri" w:cs="Calibri"/>
                <w:color w:val="000000"/>
              </w:rPr>
              <w:t>0.2</w:t>
            </w:r>
          </w:p>
        </w:tc>
        <w:tc>
          <w:tcPr>
            <w:tcW w:w="960" w:type="dxa"/>
            <w:tcBorders>
              <w:top w:val="nil"/>
              <w:left w:val="nil"/>
              <w:bottom w:val="single" w:sz="4" w:space="0" w:color="auto"/>
              <w:right w:val="single" w:sz="4" w:space="0" w:color="auto"/>
            </w:tcBorders>
            <w:shd w:val="clear" w:color="auto" w:fill="auto"/>
            <w:vAlign w:val="center"/>
            <w:hideMark/>
          </w:tcPr>
          <w:p w14:paraId="48B4B243" w14:textId="77777777" w:rsidR="00C13350" w:rsidRPr="00C13350" w:rsidRDefault="00C13350" w:rsidP="00C13350">
            <w:pPr>
              <w:spacing w:after="0" w:line="240" w:lineRule="auto"/>
              <w:jc w:val="center"/>
              <w:rPr>
                <w:rFonts w:ascii="Calibri" w:eastAsia="Times New Roman" w:hAnsi="Calibri" w:cs="Calibri"/>
                <w:color w:val="000000"/>
              </w:rPr>
            </w:pPr>
            <w:r w:rsidRPr="00C13350">
              <w:rPr>
                <w:rFonts w:ascii="Calibri" w:eastAsia="Times New Roman" w:hAnsi="Calibri" w:cs="Calibri"/>
                <w:color w:val="000000"/>
              </w:rPr>
              <w:t>85.72</w:t>
            </w:r>
          </w:p>
        </w:tc>
        <w:tc>
          <w:tcPr>
            <w:tcW w:w="1120" w:type="dxa"/>
            <w:tcBorders>
              <w:top w:val="nil"/>
              <w:left w:val="nil"/>
              <w:bottom w:val="single" w:sz="4" w:space="0" w:color="auto"/>
              <w:right w:val="single" w:sz="4" w:space="0" w:color="auto"/>
            </w:tcBorders>
            <w:shd w:val="clear" w:color="auto" w:fill="auto"/>
            <w:vAlign w:val="center"/>
            <w:hideMark/>
          </w:tcPr>
          <w:p w14:paraId="572791C6" w14:textId="77777777" w:rsidR="00C13350" w:rsidRPr="00C13350" w:rsidRDefault="00C13350" w:rsidP="00C13350">
            <w:pPr>
              <w:spacing w:after="0" w:line="240" w:lineRule="auto"/>
              <w:jc w:val="center"/>
              <w:rPr>
                <w:rFonts w:ascii="Calibri" w:eastAsia="Times New Roman" w:hAnsi="Calibri" w:cs="Calibri"/>
                <w:color w:val="000000"/>
              </w:rPr>
            </w:pPr>
            <w:r w:rsidRPr="00C13350">
              <w:rPr>
                <w:rFonts w:ascii="Calibri" w:eastAsia="Times New Roman" w:hAnsi="Calibri" w:cs="Calibri"/>
                <w:color w:val="000000"/>
              </w:rPr>
              <w:t>0.8589</w:t>
            </w:r>
          </w:p>
        </w:tc>
        <w:tc>
          <w:tcPr>
            <w:tcW w:w="1440" w:type="dxa"/>
            <w:tcBorders>
              <w:top w:val="nil"/>
              <w:left w:val="nil"/>
              <w:bottom w:val="single" w:sz="4" w:space="0" w:color="auto"/>
              <w:right w:val="single" w:sz="4" w:space="0" w:color="auto"/>
            </w:tcBorders>
            <w:shd w:val="clear" w:color="auto" w:fill="auto"/>
            <w:vAlign w:val="center"/>
            <w:hideMark/>
          </w:tcPr>
          <w:p w14:paraId="2410462D" w14:textId="77777777" w:rsidR="00C13350" w:rsidRPr="00C13350" w:rsidRDefault="00C13350" w:rsidP="00C13350">
            <w:pPr>
              <w:spacing w:after="0" w:line="240" w:lineRule="auto"/>
              <w:jc w:val="center"/>
              <w:rPr>
                <w:rFonts w:ascii="Calibri" w:eastAsia="Times New Roman" w:hAnsi="Calibri" w:cs="Calibri"/>
                <w:color w:val="000000"/>
              </w:rPr>
            </w:pPr>
            <w:r w:rsidRPr="00C13350">
              <w:rPr>
                <w:rFonts w:ascii="Calibri" w:eastAsia="Times New Roman" w:hAnsi="Calibri" w:cs="Calibri"/>
                <w:color w:val="000000"/>
              </w:rPr>
              <w:t>0.2808</w:t>
            </w:r>
          </w:p>
        </w:tc>
      </w:tr>
      <w:tr w:rsidR="00C13350" w:rsidRPr="00C13350" w14:paraId="4055B018" w14:textId="77777777" w:rsidTr="0076273D">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73FFC3B" w14:textId="77777777" w:rsidR="00C13350" w:rsidRPr="00C13350" w:rsidRDefault="00C13350" w:rsidP="00C13350">
            <w:pPr>
              <w:spacing w:after="0" w:line="240" w:lineRule="auto"/>
              <w:jc w:val="center"/>
              <w:rPr>
                <w:rFonts w:ascii="Calibri" w:eastAsia="Times New Roman" w:hAnsi="Calibri" w:cs="Calibri"/>
                <w:color w:val="000000"/>
              </w:rPr>
            </w:pPr>
            <w:r w:rsidRPr="00C13350">
              <w:rPr>
                <w:rFonts w:ascii="Calibri" w:eastAsia="Times New Roman" w:hAnsi="Calibri" w:cs="Calibri"/>
                <w:color w:val="000000"/>
              </w:rPr>
              <w:t>2</w:t>
            </w:r>
          </w:p>
        </w:tc>
        <w:tc>
          <w:tcPr>
            <w:tcW w:w="1800" w:type="dxa"/>
            <w:tcBorders>
              <w:top w:val="nil"/>
              <w:left w:val="nil"/>
              <w:bottom w:val="single" w:sz="4" w:space="0" w:color="auto"/>
              <w:right w:val="single" w:sz="4" w:space="0" w:color="auto"/>
            </w:tcBorders>
            <w:shd w:val="clear" w:color="auto" w:fill="auto"/>
            <w:vAlign w:val="center"/>
            <w:hideMark/>
          </w:tcPr>
          <w:p w14:paraId="1CBC45F7" w14:textId="77777777" w:rsidR="00C13350" w:rsidRPr="00C13350" w:rsidRDefault="00C13350" w:rsidP="00C13350">
            <w:pPr>
              <w:spacing w:after="0" w:line="240" w:lineRule="auto"/>
              <w:jc w:val="center"/>
              <w:rPr>
                <w:rFonts w:ascii="Calibri" w:eastAsia="Times New Roman" w:hAnsi="Calibri" w:cs="Calibri"/>
                <w:color w:val="000000"/>
              </w:rPr>
            </w:pPr>
            <w:r w:rsidRPr="00C13350">
              <w:rPr>
                <w:rFonts w:ascii="Calibri" w:eastAsia="Times New Roman" w:hAnsi="Calibri" w:cs="Calibri"/>
                <w:color w:val="000000"/>
              </w:rPr>
              <w:t>Classification Tree</w:t>
            </w:r>
          </w:p>
        </w:tc>
        <w:tc>
          <w:tcPr>
            <w:tcW w:w="960" w:type="dxa"/>
            <w:tcBorders>
              <w:top w:val="nil"/>
              <w:left w:val="nil"/>
              <w:bottom w:val="single" w:sz="4" w:space="0" w:color="auto"/>
              <w:right w:val="single" w:sz="4" w:space="0" w:color="auto"/>
            </w:tcBorders>
            <w:shd w:val="clear" w:color="auto" w:fill="auto"/>
            <w:vAlign w:val="center"/>
            <w:hideMark/>
          </w:tcPr>
          <w:p w14:paraId="7DD4E919" w14:textId="77777777" w:rsidR="00C13350" w:rsidRPr="00C13350" w:rsidRDefault="00C13350" w:rsidP="00C13350">
            <w:pPr>
              <w:spacing w:after="0" w:line="240" w:lineRule="auto"/>
              <w:jc w:val="center"/>
              <w:rPr>
                <w:rFonts w:ascii="Calibri" w:eastAsia="Times New Roman" w:hAnsi="Calibri" w:cs="Calibri"/>
                <w:color w:val="000000"/>
              </w:rPr>
            </w:pPr>
            <w:r w:rsidRPr="00C13350">
              <w:rPr>
                <w:rFonts w:ascii="Calibri" w:eastAsia="Times New Roman" w:hAnsi="Calibri" w:cs="Calibri"/>
                <w:color w:val="000000"/>
              </w:rPr>
              <w:t>0.79</w:t>
            </w:r>
          </w:p>
        </w:tc>
        <w:tc>
          <w:tcPr>
            <w:tcW w:w="1640" w:type="dxa"/>
            <w:tcBorders>
              <w:top w:val="nil"/>
              <w:left w:val="nil"/>
              <w:bottom w:val="single" w:sz="4" w:space="0" w:color="auto"/>
              <w:right w:val="single" w:sz="4" w:space="0" w:color="auto"/>
            </w:tcBorders>
            <w:shd w:val="clear" w:color="auto" w:fill="auto"/>
            <w:vAlign w:val="center"/>
            <w:hideMark/>
          </w:tcPr>
          <w:p w14:paraId="6BFF5226" w14:textId="77777777" w:rsidR="00C13350" w:rsidRPr="00C13350" w:rsidRDefault="00C13350" w:rsidP="00C13350">
            <w:pPr>
              <w:spacing w:after="0" w:line="240" w:lineRule="auto"/>
              <w:jc w:val="center"/>
              <w:rPr>
                <w:rFonts w:ascii="Calibri" w:eastAsia="Times New Roman" w:hAnsi="Calibri" w:cs="Calibri"/>
                <w:color w:val="000000"/>
              </w:rPr>
            </w:pPr>
            <w:r w:rsidRPr="00C13350">
              <w:rPr>
                <w:rFonts w:ascii="Calibri" w:eastAsia="Times New Roman" w:hAnsi="Calibri" w:cs="Calibri"/>
                <w:color w:val="000000"/>
              </w:rPr>
              <w:t>0.21</w:t>
            </w:r>
          </w:p>
        </w:tc>
        <w:tc>
          <w:tcPr>
            <w:tcW w:w="960" w:type="dxa"/>
            <w:tcBorders>
              <w:top w:val="nil"/>
              <w:left w:val="nil"/>
              <w:bottom w:val="single" w:sz="4" w:space="0" w:color="auto"/>
              <w:right w:val="single" w:sz="4" w:space="0" w:color="auto"/>
            </w:tcBorders>
            <w:shd w:val="clear" w:color="auto" w:fill="auto"/>
            <w:vAlign w:val="center"/>
            <w:hideMark/>
          </w:tcPr>
          <w:p w14:paraId="3CFF7590" w14:textId="77777777" w:rsidR="00C13350" w:rsidRPr="00C13350" w:rsidRDefault="00C13350" w:rsidP="00C13350">
            <w:pPr>
              <w:spacing w:after="0" w:line="240" w:lineRule="auto"/>
              <w:jc w:val="center"/>
              <w:rPr>
                <w:rFonts w:ascii="Calibri" w:eastAsia="Times New Roman" w:hAnsi="Calibri" w:cs="Calibri"/>
                <w:color w:val="000000"/>
              </w:rPr>
            </w:pPr>
            <w:r w:rsidRPr="00C13350">
              <w:rPr>
                <w:rFonts w:ascii="Calibri" w:eastAsia="Times New Roman" w:hAnsi="Calibri" w:cs="Calibri"/>
                <w:color w:val="000000"/>
              </w:rPr>
              <w:t>84.7</w:t>
            </w:r>
          </w:p>
        </w:tc>
        <w:tc>
          <w:tcPr>
            <w:tcW w:w="1120" w:type="dxa"/>
            <w:tcBorders>
              <w:top w:val="nil"/>
              <w:left w:val="nil"/>
              <w:bottom w:val="single" w:sz="4" w:space="0" w:color="auto"/>
              <w:right w:val="single" w:sz="4" w:space="0" w:color="auto"/>
            </w:tcBorders>
            <w:shd w:val="clear" w:color="auto" w:fill="auto"/>
            <w:vAlign w:val="center"/>
            <w:hideMark/>
          </w:tcPr>
          <w:p w14:paraId="2F4DF599" w14:textId="77777777" w:rsidR="00C13350" w:rsidRPr="00C13350" w:rsidRDefault="00C13350" w:rsidP="00C13350">
            <w:pPr>
              <w:spacing w:after="0" w:line="240" w:lineRule="auto"/>
              <w:jc w:val="center"/>
              <w:rPr>
                <w:rFonts w:ascii="Calibri" w:eastAsia="Times New Roman" w:hAnsi="Calibri" w:cs="Calibri"/>
                <w:color w:val="000000"/>
              </w:rPr>
            </w:pPr>
            <w:r w:rsidRPr="00C13350">
              <w:rPr>
                <w:rFonts w:ascii="Calibri" w:eastAsia="Times New Roman" w:hAnsi="Calibri" w:cs="Calibri"/>
                <w:color w:val="000000"/>
              </w:rPr>
              <w:t>0.8732</w:t>
            </w:r>
          </w:p>
        </w:tc>
        <w:tc>
          <w:tcPr>
            <w:tcW w:w="1440" w:type="dxa"/>
            <w:tcBorders>
              <w:top w:val="nil"/>
              <w:left w:val="nil"/>
              <w:bottom w:val="single" w:sz="4" w:space="0" w:color="auto"/>
              <w:right w:val="single" w:sz="4" w:space="0" w:color="auto"/>
            </w:tcBorders>
            <w:shd w:val="clear" w:color="auto" w:fill="auto"/>
            <w:vAlign w:val="center"/>
            <w:hideMark/>
          </w:tcPr>
          <w:p w14:paraId="5CD3B1B7" w14:textId="77777777" w:rsidR="00C13350" w:rsidRPr="00C13350" w:rsidRDefault="00C13350" w:rsidP="00C13350">
            <w:pPr>
              <w:spacing w:after="0" w:line="240" w:lineRule="auto"/>
              <w:jc w:val="center"/>
              <w:rPr>
                <w:rFonts w:ascii="Calibri" w:eastAsia="Times New Roman" w:hAnsi="Calibri" w:cs="Calibri"/>
                <w:color w:val="000000"/>
              </w:rPr>
            </w:pPr>
            <w:r w:rsidRPr="00C13350">
              <w:rPr>
                <w:rFonts w:ascii="Calibri" w:eastAsia="Times New Roman" w:hAnsi="Calibri" w:cs="Calibri"/>
                <w:color w:val="000000"/>
              </w:rPr>
              <w:t>0.3427</w:t>
            </w:r>
          </w:p>
        </w:tc>
      </w:tr>
      <w:tr w:rsidR="00C13350" w:rsidRPr="00C13350" w14:paraId="49044D5C" w14:textId="77777777" w:rsidTr="0076273D">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25150CD" w14:textId="77777777" w:rsidR="00C13350" w:rsidRPr="00C13350" w:rsidRDefault="00C13350" w:rsidP="00C13350">
            <w:pPr>
              <w:spacing w:after="0" w:line="240" w:lineRule="auto"/>
              <w:jc w:val="center"/>
              <w:rPr>
                <w:rFonts w:ascii="Calibri" w:eastAsia="Times New Roman" w:hAnsi="Calibri" w:cs="Calibri"/>
                <w:color w:val="000000"/>
              </w:rPr>
            </w:pPr>
            <w:r w:rsidRPr="00C13350">
              <w:rPr>
                <w:rFonts w:ascii="Calibri" w:eastAsia="Times New Roman" w:hAnsi="Calibri" w:cs="Calibri"/>
                <w:color w:val="000000"/>
              </w:rPr>
              <w:t>3</w:t>
            </w:r>
          </w:p>
        </w:tc>
        <w:tc>
          <w:tcPr>
            <w:tcW w:w="1800" w:type="dxa"/>
            <w:tcBorders>
              <w:top w:val="nil"/>
              <w:left w:val="nil"/>
              <w:bottom w:val="single" w:sz="4" w:space="0" w:color="auto"/>
              <w:right w:val="single" w:sz="4" w:space="0" w:color="auto"/>
            </w:tcBorders>
            <w:shd w:val="clear" w:color="auto" w:fill="auto"/>
            <w:vAlign w:val="center"/>
            <w:hideMark/>
          </w:tcPr>
          <w:p w14:paraId="74959845" w14:textId="77777777" w:rsidR="00C13350" w:rsidRPr="00C13350" w:rsidRDefault="00C13350" w:rsidP="00C13350">
            <w:pPr>
              <w:spacing w:after="0" w:line="240" w:lineRule="auto"/>
              <w:jc w:val="center"/>
              <w:rPr>
                <w:rFonts w:ascii="Calibri" w:eastAsia="Times New Roman" w:hAnsi="Calibri" w:cs="Calibri"/>
                <w:color w:val="000000"/>
              </w:rPr>
            </w:pPr>
            <w:r w:rsidRPr="00C13350">
              <w:rPr>
                <w:rFonts w:ascii="Calibri" w:eastAsia="Times New Roman" w:hAnsi="Calibri" w:cs="Calibri"/>
                <w:color w:val="000000"/>
              </w:rPr>
              <w:t>Neural Network</w:t>
            </w:r>
          </w:p>
        </w:tc>
        <w:tc>
          <w:tcPr>
            <w:tcW w:w="960" w:type="dxa"/>
            <w:tcBorders>
              <w:top w:val="nil"/>
              <w:left w:val="nil"/>
              <w:bottom w:val="single" w:sz="4" w:space="0" w:color="auto"/>
              <w:right w:val="single" w:sz="4" w:space="0" w:color="auto"/>
            </w:tcBorders>
            <w:shd w:val="clear" w:color="auto" w:fill="auto"/>
            <w:vAlign w:val="center"/>
            <w:hideMark/>
          </w:tcPr>
          <w:p w14:paraId="29FF7A11" w14:textId="77777777" w:rsidR="00C13350" w:rsidRPr="00C13350" w:rsidRDefault="00C13350" w:rsidP="00C13350">
            <w:pPr>
              <w:spacing w:after="0" w:line="240" w:lineRule="auto"/>
              <w:jc w:val="center"/>
              <w:rPr>
                <w:rFonts w:ascii="Calibri" w:eastAsia="Times New Roman" w:hAnsi="Calibri" w:cs="Calibri"/>
                <w:color w:val="000000"/>
              </w:rPr>
            </w:pPr>
            <w:r w:rsidRPr="00C13350">
              <w:rPr>
                <w:rFonts w:ascii="Calibri" w:eastAsia="Times New Roman" w:hAnsi="Calibri" w:cs="Calibri"/>
                <w:color w:val="000000"/>
              </w:rPr>
              <w:t>0.79</w:t>
            </w:r>
          </w:p>
        </w:tc>
        <w:tc>
          <w:tcPr>
            <w:tcW w:w="1640" w:type="dxa"/>
            <w:tcBorders>
              <w:top w:val="nil"/>
              <w:left w:val="nil"/>
              <w:bottom w:val="single" w:sz="4" w:space="0" w:color="auto"/>
              <w:right w:val="single" w:sz="4" w:space="0" w:color="auto"/>
            </w:tcBorders>
            <w:shd w:val="clear" w:color="auto" w:fill="auto"/>
            <w:vAlign w:val="center"/>
            <w:hideMark/>
          </w:tcPr>
          <w:p w14:paraId="48FAA056" w14:textId="77777777" w:rsidR="00C13350" w:rsidRPr="00C13350" w:rsidRDefault="00C13350" w:rsidP="00C13350">
            <w:pPr>
              <w:spacing w:after="0" w:line="240" w:lineRule="auto"/>
              <w:jc w:val="center"/>
              <w:rPr>
                <w:rFonts w:ascii="Calibri" w:eastAsia="Times New Roman" w:hAnsi="Calibri" w:cs="Calibri"/>
                <w:color w:val="000000"/>
              </w:rPr>
            </w:pPr>
            <w:r w:rsidRPr="00C13350">
              <w:rPr>
                <w:rFonts w:ascii="Calibri" w:eastAsia="Times New Roman" w:hAnsi="Calibri" w:cs="Calibri"/>
                <w:color w:val="000000"/>
              </w:rPr>
              <w:t>0.21</w:t>
            </w:r>
          </w:p>
        </w:tc>
        <w:tc>
          <w:tcPr>
            <w:tcW w:w="960" w:type="dxa"/>
            <w:tcBorders>
              <w:top w:val="nil"/>
              <w:left w:val="nil"/>
              <w:bottom w:val="single" w:sz="4" w:space="0" w:color="auto"/>
              <w:right w:val="single" w:sz="4" w:space="0" w:color="auto"/>
            </w:tcBorders>
            <w:shd w:val="clear" w:color="auto" w:fill="auto"/>
            <w:vAlign w:val="center"/>
            <w:hideMark/>
          </w:tcPr>
          <w:p w14:paraId="51E5EBFE" w14:textId="77777777" w:rsidR="00C13350" w:rsidRPr="00C13350" w:rsidRDefault="00C13350" w:rsidP="00C13350">
            <w:pPr>
              <w:spacing w:after="0" w:line="240" w:lineRule="auto"/>
              <w:jc w:val="center"/>
              <w:rPr>
                <w:rFonts w:ascii="Calibri" w:eastAsia="Times New Roman" w:hAnsi="Calibri" w:cs="Calibri"/>
                <w:color w:val="000000"/>
              </w:rPr>
            </w:pPr>
            <w:r w:rsidRPr="00C13350">
              <w:rPr>
                <w:rFonts w:ascii="Calibri" w:eastAsia="Times New Roman" w:hAnsi="Calibri" w:cs="Calibri"/>
                <w:color w:val="000000"/>
              </w:rPr>
              <w:t>84.86</w:t>
            </w:r>
          </w:p>
        </w:tc>
        <w:tc>
          <w:tcPr>
            <w:tcW w:w="1120" w:type="dxa"/>
            <w:tcBorders>
              <w:top w:val="nil"/>
              <w:left w:val="nil"/>
              <w:bottom w:val="single" w:sz="4" w:space="0" w:color="auto"/>
              <w:right w:val="single" w:sz="4" w:space="0" w:color="auto"/>
            </w:tcBorders>
            <w:shd w:val="clear" w:color="auto" w:fill="auto"/>
            <w:vAlign w:val="center"/>
            <w:hideMark/>
          </w:tcPr>
          <w:p w14:paraId="7C9B4690" w14:textId="77777777" w:rsidR="00C13350" w:rsidRPr="00C13350" w:rsidRDefault="00C13350" w:rsidP="00C13350">
            <w:pPr>
              <w:spacing w:after="0" w:line="240" w:lineRule="auto"/>
              <w:jc w:val="center"/>
              <w:rPr>
                <w:rFonts w:ascii="Calibri" w:eastAsia="Times New Roman" w:hAnsi="Calibri" w:cs="Calibri"/>
                <w:color w:val="000000"/>
              </w:rPr>
            </w:pPr>
            <w:r w:rsidRPr="00C13350">
              <w:rPr>
                <w:rFonts w:ascii="Calibri" w:eastAsia="Times New Roman" w:hAnsi="Calibri" w:cs="Calibri"/>
                <w:color w:val="000000"/>
              </w:rPr>
              <w:t>0.8636</w:t>
            </w:r>
          </w:p>
        </w:tc>
        <w:tc>
          <w:tcPr>
            <w:tcW w:w="1440" w:type="dxa"/>
            <w:tcBorders>
              <w:top w:val="nil"/>
              <w:left w:val="nil"/>
              <w:bottom w:val="single" w:sz="4" w:space="0" w:color="auto"/>
              <w:right w:val="single" w:sz="4" w:space="0" w:color="auto"/>
            </w:tcBorders>
            <w:shd w:val="clear" w:color="auto" w:fill="auto"/>
            <w:vAlign w:val="center"/>
            <w:hideMark/>
          </w:tcPr>
          <w:p w14:paraId="6BEEF39A" w14:textId="77777777" w:rsidR="00C13350" w:rsidRPr="00C13350" w:rsidRDefault="00C13350" w:rsidP="00C13350">
            <w:pPr>
              <w:spacing w:after="0" w:line="240" w:lineRule="auto"/>
              <w:jc w:val="center"/>
              <w:rPr>
                <w:rFonts w:ascii="Calibri" w:eastAsia="Times New Roman" w:hAnsi="Calibri" w:cs="Calibri"/>
                <w:color w:val="000000"/>
              </w:rPr>
            </w:pPr>
            <w:r w:rsidRPr="00C13350">
              <w:rPr>
                <w:rFonts w:ascii="Calibri" w:eastAsia="Times New Roman" w:hAnsi="Calibri" w:cs="Calibri"/>
                <w:color w:val="000000"/>
              </w:rPr>
              <w:t>0.3218</w:t>
            </w:r>
          </w:p>
        </w:tc>
      </w:tr>
    </w:tbl>
    <w:p w14:paraId="084AC4D9" w14:textId="223777ED" w:rsidR="00C13350" w:rsidRDefault="00C13350" w:rsidP="0094305C"/>
    <w:p w14:paraId="47B62D67" w14:textId="5C646B7E" w:rsidR="00C13350" w:rsidRDefault="00C13350" w:rsidP="0094305C">
      <w:r>
        <w:t xml:space="preserve">We have selected logistic regression model out of the above three, as this model gives the best Sensitivity, with minimal (1-Specificity) value. This model also has lesser misclassification rate. </w:t>
      </w:r>
    </w:p>
    <w:p w14:paraId="5FB89CB6" w14:textId="4298FAEE" w:rsidR="0094305C" w:rsidRDefault="0094305C" w:rsidP="0094305C">
      <w:pPr>
        <w:pStyle w:val="Heading2"/>
        <w:shd w:val="clear" w:color="auto" w:fill="D9D9D9" w:themeFill="background1" w:themeFillShade="D9"/>
      </w:pPr>
      <w:r>
        <w:t>Logistic Regression analysis</w:t>
      </w:r>
    </w:p>
    <w:p w14:paraId="0F4185D9" w14:textId="616501FF" w:rsidR="0094305C" w:rsidRDefault="0094305C" w:rsidP="0094305C"/>
    <w:p w14:paraId="23230192" w14:textId="65AD1915" w:rsidR="00590E5D" w:rsidRDefault="00CC1CAE" w:rsidP="0094305C">
      <w:r>
        <w:t xml:space="preserve">We have run the logistic regression on the </w:t>
      </w:r>
      <w:r w:rsidR="007B633E">
        <w:t>categorical response variable “Retained in 2012”</w:t>
      </w:r>
      <w:r>
        <w:t xml:space="preserve">, </w:t>
      </w:r>
      <w:r w:rsidR="007B633E">
        <w:t xml:space="preserve">including all the chosen predictor variables. </w:t>
      </w:r>
      <w:r w:rsidR="00590E5D">
        <w:t xml:space="preserve">We have selected 0.5 as the default threshold for classification model. </w:t>
      </w:r>
    </w:p>
    <w:p w14:paraId="78AA0318" w14:textId="4296331D" w:rsidR="007B633E" w:rsidRDefault="007B633E" w:rsidP="0094305C">
      <w:bookmarkStart w:id="0" w:name="_GoBack"/>
      <w:bookmarkEnd w:id="0"/>
      <w:r>
        <w:t xml:space="preserve">The significant variables effecting the response variable are, </w:t>
      </w:r>
    </w:p>
    <w:p w14:paraId="31CCC161" w14:textId="10DDA69D" w:rsidR="007B633E" w:rsidRPr="00B82221" w:rsidRDefault="007B633E" w:rsidP="0094305C">
      <w:proofErr w:type="spellStart"/>
      <w:proofErr w:type="gramStart"/>
      <w:r w:rsidRPr="00B82221">
        <w:t>Is.Non.Annual</w:t>
      </w:r>
      <w:proofErr w:type="spellEnd"/>
      <w:proofErr w:type="gramEnd"/>
      <w:r w:rsidRPr="00B82221">
        <w:t xml:space="preserve"> – </w:t>
      </w:r>
      <w:r w:rsidR="0049626C" w:rsidRPr="00B82221">
        <w:t xml:space="preserve">The odds of a non-annual school getting retained with respect to that of an annual school is 0.04 </w:t>
      </w:r>
    </w:p>
    <w:p w14:paraId="33613E47" w14:textId="72C465DC" w:rsidR="007B633E" w:rsidRPr="00B82221" w:rsidRDefault="007B633E" w:rsidP="0094305C">
      <w:proofErr w:type="spellStart"/>
      <w:proofErr w:type="gramStart"/>
      <w:r w:rsidRPr="00B82221">
        <w:t>SPR.New.Existing</w:t>
      </w:r>
      <w:proofErr w:type="spellEnd"/>
      <w:proofErr w:type="gramEnd"/>
      <w:r w:rsidRPr="00B82221">
        <w:t xml:space="preserve"> – If the customer is an existing customer, i.e., had already gone on trips organized by the company, their retention </w:t>
      </w:r>
      <w:r w:rsidR="00B764C9" w:rsidRPr="00B82221">
        <w:t>odds are</w:t>
      </w:r>
      <w:r w:rsidR="00AE2FEA" w:rsidRPr="00B82221">
        <w:t xml:space="preserve"> </w:t>
      </w:r>
      <w:r w:rsidR="00B764C9" w:rsidRPr="00B82221">
        <w:t>4.4816 when compared to a new customer</w:t>
      </w:r>
    </w:p>
    <w:p w14:paraId="4642020A" w14:textId="05FE60AB" w:rsidR="007B633E" w:rsidRPr="00B82221" w:rsidRDefault="007B633E" w:rsidP="0094305C">
      <w:r w:rsidRPr="00B82221">
        <w:t xml:space="preserve">FPP </w:t>
      </w:r>
      <w:r w:rsidR="00AE2FEA" w:rsidRPr="00B82221">
        <w:t xml:space="preserve">– If the customer had sent a large group of students, more than 35, their retention </w:t>
      </w:r>
      <w:r w:rsidR="004C13C4" w:rsidRPr="00B82221">
        <w:t>odds</w:t>
      </w:r>
      <w:r w:rsidR="00AE2FEA" w:rsidRPr="00B82221">
        <w:t xml:space="preserve"> for the next year </w:t>
      </w:r>
      <w:r w:rsidR="004C13C4" w:rsidRPr="00B82221">
        <w:t>are 3.77</w:t>
      </w:r>
      <w:r w:rsidR="00B82221" w:rsidRPr="00B82221">
        <w:t xml:space="preserve"> compared to that of a group of less than 10 people.</w:t>
      </w:r>
      <w:r w:rsidR="004C13C4" w:rsidRPr="00B82221">
        <w:t xml:space="preserve"> </w:t>
      </w:r>
      <w:r w:rsidR="00AE2FEA" w:rsidRPr="00B82221">
        <w:t xml:space="preserve">Else if the group of travelers is between 20 and 35, their retention </w:t>
      </w:r>
      <w:r w:rsidR="004C13C4" w:rsidRPr="00B82221">
        <w:t>odds</w:t>
      </w:r>
      <w:r w:rsidR="00AE2FEA" w:rsidRPr="00B82221">
        <w:t xml:space="preserve"> for the next year </w:t>
      </w:r>
      <w:r w:rsidR="004C13C4" w:rsidRPr="00B82221">
        <w:t>are 2.33</w:t>
      </w:r>
      <w:r w:rsidR="00B82221" w:rsidRPr="00B82221">
        <w:t xml:space="preserve">, compared to the same base group of less than 10 people. </w:t>
      </w:r>
    </w:p>
    <w:p w14:paraId="517AD6DC" w14:textId="6E953E8A" w:rsidR="00C3296F" w:rsidRDefault="007B633E" w:rsidP="0094305C">
      <w:proofErr w:type="spellStart"/>
      <w:r w:rsidRPr="00B82221">
        <w:t>SchoolGradeTypeHigh</w:t>
      </w:r>
      <w:proofErr w:type="spellEnd"/>
      <w:r w:rsidR="00AE2FEA" w:rsidRPr="00B82221">
        <w:t xml:space="preserve"> – The schools which have grades till </w:t>
      </w:r>
      <w:r w:rsidR="00C40029" w:rsidRPr="00B82221">
        <w:t>high</w:t>
      </w:r>
      <w:r w:rsidR="00AE2FEA" w:rsidRPr="00B82221">
        <w:t xml:space="preserve"> school, are </w:t>
      </w:r>
      <w:r w:rsidR="00C40029" w:rsidRPr="00B82221">
        <w:t>less</w:t>
      </w:r>
      <w:r w:rsidR="00AE2FEA" w:rsidRPr="00B82221">
        <w:t xml:space="preserve"> likely to get retained for the upcoming year, with </w:t>
      </w:r>
      <w:r w:rsidR="00C40029" w:rsidRPr="00B82221">
        <w:t>retention odds of</w:t>
      </w:r>
      <w:r w:rsidR="00AE2FEA" w:rsidRPr="00B82221">
        <w:t xml:space="preserve"> </w:t>
      </w:r>
      <w:r w:rsidR="00C40029" w:rsidRPr="00B82221">
        <w:t>0.49</w:t>
      </w:r>
      <w:r w:rsidR="00B82221" w:rsidRPr="00B82221">
        <w:t xml:space="preserve"> over the base group of schools, which are labelled as “undefined” in the company database.</w:t>
      </w:r>
    </w:p>
    <w:p w14:paraId="6440E982" w14:textId="5719F269" w:rsidR="00C3296F" w:rsidRDefault="00C3296F" w:rsidP="00C3296F">
      <w:pPr>
        <w:pStyle w:val="Heading2"/>
        <w:shd w:val="clear" w:color="auto" w:fill="D9D9D9" w:themeFill="background1" w:themeFillShade="D9"/>
      </w:pPr>
      <w:r>
        <w:t>Model Evaluation</w:t>
      </w:r>
    </w:p>
    <w:p w14:paraId="1C0594D9" w14:textId="1975817C" w:rsidR="00C3296F" w:rsidRDefault="00C3296F" w:rsidP="0094305C"/>
    <w:p w14:paraId="4BF535A2" w14:textId="49CD6A9C" w:rsidR="00C3296F" w:rsidRDefault="00C3296F" w:rsidP="0094305C">
      <w:r>
        <w:t xml:space="preserve">To evaluate the performance of the model, we apply the model to the validation data set and calculate the following parameters. </w:t>
      </w:r>
    </w:p>
    <w:p w14:paraId="687FC833" w14:textId="1CDB50E6" w:rsidR="00C3296F" w:rsidRDefault="00C3296F" w:rsidP="00C3296F">
      <w:pPr>
        <w:pStyle w:val="ListParagraph"/>
        <w:numPr>
          <w:ilvl w:val="0"/>
          <w:numId w:val="36"/>
        </w:numPr>
      </w:pPr>
      <w:r>
        <w:t xml:space="preserve">Sensitivity </w:t>
      </w:r>
    </w:p>
    <w:p w14:paraId="24BB57A8" w14:textId="1FF1F806" w:rsidR="00C3296F" w:rsidRDefault="00C3296F" w:rsidP="00C3296F">
      <w:pPr>
        <w:pStyle w:val="ListParagraph"/>
        <w:numPr>
          <w:ilvl w:val="0"/>
          <w:numId w:val="36"/>
        </w:numPr>
      </w:pPr>
      <w:r>
        <w:lastRenderedPageBreak/>
        <w:t>1- Specificity</w:t>
      </w:r>
    </w:p>
    <w:p w14:paraId="20C4CB5C" w14:textId="74611268" w:rsidR="00C3296F" w:rsidRDefault="00C3296F" w:rsidP="00C3296F">
      <w:pPr>
        <w:pStyle w:val="ListParagraph"/>
        <w:numPr>
          <w:ilvl w:val="0"/>
          <w:numId w:val="36"/>
        </w:numPr>
      </w:pPr>
      <w:r>
        <w:t>Area under the curve</w:t>
      </w:r>
    </w:p>
    <w:p w14:paraId="3D360D22" w14:textId="497469F4" w:rsidR="00C3296F" w:rsidRDefault="00C3296F" w:rsidP="00C3296F">
      <w:pPr>
        <w:pStyle w:val="ListParagraph"/>
        <w:numPr>
          <w:ilvl w:val="0"/>
          <w:numId w:val="36"/>
        </w:numPr>
      </w:pPr>
      <w:r>
        <w:t>Receiver Operating Characteristic</w:t>
      </w:r>
    </w:p>
    <w:p w14:paraId="1211A30A" w14:textId="3005F8A9" w:rsidR="00C3296F" w:rsidRDefault="00C3296F" w:rsidP="00C3296F">
      <w:pPr>
        <w:pStyle w:val="ListParagraph"/>
        <w:numPr>
          <w:ilvl w:val="0"/>
          <w:numId w:val="36"/>
        </w:numPr>
      </w:pPr>
      <w:r>
        <w:t>Lift of the curve</w:t>
      </w:r>
    </w:p>
    <w:p w14:paraId="0700DEE5" w14:textId="0A8CEB48" w:rsidR="00C3296F" w:rsidRDefault="00C3296F" w:rsidP="0076273D">
      <w:pPr>
        <w:jc w:val="center"/>
      </w:pPr>
      <w:r w:rsidRPr="00C3296F">
        <w:rPr>
          <w:noProof/>
        </w:rPr>
        <w:drawing>
          <wp:inline distT="0" distB="0" distL="0" distR="0" wp14:anchorId="1BF069D1" wp14:editId="2A228D21">
            <wp:extent cx="3848100" cy="1043797"/>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31760" cy="1066490"/>
                    </a:xfrm>
                    <a:prstGeom prst="rect">
                      <a:avLst/>
                    </a:prstGeom>
                  </pic:spPr>
                </pic:pic>
              </a:graphicData>
            </a:graphic>
          </wp:inline>
        </w:drawing>
      </w:r>
    </w:p>
    <w:p w14:paraId="5B2AD6C9" w14:textId="5D55FE2C" w:rsidR="00C3296F" w:rsidRDefault="00C3296F" w:rsidP="00C3296F"/>
    <w:p w14:paraId="4704CC47" w14:textId="1D29A6E1" w:rsidR="00C3296F" w:rsidRDefault="00C3296F" w:rsidP="0076273D">
      <w:pPr>
        <w:jc w:val="center"/>
      </w:pPr>
      <w:r w:rsidRPr="00C3296F">
        <w:rPr>
          <w:noProof/>
        </w:rPr>
        <w:drawing>
          <wp:inline distT="0" distB="0" distL="0" distR="0" wp14:anchorId="3B2EA436" wp14:editId="22032513">
            <wp:extent cx="5425431" cy="26670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68152" cy="2688000"/>
                    </a:xfrm>
                    <a:prstGeom prst="rect">
                      <a:avLst/>
                    </a:prstGeom>
                  </pic:spPr>
                </pic:pic>
              </a:graphicData>
            </a:graphic>
          </wp:inline>
        </w:drawing>
      </w:r>
    </w:p>
    <w:p w14:paraId="61F3C9C5" w14:textId="4B0D9226" w:rsidR="00C3296F" w:rsidRDefault="00C3296F" w:rsidP="00C3296F"/>
    <w:p w14:paraId="62AC933F" w14:textId="4031B163" w:rsidR="00C3296F" w:rsidRDefault="00C3296F" w:rsidP="0076273D">
      <w:pPr>
        <w:jc w:val="center"/>
      </w:pPr>
      <w:r w:rsidRPr="00C3296F">
        <w:rPr>
          <w:noProof/>
        </w:rPr>
        <w:drawing>
          <wp:inline distT="0" distB="0" distL="0" distR="0" wp14:anchorId="0E052A52" wp14:editId="14C95D72">
            <wp:extent cx="5837792" cy="2711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00139" cy="2740408"/>
                    </a:xfrm>
                    <a:prstGeom prst="rect">
                      <a:avLst/>
                    </a:prstGeom>
                  </pic:spPr>
                </pic:pic>
              </a:graphicData>
            </a:graphic>
          </wp:inline>
        </w:drawing>
      </w:r>
    </w:p>
    <w:p w14:paraId="46EF0E01" w14:textId="77777777" w:rsidR="00977397" w:rsidRDefault="00977397" w:rsidP="00C3296F"/>
    <w:p w14:paraId="7C4DA219" w14:textId="76867371" w:rsidR="00C3296F" w:rsidRDefault="00C3296F" w:rsidP="00C3296F">
      <w:r>
        <w:t xml:space="preserve">The evaluation parameters are mentioned as follows. </w:t>
      </w:r>
    </w:p>
    <w:tbl>
      <w:tblPr>
        <w:tblW w:w="4297" w:type="dxa"/>
        <w:jc w:val="center"/>
        <w:tblLook w:val="04A0" w:firstRow="1" w:lastRow="0" w:firstColumn="1" w:lastColumn="0" w:noHBand="0" w:noVBand="1"/>
      </w:tblPr>
      <w:tblGrid>
        <w:gridCol w:w="2425"/>
        <w:gridCol w:w="1053"/>
        <w:gridCol w:w="1124"/>
      </w:tblGrid>
      <w:tr w:rsidR="00C3296F" w:rsidRPr="00C3296F" w14:paraId="1662307B" w14:textId="77777777" w:rsidTr="0076273D">
        <w:trPr>
          <w:trHeight w:val="290"/>
          <w:jc w:val="center"/>
        </w:trPr>
        <w:tc>
          <w:tcPr>
            <w:tcW w:w="2425"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30637470" w14:textId="77777777" w:rsidR="00C3296F" w:rsidRPr="00C3296F" w:rsidRDefault="00C3296F" w:rsidP="00C3296F">
            <w:pPr>
              <w:spacing w:after="0" w:line="240" w:lineRule="auto"/>
              <w:rPr>
                <w:rFonts w:ascii="Calibri" w:eastAsia="Times New Roman" w:hAnsi="Calibri" w:cs="Calibri"/>
                <w:color w:val="000000"/>
              </w:rPr>
            </w:pPr>
            <w:r w:rsidRPr="00C3296F">
              <w:rPr>
                <w:rFonts w:ascii="Calibri" w:eastAsia="Times New Roman" w:hAnsi="Calibri" w:cs="Calibri"/>
                <w:color w:val="000000"/>
              </w:rPr>
              <w:lastRenderedPageBreak/>
              <w:t>Parameter</w:t>
            </w:r>
          </w:p>
        </w:tc>
        <w:tc>
          <w:tcPr>
            <w:tcW w:w="748" w:type="dxa"/>
            <w:tcBorders>
              <w:top w:val="single" w:sz="4" w:space="0" w:color="auto"/>
              <w:left w:val="nil"/>
              <w:bottom w:val="single" w:sz="4" w:space="0" w:color="auto"/>
              <w:right w:val="single" w:sz="4" w:space="0" w:color="auto"/>
            </w:tcBorders>
            <w:shd w:val="clear" w:color="000000" w:fill="E7E6E6"/>
            <w:noWrap/>
            <w:vAlign w:val="bottom"/>
            <w:hideMark/>
          </w:tcPr>
          <w:p w14:paraId="7276A960" w14:textId="77777777" w:rsidR="00C3296F" w:rsidRPr="00C3296F" w:rsidRDefault="00C3296F" w:rsidP="00C3296F">
            <w:pPr>
              <w:spacing w:after="0" w:line="240" w:lineRule="auto"/>
              <w:rPr>
                <w:rFonts w:ascii="Calibri" w:eastAsia="Times New Roman" w:hAnsi="Calibri" w:cs="Calibri"/>
                <w:color w:val="000000"/>
              </w:rPr>
            </w:pPr>
            <w:r w:rsidRPr="00C3296F">
              <w:rPr>
                <w:rFonts w:ascii="Calibri" w:eastAsia="Times New Roman" w:hAnsi="Calibri" w:cs="Calibri"/>
                <w:color w:val="000000"/>
              </w:rPr>
              <w:t>Training</w:t>
            </w:r>
          </w:p>
        </w:tc>
        <w:tc>
          <w:tcPr>
            <w:tcW w:w="1124" w:type="dxa"/>
            <w:tcBorders>
              <w:top w:val="single" w:sz="4" w:space="0" w:color="auto"/>
              <w:left w:val="nil"/>
              <w:bottom w:val="single" w:sz="4" w:space="0" w:color="auto"/>
              <w:right w:val="single" w:sz="4" w:space="0" w:color="auto"/>
            </w:tcBorders>
            <w:shd w:val="clear" w:color="000000" w:fill="E7E6E6"/>
            <w:noWrap/>
            <w:vAlign w:val="bottom"/>
            <w:hideMark/>
          </w:tcPr>
          <w:p w14:paraId="4D4CCD06" w14:textId="77777777" w:rsidR="00C3296F" w:rsidRPr="00C3296F" w:rsidRDefault="00C3296F" w:rsidP="00C3296F">
            <w:pPr>
              <w:spacing w:after="0" w:line="240" w:lineRule="auto"/>
              <w:rPr>
                <w:rFonts w:ascii="Calibri" w:eastAsia="Times New Roman" w:hAnsi="Calibri" w:cs="Calibri"/>
                <w:color w:val="000000"/>
              </w:rPr>
            </w:pPr>
            <w:r w:rsidRPr="00C3296F">
              <w:rPr>
                <w:rFonts w:ascii="Calibri" w:eastAsia="Times New Roman" w:hAnsi="Calibri" w:cs="Calibri"/>
                <w:color w:val="000000"/>
              </w:rPr>
              <w:t>Validation</w:t>
            </w:r>
          </w:p>
        </w:tc>
      </w:tr>
      <w:tr w:rsidR="00C3296F" w:rsidRPr="00C3296F" w14:paraId="12F5F6DE" w14:textId="77777777" w:rsidTr="0076273D">
        <w:trPr>
          <w:trHeight w:val="290"/>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4FEA953B" w14:textId="77777777" w:rsidR="00C3296F" w:rsidRPr="00C3296F" w:rsidRDefault="00C3296F" w:rsidP="00C3296F">
            <w:pPr>
              <w:spacing w:after="0" w:line="240" w:lineRule="auto"/>
              <w:rPr>
                <w:rFonts w:ascii="Calibri" w:eastAsia="Times New Roman" w:hAnsi="Calibri" w:cs="Calibri"/>
                <w:color w:val="000000"/>
              </w:rPr>
            </w:pPr>
            <w:r w:rsidRPr="00C3296F">
              <w:rPr>
                <w:rFonts w:ascii="Calibri" w:eastAsia="Times New Roman" w:hAnsi="Calibri" w:cs="Calibri"/>
                <w:color w:val="000000"/>
              </w:rPr>
              <w:t>Sensitivity</w:t>
            </w:r>
          </w:p>
        </w:tc>
        <w:tc>
          <w:tcPr>
            <w:tcW w:w="748" w:type="dxa"/>
            <w:tcBorders>
              <w:top w:val="nil"/>
              <w:left w:val="nil"/>
              <w:bottom w:val="single" w:sz="4" w:space="0" w:color="auto"/>
              <w:right w:val="single" w:sz="4" w:space="0" w:color="auto"/>
            </w:tcBorders>
            <w:shd w:val="clear" w:color="auto" w:fill="auto"/>
            <w:noWrap/>
            <w:vAlign w:val="bottom"/>
            <w:hideMark/>
          </w:tcPr>
          <w:p w14:paraId="756BDB43" w14:textId="77777777" w:rsidR="00C3296F" w:rsidRPr="00C3296F" w:rsidRDefault="00C3296F" w:rsidP="00C3296F">
            <w:pPr>
              <w:spacing w:after="0" w:line="240" w:lineRule="auto"/>
              <w:jc w:val="right"/>
              <w:rPr>
                <w:rFonts w:ascii="Calibri" w:eastAsia="Times New Roman" w:hAnsi="Calibri" w:cs="Calibri"/>
                <w:color w:val="000000"/>
              </w:rPr>
            </w:pPr>
            <w:r w:rsidRPr="00C3296F">
              <w:rPr>
                <w:rFonts w:ascii="Calibri" w:eastAsia="Times New Roman" w:hAnsi="Calibri" w:cs="Calibri"/>
                <w:color w:val="000000"/>
              </w:rPr>
              <w:t>0.85623</w:t>
            </w:r>
          </w:p>
        </w:tc>
        <w:tc>
          <w:tcPr>
            <w:tcW w:w="1124" w:type="dxa"/>
            <w:tcBorders>
              <w:top w:val="nil"/>
              <w:left w:val="nil"/>
              <w:bottom w:val="single" w:sz="4" w:space="0" w:color="auto"/>
              <w:right w:val="single" w:sz="4" w:space="0" w:color="auto"/>
            </w:tcBorders>
            <w:shd w:val="clear" w:color="auto" w:fill="auto"/>
            <w:noWrap/>
            <w:vAlign w:val="bottom"/>
            <w:hideMark/>
          </w:tcPr>
          <w:p w14:paraId="45C78995" w14:textId="77777777" w:rsidR="00C3296F" w:rsidRPr="00C3296F" w:rsidRDefault="00C3296F" w:rsidP="00C3296F">
            <w:pPr>
              <w:spacing w:after="0" w:line="240" w:lineRule="auto"/>
              <w:jc w:val="right"/>
              <w:rPr>
                <w:rFonts w:ascii="Calibri" w:eastAsia="Times New Roman" w:hAnsi="Calibri" w:cs="Calibri"/>
                <w:color w:val="000000"/>
              </w:rPr>
            </w:pPr>
            <w:r w:rsidRPr="00C3296F">
              <w:rPr>
                <w:rFonts w:ascii="Calibri" w:eastAsia="Times New Roman" w:hAnsi="Calibri" w:cs="Calibri"/>
                <w:color w:val="000000"/>
              </w:rPr>
              <w:t>0.858974</w:t>
            </w:r>
          </w:p>
        </w:tc>
      </w:tr>
      <w:tr w:rsidR="00C3296F" w:rsidRPr="00C3296F" w14:paraId="038D3DD3" w14:textId="77777777" w:rsidTr="0076273D">
        <w:trPr>
          <w:trHeight w:val="290"/>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010C5F0B" w14:textId="77777777" w:rsidR="00C3296F" w:rsidRPr="00C3296F" w:rsidRDefault="00C3296F" w:rsidP="00C3296F">
            <w:pPr>
              <w:spacing w:after="0" w:line="240" w:lineRule="auto"/>
              <w:rPr>
                <w:rFonts w:ascii="Calibri" w:eastAsia="Times New Roman" w:hAnsi="Calibri" w:cs="Calibri"/>
                <w:color w:val="000000"/>
              </w:rPr>
            </w:pPr>
            <w:r w:rsidRPr="00C3296F">
              <w:rPr>
                <w:rFonts w:ascii="Calibri" w:eastAsia="Times New Roman" w:hAnsi="Calibri" w:cs="Calibri"/>
                <w:color w:val="000000"/>
              </w:rPr>
              <w:t>Specificity</w:t>
            </w:r>
          </w:p>
        </w:tc>
        <w:tc>
          <w:tcPr>
            <w:tcW w:w="748" w:type="dxa"/>
            <w:tcBorders>
              <w:top w:val="nil"/>
              <w:left w:val="nil"/>
              <w:bottom w:val="single" w:sz="4" w:space="0" w:color="auto"/>
              <w:right w:val="single" w:sz="4" w:space="0" w:color="auto"/>
            </w:tcBorders>
            <w:shd w:val="clear" w:color="auto" w:fill="auto"/>
            <w:noWrap/>
            <w:vAlign w:val="bottom"/>
            <w:hideMark/>
          </w:tcPr>
          <w:p w14:paraId="52A6EBE8" w14:textId="77777777" w:rsidR="00C3296F" w:rsidRPr="00C3296F" w:rsidRDefault="00C3296F" w:rsidP="00C3296F">
            <w:pPr>
              <w:spacing w:after="0" w:line="240" w:lineRule="auto"/>
              <w:jc w:val="right"/>
              <w:rPr>
                <w:rFonts w:ascii="Calibri" w:eastAsia="Times New Roman" w:hAnsi="Calibri" w:cs="Calibri"/>
                <w:color w:val="000000"/>
              </w:rPr>
            </w:pPr>
            <w:r w:rsidRPr="00C3296F">
              <w:rPr>
                <w:rFonts w:ascii="Calibri" w:eastAsia="Times New Roman" w:hAnsi="Calibri" w:cs="Calibri"/>
                <w:color w:val="000000"/>
              </w:rPr>
              <w:t>0.681208</w:t>
            </w:r>
          </w:p>
        </w:tc>
        <w:tc>
          <w:tcPr>
            <w:tcW w:w="1124" w:type="dxa"/>
            <w:tcBorders>
              <w:top w:val="nil"/>
              <w:left w:val="nil"/>
              <w:bottom w:val="single" w:sz="4" w:space="0" w:color="auto"/>
              <w:right w:val="single" w:sz="4" w:space="0" w:color="auto"/>
            </w:tcBorders>
            <w:shd w:val="clear" w:color="auto" w:fill="auto"/>
            <w:noWrap/>
            <w:vAlign w:val="bottom"/>
            <w:hideMark/>
          </w:tcPr>
          <w:p w14:paraId="68B504FD" w14:textId="77777777" w:rsidR="00C3296F" w:rsidRPr="00C3296F" w:rsidRDefault="00C3296F" w:rsidP="00C3296F">
            <w:pPr>
              <w:spacing w:after="0" w:line="240" w:lineRule="auto"/>
              <w:jc w:val="right"/>
              <w:rPr>
                <w:rFonts w:ascii="Calibri" w:eastAsia="Times New Roman" w:hAnsi="Calibri" w:cs="Calibri"/>
                <w:color w:val="000000"/>
              </w:rPr>
            </w:pPr>
            <w:r w:rsidRPr="00C3296F">
              <w:rPr>
                <w:rFonts w:ascii="Calibri" w:eastAsia="Times New Roman" w:hAnsi="Calibri" w:cs="Calibri"/>
                <w:color w:val="000000"/>
              </w:rPr>
              <w:t>0.719101</w:t>
            </w:r>
          </w:p>
        </w:tc>
      </w:tr>
      <w:tr w:rsidR="00C3296F" w:rsidRPr="00C3296F" w14:paraId="48F13756" w14:textId="77777777" w:rsidTr="0076273D">
        <w:trPr>
          <w:trHeight w:val="290"/>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5C8967F2" w14:textId="77777777" w:rsidR="00C3296F" w:rsidRPr="00C3296F" w:rsidRDefault="00C3296F" w:rsidP="00C3296F">
            <w:pPr>
              <w:spacing w:after="0" w:line="240" w:lineRule="auto"/>
              <w:rPr>
                <w:rFonts w:ascii="Calibri" w:eastAsia="Times New Roman" w:hAnsi="Calibri" w:cs="Calibri"/>
                <w:color w:val="000000"/>
              </w:rPr>
            </w:pPr>
            <w:r w:rsidRPr="00C3296F">
              <w:rPr>
                <w:rFonts w:ascii="Calibri" w:eastAsia="Times New Roman" w:hAnsi="Calibri" w:cs="Calibri"/>
                <w:color w:val="000000"/>
              </w:rPr>
              <w:t>(1-specificity)</w:t>
            </w:r>
          </w:p>
        </w:tc>
        <w:tc>
          <w:tcPr>
            <w:tcW w:w="748" w:type="dxa"/>
            <w:tcBorders>
              <w:top w:val="nil"/>
              <w:left w:val="nil"/>
              <w:bottom w:val="single" w:sz="4" w:space="0" w:color="auto"/>
              <w:right w:val="single" w:sz="4" w:space="0" w:color="auto"/>
            </w:tcBorders>
            <w:shd w:val="clear" w:color="auto" w:fill="auto"/>
            <w:noWrap/>
            <w:vAlign w:val="bottom"/>
            <w:hideMark/>
          </w:tcPr>
          <w:p w14:paraId="1E6593C5" w14:textId="77777777" w:rsidR="00C3296F" w:rsidRPr="00C3296F" w:rsidRDefault="00C3296F" w:rsidP="00C3296F">
            <w:pPr>
              <w:spacing w:after="0" w:line="240" w:lineRule="auto"/>
              <w:jc w:val="right"/>
              <w:rPr>
                <w:rFonts w:ascii="Calibri" w:eastAsia="Times New Roman" w:hAnsi="Calibri" w:cs="Calibri"/>
                <w:color w:val="000000"/>
              </w:rPr>
            </w:pPr>
            <w:r w:rsidRPr="00C3296F">
              <w:rPr>
                <w:rFonts w:ascii="Calibri" w:eastAsia="Times New Roman" w:hAnsi="Calibri" w:cs="Calibri"/>
                <w:color w:val="000000"/>
              </w:rPr>
              <w:t>0.318792</w:t>
            </w:r>
          </w:p>
        </w:tc>
        <w:tc>
          <w:tcPr>
            <w:tcW w:w="1124" w:type="dxa"/>
            <w:tcBorders>
              <w:top w:val="nil"/>
              <w:left w:val="nil"/>
              <w:bottom w:val="single" w:sz="4" w:space="0" w:color="auto"/>
              <w:right w:val="single" w:sz="4" w:space="0" w:color="auto"/>
            </w:tcBorders>
            <w:shd w:val="clear" w:color="auto" w:fill="auto"/>
            <w:noWrap/>
            <w:vAlign w:val="bottom"/>
            <w:hideMark/>
          </w:tcPr>
          <w:p w14:paraId="39E2B2C6" w14:textId="77777777" w:rsidR="00C3296F" w:rsidRPr="00C3296F" w:rsidRDefault="00C3296F" w:rsidP="00C3296F">
            <w:pPr>
              <w:spacing w:after="0" w:line="240" w:lineRule="auto"/>
              <w:jc w:val="right"/>
              <w:rPr>
                <w:rFonts w:ascii="Calibri" w:eastAsia="Times New Roman" w:hAnsi="Calibri" w:cs="Calibri"/>
                <w:color w:val="000000"/>
              </w:rPr>
            </w:pPr>
            <w:r w:rsidRPr="00C3296F">
              <w:rPr>
                <w:rFonts w:ascii="Calibri" w:eastAsia="Times New Roman" w:hAnsi="Calibri" w:cs="Calibri"/>
                <w:color w:val="000000"/>
              </w:rPr>
              <w:t>0.280899</w:t>
            </w:r>
          </w:p>
        </w:tc>
      </w:tr>
      <w:tr w:rsidR="00C3296F" w:rsidRPr="00C3296F" w14:paraId="280989CD" w14:textId="77777777" w:rsidTr="0076273D">
        <w:trPr>
          <w:trHeight w:val="290"/>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68E4BD2D" w14:textId="77777777" w:rsidR="00C3296F" w:rsidRPr="00C3296F" w:rsidRDefault="00C3296F" w:rsidP="00C3296F">
            <w:pPr>
              <w:spacing w:after="0" w:line="240" w:lineRule="auto"/>
              <w:rPr>
                <w:rFonts w:ascii="Calibri" w:eastAsia="Times New Roman" w:hAnsi="Calibri" w:cs="Calibri"/>
                <w:color w:val="000000"/>
              </w:rPr>
            </w:pPr>
            <w:r w:rsidRPr="00C3296F">
              <w:rPr>
                <w:rFonts w:ascii="Calibri" w:eastAsia="Times New Roman" w:hAnsi="Calibri" w:cs="Calibri"/>
                <w:color w:val="000000"/>
              </w:rPr>
              <w:t>Misclassification Rate</w:t>
            </w:r>
          </w:p>
        </w:tc>
        <w:tc>
          <w:tcPr>
            <w:tcW w:w="748" w:type="dxa"/>
            <w:tcBorders>
              <w:top w:val="nil"/>
              <w:left w:val="nil"/>
              <w:bottom w:val="single" w:sz="4" w:space="0" w:color="auto"/>
              <w:right w:val="single" w:sz="4" w:space="0" w:color="auto"/>
            </w:tcBorders>
            <w:shd w:val="clear" w:color="auto" w:fill="auto"/>
            <w:noWrap/>
            <w:vAlign w:val="bottom"/>
            <w:hideMark/>
          </w:tcPr>
          <w:p w14:paraId="2A3A4682" w14:textId="4F4DEAC1" w:rsidR="00C3296F" w:rsidRPr="00C3296F" w:rsidRDefault="00F40E24" w:rsidP="00C3296F">
            <w:pPr>
              <w:spacing w:after="0" w:line="240" w:lineRule="auto"/>
              <w:jc w:val="right"/>
              <w:rPr>
                <w:rFonts w:ascii="Calibri" w:eastAsia="Times New Roman" w:hAnsi="Calibri" w:cs="Calibri"/>
                <w:color w:val="000000"/>
              </w:rPr>
            </w:pPr>
            <w:r>
              <w:rPr>
                <w:rFonts w:ascii="Calibri" w:eastAsia="Times New Roman" w:hAnsi="Calibri" w:cs="Calibri"/>
                <w:color w:val="000000"/>
              </w:rPr>
              <w:t>21%</w:t>
            </w:r>
          </w:p>
        </w:tc>
        <w:tc>
          <w:tcPr>
            <w:tcW w:w="1124" w:type="dxa"/>
            <w:tcBorders>
              <w:top w:val="nil"/>
              <w:left w:val="nil"/>
              <w:bottom w:val="single" w:sz="4" w:space="0" w:color="auto"/>
              <w:right w:val="single" w:sz="4" w:space="0" w:color="auto"/>
            </w:tcBorders>
            <w:shd w:val="clear" w:color="auto" w:fill="auto"/>
            <w:noWrap/>
            <w:vAlign w:val="bottom"/>
            <w:hideMark/>
          </w:tcPr>
          <w:p w14:paraId="18AFB6EE" w14:textId="3911A7D4" w:rsidR="00C3296F" w:rsidRPr="00C3296F" w:rsidRDefault="00C3296F" w:rsidP="00C3296F">
            <w:pPr>
              <w:spacing w:after="0" w:line="240" w:lineRule="auto"/>
              <w:jc w:val="right"/>
              <w:rPr>
                <w:rFonts w:ascii="Calibri" w:eastAsia="Times New Roman" w:hAnsi="Calibri" w:cs="Calibri"/>
                <w:color w:val="000000"/>
              </w:rPr>
            </w:pPr>
            <w:r w:rsidRPr="00C3296F">
              <w:rPr>
                <w:rFonts w:ascii="Calibri" w:eastAsia="Times New Roman" w:hAnsi="Calibri" w:cs="Calibri"/>
                <w:color w:val="000000"/>
              </w:rPr>
              <w:t>2</w:t>
            </w:r>
            <w:r w:rsidR="00F40E24">
              <w:rPr>
                <w:rFonts w:ascii="Calibri" w:eastAsia="Times New Roman" w:hAnsi="Calibri" w:cs="Calibri"/>
                <w:color w:val="000000"/>
              </w:rPr>
              <w:t>0%</w:t>
            </w:r>
          </w:p>
        </w:tc>
      </w:tr>
      <w:tr w:rsidR="00C3296F" w:rsidRPr="00C3296F" w14:paraId="612BB0E6" w14:textId="77777777" w:rsidTr="0076273D">
        <w:trPr>
          <w:trHeight w:val="290"/>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10F83FF0" w14:textId="77777777" w:rsidR="00C3296F" w:rsidRPr="00C3296F" w:rsidRDefault="00C3296F" w:rsidP="00C3296F">
            <w:pPr>
              <w:spacing w:after="0" w:line="240" w:lineRule="auto"/>
              <w:rPr>
                <w:rFonts w:ascii="Calibri" w:eastAsia="Times New Roman" w:hAnsi="Calibri" w:cs="Calibri"/>
                <w:color w:val="000000"/>
              </w:rPr>
            </w:pPr>
            <w:r w:rsidRPr="00C3296F">
              <w:rPr>
                <w:rFonts w:ascii="Calibri" w:eastAsia="Times New Roman" w:hAnsi="Calibri" w:cs="Calibri"/>
                <w:color w:val="000000"/>
              </w:rPr>
              <w:t>Accuracy</w:t>
            </w:r>
          </w:p>
        </w:tc>
        <w:tc>
          <w:tcPr>
            <w:tcW w:w="748" w:type="dxa"/>
            <w:tcBorders>
              <w:top w:val="nil"/>
              <w:left w:val="nil"/>
              <w:bottom w:val="single" w:sz="4" w:space="0" w:color="auto"/>
              <w:right w:val="single" w:sz="4" w:space="0" w:color="auto"/>
            </w:tcBorders>
            <w:shd w:val="clear" w:color="auto" w:fill="auto"/>
            <w:noWrap/>
            <w:vAlign w:val="bottom"/>
            <w:hideMark/>
          </w:tcPr>
          <w:p w14:paraId="1EB99216" w14:textId="4221246E" w:rsidR="00C3296F" w:rsidRPr="00C3296F" w:rsidRDefault="00C3296F" w:rsidP="00C3296F">
            <w:pPr>
              <w:spacing w:after="0" w:line="240" w:lineRule="auto"/>
              <w:jc w:val="right"/>
              <w:rPr>
                <w:rFonts w:ascii="Calibri" w:eastAsia="Times New Roman" w:hAnsi="Calibri" w:cs="Calibri"/>
                <w:color w:val="000000"/>
              </w:rPr>
            </w:pPr>
            <w:r w:rsidRPr="00C3296F">
              <w:rPr>
                <w:rFonts w:ascii="Calibri" w:eastAsia="Times New Roman" w:hAnsi="Calibri" w:cs="Calibri"/>
                <w:color w:val="000000"/>
              </w:rPr>
              <w:t>79</w:t>
            </w:r>
            <w:r w:rsidR="00F40E24">
              <w:rPr>
                <w:rFonts w:ascii="Calibri" w:eastAsia="Times New Roman" w:hAnsi="Calibri" w:cs="Calibri"/>
                <w:color w:val="000000"/>
              </w:rPr>
              <w:t>%</w:t>
            </w:r>
          </w:p>
        </w:tc>
        <w:tc>
          <w:tcPr>
            <w:tcW w:w="1124" w:type="dxa"/>
            <w:tcBorders>
              <w:top w:val="nil"/>
              <w:left w:val="nil"/>
              <w:bottom w:val="single" w:sz="4" w:space="0" w:color="auto"/>
              <w:right w:val="single" w:sz="4" w:space="0" w:color="auto"/>
            </w:tcBorders>
            <w:shd w:val="clear" w:color="auto" w:fill="auto"/>
            <w:noWrap/>
            <w:vAlign w:val="bottom"/>
            <w:hideMark/>
          </w:tcPr>
          <w:p w14:paraId="50261CCC" w14:textId="5B7F9363" w:rsidR="00C3296F" w:rsidRPr="00C3296F" w:rsidRDefault="00C3296F" w:rsidP="00C3296F">
            <w:pPr>
              <w:spacing w:after="0" w:line="240" w:lineRule="auto"/>
              <w:jc w:val="right"/>
              <w:rPr>
                <w:rFonts w:ascii="Calibri" w:eastAsia="Times New Roman" w:hAnsi="Calibri" w:cs="Calibri"/>
                <w:color w:val="000000"/>
              </w:rPr>
            </w:pPr>
            <w:r w:rsidRPr="00C3296F">
              <w:rPr>
                <w:rFonts w:ascii="Calibri" w:eastAsia="Times New Roman" w:hAnsi="Calibri" w:cs="Calibri"/>
                <w:color w:val="000000"/>
              </w:rPr>
              <w:t>8</w:t>
            </w:r>
            <w:r w:rsidR="00F40E24">
              <w:rPr>
                <w:rFonts w:ascii="Calibri" w:eastAsia="Times New Roman" w:hAnsi="Calibri" w:cs="Calibri"/>
                <w:color w:val="000000"/>
              </w:rPr>
              <w:t>0%</w:t>
            </w:r>
          </w:p>
        </w:tc>
      </w:tr>
      <w:tr w:rsidR="00C3296F" w:rsidRPr="00C3296F" w14:paraId="5E2646F5" w14:textId="77777777" w:rsidTr="0076273D">
        <w:trPr>
          <w:trHeight w:val="290"/>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642E4BE2" w14:textId="77777777" w:rsidR="00C3296F" w:rsidRPr="00C3296F" w:rsidRDefault="00C3296F" w:rsidP="00C3296F">
            <w:pPr>
              <w:spacing w:after="0" w:line="240" w:lineRule="auto"/>
              <w:rPr>
                <w:rFonts w:ascii="Calibri" w:eastAsia="Times New Roman" w:hAnsi="Calibri" w:cs="Calibri"/>
                <w:color w:val="000000"/>
              </w:rPr>
            </w:pPr>
            <w:r w:rsidRPr="00C3296F">
              <w:rPr>
                <w:rFonts w:ascii="Calibri" w:eastAsia="Times New Roman" w:hAnsi="Calibri" w:cs="Calibri"/>
                <w:color w:val="000000"/>
              </w:rPr>
              <w:t>AUC</w:t>
            </w:r>
          </w:p>
        </w:tc>
        <w:tc>
          <w:tcPr>
            <w:tcW w:w="748" w:type="dxa"/>
            <w:tcBorders>
              <w:top w:val="nil"/>
              <w:left w:val="nil"/>
              <w:bottom w:val="single" w:sz="4" w:space="0" w:color="auto"/>
              <w:right w:val="single" w:sz="4" w:space="0" w:color="auto"/>
            </w:tcBorders>
            <w:shd w:val="clear" w:color="auto" w:fill="auto"/>
            <w:noWrap/>
            <w:vAlign w:val="bottom"/>
            <w:hideMark/>
          </w:tcPr>
          <w:p w14:paraId="5F21FF42" w14:textId="3B78551B" w:rsidR="00C3296F" w:rsidRPr="00C3296F" w:rsidRDefault="00F40E24" w:rsidP="00C3296F">
            <w:pPr>
              <w:spacing w:after="0" w:line="240" w:lineRule="auto"/>
              <w:jc w:val="right"/>
              <w:rPr>
                <w:rFonts w:ascii="Calibri" w:eastAsia="Times New Roman" w:hAnsi="Calibri" w:cs="Calibri"/>
                <w:color w:val="000000"/>
              </w:rPr>
            </w:pPr>
            <w:r>
              <w:rPr>
                <w:rFonts w:ascii="Calibri" w:eastAsia="Times New Roman" w:hAnsi="Calibri" w:cs="Calibri"/>
                <w:color w:val="000000"/>
              </w:rPr>
              <w:t>0</w:t>
            </w:r>
            <w:r w:rsidR="0036223A">
              <w:rPr>
                <w:rFonts w:ascii="Calibri" w:eastAsia="Times New Roman" w:hAnsi="Calibri" w:cs="Calibri"/>
                <w:color w:val="000000"/>
              </w:rPr>
              <w:t>.</w:t>
            </w:r>
            <w:r w:rsidR="00C3296F" w:rsidRPr="00C3296F">
              <w:rPr>
                <w:rFonts w:ascii="Calibri" w:eastAsia="Times New Roman" w:hAnsi="Calibri" w:cs="Calibri"/>
                <w:color w:val="000000"/>
              </w:rPr>
              <w:t>852</w:t>
            </w:r>
            <w:r>
              <w:rPr>
                <w:rFonts w:ascii="Calibri" w:eastAsia="Times New Roman" w:hAnsi="Calibri" w:cs="Calibri"/>
                <w:color w:val="000000"/>
              </w:rPr>
              <w:t>2</w:t>
            </w:r>
          </w:p>
        </w:tc>
        <w:tc>
          <w:tcPr>
            <w:tcW w:w="1124" w:type="dxa"/>
            <w:tcBorders>
              <w:top w:val="nil"/>
              <w:left w:val="nil"/>
              <w:bottom w:val="single" w:sz="4" w:space="0" w:color="auto"/>
              <w:right w:val="single" w:sz="4" w:space="0" w:color="auto"/>
            </w:tcBorders>
            <w:shd w:val="clear" w:color="auto" w:fill="auto"/>
            <w:noWrap/>
            <w:vAlign w:val="bottom"/>
            <w:hideMark/>
          </w:tcPr>
          <w:p w14:paraId="364A5EDE" w14:textId="33F0DBF4" w:rsidR="00C3296F" w:rsidRPr="00C3296F" w:rsidRDefault="00F40E24" w:rsidP="00C3296F">
            <w:pPr>
              <w:spacing w:after="0" w:line="240" w:lineRule="auto"/>
              <w:jc w:val="right"/>
              <w:rPr>
                <w:rFonts w:ascii="Calibri" w:eastAsia="Times New Roman" w:hAnsi="Calibri" w:cs="Calibri"/>
                <w:color w:val="000000"/>
              </w:rPr>
            </w:pPr>
            <w:r>
              <w:rPr>
                <w:rFonts w:ascii="Calibri" w:eastAsia="Times New Roman" w:hAnsi="Calibri" w:cs="Calibri"/>
                <w:color w:val="000000"/>
              </w:rPr>
              <w:t>0.</w:t>
            </w:r>
            <w:r w:rsidR="00C3296F" w:rsidRPr="00C3296F">
              <w:rPr>
                <w:rFonts w:ascii="Calibri" w:eastAsia="Times New Roman" w:hAnsi="Calibri" w:cs="Calibri"/>
                <w:color w:val="000000"/>
              </w:rPr>
              <w:t>857</w:t>
            </w:r>
            <w:r>
              <w:rPr>
                <w:rFonts w:ascii="Calibri" w:eastAsia="Times New Roman" w:hAnsi="Calibri" w:cs="Calibri"/>
                <w:color w:val="000000"/>
              </w:rPr>
              <w:t>2</w:t>
            </w:r>
          </w:p>
        </w:tc>
      </w:tr>
    </w:tbl>
    <w:p w14:paraId="34A680B3" w14:textId="3BB8C664" w:rsidR="00C3296F" w:rsidRDefault="00C3296F" w:rsidP="00C3296F"/>
    <w:p w14:paraId="1296940C" w14:textId="79291E49" w:rsidR="001409F9" w:rsidRDefault="001409F9" w:rsidP="001409F9">
      <w:pPr>
        <w:pStyle w:val="Heading2"/>
        <w:shd w:val="clear" w:color="auto" w:fill="D9D9D9" w:themeFill="background1" w:themeFillShade="D9"/>
      </w:pPr>
      <w:r>
        <w:t>Assumptions behind building predictive model</w:t>
      </w:r>
    </w:p>
    <w:p w14:paraId="3A9FAB37" w14:textId="77777777" w:rsidR="001409F9" w:rsidRDefault="001409F9" w:rsidP="00C3296F"/>
    <w:p w14:paraId="2769311F" w14:textId="4703B7C4" w:rsidR="00FB00C2" w:rsidRDefault="009C18A4" w:rsidP="00C3296F">
      <w:r>
        <w:t xml:space="preserve">The following assumptions were made by us, before building the predictive model. </w:t>
      </w:r>
    </w:p>
    <w:p w14:paraId="74ADB9A9" w14:textId="657345DE" w:rsidR="009C18A4" w:rsidRDefault="009C18A4" w:rsidP="009C18A4">
      <w:pPr>
        <w:pStyle w:val="ListParagraph"/>
        <w:numPr>
          <w:ilvl w:val="0"/>
          <w:numId w:val="37"/>
        </w:numPr>
      </w:pPr>
      <w:r>
        <w:t xml:space="preserve">There are no other factors, apart from the ones listed in the master datasets, which influence the customers’ retention </w:t>
      </w:r>
    </w:p>
    <w:p w14:paraId="124C3B2E" w14:textId="26B6E912" w:rsidR="009C18A4" w:rsidRDefault="009C18A4" w:rsidP="009C18A4">
      <w:pPr>
        <w:pStyle w:val="ListParagraph"/>
        <w:numPr>
          <w:ilvl w:val="0"/>
          <w:numId w:val="37"/>
        </w:numPr>
      </w:pPr>
      <w:r>
        <w:t>The economic</w:t>
      </w:r>
      <w:r w:rsidR="006B3F22">
        <w:t xml:space="preserve"> and social dynamics of </w:t>
      </w:r>
      <w:r>
        <w:t xml:space="preserve">travel </w:t>
      </w:r>
      <w:r w:rsidR="006B3F22">
        <w:t xml:space="preserve">and education </w:t>
      </w:r>
      <w:r>
        <w:t>industr</w:t>
      </w:r>
      <w:r w:rsidR="006B3F22">
        <w:t>ies</w:t>
      </w:r>
      <w:r>
        <w:t xml:space="preserve"> remain mo</w:t>
      </w:r>
      <w:r w:rsidR="006B3F22">
        <w:t>stly</w:t>
      </w:r>
      <w:r>
        <w:t xml:space="preserve"> unchanged</w:t>
      </w:r>
    </w:p>
    <w:p w14:paraId="56A81239" w14:textId="4A3FDDE9" w:rsidR="008A728E" w:rsidRDefault="00AC1576" w:rsidP="008A728E">
      <w:pPr>
        <w:pStyle w:val="ListParagraph"/>
        <w:numPr>
          <w:ilvl w:val="0"/>
          <w:numId w:val="37"/>
        </w:numPr>
      </w:pPr>
      <w:r>
        <w:t xml:space="preserve">The pricing policies of the company, like discounts or price hike, which may play a role in customer retention, are not taken into consideration. </w:t>
      </w:r>
    </w:p>
    <w:p w14:paraId="1641968C" w14:textId="3FC1CFCA" w:rsidR="008A728E" w:rsidRPr="00FA008E" w:rsidRDefault="008A728E" w:rsidP="008A728E">
      <w:pPr>
        <w:pStyle w:val="Heading1"/>
        <w:shd w:val="clear" w:color="auto" w:fill="D9D9D9" w:themeFill="background1" w:themeFillShade="D9"/>
        <w:jc w:val="center"/>
      </w:pPr>
      <w:r>
        <w:t>prescriptions</w:t>
      </w:r>
    </w:p>
    <w:p w14:paraId="2BD1449A" w14:textId="094D40D8" w:rsidR="008A728E" w:rsidRDefault="008A728E" w:rsidP="008A728E"/>
    <w:p w14:paraId="73BD4461" w14:textId="076C5576" w:rsidR="008A728E" w:rsidRDefault="008A728E" w:rsidP="008A728E">
      <w:r>
        <w:t xml:space="preserve">Look at the build model, we would like to suggest few prescriptive measures for the company. </w:t>
      </w:r>
    </w:p>
    <w:p w14:paraId="621742D1" w14:textId="5C42B6C4" w:rsidR="008A728E" w:rsidRDefault="008A728E" w:rsidP="008A728E">
      <w:pPr>
        <w:pStyle w:val="ListParagraph"/>
        <w:numPr>
          <w:ilvl w:val="0"/>
          <w:numId w:val="38"/>
        </w:numPr>
      </w:pPr>
      <w:r>
        <w:t xml:space="preserve">Taking care of customers, who have a travel plan in their annual calendar is very important. </w:t>
      </w:r>
      <w:r w:rsidR="00D957DF">
        <w:t xml:space="preserve">These are the customers, if well taken care of, can be retained and the company can generate annual revenue. </w:t>
      </w:r>
    </w:p>
    <w:p w14:paraId="066A528D" w14:textId="7A84C8BB" w:rsidR="00D957DF" w:rsidRDefault="00D957DF" w:rsidP="008A728E">
      <w:pPr>
        <w:pStyle w:val="ListParagraph"/>
        <w:numPr>
          <w:ilvl w:val="0"/>
          <w:numId w:val="38"/>
        </w:numPr>
      </w:pPr>
      <w:r>
        <w:t xml:space="preserve">The longer the customer has been retained by the company, the more likely it is that they will continue to be retained. These are the long-standing standing customers who are prospects for up-selling and cross-selling. The company can also rely on them for positive network effect. </w:t>
      </w:r>
    </w:p>
    <w:p w14:paraId="53159EED" w14:textId="549D3861" w:rsidR="00D957DF" w:rsidRDefault="00DF7146" w:rsidP="008A728E">
      <w:pPr>
        <w:pStyle w:val="ListParagraph"/>
        <w:numPr>
          <w:ilvl w:val="0"/>
          <w:numId w:val="38"/>
        </w:numPr>
      </w:pPr>
      <w:r>
        <w:t xml:space="preserve">The schools which have travel group size of more than 20 students are more likely to be retained. Therefore, the company needs to nurture these customers and try to work with the smaller size travel group schools, to bring them into the desired group size range. </w:t>
      </w:r>
    </w:p>
    <w:p w14:paraId="2E88C2CC" w14:textId="49FAC65F" w:rsidR="00622CCC" w:rsidRDefault="00622CCC" w:rsidP="008A728E">
      <w:pPr>
        <w:pStyle w:val="ListParagraph"/>
        <w:numPr>
          <w:ilvl w:val="0"/>
          <w:numId w:val="38"/>
        </w:numPr>
      </w:pPr>
      <w:r>
        <w:t xml:space="preserve">Using an EV framework by incorporating the following cost matrix: </w:t>
      </w:r>
    </w:p>
    <w:p w14:paraId="34990DA5" w14:textId="6EAD3254" w:rsidR="00622CCC" w:rsidRDefault="00622CCC" w:rsidP="00622CCC">
      <w:pPr>
        <w:pStyle w:val="ListParagraph"/>
      </w:pPr>
    </w:p>
    <w:p w14:paraId="0570B3FC" w14:textId="7EDE0395" w:rsidR="00622CCC" w:rsidRDefault="00622CCC" w:rsidP="0076273D">
      <w:pPr>
        <w:pStyle w:val="ListParagraph"/>
        <w:jc w:val="center"/>
      </w:pPr>
      <w:r w:rsidRPr="00622CCC">
        <w:rPr>
          <w:noProof/>
        </w:rPr>
        <w:drawing>
          <wp:inline distT="0" distB="0" distL="0" distR="0" wp14:anchorId="5B22725D" wp14:editId="2F139FC0">
            <wp:extent cx="3378200" cy="869309"/>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1973" cy="875426"/>
                    </a:xfrm>
                    <a:prstGeom prst="rect">
                      <a:avLst/>
                    </a:prstGeom>
                  </pic:spPr>
                </pic:pic>
              </a:graphicData>
            </a:graphic>
          </wp:inline>
        </w:drawing>
      </w:r>
    </w:p>
    <w:p w14:paraId="263C63FD" w14:textId="2DB10036" w:rsidR="00622CCC" w:rsidRDefault="00622CCC" w:rsidP="00622CCC">
      <w:pPr>
        <w:pStyle w:val="ListParagraph"/>
      </w:pPr>
    </w:p>
    <w:p w14:paraId="7A61D91A" w14:textId="1896E175" w:rsidR="00622CCC" w:rsidRDefault="00622CCC" w:rsidP="00622CCC">
      <w:pPr>
        <w:pStyle w:val="ListParagraph"/>
      </w:pPr>
      <w:r>
        <w:t xml:space="preserve">Use the above cost matrix with the probabilities of retention and non-retention as follows, </w:t>
      </w:r>
    </w:p>
    <w:p w14:paraId="6F5416A6" w14:textId="0F498AAC" w:rsidR="00622CCC" w:rsidRDefault="00622CCC" w:rsidP="00622CCC">
      <w:pPr>
        <w:pStyle w:val="ListParagraph"/>
      </w:pPr>
      <w:r>
        <w:t xml:space="preserve"> </w:t>
      </w:r>
    </w:p>
    <w:p w14:paraId="1359A87A" w14:textId="099A7DB1" w:rsidR="00622CCC" w:rsidRDefault="00622CCC" w:rsidP="0076273D">
      <w:pPr>
        <w:pStyle w:val="ListParagraph"/>
        <w:jc w:val="center"/>
      </w:pPr>
      <w:r w:rsidRPr="00622CCC">
        <w:rPr>
          <w:noProof/>
        </w:rPr>
        <w:drawing>
          <wp:inline distT="0" distB="0" distL="0" distR="0" wp14:anchorId="22B5F2C8" wp14:editId="392F9DED">
            <wp:extent cx="2629035" cy="2095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29035" cy="209561"/>
                    </a:xfrm>
                    <a:prstGeom prst="rect">
                      <a:avLst/>
                    </a:prstGeom>
                  </pic:spPr>
                </pic:pic>
              </a:graphicData>
            </a:graphic>
          </wp:inline>
        </w:drawing>
      </w:r>
    </w:p>
    <w:p w14:paraId="06D4A4E1" w14:textId="5F62D27E" w:rsidR="00622CCC" w:rsidRDefault="00622CCC" w:rsidP="00622CCC">
      <w:pPr>
        <w:pStyle w:val="ListParagraph"/>
      </w:pPr>
    </w:p>
    <w:p w14:paraId="6D321CB0" w14:textId="4911618C" w:rsidR="00622CCC" w:rsidRDefault="00622CCC" w:rsidP="00622CCC">
      <w:pPr>
        <w:pStyle w:val="ListParagraph"/>
      </w:pPr>
      <w:r>
        <w:t>Then, sort the EV values in descending order, then take their cumulative sum and set a cutoff at the point which equals your marketing budget.</w:t>
      </w:r>
    </w:p>
    <w:p w14:paraId="232ABE2F" w14:textId="3339222B" w:rsidR="008F79AC" w:rsidRPr="00FA008E" w:rsidRDefault="008F79AC" w:rsidP="008F79AC">
      <w:pPr>
        <w:pStyle w:val="Heading1"/>
        <w:shd w:val="clear" w:color="auto" w:fill="D9D9D9" w:themeFill="background1" w:themeFillShade="D9"/>
        <w:jc w:val="center"/>
      </w:pPr>
      <w:r>
        <w:lastRenderedPageBreak/>
        <w:t>Our Learnings</w:t>
      </w:r>
    </w:p>
    <w:p w14:paraId="4F76F527" w14:textId="21A7C18C" w:rsidR="008F79AC" w:rsidRDefault="008F79AC" w:rsidP="00C3296F"/>
    <w:p w14:paraId="242A79BA" w14:textId="0C937F9F" w:rsidR="00F20361" w:rsidRDefault="008F79AC" w:rsidP="004523BD">
      <w:pPr>
        <w:pStyle w:val="ListParagraph"/>
        <w:numPr>
          <w:ilvl w:val="0"/>
          <w:numId w:val="40"/>
        </w:numPr>
      </w:pPr>
      <w:r>
        <w:t xml:space="preserve">Through this project, </w:t>
      </w:r>
      <w:r w:rsidR="000831D5">
        <w:t xml:space="preserve">we had the hands-on learning experience of preparing the data for analysis. This stage included tasks like, converting the variables to required datatypes suitable for analysis, identifying outliers and skewness, imputing missing and NA values etc. </w:t>
      </w:r>
    </w:p>
    <w:p w14:paraId="09376469" w14:textId="4B818108" w:rsidR="00F20361" w:rsidRDefault="003C2E72" w:rsidP="004523BD">
      <w:pPr>
        <w:pStyle w:val="ListParagraph"/>
        <w:numPr>
          <w:ilvl w:val="0"/>
          <w:numId w:val="40"/>
        </w:numPr>
      </w:pPr>
      <w:r>
        <w:t xml:space="preserve">We were exposed to critical model building stages like variable reduction, model selection and model evaluation. </w:t>
      </w:r>
    </w:p>
    <w:p w14:paraId="4CB24342" w14:textId="10514A1C" w:rsidR="000831D5" w:rsidRDefault="000831D5" w:rsidP="000831D5">
      <w:pPr>
        <w:pStyle w:val="ListParagraph"/>
        <w:numPr>
          <w:ilvl w:val="0"/>
          <w:numId w:val="40"/>
        </w:numPr>
      </w:pPr>
      <w:r>
        <w:t xml:space="preserve">We have also learnt the aspects of machine learning, which would help in building models, to identify the underlying patterns in the historic data to predict the customer retention for the upcoming year. </w:t>
      </w:r>
    </w:p>
    <w:p w14:paraId="6F207EED" w14:textId="77777777" w:rsidR="000831D5" w:rsidRDefault="000831D5" w:rsidP="00C3296F"/>
    <w:p w14:paraId="5CC611DC" w14:textId="77777777" w:rsidR="003C2E72" w:rsidRDefault="003C2E72" w:rsidP="00C3296F"/>
    <w:p w14:paraId="63B61CE7" w14:textId="3A716A35" w:rsidR="00C3296F" w:rsidRDefault="00C3296F" w:rsidP="00C3296F"/>
    <w:p w14:paraId="2C043BF0" w14:textId="77777777" w:rsidR="00C3296F" w:rsidRPr="0094305C" w:rsidRDefault="00C3296F" w:rsidP="00C3296F"/>
    <w:sectPr w:rsidR="00C3296F" w:rsidRPr="0094305C" w:rsidSect="007F6AB3">
      <w:footerReference w:type="default" r:id="rId19"/>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620101" w14:textId="77777777" w:rsidR="001B13BF" w:rsidRDefault="001B13BF" w:rsidP="0074743F">
      <w:pPr>
        <w:spacing w:after="0" w:line="240" w:lineRule="auto"/>
      </w:pPr>
      <w:r>
        <w:separator/>
      </w:r>
    </w:p>
  </w:endnote>
  <w:endnote w:type="continuationSeparator" w:id="0">
    <w:p w14:paraId="7066BD9D" w14:textId="77777777" w:rsidR="001B13BF" w:rsidRDefault="001B13BF" w:rsidP="007474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902488"/>
      <w:docPartObj>
        <w:docPartGallery w:val="Page Numbers (Bottom of Page)"/>
        <w:docPartUnique/>
      </w:docPartObj>
    </w:sdtPr>
    <w:sdtEndPr>
      <w:rPr>
        <w:color w:val="7F7F7F" w:themeColor="background1" w:themeShade="7F"/>
        <w:spacing w:val="60"/>
      </w:rPr>
    </w:sdtEndPr>
    <w:sdtContent>
      <w:p w14:paraId="2B26D6DF" w14:textId="10BB54EE" w:rsidR="00EF1C3D" w:rsidRDefault="00EF1C3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CBEC4EE" w14:textId="77777777" w:rsidR="00EF1C3D" w:rsidRDefault="00EF1C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F2CB9D" w14:textId="77777777" w:rsidR="001B13BF" w:rsidRDefault="001B13BF" w:rsidP="0074743F">
      <w:pPr>
        <w:spacing w:after="0" w:line="240" w:lineRule="auto"/>
      </w:pPr>
      <w:r>
        <w:separator/>
      </w:r>
    </w:p>
  </w:footnote>
  <w:footnote w:type="continuationSeparator" w:id="0">
    <w:p w14:paraId="68D2A0D1" w14:textId="77777777" w:rsidR="001B13BF" w:rsidRDefault="001B13BF" w:rsidP="007474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1670113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9947B00"/>
    <w:multiLevelType w:val="hybridMultilevel"/>
    <w:tmpl w:val="EC062300"/>
    <w:lvl w:ilvl="0" w:tplc="124A043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E23346"/>
    <w:multiLevelType w:val="hybridMultilevel"/>
    <w:tmpl w:val="97ECD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D51D97"/>
    <w:multiLevelType w:val="hybridMultilevel"/>
    <w:tmpl w:val="DD6E6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7A2DFA"/>
    <w:multiLevelType w:val="hybridMultilevel"/>
    <w:tmpl w:val="B23C32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C2173E"/>
    <w:multiLevelType w:val="hybridMultilevel"/>
    <w:tmpl w:val="C786E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32392E"/>
    <w:multiLevelType w:val="hybridMultilevel"/>
    <w:tmpl w:val="EE8863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AA3349"/>
    <w:multiLevelType w:val="hybridMultilevel"/>
    <w:tmpl w:val="3D2E8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1E167E"/>
    <w:multiLevelType w:val="hybridMultilevel"/>
    <w:tmpl w:val="9C04E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60543F"/>
    <w:multiLevelType w:val="hybridMultilevel"/>
    <w:tmpl w:val="6C848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9586C67"/>
    <w:multiLevelType w:val="hybridMultilevel"/>
    <w:tmpl w:val="DBBA1FF4"/>
    <w:lvl w:ilvl="0" w:tplc="124A043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5"/>
  </w:num>
  <w:num w:numId="32">
    <w:abstractNumId w:val="3"/>
  </w:num>
  <w:num w:numId="33">
    <w:abstractNumId w:val="4"/>
  </w:num>
  <w:num w:numId="34">
    <w:abstractNumId w:val="6"/>
  </w:num>
  <w:num w:numId="35">
    <w:abstractNumId w:val="7"/>
  </w:num>
  <w:num w:numId="36">
    <w:abstractNumId w:val="10"/>
  </w:num>
  <w:num w:numId="37">
    <w:abstractNumId w:val="8"/>
  </w:num>
  <w:num w:numId="38">
    <w:abstractNumId w:val="9"/>
  </w:num>
  <w:num w:numId="39">
    <w:abstractNumId w:val="1"/>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66F"/>
    <w:rsid w:val="000831D5"/>
    <w:rsid w:val="000B4528"/>
    <w:rsid w:val="000C10F2"/>
    <w:rsid w:val="000F7549"/>
    <w:rsid w:val="001409F9"/>
    <w:rsid w:val="001646C2"/>
    <w:rsid w:val="001B13BF"/>
    <w:rsid w:val="001C1E5E"/>
    <w:rsid w:val="001C6799"/>
    <w:rsid w:val="00245940"/>
    <w:rsid w:val="0025767C"/>
    <w:rsid w:val="002B3075"/>
    <w:rsid w:val="002C0B59"/>
    <w:rsid w:val="00351972"/>
    <w:rsid w:val="0036223A"/>
    <w:rsid w:val="0036380E"/>
    <w:rsid w:val="003A07D3"/>
    <w:rsid w:val="003B3275"/>
    <w:rsid w:val="003C2E72"/>
    <w:rsid w:val="003C7E16"/>
    <w:rsid w:val="00425326"/>
    <w:rsid w:val="004523BD"/>
    <w:rsid w:val="0049626C"/>
    <w:rsid w:val="004C13C4"/>
    <w:rsid w:val="0053522F"/>
    <w:rsid w:val="00536C70"/>
    <w:rsid w:val="00551BC2"/>
    <w:rsid w:val="00590E5D"/>
    <w:rsid w:val="005E208C"/>
    <w:rsid w:val="00622CCC"/>
    <w:rsid w:val="006B3F22"/>
    <w:rsid w:val="0070194A"/>
    <w:rsid w:val="00715DC4"/>
    <w:rsid w:val="0074743F"/>
    <w:rsid w:val="0076273D"/>
    <w:rsid w:val="0076643C"/>
    <w:rsid w:val="007B633E"/>
    <w:rsid w:val="007D3F0A"/>
    <w:rsid w:val="007F6AB3"/>
    <w:rsid w:val="008122C4"/>
    <w:rsid w:val="008555E9"/>
    <w:rsid w:val="008A6D9F"/>
    <w:rsid w:val="008A728E"/>
    <w:rsid w:val="008F79AC"/>
    <w:rsid w:val="009000A0"/>
    <w:rsid w:val="00926FB3"/>
    <w:rsid w:val="0094305C"/>
    <w:rsid w:val="00970057"/>
    <w:rsid w:val="00977397"/>
    <w:rsid w:val="009A322E"/>
    <w:rsid w:val="009B2EC6"/>
    <w:rsid w:val="009C18A4"/>
    <w:rsid w:val="00A31FD0"/>
    <w:rsid w:val="00A57406"/>
    <w:rsid w:val="00A8055B"/>
    <w:rsid w:val="00AB3FE6"/>
    <w:rsid w:val="00AC1576"/>
    <w:rsid w:val="00AE2FEA"/>
    <w:rsid w:val="00AF4A09"/>
    <w:rsid w:val="00B44738"/>
    <w:rsid w:val="00B71197"/>
    <w:rsid w:val="00B764C9"/>
    <w:rsid w:val="00B82221"/>
    <w:rsid w:val="00BC455E"/>
    <w:rsid w:val="00C13350"/>
    <w:rsid w:val="00C3296F"/>
    <w:rsid w:val="00C40029"/>
    <w:rsid w:val="00C41A1C"/>
    <w:rsid w:val="00CA3461"/>
    <w:rsid w:val="00CC1CAE"/>
    <w:rsid w:val="00CD632D"/>
    <w:rsid w:val="00CE55EB"/>
    <w:rsid w:val="00D770D0"/>
    <w:rsid w:val="00D870DE"/>
    <w:rsid w:val="00D957DF"/>
    <w:rsid w:val="00DD4673"/>
    <w:rsid w:val="00DF7146"/>
    <w:rsid w:val="00E213A6"/>
    <w:rsid w:val="00E43F76"/>
    <w:rsid w:val="00EB7648"/>
    <w:rsid w:val="00EE166F"/>
    <w:rsid w:val="00EF1C3D"/>
    <w:rsid w:val="00F20361"/>
    <w:rsid w:val="00F40E24"/>
    <w:rsid w:val="00FA008E"/>
    <w:rsid w:val="00FB00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2B0DD"/>
  <w15:chartTrackingRefBased/>
  <w15:docId w15:val="{49D8CFA6-563D-497B-BF34-8465D2D27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E166F"/>
  </w:style>
  <w:style w:type="paragraph" w:styleId="Heading1">
    <w:name w:val="heading 1"/>
    <w:basedOn w:val="Normal"/>
    <w:next w:val="Normal"/>
    <w:link w:val="Heading1Char"/>
    <w:uiPriority w:val="9"/>
    <w:qFormat/>
    <w:rsid w:val="00EE166F"/>
    <w:pPr>
      <w:keepNext/>
      <w:keepLines/>
      <w:numPr>
        <w:numId w:val="3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EE166F"/>
    <w:pPr>
      <w:keepNext/>
      <w:keepLines/>
      <w:numPr>
        <w:ilvl w:val="1"/>
        <w:numId w:val="3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EE166F"/>
    <w:pPr>
      <w:keepNext/>
      <w:keepLines/>
      <w:numPr>
        <w:ilvl w:val="2"/>
        <w:numId w:val="3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EE166F"/>
    <w:pPr>
      <w:keepNext/>
      <w:keepLines/>
      <w:numPr>
        <w:ilvl w:val="3"/>
        <w:numId w:val="3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EE166F"/>
    <w:pPr>
      <w:keepNext/>
      <w:keepLines/>
      <w:numPr>
        <w:ilvl w:val="4"/>
        <w:numId w:val="3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EE166F"/>
    <w:pPr>
      <w:keepNext/>
      <w:keepLines/>
      <w:numPr>
        <w:ilvl w:val="5"/>
        <w:numId w:val="3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EE166F"/>
    <w:pPr>
      <w:keepNext/>
      <w:keepLines/>
      <w:numPr>
        <w:ilvl w:val="6"/>
        <w:numId w:val="3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E166F"/>
    <w:pPr>
      <w:keepNext/>
      <w:keepLines/>
      <w:numPr>
        <w:ilvl w:val="7"/>
        <w:numId w:val="3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E166F"/>
    <w:pPr>
      <w:keepNext/>
      <w:keepLines/>
      <w:numPr>
        <w:ilvl w:val="8"/>
        <w:numId w:val="3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E166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EE166F"/>
    <w:rPr>
      <w:rFonts w:asciiTheme="majorHAnsi" w:eastAsiaTheme="majorEastAsia" w:hAnsiTheme="majorHAnsi" w:cstheme="majorBidi"/>
      <w:color w:val="000000" w:themeColor="text1"/>
      <w:sz w:val="56"/>
      <w:szCs w:val="56"/>
    </w:rPr>
  </w:style>
  <w:style w:type="character" w:customStyle="1" w:styleId="Heading1Char">
    <w:name w:val="Heading 1 Char"/>
    <w:basedOn w:val="DefaultParagraphFont"/>
    <w:link w:val="Heading1"/>
    <w:uiPriority w:val="9"/>
    <w:rsid w:val="00EE166F"/>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EE166F"/>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EE166F"/>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EE166F"/>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EE166F"/>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EE166F"/>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EE166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E166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E166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EE166F"/>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EE166F"/>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EE166F"/>
    <w:rPr>
      <w:color w:val="5A5A5A" w:themeColor="text1" w:themeTint="A5"/>
      <w:spacing w:val="10"/>
    </w:rPr>
  </w:style>
  <w:style w:type="character" w:styleId="Strong">
    <w:name w:val="Strong"/>
    <w:basedOn w:val="DefaultParagraphFont"/>
    <w:uiPriority w:val="22"/>
    <w:qFormat/>
    <w:rsid w:val="00EE166F"/>
    <w:rPr>
      <w:b/>
      <w:bCs/>
      <w:color w:val="000000" w:themeColor="text1"/>
    </w:rPr>
  </w:style>
  <w:style w:type="character" w:styleId="Emphasis">
    <w:name w:val="Emphasis"/>
    <w:basedOn w:val="DefaultParagraphFont"/>
    <w:uiPriority w:val="20"/>
    <w:qFormat/>
    <w:rsid w:val="00EE166F"/>
    <w:rPr>
      <w:i/>
      <w:iCs/>
      <w:color w:val="auto"/>
    </w:rPr>
  </w:style>
  <w:style w:type="paragraph" w:styleId="NoSpacing">
    <w:name w:val="No Spacing"/>
    <w:link w:val="NoSpacingChar"/>
    <w:uiPriority w:val="1"/>
    <w:qFormat/>
    <w:rsid w:val="00EE166F"/>
    <w:pPr>
      <w:spacing w:after="0" w:line="240" w:lineRule="auto"/>
    </w:pPr>
  </w:style>
  <w:style w:type="paragraph" w:styleId="Quote">
    <w:name w:val="Quote"/>
    <w:basedOn w:val="Normal"/>
    <w:next w:val="Normal"/>
    <w:link w:val="QuoteChar"/>
    <w:uiPriority w:val="29"/>
    <w:qFormat/>
    <w:rsid w:val="00EE166F"/>
    <w:pPr>
      <w:spacing w:before="160"/>
      <w:ind w:left="720" w:right="720"/>
    </w:pPr>
    <w:rPr>
      <w:i/>
      <w:iCs/>
      <w:color w:val="000000" w:themeColor="text1"/>
    </w:rPr>
  </w:style>
  <w:style w:type="character" w:customStyle="1" w:styleId="QuoteChar">
    <w:name w:val="Quote Char"/>
    <w:basedOn w:val="DefaultParagraphFont"/>
    <w:link w:val="Quote"/>
    <w:uiPriority w:val="29"/>
    <w:rsid w:val="00EE166F"/>
    <w:rPr>
      <w:i/>
      <w:iCs/>
      <w:color w:val="000000" w:themeColor="text1"/>
    </w:rPr>
  </w:style>
  <w:style w:type="paragraph" w:styleId="IntenseQuote">
    <w:name w:val="Intense Quote"/>
    <w:basedOn w:val="Normal"/>
    <w:next w:val="Normal"/>
    <w:link w:val="IntenseQuoteChar"/>
    <w:uiPriority w:val="30"/>
    <w:qFormat/>
    <w:rsid w:val="00EE166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EE166F"/>
    <w:rPr>
      <w:color w:val="000000" w:themeColor="text1"/>
      <w:shd w:val="clear" w:color="auto" w:fill="F2F2F2" w:themeFill="background1" w:themeFillShade="F2"/>
    </w:rPr>
  </w:style>
  <w:style w:type="character" w:styleId="SubtleEmphasis">
    <w:name w:val="Subtle Emphasis"/>
    <w:basedOn w:val="DefaultParagraphFont"/>
    <w:uiPriority w:val="19"/>
    <w:qFormat/>
    <w:rsid w:val="00EE166F"/>
    <w:rPr>
      <w:i/>
      <w:iCs/>
      <w:color w:val="404040" w:themeColor="text1" w:themeTint="BF"/>
    </w:rPr>
  </w:style>
  <w:style w:type="character" w:styleId="IntenseEmphasis">
    <w:name w:val="Intense Emphasis"/>
    <w:basedOn w:val="DefaultParagraphFont"/>
    <w:uiPriority w:val="21"/>
    <w:qFormat/>
    <w:rsid w:val="00EE166F"/>
    <w:rPr>
      <w:b/>
      <w:bCs/>
      <w:i/>
      <w:iCs/>
      <w:caps/>
    </w:rPr>
  </w:style>
  <w:style w:type="character" w:styleId="SubtleReference">
    <w:name w:val="Subtle Reference"/>
    <w:basedOn w:val="DefaultParagraphFont"/>
    <w:uiPriority w:val="31"/>
    <w:qFormat/>
    <w:rsid w:val="00EE166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E166F"/>
    <w:rPr>
      <w:b/>
      <w:bCs/>
      <w:smallCaps/>
      <w:u w:val="single"/>
    </w:rPr>
  </w:style>
  <w:style w:type="character" w:styleId="BookTitle">
    <w:name w:val="Book Title"/>
    <w:basedOn w:val="DefaultParagraphFont"/>
    <w:uiPriority w:val="33"/>
    <w:qFormat/>
    <w:rsid w:val="00EE166F"/>
    <w:rPr>
      <w:b w:val="0"/>
      <w:bCs w:val="0"/>
      <w:smallCaps/>
      <w:spacing w:val="5"/>
    </w:rPr>
  </w:style>
  <w:style w:type="paragraph" w:styleId="TOCHeading">
    <w:name w:val="TOC Heading"/>
    <w:basedOn w:val="Heading1"/>
    <w:next w:val="Normal"/>
    <w:uiPriority w:val="39"/>
    <w:semiHidden/>
    <w:unhideWhenUsed/>
    <w:qFormat/>
    <w:rsid w:val="00EE166F"/>
    <w:pPr>
      <w:outlineLvl w:val="9"/>
    </w:pPr>
  </w:style>
  <w:style w:type="paragraph" w:styleId="BalloonText">
    <w:name w:val="Balloon Text"/>
    <w:basedOn w:val="Normal"/>
    <w:link w:val="BalloonTextChar"/>
    <w:uiPriority w:val="99"/>
    <w:semiHidden/>
    <w:unhideWhenUsed/>
    <w:rsid w:val="003638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380E"/>
    <w:rPr>
      <w:rFonts w:ascii="Segoe UI" w:hAnsi="Segoe UI" w:cs="Segoe UI"/>
      <w:sz w:val="18"/>
      <w:szCs w:val="18"/>
    </w:rPr>
  </w:style>
  <w:style w:type="paragraph" w:styleId="ListParagraph">
    <w:name w:val="List Paragraph"/>
    <w:basedOn w:val="Normal"/>
    <w:uiPriority w:val="34"/>
    <w:qFormat/>
    <w:rsid w:val="0036380E"/>
    <w:pPr>
      <w:ind w:left="720"/>
      <w:contextualSpacing/>
    </w:pPr>
  </w:style>
  <w:style w:type="character" w:styleId="PlaceholderText">
    <w:name w:val="Placeholder Text"/>
    <w:basedOn w:val="DefaultParagraphFont"/>
    <w:uiPriority w:val="99"/>
    <w:semiHidden/>
    <w:rsid w:val="0036380E"/>
    <w:rPr>
      <w:color w:val="808080"/>
    </w:rPr>
  </w:style>
  <w:style w:type="table" w:styleId="TableGrid">
    <w:name w:val="Table Grid"/>
    <w:basedOn w:val="TableNormal"/>
    <w:uiPriority w:val="39"/>
    <w:rsid w:val="009B2E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7F6AB3"/>
  </w:style>
  <w:style w:type="paragraph" w:styleId="Header">
    <w:name w:val="header"/>
    <w:basedOn w:val="Normal"/>
    <w:link w:val="HeaderChar"/>
    <w:uiPriority w:val="99"/>
    <w:unhideWhenUsed/>
    <w:rsid w:val="007474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743F"/>
  </w:style>
  <w:style w:type="paragraph" w:styleId="Footer">
    <w:name w:val="footer"/>
    <w:basedOn w:val="Normal"/>
    <w:link w:val="FooterChar"/>
    <w:uiPriority w:val="99"/>
    <w:unhideWhenUsed/>
    <w:rsid w:val="007474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74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947046">
      <w:bodyDiv w:val="1"/>
      <w:marLeft w:val="0"/>
      <w:marRight w:val="0"/>
      <w:marTop w:val="0"/>
      <w:marBottom w:val="0"/>
      <w:divBdr>
        <w:top w:val="none" w:sz="0" w:space="0" w:color="auto"/>
        <w:left w:val="none" w:sz="0" w:space="0" w:color="auto"/>
        <w:bottom w:val="none" w:sz="0" w:space="0" w:color="auto"/>
        <w:right w:val="none" w:sz="0" w:space="0" w:color="auto"/>
      </w:divBdr>
    </w:div>
    <w:div w:id="453139189">
      <w:bodyDiv w:val="1"/>
      <w:marLeft w:val="0"/>
      <w:marRight w:val="0"/>
      <w:marTop w:val="0"/>
      <w:marBottom w:val="0"/>
      <w:divBdr>
        <w:top w:val="none" w:sz="0" w:space="0" w:color="auto"/>
        <w:left w:val="none" w:sz="0" w:space="0" w:color="auto"/>
        <w:bottom w:val="none" w:sz="0" w:space="0" w:color="auto"/>
        <w:right w:val="none" w:sz="0" w:space="0" w:color="auto"/>
      </w:divBdr>
    </w:div>
    <w:div w:id="521237395">
      <w:bodyDiv w:val="1"/>
      <w:marLeft w:val="0"/>
      <w:marRight w:val="0"/>
      <w:marTop w:val="0"/>
      <w:marBottom w:val="0"/>
      <w:divBdr>
        <w:top w:val="none" w:sz="0" w:space="0" w:color="auto"/>
        <w:left w:val="none" w:sz="0" w:space="0" w:color="auto"/>
        <w:bottom w:val="none" w:sz="0" w:space="0" w:color="auto"/>
        <w:right w:val="none" w:sz="0" w:space="0" w:color="auto"/>
      </w:divBdr>
    </w:div>
    <w:div w:id="523516371">
      <w:bodyDiv w:val="1"/>
      <w:marLeft w:val="0"/>
      <w:marRight w:val="0"/>
      <w:marTop w:val="0"/>
      <w:marBottom w:val="0"/>
      <w:divBdr>
        <w:top w:val="none" w:sz="0" w:space="0" w:color="auto"/>
        <w:left w:val="none" w:sz="0" w:space="0" w:color="auto"/>
        <w:bottom w:val="none" w:sz="0" w:space="0" w:color="auto"/>
        <w:right w:val="none" w:sz="0" w:space="0" w:color="auto"/>
      </w:divBdr>
    </w:div>
    <w:div w:id="788159300">
      <w:bodyDiv w:val="1"/>
      <w:marLeft w:val="0"/>
      <w:marRight w:val="0"/>
      <w:marTop w:val="0"/>
      <w:marBottom w:val="0"/>
      <w:divBdr>
        <w:top w:val="none" w:sz="0" w:space="0" w:color="auto"/>
        <w:left w:val="none" w:sz="0" w:space="0" w:color="auto"/>
        <w:bottom w:val="none" w:sz="0" w:space="0" w:color="auto"/>
        <w:right w:val="none" w:sz="0" w:space="0" w:color="auto"/>
      </w:divBdr>
    </w:div>
    <w:div w:id="1165513139">
      <w:bodyDiv w:val="1"/>
      <w:marLeft w:val="0"/>
      <w:marRight w:val="0"/>
      <w:marTop w:val="0"/>
      <w:marBottom w:val="0"/>
      <w:divBdr>
        <w:top w:val="none" w:sz="0" w:space="0" w:color="auto"/>
        <w:left w:val="none" w:sz="0" w:space="0" w:color="auto"/>
        <w:bottom w:val="none" w:sz="0" w:space="0" w:color="auto"/>
        <w:right w:val="none" w:sz="0" w:space="0" w:color="auto"/>
      </w:divBdr>
    </w:div>
    <w:div w:id="1511481749">
      <w:bodyDiv w:val="1"/>
      <w:marLeft w:val="0"/>
      <w:marRight w:val="0"/>
      <w:marTop w:val="0"/>
      <w:marBottom w:val="0"/>
      <w:divBdr>
        <w:top w:val="none" w:sz="0" w:space="0" w:color="auto"/>
        <w:left w:val="none" w:sz="0" w:space="0" w:color="auto"/>
        <w:bottom w:val="none" w:sz="0" w:space="0" w:color="auto"/>
        <w:right w:val="none" w:sz="0" w:space="0" w:color="auto"/>
      </w:divBdr>
    </w:div>
    <w:div w:id="1879077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7E1E69-E4D5-40A3-9D07-404E410A1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2359</Words>
  <Characters>13449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Retention Modeling at STc</vt:lpstr>
    </vt:vector>
  </TitlesOfParts>
  <Company>Phase 2 Submission</Company>
  <LinksUpToDate>false</LinksUpToDate>
  <CharactersWithSpaces>15777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Retention Modeling at STc</dc:title>
  <dc:subject>Harvard Case Study Project</dc:subject>
  <dc:creator>Sethi, Rahul</dc:creator>
  <cp:keywords/>
  <dc:description/>
  <cp:lastModifiedBy>Banda, Sneha</cp:lastModifiedBy>
  <cp:revision>3</cp:revision>
  <dcterms:created xsi:type="dcterms:W3CDTF">2020-01-07T03:35:00Z</dcterms:created>
  <dcterms:modified xsi:type="dcterms:W3CDTF">2020-01-07T03:36:00Z</dcterms:modified>
  <cp:category>Group 9</cp:category>
</cp:coreProperties>
</file>