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Front End Engineering-II /Artificial</w:t>
      </w:r>
    </w:p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 w:val="0"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40"/>
          <w:szCs w:val="40"/>
          <w:lang w:val="en-IN"/>
        </w:rPr>
        <w:t>Case Study-:</w:t>
      </w:r>
      <w:r>
        <w:rPr>
          <w:rFonts w:hint="default" w:ascii="Times New Roman" w:hAnsi="Times New Roman" w:cs="Times New Roman"/>
          <w:b w:val="0"/>
          <w:bCs/>
          <w:sz w:val="40"/>
          <w:szCs w:val="40"/>
          <w:lang w:val="en-IN"/>
        </w:rPr>
        <w:t>Salaries Dataset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sz w:val="40"/>
          <w:szCs w:val="40"/>
          <w:lang w:val="en-IN"/>
        </w:rPr>
        <w:t>Url-: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instrText xml:space="preserve"> HYPERLINK "EmployeeSalAssignment-checkpoint.ipynb" </w:instrTex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EmployeeSalAssignment-checkpoint.ipynb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Rajeev Bhardwaj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=Sneha Chaudhary</w:t>
      </w:r>
    </w:p>
    <w:p>
      <w:pPr>
        <w:spacing w:after="0" w:line="360" w:lineRule="auto"/>
        <w:ind w:firstLine="6480" w:firstLineChars="27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Roll Number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=2210990857</w:t>
      </w:r>
    </w:p>
    <w:p>
      <w:pPr>
        <w:spacing w:after="0" w:line="360" w:lineRule="auto"/>
        <w:ind w:firstLine="6360" w:firstLineChars="26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=G-13</w:t>
      </w: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Description about Case Study: -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Read dataset Salaries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Display Top 10 rows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Display the Last 10 rows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Check the shape of dataset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Check null values in the Dataset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many rows and columns are in our dataset, the datatypes of each column, and the memory requirement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Drop ID, Notes, Agency, and Status Columns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occurrence of Employee name (Top 5)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number of unique job titles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Total number of job titles containing the captain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Display all Employee names from the fire department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minimum, maximum, and average base pay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Replace ‘Not Provided’ in the Employee Column with NaN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Drop the rows that have more than 5 missing values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job title of Albert Pardini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much does Albert Pardini make?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Display the name of the person having the highest base pay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Display the average base pay of all employees per year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average base pay of all employees per job title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the average base pay of all employees having job title Accountant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Find Top 5 most common jobs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Library: -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Pandas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Methods: -</w:t>
      </w:r>
    </w:p>
    <w:p>
      <w:pPr>
        <w:pStyle w:val="11"/>
        <w:keepNext w:val="0"/>
        <w:keepLines w:val="0"/>
        <w:widowControl/>
        <w:suppressLineNumbers w:val="0"/>
        <w:bidi w:val="0"/>
        <w:spacing w:before="30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read_csv():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Reads a CSV file and converts it into a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30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tail():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Displays the last few rows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head():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Displays the first few rows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shape():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shape (number of rows, number of columns)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info():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Provides basic information about the data frame, such as column types and missing values.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isnull():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True/False for each value in the data frame, indicating whether the value is missing (NaN) or not.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sum():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Calculates the sum of values in each column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dropna():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remove missing (NaN) values from a Data Frame or Series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contains():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Checks if a specified substring or value is present in a column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max():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maximum value in a column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min():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minimum value in a column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mean():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Calculates the mean (average) value of a column in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len()</w:t>
      </w:r>
      <w:r>
        <w:rPr>
          <w:rFonts w:hint="default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  <w:lang w:val="en-IN"/>
        </w:rPr>
        <w:t>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number of rows in the data frame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30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sort_values():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Helps arrange the data in either ascending or descending order based on the values in the specified columns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30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to_numeric: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convert the values of a Series to numeric format.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30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value_counts():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Counts the unique values in a specific column of the data frame.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30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replace():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replace values in a Data Frame or Series.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30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</w:p>
    <w:p>
      <w:pPr>
        <w:rPr>
          <w:lang w:val="en-GB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05F28"/>
    <w:multiLevelType w:val="singleLevel"/>
    <w:tmpl w:val="3D105F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3CF65570"/>
    <w:rsid w:val="7460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4"/>
    <w:link w:val="9"/>
    <w:uiPriority w:val="99"/>
  </w:style>
  <w:style w:type="character" w:customStyle="1" w:styleId="17">
    <w:name w:val="Footer Char"/>
    <w:basedOn w:val="4"/>
    <w:link w:val="8"/>
    <w:uiPriority w:val="99"/>
  </w:style>
  <w:style w:type="character" w:customStyle="1" w:styleId="18">
    <w:name w:val="t"/>
    <w:basedOn w:val="4"/>
    <w:uiPriority w:val="0"/>
  </w:style>
  <w:style w:type="character" w:customStyle="1" w:styleId="19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292</Characters>
  <Lines>21</Lines>
  <Paragraphs>10</Paragraphs>
  <TotalTime>22</TotalTime>
  <ScaleCrop>false</ScaleCrop>
  <LinksUpToDate>false</LinksUpToDate>
  <CharactersWithSpaces>342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  <cp:lastModifiedBy>Sneha Chaudhary</cp:lastModifiedBy>
  <dcterms:modified xsi:type="dcterms:W3CDTF">2024-02-09T05:35:41Z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7BCF4C3ED74347B69B91A12E20BAF924_12</vt:lpwstr>
  </property>
</Properties>
</file>