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/>
        <w:ind w:right="-330" w:firstLine="1687" w:firstLineChars="300"/>
        <w:jc w:val="both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Artificial</w:t>
      </w:r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 xml:space="preserve">Intelligence and </w:t>
      </w:r>
    </w:p>
    <w:p>
      <w:pPr>
        <w:pStyle w:val="3"/>
        <w:spacing w:before="0"/>
        <w:ind w:right="-330" w:firstLine="1687" w:firstLineChars="300"/>
        <w:jc w:val="both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Machine Learning</w:t>
      </w:r>
    </w:p>
    <w:p>
      <w:pPr>
        <w:rPr>
          <w:lang w:val="en-IN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>
      <w:pPr>
        <w:pStyle w:val="3"/>
        <w:ind w:right="-330"/>
        <w:jc w:val="center"/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>
      <w:pPr>
        <w:spacing w:after="0" w:line="360" w:lineRule="auto"/>
        <w:ind w:left="284" w:hanging="284"/>
        <w:jc w:val="center"/>
        <w:rPr>
          <w:rFonts w:hint="default" w:ascii="Times New Roman" w:hAnsi="Times New Roman" w:cs="Times New Roman"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Cs/>
          <w:sz w:val="40"/>
          <w:szCs w:val="40"/>
          <w:lang w:val="en-IN"/>
        </w:rPr>
        <w:t>Case Study-:Adult Dataset</w:t>
      </w:r>
    </w:p>
    <w:p>
      <w:pPr>
        <w:spacing w:after="0" w:line="360" w:lineRule="auto"/>
        <w:ind w:left="1440" w:firstLine="720"/>
        <w:jc w:val="both"/>
        <w:rPr>
          <w:rFonts w:hint="default" w:ascii="Times New Roman" w:hAnsi="Times New Roman" w:cs="Times New Roman"/>
          <w:color w:val="auto"/>
          <w:sz w:val="32"/>
          <w:szCs w:val="32"/>
          <w:vertAlign w:val="superscript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superscript"/>
          <w:lang w:val="en-IN"/>
        </w:rPr>
        <w:t>Url-:</w:t>
      </w:r>
      <w:r>
        <w:rPr>
          <w:rFonts w:hint="default" w:ascii="Times New Roman" w:hAnsi="Times New Roman" w:cs="Times New Roman"/>
          <w:color w:val="auto"/>
          <w:sz w:val="32"/>
          <w:szCs w:val="32"/>
          <w:vertAlign w:val="superscript"/>
          <w:lang w:val="en-IN"/>
        </w:rPr>
        <w:fldChar w:fldCharType="begin"/>
      </w:r>
      <w:r>
        <w:rPr>
          <w:rFonts w:hint="default" w:ascii="Times New Roman" w:hAnsi="Times New Roman" w:cs="Times New Roman"/>
          <w:color w:val="auto"/>
          <w:sz w:val="32"/>
          <w:szCs w:val="32"/>
          <w:vertAlign w:val="superscript"/>
          <w:lang w:val="en-IN"/>
        </w:rPr>
        <w:instrText xml:space="preserve"> HYPERLINK "../OneDrive/Desktop/python assignment3/.ipynb_checkpoints" </w:instrText>
      </w:r>
      <w:r>
        <w:rPr>
          <w:rFonts w:hint="default" w:ascii="Times New Roman" w:hAnsi="Times New Roman" w:cs="Times New Roman"/>
          <w:color w:val="auto"/>
          <w:sz w:val="32"/>
          <w:szCs w:val="32"/>
          <w:vertAlign w:val="superscript"/>
          <w:lang w:val="en-IN"/>
        </w:rPr>
        <w:fldChar w:fldCharType="separate"/>
      </w:r>
      <w:r>
        <w:rPr>
          <w:rStyle w:val="11"/>
          <w:rFonts w:hint="default" w:ascii="Times New Roman" w:hAnsi="Times New Roman" w:cs="Times New Roman"/>
          <w:color w:val="auto"/>
          <w:sz w:val="32"/>
          <w:szCs w:val="32"/>
          <w:vertAlign w:val="superscript"/>
          <w:lang w:val="en-IN"/>
        </w:rPr>
        <w:t>..\OneDrive\Desktop\python assignment3\.ipynb_checkpoints</w:t>
      </w:r>
      <w:r>
        <w:rPr>
          <w:rFonts w:hint="default" w:ascii="Times New Roman" w:hAnsi="Times New Roman" w:cs="Times New Roman"/>
          <w:color w:val="auto"/>
          <w:sz w:val="32"/>
          <w:szCs w:val="32"/>
          <w:vertAlign w:val="superscript"/>
          <w:lang w:val="en-IN"/>
        </w:rPr>
        <w:fldChar w:fldCharType="end"/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drawing>
          <wp:inline distT="0" distB="0" distL="0" distR="0">
            <wp:extent cx="2421890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Rajeev Bhardwaj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=Sneha Chaudhary</w:t>
      </w:r>
    </w:p>
    <w:p>
      <w:pPr>
        <w:spacing w:after="0" w:line="360" w:lineRule="auto"/>
        <w:ind w:firstLine="6480" w:firstLineChars="270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Roll Number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=2210990857</w:t>
      </w:r>
    </w:p>
    <w:p>
      <w:pPr>
        <w:spacing w:after="0" w:line="360" w:lineRule="auto"/>
        <w:ind w:firstLine="6480" w:firstLineChars="270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Group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=G-13</w:t>
      </w:r>
    </w:p>
    <w:p>
      <w:pPr>
        <w:spacing w:after="0" w:line="360" w:lineRule="auto"/>
        <w:ind w:left="284" w:hanging="284"/>
        <w:jc w:val="center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pStyle w:val="3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Chitkara University Institute of Engineering &amp; Technology, </w:t>
      </w:r>
    </w:p>
    <w:p>
      <w:pPr>
        <w:pStyle w:val="3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Chitkara University, Punjab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44" w:beforeAutospacing="0" w:after="0" w:afterAutospacing="0" w:line="14" w:lineRule="atLeast"/>
        <w:ind w:left="100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single"/>
          <w:vertAlign w:val="baseline"/>
        </w:rPr>
        <w:t>Description about Case Study: 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single"/>
          <w:vertAlign w:val="baseline"/>
          <w:lang w:val="en-IN"/>
        </w:rPr>
        <w:t>1.)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Display Top 10 Rows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: 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firstLine="1800" w:firstLineChars="75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How can we view the top 10 rows of our dataset?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single"/>
          <w:vertAlign w:val="baseline"/>
          <w:lang w:val="en-IN"/>
        </w:rPr>
        <w:t>2.)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Display Last 10 Rows: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0" w:firstLine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How can we check the last 10 rows of our dataset?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single"/>
          <w:vertAlign w:val="baseline"/>
          <w:lang w:val="en-IN"/>
        </w:rPr>
        <w:t>3.)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Find the Shape of Our Dataset (Number of Rows and Number of Columns):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0" w:firstLine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Where can we find the shape of our dataset, i.e., the number of rows and columns?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single"/>
          <w:vertAlign w:val="baseline"/>
          <w:lang w:val="en-IN"/>
        </w:rPr>
        <w:t>4.)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Getting Information About Our Dataset: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How do we obtain information about our dataset, including the total number of rows, total number of columns, data type of each column, and memory requirements?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single"/>
          <w:vertAlign w:val="baseline"/>
          <w:lang w:val="en-IN"/>
        </w:rPr>
        <w:t>5.)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Fetch Random Samples from Dataset (50%):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0" w:firstLine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How do we randomly sample 50% of the data from our dataset?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single"/>
          <w:vertAlign w:val="baseline"/>
          <w:lang w:val="en-IN"/>
        </w:rPr>
        <w:t>6.)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Check Null Values in Dataset: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0" w:firstLine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How do we identify and handle null values in our dataset?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single"/>
          <w:vertAlign w:val="baseline"/>
          <w:lang w:val="en-IN"/>
        </w:rPr>
        <w:t>7.)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Perform Data Cleaning (Replace '?' with NaN) and Plot in Graph with Seaborn Library: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How can we replace occurrences of '?' with NaN in our dataset as part of data cleaning, and then plot the results using the Seaborn library?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single"/>
          <w:vertAlign w:val="baseline"/>
          <w:lang w:val="en-IN"/>
        </w:rPr>
        <w:t>8.)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Drop All Rows Having Missing Values: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0" w:firstLine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How do we remove all rows from our dataset that contain missing values?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single"/>
          <w:vertAlign w:val="baseline"/>
          <w:lang w:val="en-IN"/>
        </w:rPr>
        <w:t>9.)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Check for Duplicate Data and Drop Them: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0" w:firstLine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How can we identify and drop duplicate rows in our dataset?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single"/>
          <w:vertAlign w:val="baseline"/>
          <w:lang w:val="en-IN"/>
        </w:rPr>
        <w:t>10.)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Get Overall Statistics About the Data Frame: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0" w:firstLine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How do we obtain overall statistical information about the entire data frame?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single"/>
          <w:vertAlign w:val="baseline"/>
          <w:lang w:val="en-IN"/>
        </w:rPr>
        <w:t>11.)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Bivariate Analysis on Graph: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How can we perform bivariate analysis and visualize relationships between two variables using graphs?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single"/>
          <w:vertAlign w:val="baseline"/>
          <w:lang w:val="en-IN"/>
        </w:rPr>
        <w:t>12.)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Replace Salary Values ['&lt;=50k', '&gt;50k'] with 0 and 1: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How do we convert salary values '&lt;=50k' and '&gt;50k' to numerical values 0 and 1 in our dataset?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single"/>
          <w:vertAlign w:val="baseline"/>
          <w:lang w:val="en-IN"/>
        </w:rPr>
        <w:t>13.)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Which work class is Getting the Highest Salary?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0" w:firstLine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How can we determine which work class has the highest average salary in our dataset?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single"/>
          <w:vertAlign w:val="baseline"/>
          <w:lang w:val="en-IN"/>
        </w:rPr>
        <w:t>14.)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Who has a Better Chance to Get Salary &gt;50k, Male or Female?: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19" w:leftChars="327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How do we analyze and compare the chances of getting a salary &gt;50k between male and female individuals?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single"/>
          <w:vertAlign w:val="baseline"/>
          <w:lang w:val="en-IN"/>
        </w:rPr>
        <w:t>15.)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Convert work class Column Datatype to Category Data: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How can we convert the data type of the ‘Work Class’ column to the category data type?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single"/>
          <w:vertAlign w:val="baseline"/>
        </w:rPr>
        <w:t>Library: -.</w:t>
      </w:r>
    </w:p>
    <w:p>
      <w:pPr>
        <w:pStyle w:val="12"/>
        <w:keepNext w:val="0"/>
        <w:keepLines w:val="0"/>
        <w:widowControl/>
        <w:suppressLineNumbers w:val="0"/>
        <w:bidi w:val="0"/>
        <w:spacing w:before="35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Pandas</w:t>
      </w:r>
    </w:p>
    <w:p>
      <w:pPr>
        <w:pStyle w:val="12"/>
        <w:keepNext w:val="0"/>
        <w:keepLines w:val="0"/>
        <w:widowControl/>
        <w:suppressLineNumbers w:val="0"/>
        <w:bidi w:val="0"/>
        <w:spacing w:before="35" w:beforeAutospacing="0" w:after="0" w:afterAutospacing="0" w:line="14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Seaborn</w:t>
      </w:r>
    </w:p>
    <w:p>
      <w:pPr>
        <w:pStyle w:val="12"/>
        <w:keepNext w:val="0"/>
        <w:keepLines w:val="0"/>
        <w:widowControl/>
        <w:suppressLineNumbers w:val="0"/>
        <w:bidi w:val="0"/>
        <w:spacing w:before="35" w:beforeAutospacing="0" w:after="0" w:afterAutospacing="0" w:line="14" w:lineRule="atLeast"/>
        <w:ind w:firstLine="720" w:firstLineChars="3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Matplotlib</w:t>
      </w:r>
    </w:p>
    <w:p>
      <w:pPr>
        <w:pStyle w:val="12"/>
        <w:keepNext w:val="0"/>
        <w:keepLines w:val="0"/>
        <w:widowControl/>
        <w:suppressLineNumbers w:val="0"/>
        <w:bidi w:val="0"/>
        <w:spacing w:before="35" w:beforeAutospacing="0" w:after="0" w:afterAutospacing="0" w:line="14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Numpy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Methods: -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300" w:beforeAutospacing="0" w:after="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read_csv():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Reads a CSV file and converts it into a data frame.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tail():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Displays the last few rows of the data frame.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head():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Displays the first few rows of the data frame.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shape():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Returns the shape (number of rows, number of columns) of the data frame.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info():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Provides basic information about the data frame, such as column types and missing values.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 xml:space="preserve">sample(): 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Check Random Samples from Dataset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isnull():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Returns True/False for each value in the data frame, indicating whether the value is missing (NaN) or not.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duplicated():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Check for duplicate data in the dataset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drop_duplicates():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Delete the duplicated data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dropna():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used to remove missing (NaN) values from a Data Frame or Series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describe()</w:t>
      </w:r>
      <w:r>
        <w:rPr>
          <w:rFonts w:hint="default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  <w:lang w:val="en-IN"/>
        </w:rPr>
        <w:t>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Checks overall statistics of the dataset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0D0D0D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sns.heatmap():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</w:t>
      </w:r>
      <w:r>
        <w:rPr>
          <w:rFonts w:ascii="sans-serif" w:hAnsi="sans-serif" w:eastAsia="sans-serif" w:cs="sans-serif"/>
          <w:i w:val="0"/>
          <w:iCs w:val="0"/>
          <w:color w:val="0D0D0D"/>
          <w:sz w:val="24"/>
          <w:szCs w:val="24"/>
          <w:u w:val="none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D0D0D"/>
          <w:sz w:val="24"/>
          <w:szCs w:val="24"/>
          <w:u w:val="none"/>
          <w:shd w:val="clear" w:fill="FFFFFF"/>
          <w:vertAlign w:val="baseline"/>
        </w:rPr>
        <w:t>Plots rectangular data as a color-encoded matrix, where values are represented by colors.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0D0D0D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sns.boxplot():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</w:t>
      </w:r>
      <w:r>
        <w:rPr>
          <w:rFonts w:hint="default" w:ascii="sans-serif" w:hAnsi="sans-serif" w:eastAsia="sans-serif" w:cs="sans-serif"/>
          <w:i w:val="0"/>
          <w:iCs w:val="0"/>
          <w:color w:val="0D0D0D"/>
          <w:sz w:val="24"/>
          <w:szCs w:val="24"/>
          <w:u w:val="none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D0D0D"/>
          <w:sz w:val="24"/>
          <w:szCs w:val="24"/>
          <w:u w:val="none"/>
          <w:shd w:val="clear" w:fill="FFFFFF"/>
          <w:vertAlign w:val="baseline"/>
        </w:rPr>
        <w:t>Draws a box plot to show the distribution of numerical data across different levels of one or more categorical variables.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max():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Returns the maximum value in a column of the data frame.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min():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Returns the minimum value in a column of the data frame.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mean():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Calculates the mean (average) value of a column in the data frame.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len():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Returns the number of rows in the data frame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group_by():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 xml:space="preserve">Description: a </w:t>
      </w:r>
      <w:r>
        <w:rPr>
          <w:rFonts w:hint="default" w:ascii="Times New Roman" w:hAnsi="Times New Roman" w:cs="Times New Roman"/>
          <w:i w:val="0"/>
          <w:iCs w:val="0"/>
          <w:color w:val="0D0D0D"/>
          <w:sz w:val="24"/>
          <w:szCs w:val="24"/>
          <w:u w:val="none"/>
          <w:shd w:val="clear" w:fill="FFFFFF"/>
          <w:vertAlign w:val="baseline"/>
        </w:rPr>
        <w:t>method for grouping data by one or more columns, enabling the application of aggregate functions to each group independently.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astype():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 xml:space="preserve">Description: a </w:t>
      </w:r>
      <w:r>
        <w:rPr>
          <w:rFonts w:hint="default" w:ascii="Times New Roman" w:hAnsi="Times New Roman" w:cs="Times New Roman"/>
          <w:i w:val="0"/>
          <w:iCs w:val="0"/>
          <w:color w:val="0D0D0D"/>
          <w:sz w:val="24"/>
          <w:szCs w:val="24"/>
          <w:u w:val="none"/>
          <w:shd w:val="clear" w:fill="FFFFFF"/>
          <w:vertAlign w:val="baseline"/>
        </w:rPr>
        <w:t>method for explicitly converting the data type of a pandas object (e.g., DataFrame column) to a specified data type.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30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sort_values():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Helps arrange the data in either ascending or descending order based on the values in the specified columns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30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to_numeric: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Used to convert the values of a Series to numeric format.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300" w:afterAutospacing="0" w:line="14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value_counts():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Counts the unique values in a specific column of the data frame.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300" w:afterAutospacing="0" w:line="14" w:lineRule="atLeast"/>
        <w:ind w:left="420" w:leftChars="0" w:hanging="420" w:firstLineChars="0"/>
      </w:pPr>
      <w:r>
        <w:rPr>
          <w:rFonts w:hint="default" w:ascii="Times New Roman" w:hAnsi="Times New Roman" w:cs="Times New Roman"/>
          <w:b/>
          <w:bCs/>
          <w:i w:val="0"/>
          <w:iCs w:val="0"/>
          <w:color w:val="374151"/>
          <w:sz w:val="24"/>
          <w:szCs w:val="24"/>
          <w:u w:val="none"/>
          <w:vertAlign w:val="baseline"/>
        </w:rPr>
        <w:t>replace():</w:t>
      </w:r>
      <w:r>
        <w:rPr>
          <w:rFonts w:hint="default" w:ascii="Times New Roman" w:hAnsi="Times New Roman" w:cs="Times New Roman"/>
          <w:i w:val="0"/>
          <w:iCs w:val="0"/>
          <w:color w:val="374151"/>
          <w:sz w:val="24"/>
          <w:szCs w:val="24"/>
          <w:u w:val="none"/>
          <w:vertAlign w:val="baseline"/>
        </w:rPr>
        <w:t>Description: Used to replace values in a Data Frame or Series.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3C7BAA"/>
    <w:multiLevelType w:val="singleLevel"/>
    <w:tmpl w:val="E93C7B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  <w:rsid w:val="7F1C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20"/>
    <w:rPr>
      <w:i/>
      <w:iCs/>
    </w:rPr>
  </w:style>
  <w:style w:type="paragraph" w:styleId="9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basedOn w:val="5"/>
    <w:semiHidden/>
    <w:unhideWhenUsed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Strong"/>
    <w:basedOn w:val="5"/>
    <w:qFormat/>
    <w:uiPriority w:val="22"/>
    <w:rPr>
      <w:b/>
      <w:bCs/>
    </w:rPr>
  </w:style>
  <w:style w:type="character" w:customStyle="1" w:styleId="14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5"/>
    <w:link w:val="10"/>
    <w:uiPriority w:val="99"/>
  </w:style>
  <w:style w:type="character" w:customStyle="1" w:styleId="18">
    <w:name w:val="Footer Char"/>
    <w:basedOn w:val="5"/>
    <w:link w:val="9"/>
    <w:qFormat/>
    <w:uiPriority w:val="99"/>
  </w:style>
  <w:style w:type="character" w:customStyle="1" w:styleId="19">
    <w:name w:val="t"/>
    <w:basedOn w:val="5"/>
    <w:qFormat/>
    <w:uiPriority w:val="0"/>
  </w:style>
  <w:style w:type="character" w:customStyle="1" w:styleId="2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292</Characters>
  <Lines>21</Lines>
  <Paragraphs>10</Paragraphs>
  <TotalTime>29</TotalTime>
  <ScaleCrop>false</ScaleCrop>
  <LinksUpToDate>false</LinksUpToDate>
  <CharactersWithSpaces>342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2024-01-19T06:21:00Z</dcterms:created>
  <dc:creator>FEE-II, 22CS0014</dc:creator>
  <cp:lastModifiedBy>Sneha Chaudhary</cp:lastModifiedBy>
  <dcterms:modified xsi:type="dcterms:W3CDTF">2024-02-09T06:11:14Z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1033-12.2.0.13431</vt:lpwstr>
  </property>
  <property fmtid="{D5CDD505-2E9C-101B-9397-08002B2CF9AE}" pid="4" name="ICV">
    <vt:lpwstr>56DB5A76F4264EE0B5CBFE63869BB04F_12</vt:lpwstr>
  </property>
</Properties>
</file>