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05E45" w14:textId="1883A81E" w:rsidR="006720C4" w:rsidRDefault="006720C4" w:rsidP="006720C4">
      <w:r>
        <w:t>Respected Authorities,</w:t>
      </w:r>
    </w:p>
    <w:p w14:paraId="2EDA24A7" w14:textId="24581F4B" w:rsidR="006720C4" w:rsidRDefault="006720C4" w:rsidP="00596D64">
      <w:pPr>
        <w:ind w:firstLine="720"/>
      </w:pPr>
      <w:r>
        <w:t xml:space="preserve">I am writing to express my ardent interest in the ‘ELIZA Scholarship’ for my culminating </w:t>
      </w:r>
      <w:proofErr w:type="gramStart"/>
      <w:r>
        <w:t>Master’s</w:t>
      </w:r>
      <w:proofErr w:type="gramEnd"/>
      <w:r>
        <w:t xml:space="preserve"> thesis in the field of Artificial Intelligence, particularly on Large Language Models (LLMs), which I conceive is one of the most burgeoning topic in recent times. I am truly honoured to have the opportunity to apply to this scholarship, and I am eager to share with you why I believe I am a deserving candidate.</w:t>
      </w:r>
    </w:p>
    <w:p w14:paraId="4919AF9B" w14:textId="5A4BADD1" w:rsidR="006720C4" w:rsidRDefault="006720C4" w:rsidP="00596D64">
      <w:pPr>
        <w:ind w:firstLine="720"/>
      </w:pPr>
      <w:r>
        <w:t xml:space="preserve">Originating from the country of billion dreams - India, I developed a genuine interest in the intricate working of Computers at an early age, I constantly wondered about the vast potentials, </w:t>
      </w:r>
      <w:proofErr w:type="gramStart"/>
      <w:r>
        <w:t>this compact machines</w:t>
      </w:r>
      <w:proofErr w:type="gramEnd"/>
      <w:r>
        <w:t xml:space="preserve"> will open up for the future. I chose Computer Science to entrench on that curiosity and pursue it as an academic choice. Having a good grasp on the Mathematical aspect of the upcoming Technologies like Machine Learning and Neural Networks seemed obvious for me at the stage. Continuing with an optimistic rigor, I opted as well as completed my undergraduate degree in Statistics, maintaining a good CGPA while actively engaging in riveting projects related to my field. </w:t>
      </w:r>
    </w:p>
    <w:p w14:paraId="3E04CB2C" w14:textId="39B47079" w:rsidR="006720C4" w:rsidRDefault="006720C4" w:rsidP="00596D64">
      <w:pPr>
        <w:ind w:firstLine="720"/>
      </w:pPr>
      <w:r>
        <w:t xml:space="preserve">I fixated myself to unwavering goal on demystifying the </w:t>
      </w:r>
      <w:proofErr w:type="gramStart"/>
      <w:r>
        <w:t>ground breaking</w:t>
      </w:r>
      <w:proofErr w:type="gramEnd"/>
      <w:r>
        <w:t xml:space="preserve"> science of Machine Leaning and Artificial Intelligence and opted my Masters in the same field at Saarland University. I have had the opportunities to study and delve deeper into the mentioned concepts while taking academic course like AI, Elements of ML, Statistical </w:t>
      </w:r>
      <w:proofErr w:type="gramStart"/>
      <w:r>
        <w:t>NLP</w:t>
      </w:r>
      <w:proofErr w:type="gramEnd"/>
      <w:r>
        <w:t xml:space="preserve"> and Robustness in ML and many more. I capitalized on all the chances of getting involved in projects where I can showcase the expertise and learn some practical aspects on the way. Along the way, my motivation for AI and ML guided me towards the Research field where I shared my skills on working with Neural Action Policies via Reinforcement Learning under a well-known AI Research group. While I constructively contributed to the research for a year there, I moved on towards Computational Linguistics and Robustness in ML, which intrigued me further into determination. While I am currently </w:t>
      </w:r>
      <w:proofErr w:type="spellStart"/>
      <w:r>
        <w:t>analyzing</w:t>
      </w:r>
      <w:proofErr w:type="spellEnd"/>
      <w:r>
        <w:t xml:space="preserve"> the performance of non-linear models on biological data and studying the possibility of migrating to Neural Networks in search of better efficiency on one hand, I am determined enough to choose the domain of Large Language models as my field for thesis under Prof. Vera </w:t>
      </w:r>
      <w:proofErr w:type="spellStart"/>
      <w:r>
        <w:t>Demberg</w:t>
      </w:r>
      <w:proofErr w:type="spellEnd"/>
      <w:r>
        <w:t xml:space="preserve">. </w:t>
      </w:r>
    </w:p>
    <w:p w14:paraId="01A842BB" w14:textId="1C170200" w:rsidR="006720C4" w:rsidRDefault="006720C4" w:rsidP="00596D64">
      <w:pPr>
        <w:ind w:firstLine="720"/>
      </w:pPr>
      <w:r>
        <w:t>I have consistently demonstrated a strong passion for Large Language Models for a while now. I admire my decision to work on ‘unravelling the divergence of language processing in artificial language models compared to humans’ will prove pivotal in my quest for diving into deeper into the field of LLMs and NLP.</w:t>
      </w:r>
    </w:p>
    <w:p w14:paraId="45AFB1C9" w14:textId="63B53717" w:rsidR="006720C4" w:rsidRDefault="006720C4" w:rsidP="00596D64">
      <w:pPr>
        <w:ind w:firstLine="720"/>
      </w:pPr>
      <w:r>
        <w:t xml:space="preserve">As I embark on the journey of pursuing a career in the field of Artificial Intelligence, with a specific focus on Large Language Models (LLMs) and Natural Language Processing (NLP), I am acutely aware of the tremendous scope and potential that this domain holds for future advancements. My career aspirations align closely with the objectives of the ELIZA Scholarship, which seeks to support underrepresented groups, students facing financial constraints, and those who demonstrate exceptional dedication to the fields of AI and ML. Receiving the ELIZA Scholarship would provide me with the necessary resources and support to fully immerse myself in my </w:t>
      </w:r>
      <w:proofErr w:type="gramStart"/>
      <w:r>
        <w:t>Master's</w:t>
      </w:r>
      <w:proofErr w:type="gramEnd"/>
      <w:r>
        <w:t xml:space="preserve"> thesis research on Large Language Models. It would enable me to devote more time and energy to conducting comprehensive studies, exploring innovative approaches, and ultimately making significant contributions to the field. Additionally, it would open doors to networking opportunities, mentorship, and collaborations with leading researchers in the domain, further enriching my academic and professional journey.</w:t>
      </w:r>
    </w:p>
    <w:p w14:paraId="00445350" w14:textId="3A0F6C0F" w:rsidR="006720C4" w:rsidRDefault="006720C4" w:rsidP="00596D64">
      <w:pPr>
        <w:ind w:firstLine="720"/>
      </w:pPr>
      <w:r>
        <w:lastRenderedPageBreak/>
        <w:t>The ELIZA Scholarship represents not only a financial aid but also a recognition of my potential and a catalyst for achieving my career goals. It would be a privilege to be associated with an organization that values excellence and strives to empower underrepresented students to achieve their fervid educational goals.  I am immensely grateful for the opportunity to be considered for this prestigious scholarship and am eager to continue my journey of learning, discovery, and innovation in the field of AI and ML. With a relentless hunger to excel, I promise to put the best use of the opportunity.</w:t>
      </w:r>
    </w:p>
    <w:p w14:paraId="583CD36B" w14:textId="77777777" w:rsidR="006720C4" w:rsidRDefault="006720C4" w:rsidP="006720C4"/>
    <w:p w14:paraId="308781EC" w14:textId="77777777" w:rsidR="006720C4" w:rsidRDefault="006720C4" w:rsidP="006720C4">
      <w:r>
        <w:t>Sincerely,</w:t>
      </w:r>
    </w:p>
    <w:p w14:paraId="0FEE8300" w14:textId="598FF8A0" w:rsidR="00442361" w:rsidRDefault="006720C4" w:rsidP="006720C4">
      <w:r>
        <w:t>Sneha Chetani</w:t>
      </w:r>
    </w:p>
    <w:sectPr w:rsidR="0044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C4"/>
    <w:rsid w:val="002014C3"/>
    <w:rsid w:val="00442361"/>
    <w:rsid w:val="00596D64"/>
    <w:rsid w:val="006720C4"/>
    <w:rsid w:val="00876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EB46"/>
  <w15:chartTrackingRefBased/>
  <w15:docId w15:val="{58A1D3BE-5B49-49EB-88A1-67FE6F11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0C4"/>
    <w:rPr>
      <w:rFonts w:eastAsiaTheme="majorEastAsia" w:cstheme="majorBidi"/>
      <w:color w:val="272727" w:themeColor="text1" w:themeTint="D8"/>
    </w:rPr>
  </w:style>
  <w:style w:type="paragraph" w:styleId="Title">
    <w:name w:val="Title"/>
    <w:basedOn w:val="Normal"/>
    <w:next w:val="Normal"/>
    <w:link w:val="TitleChar"/>
    <w:uiPriority w:val="10"/>
    <w:qFormat/>
    <w:rsid w:val="00672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0C4"/>
    <w:pPr>
      <w:spacing w:before="160"/>
      <w:jc w:val="center"/>
    </w:pPr>
    <w:rPr>
      <w:i/>
      <w:iCs/>
      <w:color w:val="404040" w:themeColor="text1" w:themeTint="BF"/>
    </w:rPr>
  </w:style>
  <w:style w:type="character" w:customStyle="1" w:styleId="QuoteChar">
    <w:name w:val="Quote Char"/>
    <w:basedOn w:val="DefaultParagraphFont"/>
    <w:link w:val="Quote"/>
    <w:uiPriority w:val="29"/>
    <w:rsid w:val="006720C4"/>
    <w:rPr>
      <w:i/>
      <w:iCs/>
      <w:color w:val="404040" w:themeColor="text1" w:themeTint="BF"/>
    </w:rPr>
  </w:style>
  <w:style w:type="paragraph" w:styleId="ListParagraph">
    <w:name w:val="List Paragraph"/>
    <w:basedOn w:val="Normal"/>
    <w:uiPriority w:val="34"/>
    <w:qFormat/>
    <w:rsid w:val="006720C4"/>
    <w:pPr>
      <w:ind w:left="720"/>
      <w:contextualSpacing/>
    </w:pPr>
  </w:style>
  <w:style w:type="character" w:styleId="IntenseEmphasis">
    <w:name w:val="Intense Emphasis"/>
    <w:basedOn w:val="DefaultParagraphFont"/>
    <w:uiPriority w:val="21"/>
    <w:qFormat/>
    <w:rsid w:val="006720C4"/>
    <w:rPr>
      <w:i/>
      <w:iCs/>
      <w:color w:val="0F4761" w:themeColor="accent1" w:themeShade="BF"/>
    </w:rPr>
  </w:style>
  <w:style w:type="paragraph" w:styleId="IntenseQuote">
    <w:name w:val="Intense Quote"/>
    <w:basedOn w:val="Normal"/>
    <w:next w:val="Normal"/>
    <w:link w:val="IntenseQuoteChar"/>
    <w:uiPriority w:val="30"/>
    <w:qFormat/>
    <w:rsid w:val="00672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0C4"/>
    <w:rPr>
      <w:i/>
      <w:iCs/>
      <w:color w:val="0F4761" w:themeColor="accent1" w:themeShade="BF"/>
    </w:rPr>
  </w:style>
  <w:style w:type="character" w:styleId="IntenseReference">
    <w:name w:val="Intense Reference"/>
    <w:basedOn w:val="DefaultParagraphFont"/>
    <w:uiPriority w:val="32"/>
    <w:qFormat/>
    <w:rsid w:val="006720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Chetani</dc:creator>
  <cp:keywords/>
  <dc:description/>
  <cp:lastModifiedBy>Sneha Chetani</cp:lastModifiedBy>
  <cp:revision>2</cp:revision>
  <cp:lastPrinted>2024-03-15T20:48:00Z</cp:lastPrinted>
  <dcterms:created xsi:type="dcterms:W3CDTF">2024-03-15T20:41:00Z</dcterms:created>
  <dcterms:modified xsi:type="dcterms:W3CDTF">2024-03-15T22:44:00Z</dcterms:modified>
</cp:coreProperties>
</file>