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B17DA" w14:textId="77777777" w:rsidR="008A02A6" w:rsidRPr="008A02A6" w:rsidRDefault="008A02A6" w:rsidP="008A02A6">
      <w:pPr>
        <w:rPr>
          <w:b/>
          <w:bCs/>
        </w:rPr>
      </w:pPr>
      <w:r w:rsidRPr="008A02A6">
        <w:rPr>
          <w:b/>
          <w:bCs/>
        </w:rPr>
        <w:t>Business Problem</w:t>
      </w:r>
    </w:p>
    <w:p w14:paraId="06EEC9A2" w14:textId="77777777" w:rsidR="008A02A6" w:rsidRPr="008A02A6" w:rsidRDefault="008A02A6" w:rsidP="008A02A6">
      <w:r w:rsidRPr="008A02A6">
        <w:rPr>
          <w:b/>
          <w:bCs/>
        </w:rPr>
        <w:t>Problem Statement:</w:t>
      </w:r>
      <w:r w:rsidRPr="008A02A6">
        <w:t xml:space="preserve"> A bank wants to launch a new credit card. They need to identify:</w:t>
      </w:r>
    </w:p>
    <w:p w14:paraId="11BA119D" w14:textId="77777777" w:rsidR="008A02A6" w:rsidRPr="008A02A6" w:rsidRDefault="008A02A6" w:rsidP="008A02A6">
      <w:pPr>
        <w:numPr>
          <w:ilvl w:val="0"/>
          <w:numId w:val="2"/>
        </w:numPr>
      </w:pPr>
      <w:r w:rsidRPr="008A02A6">
        <w:t>Which customer segments are most likely to adopt.</w:t>
      </w:r>
    </w:p>
    <w:p w14:paraId="2A426BA2" w14:textId="77777777" w:rsidR="008A02A6" w:rsidRPr="008A02A6" w:rsidRDefault="008A02A6" w:rsidP="008A02A6">
      <w:pPr>
        <w:numPr>
          <w:ilvl w:val="0"/>
          <w:numId w:val="2"/>
        </w:numPr>
      </w:pPr>
      <w:r w:rsidRPr="008A02A6">
        <w:t>What features (cashback, rewards, fees) will maximize adoption.</w:t>
      </w:r>
    </w:p>
    <w:p w14:paraId="5127F726" w14:textId="77777777" w:rsidR="008A02A6" w:rsidRPr="008A02A6" w:rsidRDefault="008A02A6" w:rsidP="008A02A6">
      <w:pPr>
        <w:numPr>
          <w:ilvl w:val="0"/>
          <w:numId w:val="2"/>
        </w:numPr>
      </w:pPr>
      <w:r w:rsidRPr="008A02A6">
        <w:t>How to balance profitability with risk (defaults, low spenders).</w:t>
      </w:r>
    </w:p>
    <w:p w14:paraId="054149B8" w14:textId="77777777" w:rsidR="008A02A6" w:rsidRPr="008A02A6" w:rsidRDefault="008A02A6" w:rsidP="008A02A6">
      <w:r w:rsidRPr="008A02A6">
        <w:rPr>
          <w:b/>
          <w:bCs/>
        </w:rPr>
        <w:t>Solution Approach:</w:t>
      </w:r>
    </w:p>
    <w:p w14:paraId="34B5D450" w14:textId="77777777" w:rsidR="008A02A6" w:rsidRPr="008A02A6" w:rsidRDefault="008A02A6" w:rsidP="008A02A6">
      <w:pPr>
        <w:numPr>
          <w:ilvl w:val="0"/>
          <w:numId w:val="3"/>
        </w:numPr>
      </w:pPr>
      <w:r w:rsidRPr="008A02A6">
        <w:t xml:space="preserve">Use customer demographics, credit history, and transaction </w:t>
      </w:r>
      <w:proofErr w:type="spellStart"/>
      <w:r w:rsidRPr="008A02A6">
        <w:t>behavior</w:t>
      </w:r>
      <w:proofErr w:type="spellEnd"/>
      <w:r w:rsidRPr="008A02A6">
        <w:t xml:space="preserve"> to predict adoption.</w:t>
      </w:r>
    </w:p>
    <w:p w14:paraId="3E9ECAF1" w14:textId="77777777" w:rsidR="008A02A6" w:rsidRPr="008A02A6" w:rsidRDefault="008A02A6" w:rsidP="008A02A6">
      <w:pPr>
        <w:numPr>
          <w:ilvl w:val="0"/>
          <w:numId w:val="3"/>
        </w:numPr>
      </w:pPr>
      <w:r w:rsidRPr="008A02A6">
        <w:t>Segment customers into high-value vs risky groups.</w:t>
      </w:r>
    </w:p>
    <w:p w14:paraId="6CDC5D22" w14:textId="77777777" w:rsidR="008A02A6" w:rsidRPr="008A02A6" w:rsidRDefault="008A02A6" w:rsidP="008A02A6">
      <w:pPr>
        <w:numPr>
          <w:ilvl w:val="0"/>
          <w:numId w:val="3"/>
        </w:numPr>
      </w:pPr>
      <w:r w:rsidRPr="008A02A6">
        <w:t>Simulate different launch strategies to forecast adoption and profitability.</w:t>
      </w:r>
    </w:p>
    <w:p w14:paraId="5CEDDC88" w14:textId="77777777" w:rsidR="008A02A6" w:rsidRPr="008A02A6" w:rsidRDefault="008A02A6" w:rsidP="008A02A6">
      <w:r w:rsidRPr="008A02A6">
        <w:rPr>
          <w:b/>
          <w:bCs/>
        </w:rPr>
        <w:t>Outcome:</w:t>
      </w:r>
    </w:p>
    <w:p w14:paraId="2C323EED" w14:textId="77777777" w:rsidR="008A02A6" w:rsidRPr="008A02A6" w:rsidRDefault="008A02A6" w:rsidP="008A02A6">
      <w:pPr>
        <w:numPr>
          <w:ilvl w:val="0"/>
          <w:numId w:val="4"/>
        </w:numPr>
      </w:pPr>
      <w:r w:rsidRPr="008A02A6">
        <w:t>Clear segmentation of target customers.</w:t>
      </w:r>
    </w:p>
    <w:p w14:paraId="1EA4C4B2" w14:textId="77777777" w:rsidR="008A02A6" w:rsidRPr="008A02A6" w:rsidRDefault="008A02A6" w:rsidP="008A02A6">
      <w:pPr>
        <w:numPr>
          <w:ilvl w:val="0"/>
          <w:numId w:val="4"/>
        </w:numPr>
      </w:pPr>
      <w:r w:rsidRPr="008A02A6">
        <w:t>Adoption probability predictions.</w:t>
      </w:r>
    </w:p>
    <w:p w14:paraId="321A95CA" w14:textId="77777777" w:rsidR="008A02A6" w:rsidRPr="008A02A6" w:rsidRDefault="008A02A6" w:rsidP="008A02A6">
      <w:pPr>
        <w:numPr>
          <w:ilvl w:val="0"/>
          <w:numId w:val="4"/>
        </w:numPr>
      </w:pPr>
      <w:r w:rsidRPr="008A02A6">
        <w:t>Profitability forecasts under different strategies.</w:t>
      </w:r>
    </w:p>
    <w:p w14:paraId="40F137E8" w14:textId="77777777" w:rsidR="008A02A6" w:rsidRPr="008A02A6" w:rsidRDefault="008A02A6" w:rsidP="008A02A6">
      <w:pPr>
        <w:numPr>
          <w:ilvl w:val="0"/>
          <w:numId w:val="4"/>
        </w:numPr>
      </w:pPr>
      <w:r w:rsidRPr="008A02A6">
        <w:t>Dashboard for decision-makers.</w:t>
      </w:r>
    </w:p>
    <w:p w14:paraId="31043825" w14:textId="77777777" w:rsidR="008A02A6" w:rsidRDefault="008A02A6"/>
    <w:p w14:paraId="09EAA947" w14:textId="77777777" w:rsidR="008A02A6" w:rsidRPr="008A02A6" w:rsidRDefault="008A02A6" w:rsidP="008A02A6">
      <w:pPr>
        <w:rPr>
          <w:b/>
          <w:bCs/>
        </w:rPr>
      </w:pPr>
      <w:r w:rsidRPr="008A02A6">
        <w:rPr>
          <w:b/>
          <w:bCs/>
        </w:rPr>
        <w:t xml:space="preserve">Project Summary </w:t>
      </w:r>
    </w:p>
    <w:p w14:paraId="0A6CC75D" w14:textId="77777777" w:rsidR="008A02A6" w:rsidRPr="008A02A6" w:rsidRDefault="008A02A6" w:rsidP="008A02A6">
      <w:r w:rsidRPr="008A02A6">
        <w:rPr>
          <w:b/>
          <w:bCs/>
        </w:rPr>
        <w:t>Situation:</w:t>
      </w:r>
      <w:r w:rsidRPr="008A02A6">
        <w:t xml:space="preserve"> The bank wanted to launch a new credit card but needed clarity on which customer segments were most likely to adopt, what features would drive adoption, and how to balance profitability with risk from low spenders or defaults.</w:t>
      </w:r>
    </w:p>
    <w:p w14:paraId="0A28E19A" w14:textId="77777777" w:rsidR="008A02A6" w:rsidRPr="008A02A6" w:rsidRDefault="008A02A6" w:rsidP="008A02A6">
      <w:r w:rsidRPr="008A02A6">
        <w:rPr>
          <w:b/>
          <w:bCs/>
        </w:rPr>
        <w:t>Task:</w:t>
      </w:r>
      <w:r w:rsidRPr="008A02A6">
        <w:t xml:space="preserve"> My role was to </w:t>
      </w:r>
      <w:proofErr w:type="spellStart"/>
      <w:r w:rsidRPr="008A02A6">
        <w:t>analyze</w:t>
      </w:r>
      <w:proofErr w:type="spellEnd"/>
      <w:r w:rsidRPr="008A02A6">
        <w:t xml:space="preserve"> customer data (demographics, credit history, transactions, marketing responses) to uncover adoption patterns, segment customers into high</w:t>
      </w:r>
      <w:r w:rsidRPr="008A02A6">
        <w:noBreakHyphen/>
        <w:t>value vs risky groups, and simulate different launch strategies to forecast profitability.</w:t>
      </w:r>
    </w:p>
    <w:p w14:paraId="5D6387DE" w14:textId="77777777" w:rsidR="008A02A6" w:rsidRPr="008A02A6" w:rsidRDefault="008A02A6" w:rsidP="008A02A6">
      <w:r w:rsidRPr="008A02A6">
        <w:rPr>
          <w:b/>
          <w:bCs/>
        </w:rPr>
        <w:t>Action:</w:t>
      </w:r>
      <w:r w:rsidRPr="008A02A6">
        <w:t xml:space="preserve"> I generated synthetic datasets and stored them in PostgreSQL, then performed exploratory data analysis in Jupyter. I engineered features such as income brackets and credit score segments, and visualized adoption trends. The main focus was on simulations — for example, </w:t>
      </w:r>
      <w:proofErr w:type="spellStart"/>
      <w:r w:rsidRPr="008A02A6">
        <w:t>modeling</w:t>
      </w:r>
      <w:proofErr w:type="spellEnd"/>
      <w:r w:rsidRPr="008A02A6">
        <w:t xml:space="preserve"> the impact of adopters increasing their spend by 10% — and presenting results with clear visuals and a dashboard framework for decision</w:t>
      </w:r>
      <w:r w:rsidRPr="008A02A6">
        <w:noBreakHyphen/>
        <w:t>makers.</w:t>
      </w:r>
    </w:p>
    <w:p w14:paraId="61F9EE05" w14:textId="7EE5A9B8" w:rsidR="008A02A6" w:rsidRPr="008A02A6" w:rsidRDefault="008A02A6" w:rsidP="008A02A6">
      <w:r w:rsidRPr="008A02A6">
        <w:rPr>
          <w:b/>
          <w:bCs/>
        </w:rPr>
        <w:t>Result:</w:t>
      </w:r>
      <w:r w:rsidRPr="008A02A6">
        <w:t xml:space="preserve"> The project delivered clear segmentation of target customers, highlighted adoption differences across income and credit segments, and demonstrated how simulations can guide business decisions. For instance, a 10% increase in adopter spending produced a measurable uplift in total revenue. The outcome was actionable insights for marketing and strategy teams, with a dashboard to support decision</w:t>
      </w:r>
      <w:r w:rsidRPr="008A02A6">
        <w:noBreakHyphen/>
        <w:t>making.</w:t>
      </w:r>
    </w:p>
    <w:p w14:paraId="4C2D2E87" w14:textId="69803482" w:rsidR="008A02A6" w:rsidRPr="008A02A6" w:rsidRDefault="008A02A6" w:rsidP="008A02A6">
      <w:pPr>
        <w:rPr>
          <w:b/>
          <w:bCs/>
        </w:rPr>
      </w:pPr>
      <w:r w:rsidRPr="008A02A6">
        <w:rPr>
          <w:b/>
          <w:bCs/>
        </w:rPr>
        <w:t>Outcome &amp; Impact (Decision-Making)</w:t>
      </w:r>
    </w:p>
    <w:p w14:paraId="717C18F3" w14:textId="77777777" w:rsidR="008A02A6" w:rsidRPr="008A02A6" w:rsidRDefault="008A02A6" w:rsidP="008A02A6">
      <w:pPr>
        <w:numPr>
          <w:ilvl w:val="0"/>
          <w:numId w:val="5"/>
        </w:numPr>
      </w:pPr>
      <w:r w:rsidRPr="008A02A6">
        <w:rPr>
          <w:b/>
          <w:bCs/>
        </w:rPr>
        <w:t>Adoption Rate by Income Bracket</w:t>
      </w:r>
    </w:p>
    <w:p w14:paraId="40D628C6" w14:textId="77777777" w:rsidR="008A02A6" w:rsidRPr="008A02A6" w:rsidRDefault="008A02A6" w:rsidP="008A02A6">
      <w:pPr>
        <w:numPr>
          <w:ilvl w:val="1"/>
          <w:numId w:val="5"/>
        </w:numPr>
      </w:pPr>
      <w:r w:rsidRPr="008A02A6">
        <w:t xml:space="preserve">Low Income: </w:t>
      </w:r>
      <w:r w:rsidRPr="008A02A6">
        <w:rPr>
          <w:b/>
          <w:bCs/>
        </w:rPr>
        <w:t>50%</w:t>
      </w:r>
    </w:p>
    <w:p w14:paraId="72E70F90" w14:textId="77777777" w:rsidR="008A02A6" w:rsidRPr="008A02A6" w:rsidRDefault="008A02A6" w:rsidP="008A02A6">
      <w:pPr>
        <w:numPr>
          <w:ilvl w:val="1"/>
          <w:numId w:val="5"/>
        </w:numPr>
      </w:pPr>
      <w:r w:rsidRPr="008A02A6">
        <w:lastRenderedPageBreak/>
        <w:t xml:space="preserve">Middle Income: </w:t>
      </w:r>
      <w:r w:rsidRPr="008A02A6">
        <w:rPr>
          <w:b/>
          <w:bCs/>
        </w:rPr>
        <w:t>41%</w:t>
      </w:r>
    </w:p>
    <w:p w14:paraId="254D0D23" w14:textId="5B65C698" w:rsidR="008A02A6" w:rsidRPr="008A02A6" w:rsidRDefault="008A02A6" w:rsidP="008A02A6">
      <w:pPr>
        <w:numPr>
          <w:ilvl w:val="1"/>
          <w:numId w:val="5"/>
        </w:numPr>
      </w:pPr>
      <w:r w:rsidRPr="008A02A6">
        <w:t xml:space="preserve">High Income: </w:t>
      </w:r>
      <w:r w:rsidRPr="008A02A6">
        <w:rPr>
          <w:b/>
          <w:bCs/>
        </w:rPr>
        <w:t>48</w:t>
      </w:r>
      <w:proofErr w:type="gramStart"/>
      <w:r w:rsidRPr="008A02A6">
        <w:rPr>
          <w:b/>
          <w:bCs/>
        </w:rPr>
        <w:t>%</w:t>
      </w:r>
      <w:r w:rsidRPr="008A02A6">
        <w:t xml:space="preserve">  Insight</w:t>
      </w:r>
      <w:proofErr w:type="gramEnd"/>
      <w:r w:rsidRPr="008A02A6">
        <w:t>: Adoption is fairly balanced, but low</w:t>
      </w:r>
      <w:r w:rsidRPr="008A02A6">
        <w:noBreakHyphen/>
        <w:t>income customers surprisingly show the highest adoption rate.</w:t>
      </w:r>
    </w:p>
    <w:p w14:paraId="17FDBB14" w14:textId="77777777" w:rsidR="008A02A6" w:rsidRPr="008A02A6" w:rsidRDefault="008A02A6" w:rsidP="008A02A6">
      <w:pPr>
        <w:numPr>
          <w:ilvl w:val="0"/>
          <w:numId w:val="5"/>
        </w:numPr>
      </w:pPr>
      <w:r w:rsidRPr="008A02A6">
        <w:rPr>
          <w:b/>
          <w:bCs/>
        </w:rPr>
        <w:t>Adoption Rate by Credit Segment</w:t>
      </w:r>
    </w:p>
    <w:p w14:paraId="7BFEAD0D" w14:textId="77777777" w:rsidR="008A02A6" w:rsidRPr="008A02A6" w:rsidRDefault="008A02A6" w:rsidP="008A02A6">
      <w:pPr>
        <w:numPr>
          <w:ilvl w:val="1"/>
          <w:numId w:val="5"/>
        </w:numPr>
      </w:pPr>
      <w:r w:rsidRPr="008A02A6">
        <w:t xml:space="preserve">Poor: </w:t>
      </w:r>
      <w:r w:rsidRPr="008A02A6">
        <w:rPr>
          <w:b/>
          <w:bCs/>
        </w:rPr>
        <w:t>45%</w:t>
      </w:r>
    </w:p>
    <w:p w14:paraId="7441D42A" w14:textId="77777777" w:rsidR="008A02A6" w:rsidRPr="008A02A6" w:rsidRDefault="008A02A6" w:rsidP="008A02A6">
      <w:pPr>
        <w:numPr>
          <w:ilvl w:val="1"/>
          <w:numId w:val="5"/>
        </w:numPr>
      </w:pPr>
      <w:r w:rsidRPr="008A02A6">
        <w:t xml:space="preserve">Fair: </w:t>
      </w:r>
      <w:r w:rsidRPr="008A02A6">
        <w:rPr>
          <w:b/>
          <w:bCs/>
        </w:rPr>
        <w:t>46%</w:t>
      </w:r>
    </w:p>
    <w:p w14:paraId="1C75469F" w14:textId="77777777" w:rsidR="008A02A6" w:rsidRPr="008A02A6" w:rsidRDefault="008A02A6" w:rsidP="008A02A6">
      <w:pPr>
        <w:numPr>
          <w:ilvl w:val="1"/>
          <w:numId w:val="5"/>
        </w:numPr>
      </w:pPr>
      <w:r w:rsidRPr="008A02A6">
        <w:t xml:space="preserve">Good: </w:t>
      </w:r>
      <w:r w:rsidRPr="008A02A6">
        <w:rPr>
          <w:b/>
          <w:bCs/>
        </w:rPr>
        <w:t>39%</w:t>
      </w:r>
    </w:p>
    <w:p w14:paraId="5A2302E0" w14:textId="6A809DF7" w:rsidR="008A02A6" w:rsidRPr="008A02A6" w:rsidRDefault="008A02A6" w:rsidP="008A02A6">
      <w:pPr>
        <w:numPr>
          <w:ilvl w:val="1"/>
          <w:numId w:val="5"/>
        </w:numPr>
      </w:pPr>
      <w:r w:rsidRPr="008A02A6">
        <w:t xml:space="preserve">Very Good: </w:t>
      </w:r>
      <w:r w:rsidRPr="008A02A6">
        <w:rPr>
          <w:b/>
          <w:bCs/>
        </w:rPr>
        <w:t>60</w:t>
      </w:r>
      <w:proofErr w:type="gramStart"/>
      <w:r w:rsidRPr="008A02A6">
        <w:rPr>
          <w:b/>
          <w:bCs/>
        </w:rPr>
        <w:t>%</w:t>
      </w:r>
      <w:r w:rsidRPr="008A02A6">
        <w:t xml:space="preserve">  Insight</w:t>
      </w:r>
      <w:proofErr w:type="gramEnd"/>
      <w:r w:rsidRPr="008A02A6">
        <w:t xml:space="preserve">: Customers with </w:t>
      </w:r>
      <w:r w:rsidRPr="008A02A6">
        <w:rPr>
          <w:i/>
          <w:iCs/>
        </w:rPr>
        <w:t>very good credit</w:t>
      </w:r>
      <w:r w:rsidRPr="008A02A6">
        <w:t xml:space="preserve"> are the strongest adopters, while “good” credit customers are less likely to adopt.</w:t>
      </w:r>
    </w:p>
    <w:p w14:paraId="0C321F4C" w14:textId="77777777" w:rsidR="008A02A6" w:rsidRPr="008A02A6" w:rsidRDefault="008A02A6" w:rsidP="008A02A6">
      <w:pPr>
        <w:numPr>
          <w:ilvl w:val="0"/>
          <w:numId w:val="5"/>
        </w:numPr>
      </w:pPr>
      <w:r w:rsidRPr="008A02A6">
        <w:rPr>
          <w:b/>
          <w:bCs/>
        </w:rPr>
        <w:t>Simulation – Increased Spend by Adopters (+10%)</w:t>
      </w:r>
    </w:p>
    <w:p w14:paraId="79E76ADE" w14:textId="77777777" w:rsidR="008A02A6" w:rsidRPr="008A02A6" w:rsidRDefault="008A02A6" w:rsidP="008A02A6">
      <w:pPr>
        <w:numPr>
          <w:ilvl w:val="1"/>
          <w:numId w:val="5"/>
        </w:numPr>
      </w:pPr>
      <w:r w:rsidRPr="008A02A6">
        <w:t xml:space="preserve">Current total </w:t>
      </w:r>
      <w:proofErr w:type="gramStart"/>
      <w:r w:rsidRPr="008A02A6">
        <w:t>spend</w:t>
      </w:r>
      <w:proofErr w:type="gramEnd"/>
      <w:r w:rsidRPr="008A02A6">
        <w:t xml:space="preserve">: </w:t>
      </w:r>
      <w:r w:rsidRPr="008A02A6">
        <w:rPr>
          <w:b/>
          <w:bCs/>
        </w:rPr>
        <w:t>₹1,683,261</w:t>
      </w:r>
    </w:p>
    <w:p w14:paraId="3DFBB2B2" w14:textId="77777777" w:rsidR="008A02A6" w:rsidRPr="008A02A6" w:rsidRDefault="008A02A6" w:rsidP="008A02A6">
      <w:pPr>
        <w:numPr>
          <w:ilvl w:val="1"/>
          <w:numId w:val="5"/>
        </w:numPr>
      </w:pPr>
      <w:r w:rsidRPr="008A02A6">
        <w:t xml:space="preserve">Simulated total </w:t>
      </w:r>
      <w:proofErr w:type="gramStart"/>
      <w:r w:rsidRPr="008A02A6">
        <w:t>spend</w:t>
      </w:r>
      <w:proofErr w:type="gramEnd"/>
      <w:r w:rsidRPr="008A02A6">
        <w:t xml:space="preserve">: </w:t>
      </w:r>
      <w:r w:rsidRPr="008A02A6">
        <w:rPr>
          <w:b/>
          <w:bCs/>
        </w:rPr>
        <w:t>₹1,760,171.8</w:t>
      </w:r>
    </w:p>
    <w:p w14:paraId="7C032DCD" w14:textId="63390A62" w:rsidR="008A02A6" w:rsidRPr="008A02A6" w:rsidRDefault="008A02A6" w:rsidP="008A02A6">
      <w:pPr>
        <w:numPr>
          <w:ilvl w:val="1"/>
          <w:numId w:val="5"/>
        </w:numPr>
      </w:pPr>
      <w:r w:rsidRPr="008A02A6">
        <w:rPr>
          <w:b/>
          <w:bCs/>
        </w:rPr>
        <w:t>Revenue increase:</w:t>
      </w:r>
      <w:r w:rsidRPr="008A02A6">
        <w:t xml:space="preserve"> </w:t>
      </w:r>
      <w:r w:rsidRPr="008A02A6">
        <w:rPr>
          <w:b/>
          <w:bCs/>
        </w:rPr>
        <w:t>₹76,910.8</w:t>
      </w:r>
      <w:r w:rsidRPr="008A02A6">
        <w:t xml:space="preserve"> (~4.6% uplift)  Insight: Even a modest 10% increase in adopter spending drives a significant revenue gain.</w:t>
      </w:r>
    </w:p>
    <w:p w14:paraId="5689CFF4" w14:textId="77777777" w:rsidR="00FF313F" w:rsidRDefault="00FF313F"/>
    <w:p w14:paraId="3B9B5F38" w14:textId="5094113A" w:rsidR="00491DE1" w:rsidRPr="00491DE1" w:rsidRDefault="00491DE1" w:rsidP="00491DE1">
      <w:pPr>
        <w:rPr>
          <w:b/>
          <w:bCs/>
        </w:rPr>
      </w:pPr>
      <w:r w:rsidRPr="00491DE1">
        <w:rPr>
          <w:b/>
          <w:bCs/>
        </w:rPr>
        <w:t>Metrics from Plots</w:t>
      </w:r>
    </w:p>
    <w:p w14:paraId="52A0CCCC" w14:textId="77777777" w:rsidR="00491DE1" w:rsidRPr="00491DE1" w:rsidRDefault="00491DE1" w:rsidP="00491DE1">
      <w:pPr>
        <w:numPr>
          <w:ilvl w:val="0"/>
          <w:numId w:val="6"/>
        </w:numPr>
      </w:pPr>
      <w:r w:rsidRPr="00491DE1">
        <w:rPr>
          <w:b/>
          <w:bCs/>
        </w:rPr>
        <w:t>Adoption Distribution (True vs False)</w:t>
      </w:r>
    </w:p>
    <w:p w14:paraId="7DDD85B2" w14:textId="77777777" w:rsidR="00491DE1" w:rsidRPr="00491DE1" w:rsidRDefault="00491DE1" w:rsidP="00491DE1">
      <w:pPr>
        <w:numPr>
          <w:ilvl w:val="1"/>
          <w:numId w:val="6"/>
        </w:numPr>
      </w:pPr>
      <w:r w:rsidRPr="00491DE1">
        <w:t>Metric: % of customers who adopted vs not adopted.</w:t>
      </w:r>
    </w:p>
    <w:p w14:paraId="365F0AD4" w14:textId="77777777" w:rsidR="00491DE1" w:rsidRPr="00491DE1" w:rsidRDefault="00491DE1" w:rsidP="00491DE1">
      <w:pPr>
        <w:numPr>
          <w:ilvl w:val="1"/>
          <w:numId w:val="6"/>
        </w:numPr>
      </w:pPr>
      <w:r w:rsidRPr="00491DE1">
        <w:t>Insight: Adoption is lower overall (False bar taller).</w:t>
      </w:r>
    </w:p>
    <w:p w14:paraId="772F48F2" w14:textId="77777777" w:rsidR="00491DE1" w:rsidRPr="00491DE1" w:rsidRDefault="00491DE1" w:rsidP="00491DE1">
      <w:pPr>
        <w:numPr>
          <w:ilvl w:val="1"/>
          <w:numId w:val="6"/>
        </w:numPr>
      </w:pPr>
      <w:r w:rsidRPr="00491DE1">
        <w:t>Decision: Bank must design incentives to raise adoption rate.</w:t>
      </w:r>
    </w:p>
    <w:p w14:paraId="6C0E5543" w14:textId="77777777" w:rsidR="00491DE1" w:rsidRPr="00491DE1" w:rsidRDefault="00491DE1" w:rsidP="00491DE1">
      <w:pPr>
        <w:numPr>
          <w:ilvl w:val="0"/>
          <w:numId w:val="6"/>
        </w:numPr>
      </w:pPr>
      <w:r w:rsidRPr="00491DE1">
        <w:rPr>
          <w:b/>
          <w:bCs/>
        </w:rPr>
        <w:t>Age Distribution</w:t>
      </w:r>
    </w:p>
    <w:p w14:paraId="7CE9D429" w14:textId="77777777" w:rsidR="00491DE1" w:rsidRPr="00491DE1" w:rsidRDefault="00491DE1" w:rsidP="00491DE1">
      <w:pPr>
        <w:numPr>
          <w:ilvl w:val="1"/>
          <w:numId w:val="6"/>
        </w:numPr>
      </w:pPr>
      <w:r w:rsidRPr="00491DE1">
        <w:t>Metric: Average age and spread of customers.</w:t>
      </w:r>
    </w:p>
    <w:p w14:paraId="317D2D98" w14:textId="77777777" w:rsidR="00491DE1" w:rsidRPr="00491DE1" w:rsidRDefault="00491DE1" w:rsidP="00491DE1">
      <w:pPr>
        <w:numPr>
          <w:ilvl w:val="1"/>
          <w:numId w:val="6"/>
        </w:numPr>
      </w:pPr>
      <w:r w:rsidRPr="00491DE1">
        <w:t>Insight: Most customers cluster in mid</w:t>
      </w:r>
      <w:r w:rsidRPr="00491DE1">
        <w:noBreakHyphen/>
        <w:t>age ranges (working professionals).</w:t>
      </w:r>
    </w:p>
    <w:p w14:paraId="2A4AEE12" w14:textId="77777777" w:rsidR="00491DE1" w:rsidRPr="00491DE1" w:rsidRDefault="00491DE1" w:rsidP="00491DE1">
      <w:pPr>
        <w:numPr>
          <w:ilvl w:val="1"/>
          <w:numId w:val="6"/>
        </w:numPr>
      </w:pPr>
      <w:r w:rsidRPr="00491DE1">
        <w:t>Decision: Marketing should target these age groups with tailored offers.</w:t>
      </w:r>
    </w:p>
    <w:p w14:paraId="179BF7D1" w14:textId="77777777" w:rsidR="00491DE1" w:rsidRPr="00491DE1" w:rsidRDefault="00491DE1" w:rsidP="00491DE1">
      <w:pPr>
        <w:numPr>
          <w:ilvl w:val="0"/>
          <w:numId w:val="6"/>
        </w:numPr>
      </w:pPr>
      <w:r w:rsidRPr="00491DE1">
        <w:rPr>
          <w:b/>
          <w:bCs/>
        </w:rPr>
        <w:t>Income Distribution</w:t>
      </w:r>
    </w:p>
    <w:p w14:paraId="557EC725" w14:textId="77777777" w:rsidR="00491DE1" w:rsidRPr="00491DE1" w:rsidRDefault="00491DE1" w:rsidP="00491DE1">
      <w:pPr>
        <w:numPr>
          <w:ilvl w:val="1"/>
          <w:numId w:val="6"/>
        </w:numPr>
      </w:pPr>
      <w:r w:rsidRPr="00491DE1">
        <w:t>Metric: Income spread across customers.</w:t>
      </w:r>
    </w:p>
    <w:p w14:paraId="7BAAB572" w14:textId="77777777" w:rsidR="00491DE1" w:rsidRPr="00491DE1" w:rsidRDefault="00491DE1" w:rsidP="00491DE1">
      <w:pPr>
        <w:numPr>
          <w:ilvl w:val="1"/>
          <w:numId w:val="6"/>
        </w:numPr>
      </w:pPr>
      <w:r w:rsidRPr="00491DE1">
        <w:t>Insight: Wide variation, but middle</w:t>
      </w:r>
      <w:r w:rsidRPr="00491DE1">
        <w:noBreakHyphen/>
        <w:t>income dominates.</w:t>
      </w:r>
    </w:p>
    <w:p w14:paraId="5EFFE2E7" w14:textId="77777777" w:rsidR="00491DE1" w:rsidRPr="00491DE1" w:rsidRDefault="00491DE1" w:rsidP="00491DE1">
      <w:pPr>
        <w:numPr>
          <w:ilvl w:val="1"/>
          <w:numId w:val="6"/>
        </w:numPr>
      </w:pPr>
      <w:r w:rsidRPr="00491DE1">
        <w:t>Decision: Rewards/fees should be balanced to attract middle</w:t>
      </w:r>
      <w:r w:rsidRPr="00491DE1">
        <w:noBreakHyphen/>
        <w:t>income while still appealing to high</w:t>
      </w:r>
      <w:r w:rsidRPr="00491DE1">
        <w:noBreakHyphen/>
        <w:t>income.</w:t>
      </w:r>
    </w:p>
    <w:p w14:paraId="19B0A7F0" w14:textId="77777777" w:rsidR="00491DE1" w:rsidRPr="00491DE1" w:rsidRDefault="00491DE1" w:rsidP="00491DE1">
      <w:pPr>
        <w:numPr>
          <w:ilvl w:val="0"/>
          <w:numId w:val="6"/>
        </w:numPr>
      </w:pPr>
      <w:r w:rsidRPr="00491DE1">
        <w:rPr>
          <w:b/>
          <w:bCs/>
        </w:rPr>
        <w:t>Monthly Spend Distribution</w:t>
      </w:r>
    </w:p>
    <w:p w14:paraId="29276ADF" w14:textId="77777777" w:rsidR="00491DE1" w:rsidRPr="00491DE1" w:rsidRDefault="00491DE1" w:rsidP="00491DE1">
      <w:pPr>
        <w:numPr>
          <w:ilvl w:val="1"/>
          <w:numId w:val="6"/>
        </w:numPr>
      </w:pPr>
      <w:r w:rsidRPr="00491DE1">
        <w:t xml:space="preserve">Metric: Average monthly </w:t>
      </w:r>
      <w:proofErr w:type="gramStart"/>
      <w:r w:rsidRPr="00491DE1">
        <w:t>spend</w:t>
      </w:r>
      <w:proofErr w:type="gramEnd"/>
      <w:r w:rsidRPr="00491DE1">
        <w:t xml:space="preserve"> per customer.</w:t>
      </w:r>
    </w:p>
    <w:p w14:paraId="683BA7D4" w14:textId="77777777" w:rsidR="00491DE1" w:rsidRPr="00491DE1" w:rsidRDefault="00491DE1" w:rsidP="00491DE1">
      <w:pPr>
        <w:numPr>
          <w:ilvl w:val="1"/>
          <w:numId w:val="6"/>
        </w:numPr>
      </w:pPr>
      <w:r w:rsidRPr="00491DE1">
        <w:t>Insight: Majority spend in mid</w:t>
      </w:r>
      <w:r w:rsidRPr="00491DE1">
        <w:noBreakHyphen/>
        <w:t>range, few high spenders.</w:t>
      </w:r>
    </w:p>
    <w:p w14:paraId="53A26068" w14:textId="77777777" w:rsidR="00491DE1" w:rsidRPr="00491DE1" w:rsidRDefault="00491DE1" w:rsidP="00491DE1">
      <w:pPr>
        <w:numPr>
          <w:ilvl w:val="1"/>
          <w:numId w:val="6"/>
        </w:numPr>
      </w:pPr>
      <w:r w:rsidRPr="00491DE1">
        <w:lastRenderedPageBreak/>
        <w:t>Decision: Cashback/rewards should encourage mid</w:t>
      </w:r>
      <w:r w:rsidRPr="00491DE1">
        <w:noBreakHyphen/>
        <w:t>range spenders to increase usage.</w:t>
      </w:r>
    </w:p>
    <w:p w14:paraId="1759614E" w14:textId="77777777" w:rsidR="00491DE1" w:rsidRPr="00491DE1" w:rsidRDefault="00491DE1" w:rsidP="00491DE1">
      <w:pPr>
        <w:numPr>
          <w:ilvl w:val="0"/>
          <w:numId w:val="6"/>
        </w:numPr>
      </w:pPr>
      <w:r w:rsidRPr="00491DE1">
        <w:rPr>
          <w:b/>
          <w:bCs/>
        </w:rPr>
        <w:t>Adoption Rate by Region</w:t>
      </w:r>
    </w:p>
    <w:p w14:paraId="5AF6B9E9" w14:textId="77777777" w:rsidR="00491DE1" w:rsidRPr="00491DE1" w:rsidRDefault="00491DE1" w:rsidP="00491DE1">
      <w:pPr>
        <w:numPr>
          <w:ilvl w:val="1"/>
          <w:numId w:val="6"/>
        </w:numPr>
      </w:pPr>
      <w:r w:rsidRPr="00491DE1">
        <w:t>Metric: Adoption % by East, North, South, West.</w:t>
      </w:r>
    </w:p>
    <w:p w14:paraId="464711E9" w14:textId="77777777" w:rsidR="00491DE1" w:rsidRPr="00491DE1" w:rsidRDefault="00491DE1" w:rsidP="00491DE1">
      <w:pPr>
        <w:numPr>
          <w:ilvl w:val="1"/>
          <w:numId w:val="6"/>
        </w:numPr>
      </w:pPr>
      <w:r w:rsidRPr="00491DE1">
        <w:t>Insight: East has highest adoption (~0.6), North lowest (~0.3).</w:t>
      </w:r>
    </w:p>
    <w:p w14:paraId="2F86F18F" w14:textId="77777777" w:rsidR="00491DE1" w:rsidRPr="00491DE1" w:rsidRDefault="00491DE1" w:rsidP="00491DE1">
      <w:pPr>
        <w:numPr>
          <w:ilvl w:val="1"/>
          <w:numId w:val="6"/>
        </w:numPr>
      </w:pPr>
      <w:r w:rsidRPr="00491DE1">
        <w:t>Decision: Regional campaigns should prioritize East for scaling and North for improvement.</w:t>
      </w:r>
    </w:p>
    <w:p w14:paraId="66EDD396" w14:textId="77777777" w:rsidR="00491DE1" w:rsidRPr="00491DE1" w:rsidRDefault="00491DE1" w:rsidP="00491DE1">
      <w:pPr>
        <w:numPr>
          <w:ilvl w:val="0"/>
          <w:numId w:val="6"/>
        </w:numPr>
      </w:pPr>
      <w:r w:rsidRPr="00491DE1">
        <w:rPr>
          <w:b/>
          <w:bCs/>
        </w:rPr>
        <w:t>Credit Score Distribution by Adoption</w:t>
      </w:r>
    </w:p>
    <w:p w14:paraId="4CDB1D20" w14:textId="77777777" w:rsidR="00491DE1" w:rsidRPr="00491DE1" w:rsidRDefault="00491DE1" w:rsidP="00491DE1">
      <w:pPr>
        <w:numPr>
          <w:ilvl w:val="1"/>
          <w:numId w:val="6"/>
        </w:numPr>
      </w:pPr>
      <w:r w:rsidRPr="00491DE1">
        <w:t xml:space="preserve">Metric: Credit score ranges for </w:t>
      </w:r>
      <w:proofErr w:type="gramStart"/>
      <w:r w:rsidRPr="00491DE1">
        <w:t>adopters</w:t>
      </w:r>
      <w:proofErr w:type="gramEnd"/>
      <w:r w:rsidRPr="00491DE1">
        <w:t xml:space="preserve"> vs non</w:t>
      </w:r>
      <w:r w:rsidRPr="00491DE1">
        <w:noBreakHyphen/>
        <w:t>adopters.</w:t>
      </w:r>
    </w:p>
    <w:p w14:paraId="0CF9233A" w14:textId="77777777" w:rsidR="00491DE1" w:rsidRPr="00491DE1" w:rsidRDefault="00491DE1" w:rsidP="00491DE1">
      <w:pPr>
        <w:numPr>
          <w:ilvl w:val="1"/>
          <w:numId w:val="6"/>
        </w:numPr>
      </w:pPr>
      <w:r w:rsidRPr="00491DE1">
        <w:t>Insight: Very good credit customers adopt more (60%), “good” credit surprisingly lower (39%).</w:t>
      </w:r>
    </w:p>
    <w:p w14:paraId="4CC9304D" w14:textId="77777777" w:rsidR="00491DE1" w:rsidRPr="00491DE1" w:rsidRDefault="00491DE1" w:rsidP="00491DE1">
      <w:pPr>
        <w:numPr>
          <w:ilvl w:val="1"/>
          <w:numId w:val="6"/>
        </w:numPr>
      </w:pPr>
      <w:r w:rsidRPr="00491DE1">
        <w:t>Decision: Target very good credit customers for safe growth; avoid over</w:t>
      </w:r>
      <w:r w:rsidRPr="00491DE1">
        <w:noBreakHyphen/>
        <w:t>targeting risky segments.</w:t>
      </w:r>
    </w:p>
    <w:p w14:paraId="5D4ED7B5" w14:textId="77777777" w:rsidR="00491DE1" w:rsidRPr="00491DE1" w:rsidRDefault="00491DE1" w:rsidP="00491DE1">
      <w:pPr>
        <w:numPr>
          <w:ilvl w:val="0"/>
          <w:numId w:val="6"/>
        </w:numPr>
      </w:pPr>
      <w:r w:rsidRPr="00491DE1">
        <w:rPr>
          <w:b/>
          <w:bCs/>
        </w:rPr>
        <w:t>Simulation – Revenue Impact of 10% Spend Increase</w:t>
      </w:r>
    </w:p>
    <w:p w14:paraId="34B61D83" w14:textId="77777777" w:rsidR="00491DE1" w:rsidRPr="00491DE1" w:rsidRDefault="00491DE1" w:rsidP="00491DE1">
      <w:pPr>
        <w:numPr>
          <w:ilvl w:val="1"/>
          <w:numId w:val="6"/>
        </w:numPr>
      </w:pPr>
      <w:r w:rsidRPr="00491DE1">
        <w:t>Metric: Current revenue = ₹1,683,261; Simulated revenue = ₹1,760,171.8; Uplift = ₹76,910.8 (~4.6%).</w:t>
      </w:r>
    </w:p>
    <w:p w14:paraId="4996ED80" w14:textId="77777777" w:rsidR="00491DE1" w:rsidRPr="00491DE1" w:rsidRDefault="00491DE1" w:rsidP="00491DE1">
      <w:pPr>
        <w:numPr>
          <w:ilvl w:val="1"/>
          <w:numId w:val="6"/>
        </w:numPr>
      </w:pPr>
      <w:r w:rsidRPr="00491DE1">
        <w:t>Insight: Even modest spend increases yield significant revenue growth.</w:t>
      </w:r>
    </w:p>
    <w:p w14:paraId="3E222935" w14:textId="77777777" w:rsidR="00491DE1" w:rsidRPr="00491DE1" w:rsidRDefault="00491DE1" w:rsidP="00491DE1">
      <w:pPr>
        <w:numPr>
          <w:ilvl w:val="1"/>
          <w:numId w:val="6"/>
        </w:numPr>
      </w:pPr>
      <w:r w:rsidRPr="00491DE1">
        <w:t>Decision: Incentives should focus on increasing spend per adopter, not just sign</w:t>
      </w:r>
      <w:r w:rsidRPr="00491DE1">
        <w:noBreakHyphen/>
        <w:t>ups.</w:t>
      </w:r>
    </w:p>
    <w:p w14:paraId="4585C6B4" w14:textId="77777777" w:rsidR="00491DE1" w:rsidRDefault="00491DE1"/>
    <w:sectPr w:rsidR="00491D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C06F5"/>
    <w:multiLevelType w:val="multilevel"/>
    <w:tmpl w:val="47FE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8C0C2D"/>
    <w:multiLevelType w:val="multilevel"/>
    <w:tmpl w:val="7D56A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7101B6"/>
    <w:multiLevelType w:val="multilevel"/>
    <w:tmpl w:val="B8C6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642055"/>
    <w:multiLevelType w:val="multilevel"/>
    <w:tmpl w:val="1846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2E46FA"/>
    <w:multiLevelType w:val="multilevel"/>
    <w:tmpl w:val="724C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930C09"/>
    <w:multiLevelType w:val="multilevel"/>
    <w:tmpl w:val="E2D6A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530982">
    <w:abstractNumId w:val="3"/>
  </w:num>
  <w:num w:numId="2" w16cid:durableId="1396932198">
    <w:abstractNumId w:val="4"/>
  </w:num>
  <w:num w:numId="3" w16cid:durableId="130903415">
    <w:abstractNumId w:val="2"/>
  </w:num>
  <w:num w:numId="4" w16cid:durableId="1760831779">
    <w:abstractNumId w:val="0"/>
  </w:num>
  <w:num w:numId="5" w16cid:durableId="7221683">
    <w:abstractNumId w:val="1"/>
  </w:num>
  <w:num w:numId="6" w16cid:durableId="14939863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2A6"/>
    <w:rsid w:val="0047769F"/>
    <w:rsid w:val="00491DE1"/>
    <w:rsid w:val="00611B0B"/>
    <w:rsid w:val="00724BE4"/>
    <w:rsid w:val="008A02A6"/>
    <w:rsid w:val="00FF31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C4DA1"/>
  <w15:chartTrackingRefBased/>
  <w15:docId w15:val="{9F7400CD-606C-4197-9EED-A8FC8BF3A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0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02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02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02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0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2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02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02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02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02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0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2A6"/>
    <w:rPr>
      <w:rFonts w:eastAsiaTheme="majorEastAsia" w:cstheme="majorBidi"/>
      <w:color w:val="272727" w:themeColor="text1" w:themeTint="D8"/>
    </w:rPr>
  </w:style>
  <w:style w:type="paragraph" w:styleId="Title">
    <w:name w:val="Title"/>
    <w:basedOn w:val="Normal"/>
    <w:next w:val="Normal"/>
    <w:link w:val="TitleChar"/>
    <w:uiPriority w:val="10"/>
    <w:qFormat/>
    <w:rsid w:val="008A0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2A6"/>
    <w:pPr>
      <w:spacing w:before="160"/>
      <w:jc w:val="center"/>
    </w:pPr>
    <w:rPr>
      <w:i/>
      <w:iCs/>
      <w:color w:val="404040" w:themeColor="text1" w:themeTint="BF"/>
    </w:rPr>
  </w:style>
  <w:style w:type="character" w:customStyle="1" w:styleId="QuoteChar">
    <w:name w:val="Quote Char"/>
    <w:basedOn w:val="DefaultParagraphFont"/>
    <w:link w:val="Quote"/>
    <w:uiPriority w:val="29"/>
    <w:rsid w:val="008A02A6"/>
    <w:rPr>
      <w:i/>
      <w:iCs/>
      <w:color w:val="404040" w:themeColor="text1" w:themeTint="BF"/>
    </w:rPr>
  </w:style>
  <w:style w:type="paragraph" w:styleId="ListParagraph">
    <w:name w:val="List Paragraph"/>
    <w:basedOn w:val="Normal"/>
    <w:uiPriority w:val="34"/>
    <w:qFormat/>
    <w:rsid w:val="008A02A6"/>
    <w:pPr>
      <w:ind w:left="720"/>
      <w:contextualSpacing/>
    </w:pPr>
  </w:style>
  <w:style w:type="character" w:styleId="IntenseEmphasis">
    <w:name w:val="Intense Emphasis"/>
    <w:basedOn w:val="DefaultParagraphFont"/>
    <w:uiPriority w:val="21"/>
    <w:qFormat/>
    <w:rsid w:val="008A02A6"/>
    <w:rPr>
      <w:i/>
      <w:iCs/>
      <w:color w:val="2F5496" w:themeColor="accent1" w:themeShade="BF"/>
    </w:rPr>
  </w:style>
  <w:style w:type="paragraph" w:styleId="IntenseQuote">
    <w:name w:val="Intense Quote"/>
    <w:basedOn w:val="Normal"/>
    <w:next w:val="Normal"/>
    <w:link w:val="IntenseQuoteChar"/>
    <w:uiPriority w:val="30"/>
    <w:qFormat/>
    <w:rsid w:val="008A0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02A6"/>
    <w:rPr>
      <w:i/>
      <w:iCs/>
      <w:color w:val="2F5496" w:themeColor="accent1" w:themeShade="BF"/>
    </w:rPr>
  </w:style>
  <w:style w:type="character" w:styleId="IntenseReference">
    <w:name w:val="Intense Reference"/>
    <w:basedOn w:val="DefaultParagraphFont"/>
    <w:uiPriority w:val="32"/>
    <w:qFormat/>
    <w:rsid w:val="008A02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Debnath</dc:creator>
  <cp:keywords/>
  <dc:description/>
  <cp:lastModifiedBy>Sneha Debnath</cp:lastModifiedBy>
  <cp:revision>1</cp:revision>
  <dcterms:created xsi:type="dcterms:W3CDTF">2026-08-06T07:01:00Z</dcterms:created>
  <dcterms:modified xsi:type="dcterms:W3CDTF">2026-08-06T07:16:00Z</dcterms:modified>
</cp:coreProperties>
</file>