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684A" w14:textId="77777777" w:rsidR="00CE6BFC" w:rsidRDefault="00B9176B">
      <w:pPr>
        <w:jc w:val="center"/>
        <w:rPr>
          <w:b/>
          <w:color w:val="505050"/>
          <w:sz w:val="48"/>
        </w:rPr>
      </w:pPr>
      <w:r>
        <w:rPr>
          <w:b/>
          <w:color w:val="003366"/>
          <w:sz w:val="68"/>
        </w:rPr>
        <w:t>Project Title “A1 Studio Project Poster Template”</w:t>
      </w:r>
      <w:r>
        <w:rPr>
          <w:b/>
          <w:color w:val="003366"/>
          <w:sz w:val="68"/>
        </w:rPr>
        <w:br/>
      </w:r>
      <w:r>
        <w:rPr>
          <w:b/>
          <w:color w:val="505050"/>
          <w:sz w:val="48"/>
        </w:rPr>
        <w:t xml:space="preserve">Studio Based Project on </w:t>
      </w:r>
    </w:p>
    <w:p w14:paraId="78EB79BD" w14:textId="637215CE" w:rsidR="00DA4927" w:rsidRDefault="00000000">
      <w:pPr>
        <w:jc w:val="center"/>
      </w:pPr>
      <w:r>
        <w:rPr>
          <w:b/>
          <w:color w:val="505050"/>
          <w:sz w:val="48"/>
        </w:rPr>
        <w:t>Cloud Computing + AI + Big Data Analytics</w:t>
      </w:r>
      <w:r w:rsidR="00B9176B">
        <w:rPr>
          <w:b/>
          <w:color w:val="505050"/>
          <w:sz w:val="48"/>
        </w:rPr>
        <w:t xml:space="preserve"> and Data Visualization</w:t>
      </w:r>
    </w:p>
    <w:p w14:paraId="1C987C8E" w14:textId="77777777" w:rsidR="00B9176B" w:rsidRDefault="00000000">
      <w:pPr>
        <w:rPr>
          <w:sz w:val="36"/>
        </w:rPr>
      </w:pPr>
      <w:r>
        <w:rPr>
          <w:sz w:val="36"/>
        </w:rPr>
        <w:br/>
        <w:t>Team Members: ___________________________________________</w:t>
      </w:r>
      <w:r>
        <w:rPr>
          <w:sz w:val="36"/>
        </w:rPr>
        <w:br/>
        <w:t>Enrollment Numbers: _____________________________________</w:t>
      </w:r>
    </w:p>
    <w:p w14:paraId="2BB6397B" w14:textId="2CCDA7A3" w:rsidR="00DA4927" w:rsidRDefault="00B9176B">
      <w:r>
        <w:rPr>
          <w:sz w:val="36"/>
        </w:rPr>
        <w:t>Third Year (Semester 6) B Tech Computer Science and Engineering</w:t>
      </w:r>
      <w:r>
        <w:rPr>
          <w:sz w:val="36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0"/>
        <w:gridCol w:w="14740"/>
      </w:tblGrid>
      <w:tr w:rsidR="00DA4927" w14:paraId="38AB98D4" w14:textId="77777777">
        <w:trPr>
          <w:jc w:val="center"/>
        </w:trPr>
        <w:tc>
          <w:tcPr>
            <w:tcW w:w="14740" w:type="dxa"/>
          </w:tcPr>
          <w:p w14:paraId="08C7F908" w14:textId="77777777" w:rsidR="00DA4927" w:rsidRDefault="00000000">
            <w:r>
              <w:rPr>
                <w:b/>
                <w:color w:val="0066CC"/>
                <w:sz w:val="48"/>
              </w:rPr>
              <w:t>1. Introduction &amp; Problem Statement</w:t>
            </w:r>
          </w:p>
          <w:p w14:paraId="7AA9571C" w14:textId="77777777" w:rsidR="00DA4927" w:rsidRDefault="00000000">
            <w:r>
              <w:rPr>
                <w:sz w:val="36"/>
              </w:rPr>
              <w:br/>
              <w:t>• Context / Domain Introduction</w:t>
            </w:r>
            <w:r>
              <w:rPr>
                <w:sz w:val="36"/>
              </w:rPr>
              <w:br/>
              <w:t>• Problem Statement</w:t>
            </w:r>
            <w:r>
              <w:rPr>
                <w:sz w:val="36"/>
              </w:rPr>
              <w:br/>
              <w:t>• Objectives:</w:t>
            </w:r>
            <w:r>
              <w:rPr>
                <w:sz w:val="36"/>
              </w:rPr>
              <w:br/>
              <w:t xml:space="preserve">   - Objective 1</w:t>
            </w:r>
            <w:r>
              <w:rPr>
                <w:sz w:val="36"/>
              </w:rPr>
              <w:br/>
              <w:t xml:space="preserve">   - Objective 2</w:t>
            </w:r>
            <w:r>
              <w:rPr>
                <w:sz w:val="36"/>
              </w:rPr>
              <w:br/>
              <w:t xml:space="preserve">   - Objective 3</w:t>
            </w:r>
          </w:p>
        </w:tc>
        <w:tc>
          <w:tcPr>
            <w:tcW w:w="14740" w:type="dxa"/>
          </w:tcPr>
          <w:p w14:paraId="4D7FB7A5" w14:textId="77777777" w:rsidR="00DA4927" w:rsidRDefault="00000000">
            <w:r>
              <w:rPr>
                <w:b/>
                <w:color w:val="CC6600"/>
                <w:sz w:val="48"/>
              </w:rPr>
              <w:t>2. Methodology &amp; Prototype Implementation</w:t>
            </w:r>
          </w:p>
          <w:p w14:paraId="37B51321" w14:textId="77777777" w:rsidR="00DA4927" w:rsidRDefault="00000000">
            <w:r>
              <w:rPr>
                <w:sz w:val="36"/>
              </w:rPr>
              <w:br/>
              <w:t>• Tech Stack:</w:t>
            </w:r>
            <w:r>
              <w:rPr>
                <w:sz w:val="36"/>
              </w:rPr>
              <w:br/>
              <w:t xml:space="preserve">   AWS/GCP | Hadoop/Spark | Python/PyTorch</w:t>
            </w:r>
            <w:r>
              <w:rPr>
                <w:sz w:val="36"/>
              </w:rPr>
              <w:br/>
              <w:t>• Prototype Implementation Steps</w:t>
            </w:r>
            <w:r>
              <w:rPr>
                <w:sz w:val="36"/>
              </w:rPr>
              <w:br/>
              <w:t>• Key Algorithms / Pipelines</w:t>
            </w:r>
            <w:r>
              <w:rPr>
                <w:sz w:val="36"/>
              </w:rPr>
              <w:br/>
              <w:t>• Workflow / Pseudocode</w:t>
            </w:r>
          </w:p>
        </w:tc>
      </w:tr>
      <w:tr w:rsidR="00DA4927" w14:paraId="7188A361" w14:textId="77777777">
        <w:trPr>
          <w:jc w:val="center"/>
        </w:trPr>
        <w:tc>
          <w:tcPr>
            <w:tcW w:w="29480" w:type="dxa"/>
            <w:gridSpan w:val="2"/>
          </w:tcPr>
          <w:p w14:paraId="2A12CD91" w14:textId="77777777" w:rsidR="00DA4927" w:rsidRDefault="00000000">
            <w:r>
              <w:rPr>
                <w:b/>
                <w:color w:val="008080"/>
                <w:sz w:val="56"/>
              </w:rPr>
              <w:t>3. Tri-Course Integration Architecture</w:t>
            </w:r>
          </w:p>
          <w:p w14:paraId="2E64F145" w14:textId="4A7D5E5E" w:rsidR="00DA4927" w:rsidRDefault="00000000">
            <w:r>
              <w:rPr>
                <w:sz w:val="36"/>
              </w:rPr>
              <w:br/>
              <w:t>[ Insert High-Level Architecture Diagram Here ]</w:t>
            </w:r>
            <w:r>
              <w:rPr>
                <w:sz w:val="36"/>
              </w:rPr>
              <w:br/>
            </w:r>
            <w:r>
              <w:rPr>
                <w:sz w:val="36"/>
              </w:rPr>
              <w:br/>
              <w:t>Suggested Flow:</w:t>
            </w:r>
            <w:r>
              <w:rPr>
                <w:sz w:val="36"/>
              </w:rPr>
              <w:br/>
              <w:t>Big Data Layer → AI/ML Layer → Cloud Deployment Layer</w:t>
            </w:r>
            <w:r>
              <w:rPr>
                <w:sz w:val="36"/>
              </w:rPr>
              <w:br/>
            </w:r>
            <w:r>
              <w:rPr>
                <w:sz w:val="36"/>
              </w:rPr>
              <w:br/>
              <w:t>Big Data Layer (Green):</w:t>
            </w:r>
            <w:r>
              <w:rPr>
                <w:sz w:val="36"/>
              </w:rPr>
              <w:br/>
              <w:t>• Data Ingestion</w:t>
            </w:r>
            <w:r>
              <w:rPr>
                <w:sz w:val="36"/>
              </w:rPr>
              <w:br/>
              <w:t>• Storage (HDFS / S3 / NoSQL)</w:t>
            </w:r>
            <w:r>
              <w:rPr>
                <w:sz w:val="36"/>
              </w:rPr>
              <w:br/>
              <w:t>• Data Preprocessing</w:t>
            </w:r>
            <w:r>
              <w:rPr>
                <w:sz w:val="36"/>
              </w:rPr>
              <w:br/>
            </w:r>
            <w:r>
              <w:rPr>
                <w:sz w:val="36"/>
              </w:rPr>
              <w:br/>
              <w:t>AI Layer (</w:t>
            </w:r>
            <w:r w:rsidR="00CE6BFC">
              <w:rPr>
                <w:sz w:val="36"/>
              </w:rPr>
              <w:t xml:space="preserve">Dark </w:t>
            </w:r>
            <w:r>
              <w:rPr>
                <w:sz w:val="36"/>
              </w:rPr>
              <w:t>Orange):</w:t>
            </w:r>
            <w:r>
              <w:rPr>
                <w:sz w:val="36"/>
              </w:rPr>
              <w:br/>
              <w:t>• Model Training</w:t>
            </w:r>
            <w:r>
              <w:rPr>
                <w:sz w:val="36"/>
              </w:rPr>
              <w:br/>
              <w:t>• Inference Engine / RAG Pipeline</w:t>
            </w:r>
            <w:r>
              <w:rPr>
                <w:sz w:val="36"/>
              </w:rPr>
              <w:br/>
              <w:t>• Prediction / Analytics</w:t>
            </w:r>
            <w:r>
              <w:rPr>
                <w:sz w:val="36"/>
              </w:rPr>
              <w:br/>
            </w:r>
            <w:r>
              <w:rPr>
                <w:sz w:val="36"/>
              </w:rPr>
              <w:br/>
              <w:t>Cloud Layer (Blue):</w:t>
            </w:r>
            <w:r>
              <w:rPr>
                <w:sz w:val="36"/>
              </w:rPr>
              <w:br/>
              <w:t>• Compute Services</w:t>
            </w:r>
            <w:r>
              <w:rPr>
                <w:sz w:val="36"/>
              </w:rPr>
              <w:br/>
              <w:t>• API Gateway</w:t>
            </w:r>
            <w:r>
              <w:rPr>
                <w:sz w:val="36"/>
              </w:rPr>
              <w:br/>
              <w:t>• Serverless / Deployment Infrastructure</w:t>
            </w:r>
          </w:p>
        </w:tc>
      </w:tr>
      <w:tr w:rsidR="00DA4927" w14:paraId="42B19FE8" w14:textId="77777777">
        <w:trPr>
          <w:jc w:val="center"/>
        </w:trPr>
        <w:tc>
          <w:tcPr>
            <w:tcW w:w="14740" w:type="dxa"/>
          </w:tcPr>
          <w:p w14:paraId="21F0ACBD" w14:textId="77777777" w:rsidR="00DA4927" w:rsidRDefault="00000000">
            <w:r>
              <w:rPr>
                <w:b/>
                <w:color w:val="00994C"/>
                <w:sz w:val="48"/>
              </w:rPr>
              <w:t>4. Results &amp; Validation</w:t>
            </w:r>
          </w:p>
          <w:p w14:paraId="291F82BD" w14:textId="77777777" w:rsidR="00DA4927" w:rsidRDefault="00000000">
            <w:r>
              <w:rPr>
                <w:sz w:val="36"/>
              </w:rPr>
              <w:br/>
              <w:t>• Prototype Output Screenshots</w:t>
            </w:r>
            <w:r>
              <w:rPr>
                <w:sz w:val="36"/>
              </w:rPr>
              <w:br/>
              <w:t>• Dashboard / Visualizations</w:t>
            </w:r>
            <w:r>
              <w:rPr>
                <w:sz w:val="36"/>
              </w:rPr>
              <w:br/>
              <w:t>• Performance Metrics:</w:t>
            </w:r>
            <w:r>
              <w:rPr>
                <w:sz w:val="36"/>
              </w:rPr>
              <w:br/>
              <w:t xml:space="preserve">   - Accuracy</w:t>
            </w:r>
            <w:r>
              <w:rPr>
                <w:sz w:val="36"/>
              </w:rPr>
              <w:br/>
              <w:t xml:space="preserve">   - Processing Latency</w:t>
            </w:r>
            <w:r>
              <w:rPr>
                <w:sz w:val="36"/>
              </w:rPr>
              <w:br/>
              <w:t xml:space="preserve">   - Resource Utilization</w:t>
            </w:r>
            <w:r>
              <w:rPr>
                <w:sz w:val="36"/>
              </w:rPr>
              <w:br/>
              <w:t>• Charts / Tables</w:t>
            </w:r>
          </w:p>
        </w:tc>
        <w:tc>
          <w:tcPr>
            <w:tcW w:w="14740" w:type="dxa"/>
          </w:tcPr>
          <w:p w14:paraId="38E7495A" w14:textId="77777777" w:rsidR="00DA4927" w:rsidRDefault="00000000">
            <w:r>
              <w:rPr>
                <w:b/>
                <w:color w:val="99004C"/>
                <w:sz w:val="48"/>
              </w:rPr>
              <w:t>5. Conclusion &amp; Future Scope</w:t>
            </w:r>
          </w:p>
          <w:p w14:paraId="1BF5E07B" w14:textId="77777777" w:rsidR="00DA4927" w:rsidRDefault="00000000">
            <w:r>
              <w:rPr>
                <w:sz w:val="36"/>
              </w:rPr>
              <w:br/>
              <w:t>• Key Outcomes Validated</w:t>
            </w:r>
            <w:r>
              <w:rPr>
                <w:sz w:val="36"/>
              </w:rPr>
              <w:br/>
              <w:t>• Scalability &amp; Integration Benefits</w:t>
            </w:r>
            <w:r>
              <w:rPr>
                <w:sz w:val="36"/>
              </w:rPr>
              <w:br/>
              <w:t>• Future Enhancements</w:t>
            </w:r>
            <w:r>
              <w:rPr>
                <w:sz w:val="36"/>
              </w:rPr>
              <w:br/>
              <w:t>• Optimization / Expansion Possibilities</w:t>
            </w:r>
          </w:p>
        </w:tc>
      </w:tr>
      <w:tr w:rsidR="00DA4927" w14:paraId="22782EE7" w14:textId="77777777">
        <w:trPr>
          <w:jc w:val="center"/>
        </w:trPr>
        <w:tc>
          <w:tcPr>
            <w:tcW w:w="29480" w:type="dxa"/>
            <w:gridSpan w:val="2"/>
          </w:tcPr>
          <w:p w14:paraId="33505D3A" w14:textId="77777777" w:rsidR="00DA4927" w:rsidRDefault="00000000">
            <w:r>
              <w:rPr>
                <w:b/>
                <w:color w:val="660099"/>
                <w:sz w:val="48"/>
              </w:rPr>
              <w:t>6. Poster Design &amp; Formatting Guidelines</w:t>
            </w:r>
          </w:p>
          <w:p w14:paraId="2D153AA9" w14:textId="25100186" w:rsidR="00DA4927" w:rsidRDefault="00000000">
            <w:r>
              <w:rPr>
                <w:sz w:val="32"/>
              </w:rPr>
              <w:br/>
              <w:t>• Rule of Thirds:</w:t>
            </w:r>
            <w:r>
              <w:rPr>
                <w:sz w:val="32"/>
              </w:rPr>
              <w:br/>
              <w:t xml:space="preserve">   - </w:t>
            </w:r>
            <w:r w:rsidR="00B9176B">
              <w:rPr>
                <w:sz w:val="32"/>
              </w:rPr>
              <w:t>6</w:t>
            </w:r>
            <w:r>
              <w:rPr>
                <w:sz w:val="32"/>
              </w:rPr>
              <w:t>0% Visuals</w:t>
            </w:r>
            <w:r>
              <w:rPr>
                <w:sz w:val="32"/>
              </w:rPr>
              <w:br/>
              <w:t xml:space="preserve">   - </w:t>
            </w:r>
            <w:r w:rsidR="00B9176B">
              <w:rPr>
                <w:sz w:val="32"/>
              </w:rPr>
              <w:t>2</w:t>
            </w:r>
            <w:r>
              <w:rPr>
                <w:sz w:val="32"/>
              </w:rPr>
              <w:t>0% Text</w:t>
            </w:r>
            <w:r>
              <w:rPr>
                <w:sz w:val="32"/>
              </w:rPr>
              <w:br/>
              <w:t xml:space="preserve">   - </w:t>
            </w:r>
            <w:r w:rsidR="00B9176B">
              <w:rPr>
                <w:sz w:val="32"/>
              </w:rPr>
              <w:t>2</w:t>
            </w:r>
            <w:r>
              <w:rPr>
                <w:sz w:val="32"/>
              </w:rPr>
              <w:t>0% White Space</w:t>
            </w:r>
            <w:r>
              <w:rPr>
                <w:sz w:val="32"/>
              </w:rPr>
              <w:br/>
            </w:r>
            <w:r>
              <w:rPr>
                <w:sz w:val="32"/>
              </w:rPr>
              <w:br/>
              <w:t>• Recommended Font Sizes:</w:t>
            </w:r>
            <w:r>
              <w:rPr>
                <w:sz w:val="32"/>
              </w:rPr>
              <w:br/>
              <w:t xml:space="preserve">   - Title: </w:t>
            </w:r>
            <w:r w:rsidR="00B9176B">
              <w:rPr>
                <w:sz w:val="32"/>
              </w:rPr>
              <w:t>34-40</w:t>
            </w:r>
            <w:r>
              <w:rPr>
                <w:sz w:val="32"/>
              </w:rPr>
              <w:t xml:space="preserve"> pt</w:t>
            </w:r>
            <w:r>
              <w:rPr>
                <w:sz w:val="32"/>
              </w:rPr>
              <w:br/>
              <w:t xml:space="preserve">   - Headings: </w:t>
            </w:r>
            <w:r w:rsidR="00B9176B">
              <w:rPr>
                <w:sz w:val="32"/>
              </w:rPr>
              <w:t>24-30</w:t>
            </w:r>
            <w:r>
              <w:rPr>
                <w:sz w:val="32"/>
              </w:rPr>
              <w:t xml:space="preserve"> pt</w:t>
            </w:r>
            <w:r>
              <w:rPr>
                <w:sz w:val="32"/>
              </w:rPr>
              <w:br/>
              <w:t xml:space="preserve">   - Body Text: </w:t>
            </w:r>
            <w:r w:rsidR="00B9176B">
              <w:rPr>
                <w:sz w:val="32"/>
              </w:rPr>
              <w:t>16-20</w:t>
            </w:r>
            <w:r>
              <w:rPr>
                <w:sz w:val="32"/>
              </w:rPr>
              <w:t xml:space="preserve"> pt</w:t>
            </w:r>
            <w:r>
              <w:rPr>
                <w:sz w:val="32"/>
              </w:rPr>
              <w:br/>
            </w:r>
            <w:r>
              <w:rPr>
                <w:sz w:val="32"/>
              </w:rPr>
              <w:br/>
              <w:t>• Suggested Color Palette:</w:t>
            </w:r>
            <w:r>
              <w:rPr>
                <w:sz w:val="32"/>
              </w:rPr>
              <w:br/>
              <w:t xml:space="preserve">   - Blue → Cloud Computing</w:t>
            </w:r>
            <w:r>
              <w:rPr>
                <w:sz w:val="32"/>
              </w:rPr>
              <w:br/>
              <w:t xml:space="preserve">   - Orange → AI/ML</w:t>
            </w:r>
            <w:r>
              <w:rPr>
                <w:sz w:val="32"/>
              </w:rPr>
              <w:br/>
              <w:t xml:space="preserve">   - Green → Big Data Analytics</w:t>
            </w:r>
            <w:r>
              <w:rPr>
                <w:sz w:val="32"/>
              </w:rPr>
              <w:br/>
            </w:r>
            <w:r>
              <w:rPr>
                <w:sz w:val="32"/>
              </w:rPr>
              <w:br/>
              <w:t>• Avoid long paragraphs. Use concise bullet points only.</w:t>
            </w:r>
          </w:p>
        </w:tc>
      </w:tr>
    </w:tbl>
    <w:p w14:paraId="5198D7F2" w14:textId="7BA1D123" w:rsidR="00B9176B" w:rsidRDefault="00000000" w:rsidP="00B9176B">
      <w:r>
        <w:rPr>
          <w:i/>
          <w:sz w:val="28"/>
        </w:rPr>
        <w:br/>
      </w:r>
      <w:r w:rsidR="00B9176B">
        <w:rPr>
          <w:sz w:val="36"/>
        </w:rPr>
        <w:t>Guide/Mentor: ___________________________________________</w:t>
      </w:r>
      <w:r w:rsidR="00B9176B">
        <w:rPr>
          <w:sz w:val="36"/>
        </w:rPr>
        <w:br/>
      </w:r>
    </w:p>
    <w:p w14:paraId="77AC0EA9" w14:textId="1AB14BC2" w:rsidR="00DA4927" w:rsidRDefault="00DA4927" w:rsidP="00CE6BFC"/>
    <w:p w14:paraId="151B412F" w14:textId="77777777" w:rsidR="005B4E3F" w:rsidRDefault="00CE6BFC" w:rsidP="00CE6BFC">
      <w:pPr>
        <w:rPr>
          <w:sz w:val="48"/>
          <w:szCs w:val="48"/>
        </w:rPr>
      </w:pPr>
      <w:r w:rsidRPr="00CE6BFC">
        <w:rPr>
          <w:b/>
          <w:bCs/>
          <w:sz w:val="48"/>
          <w:szCs w:val="48"/>
          <w:u w:val="single"/>
        </w:rPr>
        <w:t>Note</w:t>
      </w:r>
      <w:r w:rsidRPr="00CE6BFC">
        <w:rPr>
          <w:b/>
          <w:bCs/>
          <w:sz w:val="48"/>
          <w:szCs w:val="48"/>
        </w:rPr>
        <w:t>:</w:t>
      </w:r>
      <w:r>
        <w:rPr>
          <w:sz w:val="48"/>
          <w:szCs w:val="48"/>
        </w:rPr>
        <w:t xml:space="preserve"> </w:t>
      </w:r>
    </w:p>
    <w:p w14:paraId="7CD85762" w14:textId="3AF023B2" w:rsidR="00CE6BFC" w:rsidRDefault="00CE6BFC" w:rsidP="005B4E3F">
      <w:pPr>
        <w:pStyle w:val="ListParagraph"/>
        <w:numPr>
          <w:ilvl w:val="0"/>
          <w:numId w:val="10"/>
        </w:numPr>
        <w:rPr>
          <w:sz w:val="48"/>
          <w:szCs w:val="48"/>
        </w:rPr>
      </w:pPr>
      <w:r w:rsidRPr="005B4E3F">
        <w:rPr>
          <w:sz w:val="48"/>
          <w:szCs w:val="48"/>
        </w:rPr>
        <w:t>This is suggested outline and you are free to make changes to present your work as per your creativity.</w:t>
      </w:r>
    </w:p>
    <w:p w14:paraId="26A0DAE3" w14:textId="5FECA107" w:rsidR="005B4E3F" w:rsidRPr="005B4E3F" w:rsidRDefault="005B4E3F" w:rsidP="005B4E3F">
      <w:pPr>
        <w:pStyle w:val="ListParagraph"/>
        <w:numPr>
          <w:ilvl w:val="0"/>
          <w:numId w:val="10"/>
        </w:numPr>
        <w:rPr>
          <w:sz w:val="48"/>
          <w:szCs w:val="48"/>
        </w:rPr>
      </w:pPr>
      <w:r>
        <w:rPr>
          <w:sz w:val="48"/>
          <w:szCs w:val="48"/>
        </w:rPr>
        <w:t>In case you have not taken and hence integrated Cloud Computing then focus on AI + BDA.</w:t>
      </w:r>
    </w:p>
    <w:sectPr w:rsidR="005B4E3F" w:rsidRPr="005B4E3F" w:rsidSect="00034616">
      <w:pgSz w:w="31681" w:h="4767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500434"/>
    <w:multiLevelType w:val="hybridMultilevel"/>
    <w:tmpl w:val="2124C2C0"/>
    <w:lvl w:ilvl="0" w:tplc="797AB7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03607">
    <w:abstractNumId w:val="8"/>
  </w:num>
  <w:num w:numId="2" w16cid:durableId="971060237">
    <w:abstractNumId w:val="6"/>
  </w:num>
  <w:num w:numId="3" w16cid:durableId="1610891269">
    <w:abstractNumId w:val="5"/>
  </w:num>
  <w:num w:numId="4" w16cid:durableId="609243669">
    <w:abstractNumId w:val="4"/>
  </w:num>
  <w:num w:numId="5" w16cid:durableId="1748916781">
    <w:abstractNumId w:val="7"/>
  </w:num>
  <w:num w:numId="6" w16cid:durableId="365298114">
    <w:abstractNumId w:val="3"/>
  </w:num>
  <w:num w:numId="7" w16cid:durableId="1338507561">
    <w:abstractNumId w:val="2"/>
  </w:num>
  <w:num w:numId="8" w16cid:durableId="708066334">
    <w:abstractNumId w:val="1"/>
  </w:num>
  <w:num w:numId="9" w16cid:durableId="302202818">
    <w:abstractNumId w:val="0"/>
  </w:num>
  <w:num w:numId="10" w16cid:durableId="219094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E3F"/>
    <w:rsid w:val="00732091"/>
    <w:rsid w:val="00AA1D8D"/>
    <w:rsid w:val="00B47730"/>
    <w:rsid w:val="00B9176B"/>
    <w:rsid w:val="00CB0664"/>
    <w:rsid w:val="00CE6BFC"/>
    <w:rsid w:val="00DA4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7FFD7"/>
  <w14:defaultImageDpi w14:val="300"/>
  <w15:docId w15:val="{A7A1C82E-6D52-4116-A8D2-F450ECDD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Chaudhari</cp:lastModifiedBy>
  <cp:revision>4</cp:revision>
  <dcterms:created xsi:type="dcterms:W3CDTF">2013-12-23T23:15:00Z</dcterms:created>
  <dcterms:modified xsi:type="dcterms:W3CDTF">2026-05-18T13:14:00Z</dcterms:modified>
  <cp:category/>
</cp:coreProperties>
</file>