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Juniper Networks Work Samples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Release </w:t>
      </w:r>
      <w:r>
        <w:rPr>
          <w:sz w:val="24"/>
          <w:szCs w:val="24"/>
        </w:rPr>
        <w:t>N</w:t>
      </w:r>
      <w:r>
        <w:rPr>
          <w:sz w:val="24"/>
          <w:szCs w:val="24"/>
        </w:rPr>
        <w:t xml:space="preserve">otes </w:t>
      </w:r>
      <w:r>
        <w:rPr>
          <w:sz w:val="24"/>
          <w:szCs w:val="24"/>
        </w:rPr>
        <w:t>S</w:t>
      </w:r>
      <w:r>
        <w:rPr>
          <w:sz w:val="24"/>
          <w:szCs w:val="24"/>
        </w:rPr>
        <w:t>ubset: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hyperlink r:id="rId2">
        <w:r>
          <w:rPr>
            <w:rStyle w:val="Hyperlink"/>
            <w:color w:val="000080"/>
            <w:sz w:val="24"/>
            <w:szCs w:val="24"/>
          </w:rPr>
          <w:t>https://www.juniper.net/documentation/us/en/software/junos/release-notes/25.2/junos-release-notes-25.2r1/topics/new-features/feature-descriptions/subscriber-management-and-services-3.html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hyperlink r:id="rId3">
        <w:r>
          <w:rPr>
            <w:rStyle w:val="Hyperlink"/>
          </w:rPr>
          <w:t>https://www.juniper.net/documentation/us/en/software/junos/release-notes/24.4/junos-release-notes-24.4r1/topics/new-features/feature-descriptions/chassis-3.html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Concepts and CLI </w:t>
      </w:r>
      <w:r>
        <w:rPr/>
        <w:t>R</w:t>
      </w:r>
      <w:r>
        <w:rPr/>
        <w:t xml:space="preserve">eference:  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hyperlink r:id="rId4">
        <w:r>
          <w:rPr>
            <w:rStyle w:val="Hyperlink"/>
          </w:rPr>
          <w:t>https://www.juniper.net/documentation/us/en/software/junos/subscriber-mgmt-services/topics/concept/bng-subscriber-redundancy.html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hyperlink r:id="rId5">
        <w:r>
          <w:rPr>
            <w:rStyle w:val="Hyperlink"/>
          </w:rPr>
          <w:t>https://www.juniper.net/documentation/us/en/software/junos/subscriber-mgmt-access/topics/topic-map/wifi-access-gateways.html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hyperlink r:id="rId6">
        <w:r>
          <w:rPr>
            <w:rStyle w:val="Hyperlink"/>
            <w:color w:val="000080"/>
          </w:rPr>
          <w:t>https://www.juniper.net/documentation/us/en/software/junos/cli-reference/topics/ref/statement/system-packet-forwarding-options-hw-db-profile.html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User Guides: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>
          <w:sz w:val="24"/>
          <w:szCs w:val="24"/>
        </w:rPr>
      </w:pPr>
      <w:hyperlink r:id="rId7">
        <w:bookmarkStart w:id="0" w:name="__DdeLink__108_2835690900"/>
        <w:r>
          <w:rPr>
            <w:rStyle w:val="Hyperlink"/>
            <w:sz w:val="24"/>
            <w:szCs w:val="24"/>
          </w:rPr>
          <w:t>https://www.juniper.net/documentation/us/en/software/junos/subscriber-mgmt-sessions/index.html</w:t>
        </w:r>
      </w:hyperlink>
      <w:bookmarkEnd w:id="0"/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sz w:val="24"/>
          <w:szCs w:val="24"/>
        </w:rPr>
      </w:pPr>
      <w:hyperlink r:id="rId8">
        <w:r>
          <w:rPr>
            <w:rStyle w:val="Hyperlink"/>
            <w:sz w:val="24"/>
            <w:szCs w:val="24"/>
          </w:rPr>
          <w:t>https://www.juniper.net/documentation/us/en/software/junos/subscriber-mgmt-services/index.html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A10 Networks Work Samples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hyperlink r:id="rId9">
        <w:r>
          <w:rPr>
            <w:rStyle w:val="Hyperlink"/>
          </w:rPr>
          <w:t>https://documentation.a10networks.com/a10-control-service-analytics-management/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hyperlink r:id="rId10">
        <w:r>
          <w:rPr>
            <w:rStyle w:val="Hyperlink"/>
          </w:rPr>
          <w:t>https://documentation.a10networks.com/a10-control-service-analytics-management/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hyperlink r:id="rId11">
        <w:r>
          <w:rPr>
            <w:rStyle w:val="Hyperlink"/>
          </w:rPr>
          <w:t>https://documentation.a10networks.com/a10-control-service-analytics-management/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hyperlink r:id="rId12">
        <w:r>
          <w:rPr>
            <w:rStyle w:val="Hyperlink"/>
          </w:rPr>
          <w:t>https://documentation.a10networks.com/a10-control-service-analytics-management/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FARO Technologies Work Samples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hyperlink r:id="rId13">
        <w:r>
          <w:rPr>
            <w:rStyle w:val="Hyperlink"/>
            <w:sz w:val="24"/>
            <w:szCs w:val="24"/>
          </w:rPr>
          <w:t>https://knowledge.faro.com/Hardware/Focus/Focus/User_Manuals_and_Quick_Start_Guides_for_the_Focus_Laser_Scanner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hyperlink r:id="rId14">
        <w:r>
          <w:rPr>
            <w:rStyle w:val="Hyperlink"/>
            <w:sz w:val="24"/>
            <w:szCs w:val="24"/>
          </w:rPr>
          <w:t>https://knowledge.faro.com/Hardware/Focus/Focus/Firmware_Installation_for_the_Focus_Laser_Scanner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hyperlink r:id="rId15">
        <w:r>
          <w:rPr>
            <w:rStyle w:val="Hyperlink"/>
            <w:sz w:val="24"/>
            <w:szCs w:val="24"/>
          </w:rPr>
          <w:t>https://knowledge.faro.com/Software/FARO_CAM2/SmartInspect/Software_Download_and_Installation_for_SmartInspect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hyperlink r:id="rId16">
        <w:r>
          <w:rPr>
            <w:rStyle w:val="Hyperlink"/>
            <w:sz w:val="24"/>
            <w:szCs w:val="24"/>
          </w:rPr>
          <w:t>https://knowledge.faro.com/Software/FARO_SCENE/SCENE/User_Manual_for_SCENE</w:t>
        </w:r>
      </w:hyperlink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sz w:val="24"/>
          <w:szCs w:val="24"/>
        </w:rPr>
      </w:pPr>
      <w:hyperlink r:id="rId17">
        <w:r>
          <w:rPr>
            <w:rStyle w:val="Hyperlink"/>
            <w:color w:val="000080"/>
            <w:sz w:val="24"/>
            <w:szCs w:val="24"/>
          </w:rPr>
          <w:t>https://knowledge.faro.com/Software/Legacy-Software/WebShare_Enterprise/Technical_Specification_and_Product_Sheet_for_WebShare_Enterprise</w:t>
        </w:r>
      </w:hyperlink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uniper.net/documentation/us/en/software/junos/release-notes/25.2/junos-release-notes-25.2r1/topics/new-features/feature-descriptions/subscriber-management-and-services-3.html" TargetMode="External"/><Relationship Id="rId3" Type="http://schemas.openxmlformats.org/officeDocument/2006/relationships/hyperlink" Target="https://www.juniper.net/documentation/us/en/software/junos/release-notes/24.4/junos-release-notes-24.4r1/topics/new-features/feature-descriptions/chassis-3.html" TargetMode="External"/><Relationship Id="rId4" Type="http://schemas.openxmlformats.org/officeDocument/2006/relationships/hyperlink" Target="https://www.juniper.net/documentation/us/en/software/junos/subscriber-mgmt-services/topics/concept/bng-subscriber-redundancy.html" TargetMode="External"/><Relationship Id="rId5" Type="http://schemas.openxmlformats.org/officeDocument/2006/relationships/hyperlink" Target="https://www.juniper.net/documentation/us/en/software/junos/subscriber-mgmt-access/topics/topic-map/wifi-access-gateways.html" TargetMode="External"/><Relationship Id="rId6" Type="http://schemas.openxmlformats.org/officeDocument/2006/relationships/hyperlink" Target="https://www.juniper.net/documentation/us/en/software/junos/cli-reference/topics/ref/statement/system-packet-forwarding-options-hw-db-profile.html" TargetMode="External"/><Relationship Id="rId7" Type="http://schemas.openxmlformats.org/officeDocument/2006/relationships/hyperlink" Target="https://www.juniper.net/documentation/us/en/software/junos/subscriber-mgmt-sessions/index.html" TargetMode="External"/><Relationship Id="rId8" Type="http://schemas.openxmlformats.org/officeDocument/2006/relationships/hyperlink" Target="https://www.juniper.net/documentation/us/en/software/junos/subscriber-mgmt-sessions/index.html" TargetMode="External"/><Relationship Id="rId9" Type="http://schemas.openxmlformats.org/officeDocument/2006/relationships/hyperlink" Target="https://documentation.a10networks.com/a10-control-service-analytics-management/" TargetMode="External"/><Relationship Id="rId10" Type="http://schemas.openxmlformats.org/officeDocument/2006/relationships/hyperlink" Target="https://documentation.a10networks.com/a10-control-service-analytics-management/" TargetMode="External"/><Relationship Id="rId11" Type="http://schemas.openxmlformats.org/officeDocument/2006/relationships/hyperlink" Target="https://documentation.a10networks.com/a10-control-service-analytics-management/" TargetMode="External"/><Relationship Id="rId12" Type="http://schemas.openxmlformats.org/officeDocument/2006/relationships/hyperlink" Target="https://documentation.a10networks.com/a10-control-service-analytics-management/" TargetMode="External"/><Relationship Id="rId13" Type="http://schemas.openxmlformats.org/officeDocument/2006/relationships/hyperlink" Target="https://knowledge.faro.com/Hardware/Focus/Focus/User_Manuals_and_Quick_Start_Guides_for_the_Focus_Laser_Scanner" TargetMode="External"/><Relationship Id="rId14" Type="http://schemas.openxmlformats.org/officeDocument/2006/relationships/hyperlink" Target="https://knowledge.faro.com/Hardware/Focus/Focus/Firmware_Installation_for_the_Focus_Laser_Scanner" TargetMode="External"/><Relationship Id="rId15" Type="http://schemas.openxmlformats.org/officeDocument/2006/relationships/hyperlink" Target="https://knowledge.faro.com/Software/FARO_CAM2/SmartInspect/Software_Download_and_Installation_for_SmartInspect" TargetMode="External"/><Relationship Id="rId16" Type="http://schemas.openxmlformats.org/officeDocument/2006/relationships/hyperlink" Target="https://knowledge.faro.com/Software/FARO_SCENE/SCENE/User_Manual_for_SCENE" TargetMode="External"/><Relationship Id="rId17" Type="http://schemas.openxmlformats.org/officeDocument/2006/relationships/hyperlink" Target="https://knowledge.faro.com/Software/Legacy-Software/WebShare_Enterprise/Technical_Specification_and_Product_Sheet_for_WebShare_Enterprise" TargetMode="Externa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LibreOffice/24.2.7.2$Linux_X86_64 LibreOffice_project/420$Build-2</Application>
  <AppVersion>15.0000</AppVersion>
  <Pages>2</Pages>
  <Words>53</Words>
  <Characters>1923</Characters>
  <CharactersWithSpaces>1940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2025-11-21T20:33:59Z</dcterms:created>
  <dc:creator/>
  <dc:description/>
  <dc:language>en-IN</dc:language>
  <cp:lastModifiedBy/>
  <dcterms:modified xsi:type="dcterms:W3CDTF">2025-11-21T23:30:00Z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