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71DAB" w14:textId="77777777" w:rsidR="002A6041" w:rsidRDefault="002A6041">
      <w:pPr>
        <w:rPr>
          <w:rFonts w:ascii="Times New Roman" w:hAnsi="Times New Roman" w:cs="Times New Roman"/>
        </w:rPr>
      </w:pPr>
      <w:r>
        <w:rPr>
          <w:rFonts w:ascii="Times New Roman" w:hAnsi="Times New Roman" w:cs="Times New Roman"/>
          <w:noProof/>
        </w:rPr>
        <w:drawing>
          <wp:inline distT="0" distB="0" distL="0" distR="0" wp14:anchorId="4242BCF1" wp14:editId="4F68DF54">
            <wp:extent cx="5943600" cy="5353685"/>
            <wp:effectExtent l="0" t="0" r="0" b="0"/>
            <wp:docPr id="194031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12149" name="Picture 1940312149"/>
                    <pic:cNvPicPr/>
                  </pic:nvPicPr>
                  <pic:blipFill>
                    <a:blip r:embed="rId5">
                      <a:extLst>
                        <a:ext uri="{28A0092B-C50C-407E-A947-70E740481C1C}">
                          <a14:useLocalDpi xmlns:a14="http://schemas.microsoft.com/office/drawing/2010/main" val="0"/>
                        </a:ext>
                      </a:extLst>
                    </a:blip>
                    <a:stretch>
                      <a:fillRect/>
                    </a:stretch>
                  </pic:blipFill>
                  <pic:spPr>
                    <a:xfrm>
                      <a:off x="0" y="0"/>
                      <a:ext cx="5943600" cy="5353685"/>
                    </a:xfrm>
                    <a:prstGeom prst="rect">
                      <a:avLst/>
                    </a:prstGeom>
                  </pic:spPr>
                </pic:pic>
              </a:graphicData>
            </a:graphic>
          </wp:inline>
        </w:drawing>
      </w:r>
    </w:p>
    <w:p w14:paraId="5152E156" w14:textId="77777777" w:rsidR="002A6041" w:rsidRPr="002A6041" w:rsidRDefault="002A6041">
      <w:pPr>
        <w:rPr>
          <w:rFonts w:ascii="Times New Roman" w:hAnsi="Times New Roman" w:cs="Times New Roman"/>
          <w:b/>
          <w:bCs/>
          <w:sz w:val="48"/>
          <w:szCs w:val="48"/>
        </w:rPr>
      </w:pPr>
    </w:p>
    <w:p w14:paraId="2EB5A8A8" w14:textId="04AEA806" w:rsidR="002A6041" w:rsidRPr="002A6041" w:rsidRDefault="002A6041">
      <w:pPr>
        <w:rPr>
          <w:rFonts w:ascii="Times New Roman" w:hAnsi="Times New Roman" w:cs="Times New Roman"/>
          <w:b/>
          <w:bCs/>
          <w:sz w:val="48"/>
          <w:szCs w:val="48"/>
        </w:rPr>
      </w:pPr>
      <w:r w:rsidRPr="002A6041">
        <w:rPr>
          <w:rFonts w:ascii="Times New Roman" w:hAnsi="Times New Roman" w:cs="Times New Roman"/>
          <w:b/>
          <w:bCs/>
          <w:sz w:val="48"/>
          <w:szCs w:val="48"/>
        </w:rPr>
        <w:t xml:space="preserve">WEEK 36 </w:t>
      </w:r>
    </w:p>
    <w:p w14:paraId="6D27027B" w14:textId="41EAB5E8" w:rsidR="002A6041" w:rsidRPr="002A6041" w:rsidRDefault="002A6041">
      <w:pPr>
        <w:rPr>
          <w:rFonts w:ascii="Times New Roman" w:hAnsi="Times New Roman" w:cs="Times New Roman"/>
          <w:b/>
          <w:bCs/>
        </w:rPr>
      </w:pPr>
      <w:r w:rsidRPr="002A6041">
        <w:rPr>
          <w:rFonts w:ascii="Times New Roman" w:hAnsi="Times New Roman" w:cs="Times New Roman"/>
          <w:b/>
          <w:bCs/>
        </w:rPr>
        <w:t>SUBMITTED BY:</w:t>
      </w:r>
      <w:r>
        <w:rPr>
          <w:rFonts w:ascii="Times New Roman" w:hAnsi="Times New Roman" w:cs="Times New Roman"/>
          <w:b/>
          <w:bCs/>
        </w:rPr>
        <w:t xml:space="preserve"> </w:t>
      </w:r>
      <w:r>
        <w:rPr>
          <w:rFonts w:ascii="Times New Roman" w:hAnsi="Times New Roman" w:cs="Times New Roman"/>
        </w:rPr>
        <w:t>SNEHA YADAV</w:t>
      </w:r>
    </w:p>
    <w:p w14:paraId="32E14D94" w14:textId="1E3716E8" w:rsidR="002A6041" w:rsidRDefault="002A6041">
      <w:pPr>
        <w:rPr>
          <w:rFonts w:ascii="Times New Roman" w:hAnsi="Times New Roman" w:cs="Times New Roman"/>
        </w:rPr>
      </w:pPr>
      <w:r w:rsidRPr="002A6041">
        <w:rPr>
          <w:rFonts w:ascii="Times New Roman" w:hAnsi="Times New Roman" w:cs="Times New Roman"/>
          <w:b/>
          <w:bCs/>
        </w:rPr>
        <w:t>SUBMITTED TO</w:t>
      </w:r>
      <w:r>
        <w:rPr>
          <w:rFonts w:ascii="Times New Roman" w:hAnsi="Times New Roman" w:cs="Times New Roman"/>
        </w:rPr>
        <w:t xml:space="preserve">: MR MUKESH TIWARI </w:t>
      </w:r>
    </w:p>
    <w:p w14:paraId="4E85052E" w14:textId="77777777" w:rsidR="002A6041" w:rsidRDefault="002A6041">
      <w:pPr>
        <w:rPr>
          <w:rFonts w:ascii="Times New Roman" w:hAnsi="Times New Roman" w:cs="Times New Roman"/>
        </w:rPr>
      </w:pPr>
    </w:p>
    <w:p w14:paraId="77924FA6" w14:textId="77777777" w:rsidR="002A6041" w:rsidRDefault="002A6041">
      <w:pPr>
        <w:rPr>
          <w:rFonts w:ascii="Times New Roman" w:hAnsi="Times New Roman" w:cs="Times New Roman"/>
        </w:rPr>
      </w:pPr>
    </w:p>
    <w:p w14:paraId="6B87144D" w14:textId="77777777" w:rsidR="002A6041" w:rsidRDefault="002A6041">
      <w:pPr>
        <w:rPr>
          <w:rFonts w:ascii="Times New Roman" w:hAnsi="Times New Roman" w:cs="Times New Roman"/>
        </w:rPr>
      </w:pPr>
    </w:p>
    <w:p w14:paraId="2A71C457" w14:textId="77777777" w:rsidR="002A6041" w:rsidRDefault="002A6041">
      <w:pPr>
        <w:rPr>
          <w:rFonts w:ascii="Times New Roman" w:hAnsi="Times New Roman" w:cs="Times New Roman"/>
        </w:rPr>
      </w:pPr>
    </w:p>
    <w:p w14:paraId="55E57D1D" w14:textId="77777777" w:rsidR="002A6041" w:rsidRDefault="002A6041">
      <w:pPr>
        <w:rPr>
          <w:rFonts w:ascii="Times New Roman" w:hAnsi="Times New Roman" w:cs="Times New Roman"/>
        </w:rPr>
      </w:pPr>
    </w:p>
    <w:p w14:paraId="091D123D" w14:textId="7F3A0361" w:rsidR="00025CF8" w:rsidRPr="008D1FA4" w:rsidRDefault="00014D59">
      <w:pPr>
        <w:rPr>
          <w:rFonts w:ascii="Times New Roman" w:hAnsi="Times New Roman" w:cs="Times New Roman"/>
        </w:rPr>
      </w:pPr>
      <w:r>
        <w:rPr>
          <w:rFonts w:ascii="Times New Roman" w:hAnsi="Times New Roman" w:cs="Times New Roman"/>
        </w:rPr>
        <w:t xml:space="preserve">We </w:t>
      </w:r>
      <w:r w:rsidR="00025CF8" w:rsidRPr="008D1FA4">
        <w:rPr>
          <w:rFonts w:ascii="Times New Roman" w:hAnsi="Times New Roman" w:cs="Times New Roman"/>
        </w:rPr>
        <w:t xml:space="preserve">explored </w:t>
      </w:r>
      <w:r w:rsidR="00732875" w:rsidRPr="008D1FA4">
        <w:rPr>
          <w:rFonts w:ascii="Times New Roman" w:hAnsi="Times New Roman" w:cs="Times New Roman"/>
        </w:rPr>
        <w:t>a few</w:t>
      </w:r>
      <w:r w:rsidR="00025CF8" w:rsidRPr="008D1FA4">
        <w:rPr>
          <w:rFonts w:ascii="Times New Roman" w:hAnsi="Times New Roman" w:cs="Times New Roman"/>
        </w:rPr>
        <w:t xml:space="preserve"> reflection writing frameworks that can be applied to </w:t>
      </w:r>
      <w:r w:rsidR="00732875" w:rsidRPr="008D1FA4">
        <w:rPr>
          <w:rFonts w:ascii="Times New Roman" w:hAnsi="Times New Roman" w:cs="Times New Roman"/>
        </w:rPr>
        <w:t>academic coursework. These are useful for improving awareness, analyzing academic experiences, and planning future development.</w:t>
      </w:r>
    </w:p>
    <w:p w14:paraId="28D6124B" w14:textId="479A64E2" w:rsidR="00162DAC" w:rsidRPr="008D1FA4" w:rsidRDefault="00025CF8">
      <w:pPr>
        <w:rPr>
          <w:rFonts w:ascii="Times New Roman" w:hAnsi="Times New Roman" w:cs="Times New Roman"/>
          <w:b/>
          <w:bCs/>
        </w:rPr>
      </w:pPr>
      <w:r w:rsidRPr="008D1FA4">
        <w:rPr>
          <w:rFonts w:ascii="Times New Roman" w:hAnsi="Times New Roman" w:cs="Times New Roman"/>
          <w:b/>
          <w:bCs/>
        </w:rPr>
        <w:t xml:space="preserve">Reflective Writing Models Covered </w:t>
      </w:r>
    </w:p>
    <w:p w14:paraId="791DB7C1" w14:textId="232D3B2F" w:rsidR="00025CF8" w:rsidRPr="008D1FA4" w:rsidRDefault="00025CF8" w:rsidP="00025CF8">
      <w:pPr>
        <w:pStyle w:val="ListParagraph"/>
        <w:numPr>
          <w:ilvl w:val="0"/>
          <w:numId w:val="1"/>
        </w:numPr>
        <w:rPr>
          <w:rFonts w:ascii="Times New Roman" w:hAnsi="Times New Roman" w:cs="Times New Roman"/>
          <w:b/>
          <w:bCs/>
        </w:rPr>
      </w:pPr>
      <w:r w:rsidRPr="008D1FA4">
        <w:rPr>
          <w:rFonts w:ascii="Times New Roman" w:hAnsi="Times New Roman" w:cs="Times New Roman"/>
          <w:b/>
          <w:bCs/>
        </w:rPr>
        <w:t>Gibb’s Reflective Cycle</w:t>
      </w:r>
    </w:p>
    <w:p w14:paraId="0CA7E684" w14:textId="77777777" w:rsidR="00A21537" w:rsidRDefault="00A21537" w:rsidP="00732875">
      <w:pPr>
        <w:pStyle w:val="ListParagraph"/>
        <w:rPr>
          <w:rFonts w:ascii="Times New Roman" w:hAnsi="Times New Roman" w:cs="Times New Roman"/>
        </w:rPr>
      </w:pPr>
      <w:r w:rsidRPr="00A21537">
        <w:rPr>
          <w:rFonts w:ascii="Times New Roman" w:hAnsi="Times New Roman" w:cs="Times New Roman"/>
        </w:rPr>
        <w:t>The Reflective Cycle created by Gibb is a reflection cycle which is divided into six stages which assist the students to go through. It begins with the description of the experience and proceeds to analyze emotions, verifying what worked or did not work, reasons why the output/result of the action took place, how to plan the action to be undertaken in the near future, and concludes with key learning experiences</w:t>
      </w:r>
      <w:r>
        <w:rPr>
          <w:rFonts w:ascii="Times New Roman" w:hAnsi="Times New Roman" w:cs="Times New Roman"/>
        </w:rPr>
        <w:t xml:space="preserve">. </w:t>
      </w:r>
    </w:p>
    <w:p w14:paraId="3379AC99" w14:textId="315E607A" w:rsidR="00732875" w:rsidRPr="008D1FA4" w:rsidRDefault="00732875" w:rsidP="00732875">
      <w:pPr>
        <w:pStyle w:val="ListParagraph"/>
        <w:rPr>
          <w:rFonts w:ascii="Times New Roman" w:hAnsi="Times New Roman" w:cs="Times New Roman"/>
        </w:rPr>
      </w:pPr>
      <w:r w:rsidRPr="008D1FA4">
        <w:rPr>
          <w:rFonts w:ascii="Times New Roman" w:hAnsi="Times New Roman" w:cs="Times New Roman"/>
        </w:rPr>
        <w:t>The six stages include:</w:t>
      </w:r>
    </w:p>
    <w:p w14:paraId="2BC3FAF4" w14:textId="7C86775A" w:rsidR="00732875" w:rsidRPr="008D1FA4" w:rsidRDefault="00732875" w:rsidP="00732875">
      <w:pPr>
        <w:pStyle w:val="ListParagraph"/>
        <w:numPr>
          <w:ilvl w:val="0"/>
          <w:numId w:val="2"/>
        </w:numPr>
        <w:rPr>
          <w:rFonts w:ascii="Times New Roman" w:hAnsi="Times New Roman" w:cs="Times New Roman"/>
        </w:rPr>
      </w:pPr>
      <w:r w:rsidRPr="008D1FA4">
        <w:rPr>
          <w:rFonts w:ascii="Times New Roman" w:hAnsi="Times New Roman" w:cs="Times New Roman"/>
        </w:rPr>
        <w:t>Description</w:t>
      </w:r>
    </w:p>
    <w:p w14:paraId="33ADE672" w14:textId="6065B845" w:rsidR="00732875" w:rsidRPr="008D1FA4" w:rsidRDefault="00732875" w:rsidP="00732875">
      <w:pPr>
        <w:pStyle w:val="ListParagraph"/>
        <w:numPr>
          <w:ilvl w:val="0"/>
          <w:numId w:val="2"/>
        </w:numPr>
        <w:rPr>
          <w:rFonts w:ascii="Times New Roman" w:hAnsi="Times New Roman" w:cs="Times New Roman"/>
        </w:rPr>
      </w:pPr>
      <w:r w:rsidRPr="008D1FA4">
        <w:rPr>
          <w:rFonts w:ascii="Times New Roman" w:hAnsi="Times New Roman" w:cs="Times New Roman"/>
        </w:rPr>
        <w:t>Feelings</w:t>
      </w:r>
    </w:p>
    <w:p w14:paraId="750F96D6" w14:textId="7FD5B6F0" w:rsidR="00732875" w:rsidRPr="008D1FA4" w:rsidRDefault="00732875" w:rsidP="00732875">
      <w:pPr>
        <w:pStyle w:val="ListParagraph"/>
        <w:numPr>
          <w:ilvl w:val="0"/>
          <w:numId w:val="2"/>
        </w:numPr>
        <w:rPr>
          <w:rFonts w:ascii="Times New Roman" w:hAnsi="Times New Roman" w:cs="Times New Roman"/>
        </w:rPr>
      </w:pPr>
      <w:r w:rsidRPr="008D1FA4">
        <w:rPr>
          <w:rFonts w:ascii="Times New Roman" w:hAnsi="Times New Roman" w:cs="Times New Roman"/>
        </w:rPr>
        <w:t>Evaluation</w:t>
      </w:r>
    </w:p>
    <w:p w14:paraId="2EFBE30C" w14:textId="3A5F09CC" w:rsidR="00732875" w:rsidRPr="008D1FA4" w:rsidRDefault="00732875" w:rsidP="00732875">
      <w:pPr>
        <w:pStyle w:val="ListParagraph"/>
        <w:numPr>
          <w:ilvl w:val="0"/>
          <w:numId w:val="2"/>
        </w:numPr>
        <w:rPr>
          <w:rFonts w:ascii="Times New Roman" w:hAnsi="Times New Roman" w:cs="Times New Roman"/>
        </w:rPr>
      </w:pPr>
      <w:r w:rsidRPr="008D1FA4">
        <w:rPr>
          <w:rFonts w:ascii="Times New Roman" w:hAnsi="Times New Roman" w:cs="Times New Roman"/>
        </w:rPr>
        <w:t>Analysis</w:t>
      </w:r>
    </w:p>
    <w:p w14:paraId="090FA883" w14:textId="48785DA6" w:rsidR="00732875" w:rsidRPr="008D1FA4" w:rsidRDefault="00732875" w:rsidP="00732875">
      <w:pPr>
        <w:pStyle w:val="ListParagraph"/>
        <w:numPr>
          <w:ilvl w:val="0"/>
          <w:numId w:val="2"/>
        </w:numPr>
        <w:rPr>
          <w:rFonts w:ascii="Times New Roman" w:hAnsi="Times New Roman" w:cs="Times New Roman"/>
        </w:rPr>
      </w:pPr>
      <w:r w:rsidRPr="008D1FA4">
        <w:rPr>
          <w:rFonts w:ascii="Times New Roman" w:hAnsi="Times New Roman" w:cs="Times New Roman"/>
        </w:rPr>
        <w:t>Action Plan</w:t>
      </w:r>
    </w:p>
    <w:p w14:paraId="21896709" w14:textId="77777777" w:rsidR="00732875" w:rsidRPr="008D1FA4" w:rsidRDefault="00732875" w:rsidP="00732875">
      <w:pPr>
        <w:pStyle w:val="ListParagraph"/>
        <w:numPr>
          <w:ilvl w:val="0"/>
          <w:numId w:val="2"/>
        </w:numPr>
        <w:rPr>
          <w:rFonts w:ascii="Times New Roman" w:hAnsi="Times New Roman" w:cs="Times New Roman"/>
        </w:rPr>
      </w:pPr>
      <w:r w:rsidRPr="008D1FA4">
        <w:rPr>
          <w:rFonts w:ascii="Times New Roman" w:hAnsi="Times New Roman" w:cs="Times New Roman"/>
        </w:rPr>
        <w:t>Conclusion</w:t>
      </w:r>
    </w:p>
    <w:p w14:paraId="663BA052" w14:textId="77777777" w:rsidR="008D1FA4" w:rsidRPr="008D1FA4" w:rsidRDefault="008D1FA4" w:rsidP="008D1FA4">
      <w:pPr>
        <w:pStyle w:val="ListParagraph"/>
        <w:ind w:left="1080"/>
        <w:rPr>
          <w:rFonts w:ascii="Times New Roman" w:hAnsi="Times New Roman" w:cs="Times New Roman"/>
        </w:rPr>
      </w:pPr>
    </w:p>
    <w:p w14:paraId="52D8660D" w14:textId="77777777" w:rsidR="00732875" w:rsidRPr="008D1FA4" w:rsidRDefault="00732875" w:rsidP="00732875">
      <w:pPr>
        <w:pStyle w:val="ListParagraph"/>
        <w:numPr>
          <w:ilvl w:val="0"/>
          <w:numId w:val="1"/>
        </w:numPr>
        <w:rPr>
          <w:rFonts w:ascii="Times New Roman" w:hAnsi="Times New Roman" w:cs="Times New Roman"/>
          <w:b/>
          <w:bCs/>
        </w:rPr>
      </w:pPr>
      <w:r w:rsidRPr="008D1FA4">
        <w:rPr>
          <w:rFonts w:ascii="Times New Roman" w:hAnsi="Times New Roman" w:cs="Times New Roman"/>
          <w:b/>
          <w:bCs/>
        </w:rPr>
        <w:t xml:space="preserve">Borton Framework </w:t>
      </w:r>
    </w:p>
    <w:p w14:paraId="62A1CD9B" w14:textId="0B7E3CFC" w:rsidR="007C0517" w:rsidRPr="008D1FA4" w:rsidRDefault="00A21537" w:rsidP="00732875">
      <w:pPr>
        <w:pStyle w:val="ListParagraph"/>
        <w:rPr>
          <w:rFonts w:ascii="Times New Roman" w:hAnsi="Times New Roman" w:cs="Times New Roman"/>
        </w:rPr>
      </w:pPr>
      <w:r w:rsidRPr="00A21537">
        <w:rPr>
          <w:rFonts w:ascii="Times New Roman" w:hAnsi="Times New Roman" w:cs="Times New Roman"/>
        </w:rPr>
        <w:t>The Borton Framework is also based on critical thinking with three guiding questions. It assists the users in identifying the experience well, comprehend its significance and determining appropriate behavior in the future.</w:t>
      </w:r>
    </w:p>
    <w:p w14:paraId="0EFFF705" w14:textId="77777777" w:rsidR="007C0517" w:rsidRPr="008D1FA4" w:rsidRDefault="007C0517" w:rsidP="00732875">
      <w:pPr>
        <w:pStyle w:val="ListParagraph"/>
        <w:rPr>
          <w:rFonts w:ascii="Times New Roman" w:hAnsi="Times New Roman" w:cs="Times New Roman"/>
        </w:rPr>
      </w:pPr>
      <w:r w:rsidRPr="008D1FA4">
        <w:rPr>
          <w:rFonts w:ascii="Times New Roman" w:hAnsi="Times New Roman" w:cs="Times New Roman"/>
        </w:rPr>
        <w:t>The three stages are:</w:t>
      </w:r>
    </w:p>
    <w:p w14:paraId="564E469C" w14:textId="77777777" w:rsidR="007C0517" w:rsidRPr="008D1FA4" w:rsidRDefault="007C0517" w:rsidP="007C0517">
      <w:pPr>
        <w:pStyle w:val="ListParagraph"/>
        <w:numPr>
          <w:ilvl w:val="0"/>
          <w:numId w:val="2"/>
        </w:numPr>
        <w:rPr>
          <w:rFonts w:ascii="Times New Roman" w:hAnsi="Times New Roman" w:cs="Times New Roman"/>
        </w:rPr>
      </w:pPr>
      <w:r w:rsidRPr="008D1FA4">
        <w:rPr>
          <w:rFonts w:ascii="Times New Roman" w:hAnsi="Times New Roman" w:cs="Times New Roman"/>
        </w:rPr>
        <w:t>What happened?</w:t>
      </w:r>
    </w:p>
    <w:p w14:paraId="4A6FB419" w14:textId="77777777" w:rsidR="007C0517" w:rsidRPr="008D1FA4" w:rsidRDefault="007C0517" w:rsidP="007C0517">
      <w:pPr>
        <w:pStyle w:val="ListParagraph"/>
        <w:numPr>
          <w:ilvl w:val="0"/>
          <w:numId w:val="2"/>
        </w:numPr>
        <w:rPr>
          <w:rFonts w:ascii="Times New Roman" w:hAnsi="Times New Roman" w:cs="Times New Roman"/>
        </w:rPr>
      </w:pPr>
      <w:r w:rsidRPr="008D1FA4">
        <w:rPr>
          <w:rFonts w:ascii="Times New Roman" w:hAnsi="Times New Roman" w:cs="Times New Roman"/>
        </w:rPr>
        <w:t>What does this mean?</w:t>
      </w:r>
    </w:p>
    <w:p w14:paraId="44AD8E60" w14:textId="27ED9837" w:rsidR="007C0517" w:rsidRPr="008D1FA4" w:rsidRDefault="007C0517" w:rsidP="007C0517">
      <w:pPr>
        <w:pStyle w:val="ListParagraph"/>
        <w:numPr>
          <w:ilvl w:val="0"/>
          <w:numId w:val="2"/>
        </w:numPr>
        <w:rPr>
          <w:rFonts w:ascii="Times New Roman" w:hAnsi="Times New Roman" w:cs="Times New Roman"/>
        </w:rPr>
      </w:pPr>
      <w:r w:rsidRPr="008D1FA4">
        <w:rPr>
          <w:rFonts w:ascii="Times New Roman" w:hAnsi="Times New Roman" w:cs="Times New Roman"/>
        </w:rPr>
        <w:t>Now what actions should be taken?</w:t>
      </w:r>
    </w:p>
    <w:p w14:paraId="14E2BB66" w14:textId="77777777" w:rsidR="008D1FA4" w:rsidRPr="008D1FA4" w:rsidRDefault="008D1FA4" w:rsidP="008D1FA4">
      <w:pPr>
        <w:pStyle w:val="ListParagraph"/>
        <w:ind w:left="1080"/>
        <w:rPr>
          <w:rFonts w:ascii="Times New Roman" w:hAnsi="Times New Roman" w:cs="Times New Roman"/>
        </w:rPr>
      </w:pPr>
    </w:p>
    <w:p w14:paraId="03DDF2F6" w14:textId="77777777" w:rsidR="007C0517" w:rsidRPr="008D1FA4" w:rsidRDefault="007C0517" w:rsidP="007C0517">
      <w:pPr>
        <w:pStyle w:val="ListParagraph"/>
        <w:numPr>
          <w:ilvl w:val="0"/>
          <w:numId w:val="1"/>
        </w:numPr>
        <w:rPr>
          <w:rFonts w:ascii="Times New Roman" w:hAnsi="Times New Roman" w:cs="Times New Roman"/>
          <w:b/>
          <w:bCs/>
        </w:rPr>
      </w:pPr>
      <w:r w:rsidRPr="008D1FA4">
        <w:rPr>
          <w:rFonts w:ascii="Times New Roman" w:hAnsi="Times New Roman" w:cs="Times New Roman"/>
          <w:b/>
          <w:bCs/>
        </w:rPr>
        <w:t>DIEP Model</w:t>
      </w:r>
    </w:p>
    <w:p w14:paraId="31DBFFA7" w14:textId="3A958552" w:rsidR="007C0517" w:rsidRPr="008D1FA4" w:rsidRDefault="007C0517" w:rsidP="007C0517">
      <w:pPr>
        <w:pStyle w:val="ListParagraph"/>
        <w:rPr>
          <w:rFonts w:ascii="Times New Roman" w:hAnsi="Times New Roman" w:cs="Times New Roman"/>
        </w:rPr>
      </w:pPr>
      <w:r w:rsidRPr="008D1FA4">
        <w:rPr>
          <w:rFonts w:ascii="Times New Roman" w:hAnsi="Times New Roman" w:cs="Times New Roman"/>
        </w:rPr>
        <w:t>The DIEP Model stands for Describe, Interpret, Evaluate, and Plan. It</w:t>
      </w:r>
      <w:r w:rsidR="00931EEE">
        <w:rPr>
          <w:rFonts w:ascii="Times New Roman" w:hAnsi="Times New Roman" w:cs="Times New Roman"/>
        </w:rPr>
        <w:t xml:space="preserve"> gives a</w:t>
      </w:r>
      <w:r w:rsidRPr="008D1FA4">
        <w:rPr>
          <w:rFonts w:ascii="Times New Roman" w:hAnsi="Times New Roman" w:cs="Times New Roman"/>
        </w:rPr>
        <w:t xml:space="preserve"> structure for reflective writing by helping </w:t>
      </w:r>
      <w:r w:rsidR="004B43E6">
        <w:rPr>
          <w:rFonts w:ascii="Times New Roman" w:hAnsi="Times New Roman" w:cs="Times New Roman"/>
        </w:rPr>
        <w:t>user</w:t>
      </w:r>
      <w:r w:rsidRPr="008D1FA4">
        <w:rPr>
          <w:rFonts w:ascii="Times New Roman" w:hAnsi="Times New Roman" w:cs="Times New Roman"/>
        </w:rPr>
        <w:t>s explain their</w:t>
      </w:r>
      <w:r w:rsidR="002A4870">
        <w:rPr>
          <w:rFonts w:ascii="Times New Roman" w:hAnsi="Times New Roman" w:cs="Times New Roman"/>
        </w:rPr>
        <w:t xml:space="preserve"> personal</w:t>
      </w:r>
      <w:r w:rsidRPr="008D1FA4">
        <w:rPr>
          <w:rFonts w:ascii="Times New Roman" w:hAnsi="Times New Roman" w:cs="Times New Roman"/>
        </w:rPr>
        <w:t xml:space="preserve"> experience, understand </w:t>
      </w:r>
      <w:r w:rsidR="002A4870">
        <w:rPr>
          <w:rFonts w:ascii="Times New Roman" w:hAnsi="Times New Roman" w:cs="Times New Roman"/>
        </w:rPr>
        <w:t xml:space="preserve">the </w:t>
      </w:r>
      <w:r w:rsidRPr="008D1FA4">
        <w:rPr>
          <w:rFonts w:ascii="Times New Roman" w:hAnsi="Times New Roman" w:cs="Times New Roman"/>
        </w:rPr>
        <w:t xml:space="preserve">meaning, judge </w:t>
      </w:r>
      <w:r w:rsidR="002A4870">
        <w:rPr>
          <w:rFonts w:ascii="Times New Roman" w:hAnsi="Times New Roman" w:cs="Times New Roman"/>
        </w:rPr>
        <w:t>the</w:t>
      </w:r>
      <w:r w:rsidRPr="008D1FA4">
        <w:rPr>
          <w:rFonts w:ascii="Times New Roman" w:hAnsi="Times New Roman" w:cs="Times New Roman"/>
        </w:rPr>
        <w:t xml:space="preserve"> </w:t>
      </w:r>
      <w:r w:rsidR="00181624">
        <w:rPr>
          <w:rFonts w:ascii="Times New Roman" w:hAnsi="Times New Roman" w:cs="Times New Roman"/>
        </w:rPr>
        <w:t>effec</w:t>
      </w:r>
      <w:r w:rsidRPr="008D1FA4">
        <w:rPr>
          <w:rFonts w:ascii="Times New Roman" w:hAnsi="Times New Roman" w:cs="Times New Roman"/>
        </w:rPr>
        <w:t>t, and plan improvements. This model supports organized systematic thinking and effective reflection.</w:t>
      </w:r>
    </w:p>
    <w:p w14:paraId="6D87D264" w14:textId="77777777" w:rsidR="008D1FA4" w:rsidRPr="008D1FA4" w:rsidRDefault="008D1FA4" w:rsidP="007C0517">
      <w:pPr>
        <w:pStyle w:val="ListParagraph"/>
        <w:rPr>
          <w:rFonts w:ascii="Times New Roman" w:hAnsi="Times New Roman" w:cs="Times New Roman"/>
        </w:rPr>
      </w:pPr>
    </w:p>
    <w:p w14:paraId="7AD32326" w14:textId="1E4FE3AB" w:rsidR="007C0517" w:rsidRPr="008D1FA4" w:rsidRDefault="007C0517" w:rsidP="007C0517">
      <w:pPr>
        <w:pStyle w:val="ListParagraph"/>
        <w:numPr>
          <w:ilvl w:val="0"/>
          <w:numId w:val="1"/>
        </w:numPr>
        <w:rPr>
          <w:rFonts w:ascii="Times New Roman" w:hAnsi="Times New Roman" w:cs="Times New Roman"/>
          <w:b/>
          <w:bCs/>
        </w:rPr>
      </w:pPr>
      <w:r w:rsidRPr="008D1FA4">
        <w:rPr>
          <w:rFonts w:ascii="Times New Roman" w:hAnsi="Times New Roman" w:cs="Times New Roman"/>
          <w:b/>
          <w:bCs/>
        </w:rPr>
        <w:t>SWOT Analysis</w:t>
      </w:r>
    </w:p>
    <w:p w14:paraId="4CA3C1E6" w14:textId="3C2F6D17" w:rsidR="007C0517" w:rsidRPr="008D1FA4" w:rsidRDefault="007C0517" w:rsidP="007C0517">
      <w:pPr>
        <w:pStyle w:val="ListParagraph"/>
        <w:rPr>
          <w:rFonts w:ascii="Times New Roman" w:hAnsi="Times New Roman" w:cs="Times New Roman"/>
        </w:rPr>
      </w:pPr>
      <w:r w:rsidRPr="008D1FA4">
        <w:rPr>
          <w:rFonts w:ascii="Times New Roman" w:hAnsi="Times New Roman" w:cs="Times New Roman"/>
        </w:rPr>
        <w:t xml:space="preserve">SWOT Analysis is a reflective tool that assesses Strengths, Weakness, Opportunities, and Threats. It is </w:t>
      </w:r>
      <w:r w:rsidR="0007385B" w:rsidRPr="008D1FA4">
        <w:rPr>
          <w:rFonts w:ascii="Times New Roman" w:hAnsi="Times New Roman" w:cs="Times New Roman"/>
        </w:rPr>
        <w:t xml:space="preserve">often </w:t>
      </w:r>
      <w:r w:rsidRPr="008D1FA4">
        <w:rPr>
          <w:rFonts w:ascii="Times New Roman" w:hAnsi="Times New Roman" w:cs="Times New Roman"/>
        </w:rPr>
        <w:t>used for</w:t>
      </w:r>
      <w:r w:rsidR="0007385B" w:rsidRPr="008D1FA4">
        <w:rPr>
          <w:rFonts w:ascii="Times New Roman" w:hAnsi="Times New Roman" w:cs="Times New Roman"/>
        </w:rPr>
        <w:t xml:space="preserve"> self-development</w:t>
      </w:r>
      <w:r w:rsidRPr="008D1FA4">
        <w:rPr>
          <w:rFonts w:ascii="Times New Roman" w:hAnsi="Times New Roman" w:cs="Times New Roman"/>
        </w:rPr>
        <w:t xml:space="preserve"> and goal settings, as it allows the user to identify their strengths, identify their</w:t>
      </w:r>
      <w:r w:rsidR="0007385B" w:rsidRPr="008D1FA4">
        <w:rPr>
          <w:rFonts w:ascii="Times New Roman" w:hAnsi="Times New Roman" w:cs="Times New Roman"/>
        </w:rPr>
        <w:t xml:space="preserve"> weaknesses/limitations</w:t>
      </w:r>
      <w:r w:rsidRPr="008D1FA4">
        <w:rPr>
          <w:rFonts w:ascii="Times New Roman" w:hAnsi="Times New Roman" w:cs="Times New Roman"/>
        </w:rPr>
        <w:t>, and take</w:t>
      </w:r>
      <w:r w:rsidR="0007385B" w:rsidRPr="008D1FA4">
        <w:rPr>
          <w:rFonts w:ascii="Times New Roman" w:hAnsi="Times New Roman" w:cs="Times New Roman"/>
        </w:rPr>
        <w:t xml:space="preserve"> outside</w:t>
      </w:r>
      <w:r w:rsidRPr="008D1FA4">
        <w:rPr>
          <w:rFonts w:ascii="Times New Roman" w:hAnsi="Times New Roman" w:cs="Times New Roman"/>
        </w:rPr>
        <w:t xml:space="preserve"> factors into consideration that may affect the progress.</w:t>
      </w:r>
    </w:p>
    <w:p w14:paraId="0D7BD716" w14:textId="77777777" w:rsidR="008D1FA4" w:rsidRPr="008D1FA4" w:rsidRDefault="008D1FA4" w:rsidP="007C0517">
      <w:pPr>
        <w:pStyle w:val="ListParagraph"/>
        <w:rPr>
          <w:rFonts w:ascii="Times New Roman" w:hAnsi="Times New Roman" w:cs="Times New Roman"/>
        </w:rPr>
      </w:pPr>
    </w:p>
    <w:p w14:paraId="6BE4A579" w14:textId="0FB5AEFF" w:rsidR="007C0517" w:rsidRPr="008D1FA4" w:rsidRDefault="007C0517" w:rsidP="007C0517">
      <w:pPr>
        <w:pStyle w:val="ListParagraph"/>
        <w:numPr>
          <w:ilvl w:val="0"/>
          <w:numId w:val="1"/>
        </w:numPr>
        <w:rPr>
          <w:rFonts w:ascii="Times New Roman" w:hAnsi="Times New Roman" w:cs="Times New Roman"/>
          <w:b/>
          <w:bCs/>
        </w:rPr>
      </w:pPr>
      <w:r w:rsidRPr="008D1FA4">
        <w:rPr>
          <w:rFonts w:ascii="Times New Roman" w:hAnsi="Times New Roman" w:cs="Times New Roman"/>
          <w:b/>
          <w:bCs/>
        </w:rPr>
        <w:t xml:space="preserve">Preferred Reflective Model </w:t>
      </w:r>
    </w:p>
    <w:p w14:paraId="55537F9A" w14:textId="78CAD6BE" w:rsidR="007C0517" w:rsidRPr="008D1FA4" w:rsidRDefault="007C0517" w:rsidP="007C0517">
      <w:pPr>
        <w:pStyle w:val="ListParagraph"/>
        <w:rPr>
          <w:rFonts w:ascii="Times New Roman" w:hAnsi="Times New Roman" w:cs="Times New Roman"/>
        </w:rPr>
      </w:pPr>
      <w:r w:rsidRPr="008D1FA4">
        <w:rPr>
          <w:rFonts w:ascii="Times New Roman" w:hAnsi="Times New Roman" w:cs="Times New Roman"/>
        </w:rPr>
        <w:t xml:space="preserve">Out </w:t>
      </w:r>
      <w:r w:rsidR="0007385B" w:rsidRPr="008D1FA4">
        <w:rPr>
          <w:rFonts w:ascii="Times New Roman" w:hAnsi="Times New Roman" w:cs="Times New Roman"/>
        </w:rPr>
        <w:t>of the four frameworks listed above, I found SW</w:t>
      </w:r>
      <w:r w:rsidR="00181624">
        <w:rPr>
          <w:rFonts w:ascii="Times New Roman" w:hAnsi="Times New Roman" w:cs="Times New Roman"/>
        </w:rPr>
        <w:t>O</w:t>
      </w:r>
      <w:r w:rsidR="0007385B" w:rsidRPr="008D1FA4">
        <w:rPr>
          <w:rFonts w:ascii="Times New Roman" w:hAnsi="Times New Roman" w:cs="Times New Roman"/>
        </w:rPr>
        <w:t>T analysis to be most appropriate. It is commonly known and matches with UWE academic</w:t>
      </w:r>
      <w:r w:rsidR="00181624">
        <w:rPr>
          <w:rFonts w:ascii="Times New Roman" w:hAnsi="Times New Roman" w:cs="Times New Roman"/>
        </w:rPr>
        <w:t xml:space="preserve"> </w:t>
      </w:r>
      <w:r w:rsidR="004B43E6">
        <w:rPr>
          <w:rFonts w:ascii="Times New Roman" w:hAnsi="Times New Roman" w:cs="Times New Roman"/>
        </w:rPr>
        <w:t>requirements</w:t>
      </w:r>
      <w:r w:rsidR="0007385B" w:rsidRPr="008D1FA4">
        <w:rPr>
          <w:rFonts w:ascii="Times New Roman" w:hAnsi="Times New Roman" w:cs="Times New Roman"/>
        </w:rPr>
        <w:t>. This framework helps in clearly analyzing personal strengths and limitations while also considering opportunities for improvement and possible difficulties.</w:t>
      </w:r>
    </w:p>
    <w:p w14:paraId="3FB1B8D1" w14:textId="77777777" w:rsidR="008D1FA4" w:rsidRPr="008D1FA4" w:rsidRDefault="008D1FA4" w:rsidP="007C0517">
      <w:pPr>
        <w:pStyle w:val="ListParagraph"/>
        <w:rPr>
          <w:rFonts w:ascii="Times New Roman" w:hAnsi="Times New Roman" w:cs="Times New Roman"/>
        </w:rPr>
      </w:pPr>
    </w:p>
    <w:p w14:paraId="749377E5" w14:textId="77777777" w:rsidR="0007385B" w:rsidRDefault="0007385B" w:rsidP="007C0517">
      <w:pPr>
        <w:pStyle w:val="ListParagraph"/>
        <w:rPr>
          <w:rFonts w:ascii="Times New Roman" w:hAnsi="Times New Roman" w:cs="Times New Roman"/>
          <w:b/>
          <w:bCs/>
        </w:rPr>
      </w:pPr>
      <w:r w:rsidRPr="008D1FA4">
        <w:rPr>
          <w:rFonts w:ascii="Times New Roman" w:hAnsi="Times New Roman" w:cs="Times New Roman"/>
          <w:b/>
          <w:bCs/>
        </w:rPr>
        <w:t>SWOT Analysis</w:t>
      </w:r>
    </w:p>
    <w:p w14:paraId="3980C3F6" w14:textId="77777777" w:rsidR="005862D2" w:rsidRPr="008D1FA4" w:rsidRDefault="005862D2" w:rsidP="007C0517">
      <w:pPr>
        <w:pStyle w:val="ListParagraph"/>
        <w:rPr>
          <w:rFonts w:ascii="Times New Roman" w:hAnsi="Times New Roman" w:cs="Times New Roman"/>
          <w:b/>
          <w:bCs/>
        </w:rPr>
      </w:pPr>
    </w:p>
    <w:p w14:paraId="37109F50" w14:textId="67E221A8" w:rsidR="0007385B" w:rsidRPr="008D1FA4" w:rsidRDefault="0007385B" w:rsidP="0007385B">
      <w:pPr>
        <w:pStyle w:val="ListParagraph"/>
        <w:numPr>
          <w:ilvl w:val="0"/>
          <w:numId w:val="2"/>
        </w:numPr>
        <w:rPr>
          <w:rFonts w:ascii="Times New Roman" w:hAnsi="Times New Roman" w:cs="Times New Roman"/>
          <w:b/>
          <w:bCs/>
        </w:rPr>
      </w:pPr>
      <w:r w:rsidRPr="008D1FA4">
        <w:rPr>
          <w:rFonts w:ascii="Times New Roman" w:hAnsi="Times New Roman" w:cs="Times New Roman"/>
          <w:b/>
          <w:bCs/>
        </w:rPr>
        <w:t>Strengths</w:t>
      </w:r>
    </w:p>
    <w:p w14:paraId="414F36B7" w14:textId="6B4AE4DB" w:rsidR="0007385B" w:rsidRPr="008D1FA4" w:rsidRDefault="0007385B" w:rsidP="0007385B">
      <w:pPr>
        <w:pStyle w:val="ListParagraph"/>
        <w:numPr>
          <w:ilvl w:val="0"/>
          <w:numId w:val="3"/>
        </w:numPr>
        <w:rPr>
          <w:rFonts w:ascii="Times New Roman" w:hAnsi="Times New Roman" w:cs="Times New Roman"/>
        </w:rPr>
      </w:pPr>
      <w:r w:rsidRPr="008D1FA4">
        <w:rPr>
          <w:rFonts w:ascii="Times New Roman" w:hAnsi="Times New Roman" w:cs="Times New Roman"/>
        </w:rPr>
        <w:t>Gained a clear</w:t>
      </w:r>
      <w:r w:rsidR="00181624">
        <w:rPr>
          <w:rFonts w:ascii="Times New Roman" w:hAnsi="Times New Roman" w:cs="Times New Roman"/>
        </w:rPr>
        <w:t xml:space="preserve"> </w:t>
      </w:r>
      <w:r w:rsidR="005862D2">
        <w:rPr>
          <w:rFonts w:ascii="Times New Roman" w:hAnsi="Times New Roman" w:cs="Times New Roman"/>
        </w:rPr>
        <w:t>knowledge</w:t>
      </w:r>
      <w:r w:rsidRPr="008D1FA4">
        <w:rPr>
          <w:rFonts w:ascii="Times New Roman" w:hAnsi="Times New Roman" w:cs="Times New Roman"/>
        </w:rPr>
        <w:t xml:space="preserve"> of several frameworks</w:t>
      </w:r>
    </w:p>
    <w:p w14:paraId="0CE06126" w14:textId="03C3073D" w:rsidR="005862D2" w:rsidRDefault="0007385B" w:rsidP="005862D2">
      <w:pPr>
        <w:pStyle w:val="ListParagraph"/>
        <w:numPr>
          <w:ilvl w:val="0"/>
          <w:numId w:val="3"/>
        </w:numPr>
        <w:rPr>
          <w:rFonts w:ascii="Times New Roman" w:hAnsi="Times New Roman" w:cs="Times New Roman"/>
        </w:rPr>
      </w:pPr>
      <w:r w:rsidRPr="008D1FA4">
        <w:rPr>
          <w:rFonts w:ascii="Times New Roman" w:hAnsi="Times New Roman" w:cs="Times New Roman"/>
        </w:rPr>
        <w:t>Developed hands-on understanding of how to apply SWOT Analysis properly.</w:t>
      </w:r>
    </w:p>
    <w:p w14:paraId="57BA565C" w14:textId="77777777" w:rsidR="005862D2" w:rsidRPr="005862D2" w:rsidRDefault="005862D2" w:rsidP="005862D2">
      <w:pPr>
        <w:pStyle w:val="ListParagraph"/>
        <w:ind w:left="1080"/>
        <w:rPr>
          <w:rFonts w:ascii="Times New Roman" w:hAnsi="Times New Roman" w:cs="Times New Roman"/>
        </w:rPr>
      </w:pPr>
    </w:p>
    <w:p w14:paraId="6212C82F" w14:textId="7866C642" w:rsidR="0007385B" w:rsidRPr="008D1FA4" w:rsidRDefault="0007385B" w:rsidP="0007385B">
      <w:pPr>
        <w:pStyle w:val="ListParagraph"/>
        <w:numPr>
          <w:ilvl w:val="0"/>
          <w:numId w:val="2"/>
        </w:numPr>
        <w:rPr>
          <w:rFonts w:ascii="Times New Roman" w:hAnsi="Times New Roman" w:cs="Times New Roman"/>
          <w:b/>
          <w:bCs/>
        </w:rPr>
      </w:pPr>
      <w:r w:rsidRPr="008D1FA4">
        <w:rPr>
          <w:rFonts w:ascii="Times New Roman" w:hAnsi="Times New Roman" w:cs="Times New Roman"/>
          <w:b/>
          <w:bCs/>
        </w:rPr>
        <w:t>Weaknesses</w:t>
      </w:r>
    </w:p>
    <w:p w14:paraId="765F4DBB" w14:textId="77777777" w:rsidR="0007385B" w:rsidRPr="008D1FA4" w:rsidRDefault="0007385B" w:rsidP="0007385B">
      <w:pPr>
        <w:pStyle w:val="ListParagraph"/>
        <w:numPr>
          <w:ilvl w:val="0"/>
          <w:numId w:val="6"/>
        </w:numPr>
        <w:rPr>
          <w:rFonts w:ascii="Times New Roman" w:hAnsi="Times New Roman" w:cs="Times New Roman"/>
        </w:rPr>
      </w:pPr>
      <w:r w:rsidRPr="008D1FA4">
        <w:rPr>
          <w:rFonts w:ascii="Times New Roman" w:hAnsi="Times New Roman" w:cs="Times New Roman"/>
        </w:rPr>
        <w:t>Limited detailed research on some of the models discussed.</w:t>
      </w:r>
    </w:p>
    <w:p w14:paraId="5FD7468C" w14:textId="77777777" w:rsidR="0007385B" w:rsidRDefault="0007385B" w:rsidP="0007385B">
      <w:pPr>
        <w:pStyle w:val="ListParagraph"/>
        <w:numPr>
          <w:ilvl w:val="0"/>
          <w:numId w:val="6"/>
        </w:numPr>
        <w:rPr>
          <w:rFonts w:ascii="Times New Roman" w:hAnsi="Times New Roman" w:cs="Times New Roman"/>
        </w:rPr>
      </w:pPr>
      <w:r w:rsidRPr="008D1FA4">
        <w:rPr>
          <w:rFonts w:ascii="Times New Roman" w:hAnsi="Times New Roman" w:cs="Times New Roman"/>
        </w:rPr>
        <w:t>Limited use of reflective frameworks other than SWOT Analysis.</w:t>
      </w:r>
    </w:p>
    <w:p w14:paraId="0D5AC69E" w14:textId="77777777" w:rsidR="005862D2" w:rsidRPr="008D1FA4" w:rsidRDefault="005862D2" w:rsidP="005862D2">
      <w:pPr>
        <w:pStyle w:val="ListParagraph"/>
        <w:ind w:left="1080"/>
        <w:rPr>
          <w:rFonts w:ascii="Times New Roman" w:hAnsi="Times New Roman" w:cs="Times New Roman"/>
        </w:rPr>
      </w:pPr>
    </w:p>
    <w:p w14:paraId="317A8673" w14:textId="54611B82" w:rsidR="0007385B" w:rsidRPr="008D1FA4" w:rsidRDefault="0007385B" w:rsidP="0007385B">
      <w:pPr>
        <w:pStyle w:val="ListParagraph"/>
        <w:numPr>
          <w:ilvl w:val="0"/>
          <w:numId w:val="2"/>
        </w:numPr>
        <w:rPr>
          <w:rFonts w:ascii="Times New Roman" w:hAnsi="Times New Roman" w:cs="Times New Roman"/>
          <w:b/>
          <w:bCs/>
        </w:rPr>
      </w:pPr>
      <w:r w:rsidRPr="008D1FA4">
        <w:rPr>
          <w:rFonts w:ascii="Times New Roman" w:hAnsi="Times New Roman" w:cs="Times New Roman"/>
          <w:b/>
          <w:bCs/>
        </w:rPr>
        <w:t>Opportunities</w:t>
      </w:r>
    </w:p>
    <w:p w14:paraId="74699EF0" w14:textId="0872594E" w:rsidR="008D1FA4" w:rsidRPr="008D1FA4" w:rsidRDefault="008D1FA4" w:rsidP="0007385B">
      <w:pPr>
        <w:pStyle w:val="ListParagraph"/>
        <w:numPr>
          <w:ilvl w:val="0"/>
          <w:numId w:val="7"/>
        </w:numPr>
        <w:rPr>
          <w:rFonts w:ascii="Times New Roman" w:hAnsi="Times New Roman" w:cs="Times New Roman"/>
        </w:rPr>
      </w:pPr>
      <w:r w:rsidRPr="008D1FA4">
        <w:rPr>
          <w:rFonts w:ascii="Times New Roman" w:hAnsi="Times New Roman" w:cs="Times New Roman"/>
        </w:rPr>
        <w:t xml:space="preserve">Helps </w:t>
      </w:r>
      <w:r w:rsidR="0007385B" w:rsidRPr="008D1FA4">
        <w:rPr>
          <w:rFonts w:ascii="Times New Roman" w:hAnsi="Times New Roman" w:cs="Times New Roman"/>
        </w:rPr>
        <w:t xml:space="preserve">in better understanding </w:t>
      </w:r>
      <w:r w:rsidRPr="008D1FA4">
        <w:rPr>
          <w:rFonts w:ascii="Times New Roman" w:hAnsi="Times New Roman" w:cs="Times New Roman"/>
        </w:rPr>
        <w:t>of the progress and work quality of team members.</w:t>
      </w:r>
    </w:p>
    <w:p w14:paraId="0DBA7A5F" w14:textId="77777777" w:rsidR="008D1FA4" w:rsidRDefault="008D1FA4" w:rsidP="0007385B">
      <w:pPr>
        <w:pStyle w:val="ListParagraph"/>
        <w:numPr>
          <w:ilvl w:val="0"/>
          <w:numId w:val="7"/>
        </w:numPr>
        <w:rPr>
          <w:rFonts w:ascii="Times New Roman" w:hAnsi="Times New Roman" w:cs="Times New Roman"/>
        </w:rPr>
      </w:pPr>
      <w:r w:rsidRPr="008D1FA4">
        <w:rPr>
          <w:rFonts w:ascii="Times New Roman" w:hAnsi="Times New Roman" w:cs="Times New Roman"/>
        </w:rPr>
        <w:t>Can be applied to develop academic skills, especially reflective writing.</w:t>
      </w:r>
    </w:p>
    <w:p w14:paraId="055CD208" w14:textId="77777777" w:rsidR="005862D2" w:rsidRPr="008D1FA4" w:rsidRDefault="005862D2" w:rsidP="005862D2">
      <w:pPr>
        <w:pStyle w:val="ListParagraph"/>
        <w:ind w:left="1080"/>
        <w:rPr>
          <w:rFonts w:ascii="Times New Roman" w:hAnsi="Times New Roman" w:cs="Times New Roman"/>
        </w:rPr>
      </w:pPr>
    </w:p>
    <w:p w14:paraId="7EA9AB99" w14:textId="77777777" w:rsidR="008D1FA4" w:rsidRPr="008D1FA4" w:rsidRDefault="008D1FA4" w:rsidP="008D1FA4">
      <w:pPr>
        <w:pStyle w:val="ListParagraph"/>
        <w:numPr>
          <w:ilvl w:val="0"/>
          <w:numId w:val="2"/>
        </w:numPr>
        <w:rPr>
          <w:rFonts w:ascii="Times New Roman" w:hAnsi="Times New Roman" w:cs="Times New Roman"/>
          <w:b/>
          <w:bCs/>
        </w:rPr>
      </w:pPr>
      <w:r w:rsidRPr="008D1FA4">
        <w:rPr>
          <w:rFonts w:ascii="Times New Roman" w:hAnsi="Times New Roman" w:cs="Times New Roman"/>
          <w:b/>
          <w:bCs/>
        </w:rPr>
        <w:t xml:space="preserve">Threats </w:t>
      </w:r>
    </w:p>
    <w:p w14:paraId="71513B60" w14:textId="77777777" w:rsidR="008D1FA4" w:rsidRPr="008D1FA4" w:rsidRDefault="008D1FA4" w:rsidP="008D1FA4">
      <w:pPr>
        <w:pStyle w:val="ListParagraph"/>
        <w:numPr>
          <w:ilvl w:val="0"/>
          <w:numId w:val="8"/>
        </w:numPr>
        <w:rPr>
          <w:rFonts w:ascii="Times New Roman" w:hAnsi="Times New Roman" w:cs="Times New Roman"/>
        </w:rPr>
      </w:pPr>
      <w:r w:rsidRPr="008D1FA4">
        <w:rPr>
          <w:rFonts w:ascii="Times New Roman" w:hAnsi="Times New Roman" w:cs="Times New Roman"/>
        </w:rPr>
        <w:t>Limited knowledge with other reflective frameworks.</w:t>
      </w:r>
    </w:p>
    <w:p w14:paraId="35650CF2" w14:textId="59D32DA1" w:rsidR="00732875" w:rsidRPr="008D1FA4" w:rsidRDefault="008D1FA4" w:rsidP="008D1FA4">
      <w:pPr>
        <w:pStyle w:val="ListParagraph"/>
        <w:numPr>
          <w:ilvl w:val="0"/>
          <w:numId w:val="8"/>
        </w:numPr>
        <w:rPr>
          <w:rFonts w:ascii="Times New Roman" w:hAnsi="Times New Roman" w:cs="Times New Roman"/>
        </w:rPr>
      </w:pPr>
      <w:r w:rsidRPr="008D1FA4">
        <w:rPr>
          <w:rFonts w:ascii="Times New Roman" w:hAnsi="Times New Roman" w:cs="Times New Roman"/>
        </w:rPr>
        <w:t xml:space="preserve">Lack of practice in </w:t>
      </w:r>
      <w:r w:rsidR="00181624">
        <w:rPr>
          <w:rFonts w:ascii="Times New Roman" w:hAnsi="Times New Roman" w:cs="Times New Roman"/>
        </w:rPr>
        <w:t>consi</w:t>
      </w:r>
      <w:r w:rsidR="005862D2">
        <w:rPr>
          <w:rFonts w:ascii="Times New Roman" w:hAnsi="Times New Roman" w:cs="Times New Roman"/>
        </w:rPr>
        <w:t>stentl</w:t>
      </w:r>
      <w:r w:rsidRPr="008D1FA4">
        <w:rPr>
          <w:rFonts w:ascii="Times New Roman" w:hAnsi="Times New Roman" w:cs="Times New Roman"/>
        </w:rPr>
        <w:t>y applying</w:t>
      </w:r>
      <w:r w:rsidR="004B43E6">
        <w:rPr>
          <w:rFonts w:ascii="Times New Roman" w:hAnsi="Times New Roman" w:cs="Times New Roman"/>
        </w:rPr>
        <w:t xml:space="preserve"> the</w:t>
      </w:r>
      <w:r w:rsidRPr="008D1FA4">
        <w:rPr>
          <w:rFonts w:ascii="Times New Roman" w:hAnsi="Times New Roman" w:cs="Times New Roman"/>
        </w:rPr>
        <w:t xml:space="preserve"> models</w:t>
      </w:r>
      <w:r w:rsidR="00732875" w:rsidRPr="008D1FA4">
        <w:rPr>
          <w:rFonts w:ascii="Times New Roman" w:hAnsi="Times New Roman" w:cs="Times New Roman"/>
        </w:rPr>
        <w:br/>
      </w:r>
    </w:p>
    <w:p w14:paraId="5B035A5C" w14:textId="54E0B2F9" w:rsidR="00732875" w:rsidRPr="008D1FA4" w:rsidRDefault="00732875" w:rsidP="00025CF8">
      <w:pPr>
        <w:pStyle w:val="ListParagraph"/>
        <w:rPr>
          <w:rFonts w:ascii="Times New Roman" w:hAnsi="Times New Roman" w:cs="Times New Roman"/>
        </w:rPr>
      </w:pPr>
    </w:p>
    <w:sectPr w:rsidR="00732875" w:rsidRPr="008D1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D10"/>
    <w:multiLevelType w:val="hybridMultilevel"/>
    <w:tmpl w:val="40881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57B76"/>
    <w:multiLevelType w:val="hybridMultilevel"/>
    <w:tmpl w:val="D6168C14"/>
    <w:lvl w:ilvl="0" w:tplc="EFA421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621277"/>
    <w:multiLevelType w:val="hybridMultilevel"/>
    <w:tmpl w:val="C33ED154"/>
    <w:lvl w:ilvl="0" w:tplc="E3A81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83971AC"/>
    <w:multiLevelType w:val="hybridMultilevel"/>
    <w:tmpl w:val="4AFE653C"/>
    <w:lvl w:ilvl="0" w:tplc="47FAA4A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B4304E3"/>
    <w:multiLevelType w:val="hybridMultilevel"/>
    <w:tmpl w:val="CBE00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1B034D"/>
    <w:multiLevelType w:val="hybridMultilevel"/>
    <w:tmpl w:val="12A495E6"/>
    <w:lvl w:ilvl="0" w:tplc="457E627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48511D7"/>
    <w:multiLevelType w:val="hybridMultilevel"/>
    <w:tmpl w:val="48100386"/>
    <w:lvl w:ilvl="0" w:tplc="39A276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8D67314"/>
    <w:multiLevelType w:val="hybridMultilevel"/>
    <w:tmpl w:val="65B8A890"/>
    <w:lvl w:ilvl="0" w:tplc="3656C8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3932799">
    <w:abstractNumId w:val="4"/>
  </w:num>
  <w:num w:numId="2" w16cid:durableId="1874421273">
    <w:abstractNumId w:val="3"/>
  </w:num>
  <w:num w:numId="3" w16cid:durableId="1395396190">
    <w:abstractNumId w:val="2"/>
  </w:num>
  <w:num w:numId="4" w16cid:durableId="1568610736">
    <w:abstractNumId w:val="5"/>
  </w:num>
  <w:num w:numId="5" w16cid:durableId="574701132">
    <w:abstractNumId w:val="0"/>
  </w:num>
  <w:num w:numId="6" w16cid:durableId="543371007">
    <w:abstractNumId w:val="7"/>
  </w:num>
  <w:num w:numId="7" w16cid:durableId="1586496822">
    <w:abstractNumId w:val="6"/>
  </w:num>
  <w:num w:numId="8" w16cid:durableId="1131286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F8"/>
    <w:rsid w:val="00014D59"/>
    <w:rsid w:val="00025CF8"/>
    <w:rsid w:val="0007385B"/>
    <w:rsid w:val="00162DAC"/>
    <w:rsid w:val="00181624"/>
    <w:rsid w:val="001F0EA1"/>
    <w:rsid w:val="002A4870"/>
    <w:rsid w:val="002A6041"/>
    <w:rsid w:val="004B43E6"/>
    <w:rsid w:val="005862D2"/>
    <w:rsid w:val="00601281"/>
    <w:rsid w:val="0065311E"/>
    <w:rsid w:val="00732875"/>
    <w:rsid w:val="00797CAE"/>
    <w:rsid w:val="007C0517"/>
    <w:rsid w:val="008D1FA4"/>
    <w:rsid w:val="00931EEE"/>
    <w:rsid w:val="00A21537"/>
    <w:rsid w:val="00C40714"/>
    <w:rsid w:val="00FD4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8C21"/>
  <w15:chartTrackingRefBased/>
  <w15:docId w15:val="{E4FE5DE8-B587-4384-B3C0-144376605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5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5C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5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5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5C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5C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5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5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F8"/>
    <w:rPr>
      <w:rFonts w:eastAsiaTheme="majorEastAsia" w:cstheme="majorBidi"/>
      <w:color w:val="272727" w:themeColor="text1" w:themeTint="D8"/>
    </w:rPr>
  </w:style>
  <w:style w:type="paragraph" w:styleId="Title">
    <w:name w:val="Title"/>
    <w:basedOn w:val="Normal"/>
    <w:next w:val="Normal"/>
    <w:link w:val="TitleChar"/>
    <w:uiPriority w:val="10"/>
    <w:qFormat/>
    <w:rsid w:val="00025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F8"/>
    <w:pPr>
      <w:spacing w:before="160"/>
      <w:jc w:val="center"/>
    </w:pPr>
    <w:rPr>
      <w:i/>
      <w:iCs/>
      <w:color w:val="404040" w:themeColor="text1" w:themeTint="BF"/>
    </w:rPr>
  </w:style>
  <w:style w:type="character" w:customStyle="1" w:styleId="QuoteChar">
    <w:name w:val="Quote Char"/>
    <w:basedOn w:val="DefaultParagraphFont"/>
    <w:link w:val="Quote"/>
    <w:uiPriority w:val="29"/>
    <w:rsid w:val="00025CF8"/>
    <w:rPr>
      <w:i/>
      <w:iCs/>
      <w:color w:val="404040" w:themeColor="text1" w:themeTint="BF"/>
    </w:rPr>
  </w:style>
  <w:style w:type="paragraph" w:styleId="ListParagraph">
    <w:name w:val="List Paragraph"/>
    <w:basedOn w:val="Normal"/>
    <w:uiPriority w:val="34"/>
    <w:qFormat/>
    <w:rsid w:val="00025CF8"/>
    <w:pPr>
      <w:ind w:left="720"/>
      <w:contextualSpacing/>
    </w:pPr>
  </w:style>
  <w:style w:type="character" w:styleId="IntenseEmphasis">
    <w:name w:val="Intense Emphasis"/>
    <w:basedOn w:val="DefaultParagraphFont"/>
    <w:uiPriority w:val="21"/>
    <w:qFormat/>
    <w:rsid w:val="00025CF8"/>
    <w:rPr>
      <w:i/>
      <w:iCs/>
      <w:color w:val="2F5496" w:themeColor="accent1" w:themeShade="BF"/>
    </w:rPr>
  </w:style>
  <w:style w:type="paragraph" w:styleId="IntenseQuote">
    <w:name w:val="Intense Quote"/>
    <w:basedOn w:val="Normal"/>
    <w:next w:val="Normal"/>
    <w:link w:val="IntenseQuoteChar"/>
    <w:uiPriority w:val="30"/>
    <w:qFormat/>
    <w:rsid w:val="00025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CF8"/>
    <w:rPr>
      <w:i/>
      <w:iCs/>
      <w:color w:val="2F5496" w:themeColor="accent1" w:themeShade="BF"/>
    </w:rPr>
  </w:style>
  <w:style w:type="character" w:styleId="IntenseReference">
    <w:name w:val="Intense Reference"/>
    <w:basedOn w:val="DefaultParagraphFont"/>
    <w:uiPriority w:val="32"/>
    <w:qFormat/>
    <w:rsid w:val="00025C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7</cp:revision>
  <dcterms:created xsi:type="dcterms:W3CDTF">2026-01-05T04:50:00Z</dcterms:created>
  <dcterms:modified xsi:type="dcterms:W3CDTF">2026-01-10T14:05:00Z</dcterms:modified>
</cp:coreProperties>
</file>