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br/>
        <w:br/>
        <w:t>WEEK 1 TASK</w:t>
      </w:r>
    </w:p>
    <w:p>
      <w:pPr>
        <w:jc w:val="center"/>
      </w:pPr>
      <w:r>
        <w:rPr>
          <w:b/>
          <w:sz w:val="50"/>
        </w:rPr>
        <w:t>Strategic Planning and Data Exploration in Logistics</w:t>
      </w:r>
    </w:p>
    <w:p>
      <w:pPr>
        <w:jc w:val="center"/>
      </w:pPr>
      <w:r>
        <w:rPr>
          <w:i/>
        </w:rPr>
        <w:t>A Data Science Roadmap for E-Commerce Delivery Performance and Cost Optimization</w:t>
      </w:r>
    </w:p>
    <w:p>
      <w:pPr>
        <w:jc w:val="center"/>
      </w:pPr>
      <w:r>
        <w:br/>
        <w:t>Prepared as a strategic planning report</w:t>
        <w:br/>
        <w:t>Using Python, exploratory data analysis, predictive analytics, clustering and route optimization</w:t>
      </w:r>
    </w:p>
    <w:p>
      <w:pPr>
        <w:jc w:val="center"/>
      </w:pPr>
      <w:r>
        <w:br/>
        <w:t>Prepared by: Sneha R Hongal</w:t>
        <w:br/>
        <w:t>M.Sc. Data Science</w:t>
      </w:r>
    </w:p>
    <w:p>
      <w:pPr>
        <w:jc w:val="center"/>
      </w:pPr>
      <w:r>
        <w:br/>
        <w:t>October 2026</w:t>
      </w:r>
    </w:p>
    <w:p>
      <w:r>
        <w:br w:type="page"/>
      </w:r>
    </w:p>
    <w:p>
      <w:pPr>
        <w:pStyle w:val="Heading1"/>
      </w:pPr>
      <w:r>
        <w:t>1. Executive Summary</w:t>
      </w:r>
    </w:p>
    <w:p>
      <w:r>
        <w:t>This report proposes a data-driven logistics project focused on improving last-mile delivery performance for an e-commerce marketplace. The central business problem is the trade-off between delivery speed, freight cost and customer satisfaction. The project will use the Brazilian E-Commerce Public Dataset by Olist, a real and anonymised dataset containing approximately 100,000 orders from 2016–2018 with order, customer, seller, product, payment, review and geolocation information. The dataset is particularly suitable because it contains purchase, shipping, delivery and estimated-delivery timestamps, freight values and geographic information that can be joined across multiple tables. [1]</w:t>
      </w:r>
    </w:p>
    <w:p>
      <w:r>
        <w:t>The proposed analytical solution has four layers. First, descriptive analytics will establish baseline logistics KPIs and identify where delays and freight costs are concentrated. Second, predictive modelling will estimate delivery lead time and/or classify orders as likely to be late. Third, clustering will segment customers, sellers or delivery regions into operationally meaningful groups. Finally, optimization will demonstrate how route decisions could be improved using distance, vehicle capacity and time-window constraints.</w:t>
      </w:r>
    </w:p>
    <w:p>
      <w:r>
        <w:t>The expected outcome is a practical decision-support framework: logistics managers should be able to identify delay-prone lanes, high-cost shipments and operational segments, then prioritize interventions such as seller processing improvements, regional carrier changes, inventory positioning and route redesign.</w:t>
      </w:r>
    </w:p>
    <w:p>
      <w:pPr>
        <w:pStyle w:val="Heading1"/>
      </w:pPr>
      <w:r>
        <w:t>2. Background Research</w:t>
      </w:r>
    </w:p>
    <w:p>
      <w:pPr>
        <w:pStyle w:val="Heading2"/>
      </w:pPr>
      <w:r>
        <w:t>2.1 Logistics Problem Context</w:t>
      </w:r>
    </w:p>
    <w:p>
      <w:r>
        <w:t>E-commerce logistics requires coordination between sellers, warehouses or fulfilment points, transport partners and customers. A small deterioration at any stage—slow order approval, late seller dispatch, long transportation time or difficult final-mile geography—can increase total delivery lead time. Freight cost can also rise when shipments travel long distances, contain heavy or bulky products, or are poorly consolidated.</w:t>
      </w:r>
    </w:p>
    <w:p>
      <w:r>
        <w:t>A data science approach changes the question from “Which orders were late?” to “Which conditions are associated with late delivery, how much do they cost, and what operational action is most likely to improve the result?” This creates a progression from descriptive analytics to prediction and then optimization.</w:t>
      </w:r>
    </w:p>
    <w:p>
      <w:pPr>
        <w:pStyle w:val="Heading2"/>
      </w:pPr>
      <w:r>
        <w:t>2.2 Public Dataset Selected</w:t>
      </w:r>
    </w:p>
    <w:p>
      <w:r>
        <w:t>The Olist dataset is an appropriate starting point because it contains 100,000 e-commerce orders from multiple marketplaces in Brazil and covers order status, price, freight performance, customer location, product attributes and reviews. The companion geolocation data maps Brazilian ZIP-code prefixes to latitude and longitude. [1]</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Dataset/Table</w:t>
            </w:r>
          </w:p>
        </w:tc>
        <w:tc>
          <w:tcPr>
            <w:tcW w:type="dxa" w:w="3312"/>
            <w:vAlign w:val="center"/>
            <w:shd w:fill="D9EAF7"/>
          </w:tcPr>
          <w:p>
            <w:r/>
            <w:r>
              <w:rPr>
                <w:b/>
                <w:sz w:val="18"/>
              </w:rPr>
              <w:t>Important Fields</w:t>
            </w:r>
          </w:p>
        </w:tc>
        <w:tc>
          <w:tcPr>
            <w:tcW w:type="dxa" w:w="3312"/>
            <w:vAlign w:val="center"/>
            <w:shd w:fill="D9EAF7"/>
          </w:tcPr>
          <w:p>
            <w:r/>
            <w:r>
              <w:rPr>
                <w:b/>
                <w:sz w:val="18"/>
              </w:rPr>
              <w:t>Logistics Use</w:t>
            </w:r>
          </w:p>
        </w:tc>
      </w:tr>
      <w:tr>
        <w:tc>
          <w:tcPr>
            <w:tcW w:type="dxa" w:w="3312"/>
            <w:vAlign w:val="center"/>
          </w:tcPr>
          <w:p>
            <w:r/>
            <w:r>
              <w:rPr>
                <w:b w:val="0"/>
                <w:sz w:val="18"/>
              </w:rPr>
              <w:t>Orders</w:t>
            </w:r>
          </w:p>
        </w:tc>
        <w:tc>
          <w:tcPr>
            <w:tcW w:type="dxa" w:w="3312"/>
            <w:vAlign w:val="center"/>
          </w:tcPr>
          <w:p>
            <w:r/>
            <w:r>
              <w:rPr>
                <w:b w:val="0"/>
                <w:sz w:val="18"/>
              </w:rPr>
              <w:t>order_status; purchase, approval, shipping, delivery and estimated-delivery timestamps</w:t>
            </w:r>
          </w:p>
        </w:tc>
        <w:tc>
          <w:tcPr>
            <w:tcW w:type="dxa" w:w="3312"/>
            <w:vAlign w:val="center"/>
          </w:tcPr>
          <w:p>
            <w:r/>
            <w:r>
              <w:rPr>
                <w:b w:val="0"/>
                <w:sz w:val="18"/>
              </w:rPr>
              <w:t>Lead time, delay flag, process-stage analysis</w:t>
            </w:r>
          </w:p>
        </w:tc>
      </w:tr>
      <w:tr>
        <w:tc>
          <w:tcPr>
            <w:tcW w:type="dxa" w:w="3312"/>
            <w:vAlign w:val="center"/>
          </w:tcPr>
          <w:p>
            <w:r/>
            <w:r>
              <w:rPr>
                <w:b w:val="0"/>
                <w:sz w:val="18"/>
              </w:rPr>
              <w:t>Order items</w:t>
            </w:r>
          </w:p>
        </w:tc>
        <w:tc>
          <w:tcPr>
            <w:tcW w:type="dxa" w:w="3312"/>
            <w:vAlign w:val="center"/>
          </w:tcPr>
          <w:p>
            <w:r/>
            <w:r>
              <w:rPr>
                <w:b w:val="0"/>
                <w:sz w:val="18"/>
              </w:rPr>
              <w:t>seller_id, product_id, price, freight_value, shipping_limit_date</w:t>
            </w:r>
          </w:p>
        </w:tc>
        <w:tc>
          <w:tcPr>
            <w:tcW w:type="dxa" w:w="3312"/>
            <w:vAlign w:val="center"/>
          </w:tcPr>
          <w:p>
            <w:r/>
            <w:r>
              <w:rPr>
                <w:b w:val="0"/>
                <w:sz w:val="18"/>
              </w:rPr>
              <w:t>Freight cost, seller/product effects</w:t>
            </w:r>
          </w:p>
        </w:tc>
      </w:tr>
      <w:tr>
        <w:tc>
          <w:tcPr>
            <w:tcW w:type="dxa" w:w="3312"/>
            <w:vAlign w:val="center"/>
          </w:tcPr>
          <w:p>
            <w:r/>
            <w:r>
              <w:rPr>
                <w:b w:val="0"/>
                <w:sz w:val="18"/>
              </w:rPr>
              <w:t>Customers</w:t>
            </w:r>
          </w:p>
        </w:tc>
        <w:tc>
          <w:tcPr>
            <w:tcW w:type="dxa" w:w="3312"/>
            <w:vAlign w:val="center"/>
          </w:tcPr>
          <w:p>
            <w:r/>
            <w:r>
              <w:rPr>
                <w:b w:val="0"/>
                <w:sz w:val="18"/>
              </w:rPr>
              <w:t>customer ZIP prefix, city, state</w:t>
            </w:r>
          </w:p>
        </w:tc>
        <w:tc>
          <w:tcPr>
            <w:tcW w:type="dxa" w:w="3312"/>
            <w:vAlign w:val="center"/>
          </w:tcPr>
          <w:p>
            <w:r/>
            <w:r>
              <w:rPr>
                <w:b w:val="0"/>
                <w:sz w:val="18"/>
              </w:rPr>
              <w:t>Delivery geography and regional segmentation</w:t>
            </w:r>
          </w:p>
        </w:tc>
      </w:tr>
      <w:tr>
        <w:tc>
          <w:tcPr>
            <w:tcW w:type="dxa" w:w="3312"/>
            <w:vAlign w:val="center"/>
          </w:tcPr>
          <w:p>
            <w:r/>
            <w:r>
              <w:rPr>
                <w:b w:val="0"/>
                <w:sz w:val="18"/>
              </w:rPr>
              <w:t>Sellers</w:t>
            </w:r>
          </w:p>
        </w:tc>
        <w:tc>
          <w:tcPr>
            <w:tcW w:type="dxa" w:w="3312"/>
            <w:vAlign w:val="center"/>
          </w:tcPr>
          <w:p>
            <w:r/>
            <w:r>
              <w:rPr>
                <w:b w:val="0"/>
                <w:sz w:val="18"/>
              </w:rPr>
              <w:t>seller ZIP prefix, city, state</w:t>
            </w:r>
          </w:p>
        </w:tc>
        <w:tc>
          <w:tcPr>
            <w:tcW w:type="dxa" w:w="3312"/>
            <w:vAlign w:val="center"/>
          </w:tcPr>
          <w:p>
            <w:r/>
            <w:r>
              <w:rPr>
                <w:b w:val="0"/>
                <w:sz w:val="18"/>
              </w:rPr>
              <w:t>Origin geography and seller performance</w:t>
            </w:r>
          </w:p>
        </w:tc>
      </w:tr>
      <w:tr>
        <w:tc>
          <w:tcPr>
            <w:tcW w:type="dxa" w:w="3312"/>
            <w:vAlign w:val="center"/>
          </w:tcPr>
          <w:p>
            <w:r/>
            <w:r>
              <w:rPr>
                <w:b w:val="0"/>
                <w:sz w:val="18"/>
              </w:rPr>
              <w:t>Products</w:t>
            </w:r>
          </w:p>
        </w:tc>
        <w:tc>
          <w:tcPr>
            <w:tcW w:type="dxa" w:w="3312"/>
            <w:vAlign w:val="center"/>
          </w:tcPr>
          <w:p>
            <w:r/>
            <w:r>
              <w:rPr>
                <w:b w:val="0"/>
                <w:sz w:val="18"/>
              </w:rPr>
              <w:t>category, weight, dimensions</w:t>
            </w:r>
          </w:p>
        </w:tc>
        <w:tc>
          <w:tcPr>
            <w:tcW w:type="dxa" w:w="3312"/>
            <w:vAlign w:val="center"/>
          </w:tcPr>
          <w:p>
            <w:r/>
            <w:r>
              <w:rPr>
                <w:b w:val="0"/>
                <w:sz w:val="18"/>
              </w:rPr>
              <w:t>Product-level logistics drivers</w:t>
            </w:r>
          </w:p>
        </w:tc>
      </w:tr>
      <w:tr>
        <w:tc>
          <w:tcPr>
            <w:tcW w:type="dxa" w:w="3312"/>
            <w:vAlign w:val="center"/>
          </w:tcPr>
          <w:p>
            <w:r/>
            <w:r>
              <w:rPr>
                <w:b w:val="0"/>
                <w:sz w:val="18"/>
              </w:rPr>
              <w:t>Reviews</w:t>
            </w:r>
          </w:p>
        </w:tc>
        <w:tc>
          <w:tcPr>
            <w:tcW w:type="dxa" w:w="3312"/>
            <w:vAlign w:val="center"/>
          </w:tcPr>
          <w:p>
            <w:r/>
            <w:r>
              <w:rPr>
                <w:b w:val="0"/>
                <w:sz w:val="18"/>
              </w:rPr>
              <w:t>review score and review timestamps</w:t>
            </w:r>
          </w:p>
        </w:tc>
        <w:tc>
          <w:tcPr>
            <w:tcW w:type="dxa" w:w="3312"/>
            <w:vAlign w:val="center"/>
          </w:tcPr>
          <w:p>
            <w:r/>
            <w:r>
              <w:rPr>
                <w:b w:val="0"/>
                <w:sz w:val="18"/>
              </w:rPr>
              <w:t>Customer satisfaction proxy</w:t>
            </w:r>
          </w:p>
        </w:tc>
      </w:tr>
      <w:tr>
        <w:tc>
          <w:tcPr>
            <w:tcW w:type="dxa" w:w="3312"/>
            <w:vAlign w:val="center"/>
          </w:tcPr>
          <w:p>
            <w:r/>
            <w:r>
              <w:rPr>
                <w:b w:val="0"/>
                <w:sz w:val="18"/>
              </w:rPr>
              <w:t>Geolocation</w:t>
            </w:r>
          </w:p>
        </w:tc>
        <w:tc>
          <w:tcPr>
            <w:tcW w:type="dxa" w:w="3312"/>
            <w:vAlign w:val="center"/>
          </w:tcPr>
          <w:p>
            <w:r/>
            <w:r>
              <w:rPr>
                <w:b w:val="0"/>
                <w:sz w:val="18"/>
              </w:rPr>
              <w:t>ZIP prefix, latitude, longitude</w:t>
            </w:r>
          </w:p>
        </w:tc>
        <w:tc>
          <w:tcPr>
            <w:tcW w:type="dxa" w:w="3312"/>
            <w:vAlign w:val="center"/>
          </w:tcPr>
          <w:p>
            <w:r/>
            <w:r>
              <w:rPr>
                <w:b w:val="0"/>
                <w:sz w:val="18"/>
              </w:rPr>
              <w:t>Distance and route modelling</w:t>
            </w:r>
          </w:p>
        </w:tc>
      </w:tr>
    </w:tbl>
    <w:p>
      <w:pPr>
        <w:pStyle w:val="Heading2"/>
      </w:pPr>
      <w:r>
        <w:t>2.3 Research Evidence and Methodological Basis</w:t>
      </w:r>
    </w:p>
    <w:p>
      <w:r>
        <w:t>The dataset documentation states that an order can be viewed across order status, price, payment, freight performance, customer location, product attributes and reviews. This supports a multi-table logistics analysis rather than a single-file exercise. [1]</w:t>
      </w:r>
    </w:p>
    <w:p>
      <w:r>
        <w:t>For predictive analytics, scikit-learn provides supervised-learning methods including linear models, logistic regression and regression/classification algorithms, while its clustering module supports techniques such as K-Means and hierarchical clustering. [2][3] Model evaluation should use appropriate metrics rather than relying only on accuracy; for regression, MAE/RMSE/R² can be considered, while late-delivery classification can use precision, recall, F1 and ROC-AUC.</w:t>
      </w:r>
    </w:p>
    <w:p>
      <w:r>
        <w:t>For route optimization, Google's OR-Tools documentation describes Vehicle Routing Problems (VRPs) as problems for finding efficient routes for multiple vehicles and supports constraints such as vehicle capacity and time windows. This makes it a suitable next-stage tool after the exploratory and predictive phases. [4]</w:t>
      </w:r>
    </w:p>
    <w:p>
      <w:pPr>
        <w:pStyle w:val="Heading1"/>
      </w:pPr>
      <w:r>
        <w:t>3. Project Definition</w:t>
      </w:r>
    </w:p>
    <w:p>
      <w:pPr>
        <w:pStyle w:val="Heading2"/>
      </w:pPr>
      <w:r>
        <w:t>3.1 Proposed Logistics Scenario</w:t>
      </w:r>
    </w:p>
    <w:p>
      <w:r>
        <w:t>Scenario: An e-commerce marketplace wants to improve its delivery network. Management has observed that some orders arrive significantly later than expected and that freight charges vary widely by seller, product and destination. The company wants a repeatable analytical process that identifies the operational causes of delay, predicts risky orders before dispatch, segments the network into useful operating groups and recommends more efficient delivery routes.</w:t>
      </w:r>
    </w:p>
    <w:p>
      <w:pPr>
        <w:pStyle w:val="Heading2"/>
      </w:pPr>
      <w:r>
        <w:t>3.2 Problem Statement</w:t>
      </w:r>
    </w:p>
    <w:p>
      <w:r>
        <w:t>How can historical order, seller, product, customer-geography and freight data be transformed into actionable insights that reduce delivery delays and unnecessary freight cost while maintaining customer satisfaction?</w:t>
      </w:r>
    </w:p>
    <w:p>
      <w:pPr>
        <w:pStyle w:val="Heading2"/>
      </w:pPr>
      <w:r>
        <w:t>3.3 Scope</w:t>
      </w:r>
    </w:p>
    <w:p>
      <w:pPr>
        <w:pStyle w:val="ListBullet"/>
        <w:spacing w:after="40"/>
      </w:pPr>
      <w:r>
        <w:t>In scope: delivery lead time, estimated-versus-actual delivery performance, freight cost, seller/product/geographic drivers, customer review score, predictive risk and route-optimization design.</w:t>
      </w:r>
    </w:p>
    <w:p>
      <w:pPr>
        <w:pStyle w:val="ListBullet"/>
        <w:spacing w:after="40"/>
      </w:pPr>
      <w:r>
        <w:t>Out of scope for Week 1: live GPS tracking, real-time traffic, warehouse sensor data, actual vehicle capacity records and production deployment.</w:t>
      </w:r>
    </w:p>
    <w:p>
      <w:pPr>
        <w:pStyle w:val="ListBullet"/>
        <w:spacing w:after="40"/>
      </w:pPr>
      <w:r>
        <w:t>The public dataset is historical, so route optimization will be demonstrated as a strategic prototype rather than claimed as a live operational solution.</w:t>
      </w:r>
    </w:p>
    <w:p>
      <w:pPr>
        <w:pStyle w:val="Heading1"/>
      </w:pPr>
      <w:r>
        <w:t>4. Key Performance Indicators (KPIs)</w:t>
      </w:r>
    </w:p>
    <w:p>
      <w:r>
        <w:t>The following KPIs will form the core measurement framework:</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E2F0D9"/>
          </w:tcPr>
          <w:p>
            <w:r/>
            <w:r>
              <w:rPr>
                <w:b/>
                <w:sz w:val="18"/>
              </w:rPr>
              <w:t>KPI</w:t>
            </w:r>
          </w:p>
        </w:tc>
        <w:tc>
          <w:tcPr>
            <w:tcW w:type="dxa" w:w="2484"/>
            <w:vAlign w:val="center"/>
            <w:shd w:fill="E2F0D9"/>
          </w:tcPr>
          <w:p>
            <w:r/>
            <w:r>
              <w:rPr>
                <w:b/>
                <w:sz w:val="18"/>
              </w:rPr>
              <w:t>Definition</w:t>
            </w:r>
          </w:p>
        </w:tc>
        <w:tc>
          <w:tcPr>
            <w:tcW w:type="dxa" w:w="2484"/>
            <w:vAlign w:val="center"/>
            <w:shd w:fill="E2F0D9"/>
          </w:tcPr>
          <w:p>
            <w:r/>
            <w:r>
              <w:rPr>
                <w:b/>
                <w:sz w:val="18"/>
              </w:rPr>
              <w:t>Why It Matters</w:t>
            </w:r>
          </w:p>
        </w:tc>
        <w:tc>
          <w:tcPr>
            <w:tcW w:type="dxa" w:w="2484"/>
            <w:vAlign w:val="center"/>
            <w:shd w:fill="E2F0D9"/>
          </w:tcPr>
          <w:p>
            <w:r/>
            <w:r>
              <w:rPr>
                <w:b/>
                <w:sz w:val="18"/>
              </w:rPr>
              <w:t>Target Direction</w:t>
            </w:r>
          </w:p>
        </w:tc>
      </w:tr>
      <w:tr>
        <w:tc>
          <w:tcPr>
            <w:tcW w:type="dxa" w:w="2484"/>
            <w:vAlign w:val="center"/>
          </w:tcPr>
          <w:p>
            <w:r/>
            <w:r>
              <w:rPr>
                <w:b w:val="0"/>
                <w:sz w:val="18"/>
              </w:rPr>
              <w:t>On-Time Delivery Rate (OTD)</w:t>
            </w:r>
          </w:p>
        </w:tc>
        <w:tc>
          <w:tcPr>
            <w:tcW w:type="dxa" w:w="2484"/>
            <w:vAlign w:val="center"/>
          </w:tcPr>
          <w:p>
            <w:r/>
            <w:r>
              <w:rPr>
                <w:b w:val="0"/>
                <w:sz w:val="18"/>
              </w:rPr>
              <w:t>On-time orders ÷ eligible delivered orders × 100</w:t>
            </w:r>
          </w:p>
        </w:tc>
        <w:tc>
          <w:tcPr>
            <w:tcW w:type="dxa" w:w="2484"/>
            <w:vAlign w:val="center"/>
          </w:tcPr>
          <w:p>
            <w:r/>
            <w:r>
              <w:rPr>
                <w:b w:val="0"/>
                <w:sz w:val="18"/>
              </w:rPr>
              <w:t>Measures service reliability against the promised date.</w:t>
            </w:r>
          </w:p>
        </w:tc>
        <w:tc>
          <w:tcPr>
            <w:tcW w:type="dxa" w:w="2484"/>
            <w:vAlign w:val="center"/>
          </w:tcPr>
          <w:p>
            <w:r/>
            <w:r>
              <w:rPr>
                <w:b w:val="0"/>
                <w:sz w:val="18"/>
              </w:rPr>
              <w:t>Increase</w:t>
            </w:r>
          </w:p>
        </w:tc>
      </w:tr>
      <w:tr>
        <w:tc>
          <w:tcPr>
            <w:tcW w:type="dxa" w:w="2484"/>
            <w:vAlign w:val="center"/>
          </w:tcPr>
          <w:p>
            <w:r/>
            <w:r>
              <w:rPr>
                <w:b w:val="0"/>
                <w:sz w:val="18"/>
              </w:rPr>
              <w:t>Average Delivery Lead Time</w:t>
            </w:r>
          </w:p>
        </w:tc>
        <w:tc>
          <w:tcPr>
            <w:tcW w:type="dxa" w:w="2484"/>
            <w:vAlign w:val="center"/>
          </w:tcPr>
          <w:p>
            <w:r/>
            <w:r>
              <w:rPr>
                <w:b w:val="0"/>
                <w:sz w:val="18"/>
              </w:rPr>
              <w:t>Mean(actual delivery timestamp − purchase timestamp)</w:t>
            </w:r>
          </w:p>
        </w:tc>
        <w:tc>
          <w:tcPr>
            <w:tcW w:type="dxa" w:w="2484"/>
            <w:vAlign w:val="center"/>
          </w:tcPr>
          <w:p>
            <w:r/>
            <w:r>
              <w:rPr>
                <w:b w:val="0"/>
                <w:sz w:val="18"/>
              </w:rPr>
              <w:t>Measures end-to-end customer waiting time.</w:t>
            </w:r>
          </w:p>
        </w:tc>
        <w:tc>
          <w:tcPr>
            <w:tcW w:type="dxa" w:w="2484"/>
            <w:vAlign w:val="center"/>
          </w:tcPr>
          <w:p>
            <w:r/>
            <w:r>
              <w:rPr>
                <w:b w:val="0"/>
                <w:sz w:val="18"/>
              </w:rPr>
              <w:t>Decrease</w:t>
            </w:r>
          </w:p>
        </w:tc>
      </w:tr>
      <w:tr>
        <w:tc>
          <w:tcPr>
            <w:tcW w:type="dxa" w:w="2484"/>
            <w:vAlign w:val="center"/>
          </w:tcPr>
          <w:p>
            <w:r/>
            <w:r>
              <w:rPr>
                <w:b w:val="0"/>
                <w:sz w:val="18"/>
              </w:rPr>
              <w:t>Freight Cost per Order</w:t>
            </w:r>
          </w:p>
        </w:tc>
        <w:tc>
          <w:tcPr>
            <w:tcW w:type="dxa" w:w="2484"/>
            <w:vAlign w:val="center"/>
          </w:tcPr>
          <w:p>
            <w:r/>
            <w:r>
              <w:rPr>
                <w:b w:val="0"/>
                <w:sz w:val="18"/>
              </w:rPr>
              <w:t>Total freight value ÷ number of orders</w:t>
            </w:r>
          </w:p>
        </w:tc>
        <w:tc>
          <w:tcPr>
            <w:tcW w:type="dxa" w:w="2484"/>
            <w:vAlign w:val="center"/>
          </w:tcPr>
          <w:p>
            <w:r/>
            <w:r>
              <w:rPr>
                <w:b w:val="0"/>
                <w:sz w:val="18"/>
              </w:rPr>
              <w:t>Tracks transport-cost efficiency.</w:t>
            </w:r>
          </w:p>
        </w:tc>
        <w:tc>
          <w:tcPr>
            <w:tcW w:type="dxa" w:w="2484"/>
            <w:vAlign w:val="center"/>
          </w:tcPr>
          <w:p>
            <w:r/>
            <w:r>
              <w:rPr>
                <w:b w:val="0"/>
                <w:sz w:val="18"/>
              </w:rPr>
              <w:t>Decrease</w:t>
            </w:r>
          </w:p>
        </w:tc>
      </w:tr>
      <w:tr>
        <w:tc>
          <w:tcPr>
            <w:tcW w:type="dxa" w:w="2484"/>
            <w:vAlign w:val="center"/>
          </w:tcPr>
          <w:p>
            <w:r/>
            <w:r>
              <w:rPr>
                <w:b w:val="0"/>
                <w:sz w:val="18"/>
              </w:rPr>
              <w:t>Freight-to-Order Value Ratio</w:t>
            </w:r>
          </w:p>
        </w:tc>
        <w:tc>
          <w:tcPr>
            <w:tcW w:type="dxa" w:w="2484"/>
            <w:vAlign w:val="center"/>
          </w:tcPr>
          <w:p>
            <w:r/>
            <w:r>
              <w:rPr>
                <w:b w:val="0"/>
                <w:sz w:val="18"/>
              </w:rPr>
              <w:t>Freight value ÷ merchandise/order value × 100</w:t>
            </w:r>
          </w:p>
        </w:tc>
        <w:tc>
          <w:tcPr>
            <w:tcW w:type="dxa" w:w="2484"/>
            <w:vAlign w:val="center"/>
          </w:tcPr>
          <w:p>
            <w:r/>
            <w:r>
              <w:rPr>
                <w:b w:val="0"/>
                <w:sz w:val="18"/>
              </w:rPr>
              <w:t>Highlights orders where logistics cost is high relative to order value.</w:t>
            </w:r>
          </w:p>
        </w:tc>
        <w:tc>
          <w:tcPr>
            <w:tcW w:type="dxa" w:w="2484"/>
            <w:vAlign w:val="center"/>
          </w:tcPr>
          <w:p>
            <w:r/>
            <w:r>
              <w:rPr>
                <w:b w:val="0"/>
                <w:sz w:val="18"/>
              </w:rPr>
              <w:t>Decrease</w:t>
            </w:r>
          </w:p>
        </w:tc>
      </w:tr>
      <w:tr>
        <w:tc>
          <w:tcPr>
            <w:tcW w:type="dxa" w:w="2484"/>
            <w:vAlign w:val="center"/>
          </w:tcPr>
          <w:p>
            <w:r/>
            <w:r>
              <w:rPr>
                <w:b w:val="0"/>
                <w:sz w:val="18"/>
              </w:rPr>
              <w:t>Late Delivery Rate</w:t>
            </w:r>
          </w:p>
        </w:tc>
        <w:tc>
          <w:tcPr>
            <w:tcW w:type="dxa" w:w="2484"/>
            <w:vAlign w:val="center"/>
          </w:tcPr>
          <w:p>
            <w:r/>
            <w:r>
              <w:rPr>
                <w:b w:val="0"/>
                <w:sz w:val="18"/>
              </w:rPr>
              <w:t>Late delivered orders ÷ eligible delivered orders × 100</w:t>
            </w:r>
          </w:p>
        </w:tc>
        <w:tc>
          <w:tcPr>
            <w:tcW w:type="dxa" w:w="2484"/>
            <w:vAlign w:val="center"/>
          </w:tcPr>
          <w:p>
            <w:r/>
            <w:r>
              <w:rPr>
                <w:b w:val="0"/>
                <w:sz w:val="18"/>
              </w:rPr>
              <w:t>Directly identifies service failures and high-risk lanes.</w:t>
            </w:r>
          </w:p>
        </w:tc>
        <w:tc>
          <w:tcPr>
            <w:tcW w:type="dxa" w:w="2484"/>
            <w:vAlign w:val="center"/>
          </w:tcPr>
          <w:p>
            <w:r/>
            <w:r>
              <w:rPr>
                <w:b w:val="0"/>
                <w:sz w:val="18"/>
              </w:rPr>
              <w:t>Decrease</w:t>
            </w:r>
          </w:p>
        </w:tc>
      </w:tr>
      <w:tr>
        <w:tc>
          <w:tcPr>
            <w:tcW w:type="dxa" w:w="2484"/>
            <w:vAlign w:val="center"/>
          </w:tcPr>
          <w:p>
            <w:r/>
            <w:r>
              <w:rPr>
                <w:b w:val="0"/>
                <w:sz w:val="18"/>
              </w:rPr>
              <w:t>Average Review Score</w:t>
            </w:r>
          </w:p>
        </w:tc>
        <w:tc>
          <w:tcPr>
            <w:tcW w:type="dxa" w:w="2484"/>
            <w:vAlign w:val="center"/>
          </w:tcPr>
          <w:p>
            <w:r/>
            <w:r>
              <w:rPr>
                <w:b w:val="0"/>
                <w:sz w:val="18"/>
              </w:rPr>
              <w:t>Mean customer review score for eligible orders</w:t>
            </w:r>
          </w:p>
        </w:tc>
        <w:tc>
          <w:tcPr>
            <w:tcW w:type="dxa" w:w="2484"/>
            <w:vAlign w:val="center"/>
          </w:tcPr>
          <w:p>
            <w:r/>
            <w:r>
              <w:rPr>
                <w:b w:val="0"/>
                <w:sz w:val="18"/>
              </w:rPr>
              <w:t>Provides a customer-experience outcome to balance cost reduction.</w:t>
            </w:r>
          </w:p>
        </w:tc>
        <w:tc>
          <w:tcPr>
            <w:tcW w:type="dxa" w:w="2484"/>
            <w:vAlign w:val="center"/>
          </w:tcPr>
          <w:p>
            <w:r/>
            <w:r>
              <w:rPr>
                <w:b w:val="0"/>
                <w:sz w:val="18"/>
              </w:rPr>
              <w:t>Increase</w:t>
            </w:r>
          </w:p>
        </w:tc>
      </w:tr>
    </w:tbl>
    <w:p>
      <w:pPr>
        <w:pStyle w:val="Heading2"/>
      </w:pPr>
      <w:r>
        <w:t>4.1 KPI Segmentation</w:t>
      </w:r>
    </w:p>
    <w:p>
      <w:r>
        <w:t>Every KPI should be sliced by month, state/region, seller, product category, freight band and order value band. This prevents a single network-wide average from hiding local problems. For example, a healthy overall OTD rate could coexist with a small number of states or seller groups having severe delay rates.</w:t>
      </w:r>
    </w:p>
    <w:p>
      <w:pPr>
        <w:pStyle w:val="Heading1"/>
      </w:pPr>
      <w:r>
        <w:t>5. Project Objectives</w:t>
      </w:r>
    </w:p>
    <w:p>
      <w:pPr>
        <w:pStyle w:val="ListBullet"/>
        <w:spacing w:after="40"/>
      </w:pPr>
      <w:r>
        <w:t>Create a clean analytical order-level dataset by joining the relevant Olist tables.</w:t>
      </w:r>
    </w:p>
    <w:p>
      <w:pPr>
        <w:pStyle w:val="ListBullet"/>
        <w:spacing w:after="40"/>
      </w:pPr>
      <w:r>
        <w:t>Establish baseline logistics KPIs and identify trends and operational bottlenecks.</w:t>
      </w:r>
    </w:p>
    <w:p>
      <w:pPr>
        <w:pStyle w:val="ListBullet"/>
        <w:spacing w:after="40"/>
      </w:pPr>
      <w:r>
        <w:t>Determine which seller, product, freight and geographic variables are associated with longer delivery times.</w:t>
      </w:r>
    </w:p>
    <w:p>
      <w:pPr>
        <w:pStyle w:val="ListBullet"/>
        <w:spacing w:after="40"/>
      </w:pPr>
      <w:r>
        <w:t>Develop a baseline predictive model for delivery lead time and/or late-delivery risk.</w:t>
      </w:r>
    </w:p>
    <w:p>
      <w:pPr>
        <w:pStyle w:val="ListBullet"/>
        <w:spacing w:after="40"/>
      </w:pPr>
      <w:r>
        <w:t>Use clustering to identify operationally similar customers, sellers or delivery regions.</w:t>
      </w:r>
    </w:p>
    <w:p>
      <w:pPr>
        <w:pStyle w:val="ListBullet"/>
        <w:spacing w:after="40"/>
      </w:pPr>
      <w:r>
        <w:t>Design a route-optimization prototype using geographic coordinates and operational constraints.</w:t>
      </w:r>
    </w:p>
    <w:p>
      <w:pPr>
        <w:pStyle w:val="ListBullet"/>
        <w:spacing w:after="40"/>
      </w:pPr>
      <w:r>
        <w:t>Translate analytical findings into clear logistics recommendations and a management dashboard specification.</w:t>
      </w:r>
    </w:p>
    <w:p>
      <w:pPr>
        <w:pStyle w:val="Heading1"/>
      </w:pPr>
      <w:r>
        <w:t>6. Data Collection and Data Understanding Strategy</w:t>
      </w:r>
    </w:p>
    <w:p>
      <w:pPr>
        <w:pStyle w:val="Heading2"/>
      </w:pPr>
      <w:r>
        <w:t>6.1 Required Data Sources</w:t>
      </w:r>
    </w:p>
    <w:p>
      <w:pPr>
        <w:pStyle w:val="ListBullet"/>
        <w:spacing w:after="40"/>
      </w:pPr>
      <w:r>
        <w:t>Olist orders table: order status and process timestamps.</w:t>
      </w:r>
    </w:p>
    <w:p>
      <w:pPr>
        <w:pStyle w:val="ListBullet"/>
        <w:spacing w:after="40"/>
      </w:pPr>
      <w:r>
        <w:t>Olist order-items table: seller, product, item price, freight value and shipping limit.</w:t>
      </w:r>
    </w:p>
    <w:p>
      <w:pPr>
        <w:pStyle w:val="ListBullet"/>
        <w:spacing w:after="40"/>
      </w:pPr>
      <w:r>
        <w:t>Customer and seller tables: origin/destination geography.</w:t>
      </w:r>
    </w:p>
    <w:p>
      <w:pPr>
        <w:pStyle w:val="ListBullet"/>
        <w:spacing w:after="40"/>
      </w:pPr>
      <w:r>
        <w:t>Products table: category, weight and dimensions.</w:t>
      </w:r>
    </w:p>
    <w:p>
      <w:pPr>
        <w:pStyle w:val="ListBullet"/>
        <w:spacing w:after="40"/>
      </w:pPr>
      <w:r>
        <w:t>Reviews table: customer satisfaction outcome.</w:t>
      </w:r>
    </w:p>
    <w:p>
      <w:pPr>
        <w:pStyle w:val="ListBullet"/>
        <w:spacing w:after="40"/>
      </w:pPr>
      <w:r>
        <w:t>Geolocation table: latitude/longitude by ZIP-code prefix.</w:t>
      </w:r>
    </w:p>
    <w:p>
      <w:pPr>
        <w:pStyle w:val="Heading2"/>
      </w:pPr>
      <w:r>
        <w:t>6.2 Data Quality Checks</w:t>
      </w:r>
    </w:p>
    <w:p>
      <w:pPr>
        <w:pStyle w:val="ListBullet"/>
        <w:spacing w:after="40"/>
      </w:pPr>
      <w:r>
        <w:t>Check duplicate order IDs and duplicate item records.</w:t>
      </w:r>
    </w:p>
    <w:p>
      <w:pPr>
        <w:pStyle w:val="ListBullet"/>
        <w:spacing w:after="40"/>
      </w:pPr>
      <w:r>
        <w:t>Convert all timestamp fields to pandas datetime.</w:t>
      </w:r>
    </w:p>
    <w:p>
      <w:pPr>
        <w:pStyle w:val="ListBullet"/>
        <w:spacing w:after="40"/>
      </w:pPr>
      <w:r>
        <w:t>Measure missingness for each field and document the treatment.</w:t>
      </w:r>
    </w:p>
    <w:p>
      <w:pPr>
        <w:pStyle w:val="ListBullet"/>
        <w:spacing w:after="40"/>
      </w:pPr>
      <w:r>
        <w:t>Validate date logic: purchase ≤ approval ≤ carrier handoff ≤ delivery, where applicable.</w:t>
      </w:r>
    </w:p>
    <w:p>
      <w:pPr>
        <w:pStyle w:val="ListBullet"/>
        <w:spacing w:after="40"/>
      </w:pPr>
      <w:r>
        <w:t>Remove or separately flag cancelled/unavailable orders when calculating delivery KPIs.</w:t>
      </w:r>
    </w:p>
    <w:p>
      <w:pPr>
        <w:pStyle w:val="ListBullet"/>
        <w:spacing w:after="40"/>
      </w:pPr>
      <w:r>
        <w:t>Check impossible values such as negative price/freight or zero/invalid product dimensions.</w:t>
      </w:r>
    </w:p>
    <w:p>
      <w:pPr>
        <w:pStyle w:val="ListBullet"/>
        <w:spacing w:after="40"/>
      </w:pPr>
      <w:r>
        <w:t>Avoid leakage: variables that become known only after delivery must not be used to predict whether an order will be late before dispatch.</w:t>
      </w:r>
    </w:p>
    <w:p>
      <w:pPr>
        <w:pStyle w:val="Heading1"/>
      </w:pPr>
      <w:r>
        <w:t>7. Data Science Methodology</w:t>
      </w:r>
    </w:p>
    <w:p>
      <w:pPr>
        <w:pStyle w:val="Heading2"/>
      </w:pPr>
      <w:r>
        <w:t>7.1 Descriptive and Exploratory Analytics</w:t>
      </w:r>
    </w:p>
    <w:p>
      <w:r>
        <w:t>EDA will examine distributions, trends, correlations and segment-level differences. Visualizations will include monthly OTD rate, delivery-time histograms, freight-cost distributions, seller/category comparisons, regional maps and a heatmap of delay rates by geography.</w:t>
      </w:r>
    </w:p>
    <w:p>
      <w:pPr>
        <w:pStyle w:val="Heading2"/>
      </w:pPr>
      <w:r>
        <w:t>7.2 Regression</w:t>
      </w:r>
    </w:p>
    <w:p>
      <w:r>
        <w:t>Regression can predict a continuous outcome such as delivery lead time in days. Candidate models include Linear Regression, Random Forest Regressor and Gradient Boosting. Inputs could include freight value, product weight, seller-to-customer distance, order value, item count, seller region and purchase month. Evaluation will use MAE, RMSE and R². The objective is not simply prediction accuracy; it is identifying factors that can be acted upon.</w:t>
      </w:r>
    </w:p>
    <w:p>
      <w:pPr>
        <w:pStyle w:val="Heading2"/>
      </w:pPr>
      <w:r>
        <w:t>7.3 Classification</w:t>
      </w:r>
    </w:p>
    <w:p>
      <w:r>
        <w:t>A second model can classify an order as late or on time. Logistic Regression provides an interpretable baseline, while tree-based models can capture non-linear interactions. Precision and recall are important because the business may prefer to flag a manageable number of genuinely risky orders rather than overwhelm operations with false alerts.</w:t>
      </w:r>
    </w:p>
    <w:p>
      <w:pPr>
        <w:pStyle w:val="Heading2"/>
      </w:pPr>
      <w:r>
        <w:t>7.4 Clustering</w:t>
      </w:r>
    </w:p>
    <w:p>
      <w:r>
        <w:t>K-Means can segment sellers or delivery regions using features such as average delivery time, late rate, average freight cost, order volume and average distance. Clusters could reveal groups such as “high-volume/low-delay”, “high-cost/long-distance” and “low-volume/high-risk”. The number of clusters can be assessed using inertia and silhouette analysis. Scikit-learn documents K-Means as a general-purpose clustering algorithm that minimizes within-cluster sum of squares. [3]</w:t>
      </w:r>
    </w:p>
    <w:p>
      <w:pPr>
        <w:pStyle w:val="Heading2"/>
      </w:pPr>
      <w:r>
        <w:t>7.5 Optimization</w:t>
      </w:r>
    </w:p>
    <w:p>
      <w:r>
        <w:t>Once high-priority delivery locations are identified, a Vehicle Routing Problem can be formulated. The objective may minimize total distance or cost subject to vehicle capacity, maximum route duration and customer time windows. Google OR-Tools provides Python support for these routing variants. [4]</w:t>
      </w:r>
    </w:p>
    <w:p>
      <w:pPr>
        <w:pStyle w:val="Heading1"/>
      </w:pPr>
      <w:r>
        <w:t>8. End-to-End Strategic Roadmap</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b/>
                <w:sz w:val="18"/>
              </w:rPr>
              <w:t>Stage</w:t>
            </w:r>
          </w:p>
        </w:tc>
        <w:tc>
          <w:tcPr>
            <w:tcW w:type="dxa" w:w="4968"/>
            <w:vAlign w:val="center"/>
            <w:shd w:fill="D9EAF7"/>
          </w:tcPr>
          <w:p>
            <w:r/>
            <w:r>
              <w:rPr>
                <w:b/>
                <w:sz w:val="18"/>
              </w:rPr>
              <w:t>Planned Activity</w:t>
            </w:r>
          </w:p>
        </w:tc>
      </w:tr>
      <w:tr>
        <w:tc>
          <w:tcPr>
            <w:tcW w:type="dxa" w:w="4968"/>
            <w:vAlign w:val="center"/>
          </w:tcPr>
          <w:p>
            <w:r/>
            <w:r>
              <w:rPr>
                <w:b/>
                <w:sz w:val="18"/>
              </w:rPr>
              <w:t>1. Business framing</w:t>
            </w:r>
          </w:p>
        </w:tc>
        <w:tc>
          <w:tcPr>
            <w:tcW w:type="dxa" w:w="4968"/>
            <w:vAlign w:val="center"/>
          </w:tcPr>
          <w:p>
            <w:r/>
            <w:r>
              <w:rPr>
                <w:b w:val="0"/>
                <w:sz w:val="18"/>
              </w:rPr>
              <w:t>Define logistics decisions, KPI definitions, constraints and success criteria.</w:t>
            </w:r>
          </w:p>
        </w:tc>
      </w:tr>
      <w:tr>
        <w:tc>
          <w:tcPr>
            <w:tcW w:type="dxa" w:w="4968"/>
            <w:vAlign w:val="center"/>
          </w:tcPr>
          <w:p>
            <w:r/>
            <w:r>
              <w:rPr>
                <w:b/>
                <w:sz w:val="18"/>
              </w:rPr>
              <w:t>2. Data acquisition</w:t>
            </w:r>
          </w:p>
        </w:tc>
        <w:tc>
          <w:tcPr>
            <w:tcW w:type="dxa" w:w="4968"/>
            <w:vAlign w:val="center"/>
          </w:tcPr>
          <w:p>
            <w:r/>
            <w:r>
              <w:rPr>
                <w:b w:val="0"/>
                <w:sz w:val="18"/>
              </w:rPr>
              <w:t>Download Olist CSVs; document source, coverage, schema and licensing/usage conditions.</w:t>
            </w:r>
          </w:p>
        </w:tc>
      </w:tr>
      <w:tr>
        <w:tc>
          <w:tcPr>
            <w:tcW w:type="dxa" w:w="4968"/>
            <w:vAlign w:val="center"/>
          </w:tcPr>
          <w:p>
            <w:r/>
            <w:r>
              <w:rPr>
                <w:b/>
                <w:sz w:val="18"/>
              </w:rPr>
              <w:t>3. Data integration</w:t>
            </w:r>
          </w:p>
        </w:tc>
        <w:tc>
          <w:tcPr>
            <w:tcW w:type="dxa" w:w="4968"/>
            <w:vAlign w:val="center"/>
          </w:tcPr>
          <w:p>
            <w:r/>
            <w:r>
              <w:rPr>
                <w:b w:val="0"/>
                <w:sz w:val="18"/>
              </w:rPr>
              <w:t>Join orders, items, customers, sellers, products, reviews and geolocation using keys.</w:t>
            </w:r>
          </w:p>
        </w:tc>
      </w:tr>
      <w:tr>
        <w:tc>
          <w:tcPr>
            <w:tcW w:type="dxa" w:w="4968"/>
            <w:vAlign w:val="center"/>
          </w:tcPr>
          <w:p>
            <w:r/>
            <w:r>
              <w:rPr>
                <w:b/>
                <w:sz w:val="18"/>
              </w:rPr>
              <w:t>4. Data cleaning</w:t>
            </w:r>
          </w:p>
        </w:tc>
        <w:tc>
          <w:tcPr>
            <w:tcW w:type="dxa" w:w="4968"/>
            <w:vAlign w:val="center"/>
          </w:tcPr>
          <w:p>
            <w:r/>
            <w:r>
              <w:rPr>
                <w:b w:val="0"/>
                <w:sz w:val="18"/>
              </w:rPr>
              <w:t>Handle missing values, duplicates, timestamp conversion, invalid records and outliers.</w:t>
            </w:r>
          </w:p>
        </w:tc>
      </w:tr>
      <w:tr>
        <w:tc>
          <w:tcPr>
            <w:tcW w:type="dxa" w:w="4968"/>
            <w:vAlign w:val="center"/>
          </w:tcPr>
          <w:p>
            <w:r/>
            <w:r>
              <w:rPr>
                <w:b/>
                <w:sz w:val="18"/>
              </w:rPr>
              <w:t>5. Feature engineering</w:t>
            </w:r>
          </w:p>
        </w:tc>
        <w:tc>
          <w:tcPr>
            <w:tcW w:type="dxa" w:w="4968"/>
            <w:vAlign w:val="center"/>
          </w:tcPr>
          <w:p>
            <w:r/>
            <w:r>
              <w:rPr>
                <w:b w:val="0"/>
                <w:sz w:val="18"/>
              </w:rPr>
              <w:t>Create delivery_days, delay_days, is_late, freight_ratio, item_count, distance_km and time features.</w:t>
            </w:r>
          </w:p>
        </w:tc>
      </w:tr>
      <w:tr>
        <w:tc>
          <w:tcPr>
            <w:tcW w:type="dxa" w:w="4968"/>
            <w:vAlign w:val="center"/>
          </w:tcPr>
          <w:p>
            <w:r/>
            <w:r>
              <w:rPr>
                <w:b/>
                <w:sz w:val="18"/>
              </w:rPr>
              <w:t>6. EDA</w:t>
            </w:r>
          </w:p>
        </w:tc>
        <w:tc>
          <w:tcPr>
            <w:tcW w:type="dxa" w:w="4968"/>
            <w:vAlign w:val="center"/>
          </w:tcPr>
          <w:p>
            <w:r/>
            <w:r>
              <w:rPr>
                <w:b w:val="0"/>
                <w:sz w:val="18"/>
              </w:rPr>
              <w:t>Profile KPIs overall and by time, region, seller, category, freight band and order value.</w:t>
            </w:r>
          </w:p>
        </w:tc>
      </w:tr>
      <w:tr>
        <w:tc>
          <w:tcPr>
            <w:tcW w:type="dxa" w:w="4968"/>
            <w:vAlign w:val="center"/>
          </w:tcPr>
          <w:p>
            <w:r/>
            <w:r>
              <w:rPr>
                <w:b/>
                <w:sz w:val="18"/>
              </w:rPr>
              <w:t>7. Statistical analysis</w:t>
            </w:r>
          </w:p>
        </w:tc>
        <w:tc>
          <w:tcPr>
            <w:tcW w:type="dxa" w:w="4968"/>
            <w:vAlign w:val="center"/>
          </w:tcPr>
          <w:p>
            <w:r/>
            <w:r>
              <w:rPr>
                <w:b w:val="0"/>
                <w:sz w:val="18"/>
              </w:rPr>
              <w:t>Test relationships and compare segments; inspect correlation and distributions.</w:t>
            </w:r>
          </w:p>
        </w:tc>
      </w:tr>
      <w:tr>
        <w:tc>
          <w:tcPr>
            <w:tcW w:type="dxa" w:w="4968"/>
            <w:vAlign w:val="center"/>
          </w:tcPr>
          <w:p>
            <w:r/>
            <w:r>
              <w:rPr>
                <w:b/>
                <w:sz w:val="18"/>
              </w:rPr>
              <w:t>8. Predictive modelling</w:t>
            </w:r>
          </w:p>
        </w:tc>
        <w:tc>
          <w:tcPr>
            <w:tcW w:type="dxa" w:w="4968"/>
            <w:vAlign w:val="center"/>
          </w:tcPr>
          <w:p>
            <w:r/>
            <w:r>
              <w:rPr>
                <w:b w:val="0"/>
                <w:sz w:val="18"/>
              </w:rPr>
              <w:t>Train regression/classification baselines; validate with a time-aware or stratified split.</w:t>
            </w:r>
          </w:p>
        </w:tc>
      </w:tr>
      <w:tr>
        <w:tc>
          <w:tcPr>
            <w:tcW w:type="dxa" w:w="4968"/>
            <w:vAlign w:val="center"/>
          </w:tcPr>
          <w:p>
            <w:r/>
            <w:r>
              <w:rPr>
                <w:b/>
                <w:sz w:val="18"/>
              </w:rPr>
              <w:t>9. Clustering</w:t>
            </w:r>
          </w:p>
        </w:tc>
        <w:tc>
          <w:tcPr>
            <w:tcW w:type="dxa" w:w="4968"/>
            <w:vAlign w:val="center"/>
          </w:tcPr>
          <w:p>
            <w:r/>
            <w:r>
              <w:rPr>
                <w:b w:val="0"/>
                <w:sz w:val="18"/>
              </w:rPr>
              <w:t>Segment sellers/regions; profile each cluster and identify intervention priorities.</w:t>
            </w:r>
          </w:p>
        </w:tc>
      </w:tr>
      <w:tr>
        <w:tc>
          <w:tcPr>
            <w:tcW w:type="dxa" w:w="4968"/>
            <w:vAlign w:val="center"/>
          </w:tcPr>
          <w:p>
            <w:r/>
            <w:r>
              <w:rPr>
                <w:b/>
                <w:sz w:val="18"/>
              </w:rPr>
              <w:t>10. Optimization prototype</w:t>
            </w:r>
          </w:p>
        </w:tc>
        <w:tc>
          <w:tcPr>
            <w:tcW w:type="dxa" w:w="4968"/>
            <w:vAlign w:val="center"/>
          </w:tcPr>
          <w:p>
            <w:r/>
            <w:r>
              <w:rPr>
                <w:b w:val="0"/>
                <w:sz w:val="18"/>
              </w:rPr>
              <w:t>Build distance matrix and solve a constrained VRP for selected delivery points.</w:t>
            </w:r>
          </w:p>
        </w:tc>
      </w:tr>
      <w:tr>
        <w:tc>
          <w:tcPr>
            <w:tcW w:type="dxa" w:w="4968"/>
            <w:vAlign w:val="center"/>
          </w:tcPr>
          <w:p>
            <w:r/>
            <w:r>
              <w:rPr>
                <w:b/>
                <w:sz w:val="18"/>
              </w:rPr>
              <w:t>11. Recommendations</w:t>
            </w:r>
          </w:p>
        </w:tc>
        <w:tc>
          <w:tcPr>
            <w:tcW w:type="dxa" w:w="4968"/>
            <w:vAlign w:val="center"/>
          </w:tcPr>
          <w:p>
            <w:r/>
            <w:r>
              <w:rPr>
                <w:b w:val="0"/>
                <w:sz w:val="18"/>
              </w:rPr>
              <w:t>Convert model outputs into actions, owners, expected KPI effect and monitoring rules.</w:t>
            </w:r>
          </w:p>
        </w:tc>
      </w:tr>
      <w:tr>
        <w:tc>
          <w:tcPr>
            <w:tcW w:type="dxa" w:w="4968"/>
            <w:vAlign w:val="center"/>
          </w:tcPr>
          <w:p>
            <w:r/>
            <w:r>
              <w:rPr>
                <w:b/>
                <w:sz w:val="18"/>
              </w:rPr>
              <w:t>12. Reporting</w:t>
            </w:r>
          </w:p>
        </w:tc>
        <w:tc>
          <w:tcPr>
            <w:tcW w:type="dxa" w:w="4968"/>
            <w:vAlign w:val="center"/>
          </w:tcPr>
          <w:p>
            <w:r/>
            <w:r>
              <w:rPr>
                <w:b w:val="0"/>
                <w:sz w:val="18"/>
              </w:rPr>
              <w:t>Create dashboard and final report; document assumptions, limitations and reproducibility.</w:t>
            </w:r>
          </w:p>
        </w:tc>
      </w:tr>
    </w:tbl>
    <w:p>
      <w:r>
        <w:t>Process flow: Data Sources → Data Validation → Data Integration → Feature Engineering → KPI Baseline → EDA → Predictive Models → Clustering → Route Optimization → Business Recommendations → Monitoring.</w:t>
      </w:r>
    </w:p>
    <w:p>
      <w:pPr>
        <w:pStyle w:val="Heading1"/>
      </w:pPr>
      <w:r>
        <w:t>9. Python Code Illustrations</w:t>
      </w:r>
    </w:p>
    <w:p>
      <w:pPr>
        <w:pStyle w:val="Heading2"/>
      </w:pPr>
      <w:r>
        <w:t>9.1 Load and Integrate Core Data</w:t>
      </w:r>
    </w:p>
    <w:p>
      <w:pPr>
        <w:pStyle w:val="Code"/>
        <w:spacing w:after="120"/>
        <w:ind w:left="288" w:right="288"/>
      </w:pPr>
      <w:r>
        <w:t>import pandas as pd</w:t>
        <w:br/>
        <w:br/>
        <w:t>orders = pd.read_csv("olist_orders_dataset.csv")</w:t>
        <w:br/>
        <w:t>items = pd.read_csv("olist_order_items_dataset.csv")</w:t>
        <w:br/>
        <w:t>customers = pd.read_csv("olist_customers_dataset.csv")</w:t>
        <w:br/>
        <w:t>sellers = pd.read_csv("olist_sellers_dataset.csv")</w:t>
        <w:br/>
        <w:br/>
        <w:t>date_cols = [</w:t>
        <w:br/>
        <w:t xml:space="preserve">    "order_purchase_timestamp",</w:t>
        <w:br/>
        <w:t xml:space="preserve">    "order_approved_at",</w:t>
        <w:br/>
        <w:t xml:space="preserve">    "order_delivered_carrier_date",</w:t>
        <w:br/>
        <w:t xml:space="preserve">    "order_delivered_customer_date",</w:t>
        <w:br/>
        <w:t xml:space="preserve">    "order_estimated_delivery_date"</w:t>
        <w:br/>
        <w:t>]</w:t>
        <w:br/>
        <w:br/>
        <w:t>for col in date_cols:</w:t>
        <w:br/>
        <w:t xml:space="preserve">    orders[col] = pd.to_datetime(orders[col], errors="coerce")</w:t>
        <w:br/>
        <w:br/>
        <w:t># Aggregate item-level information to order level</w:t>
        <w:br/>
        <w:t>item_summary = (</w:t>
        <w:br/>
        <w:t xml:space="preserve">    items.groupby("order_id")</w:t>
        <w:br/>
        <w:t xml:space="preserve">    .agg(</w:t>
        <w:br/>
        <w:t xml:space="preserve">        item_count=("order_id", "size"),</w:t>
        <w:br/>
        <w:t xml:space="preserve">        merchandise_value=("price", "sum"),</w:t>
        <w:br/>
        <w:t xml:space="preserve">        freight_value=("freight_value", "sum")</w:t>
        <w:br/>
        <w:t xml:space="preserve">    )</w:t>
        <w:br/>
        <w:t xml:space="preserve">    .reset_index()</w:t>
        <w:br/>
        <w:t>)</w:t>
        <w:br/>
        <w:br/>
        <w:t>df = (</w:t>
        <w:br/>
        <w:t xml:space="preserve">    orders.merge(item_summary, on="order_id", how="left")</w:t>
        <w:br/>
        <w:t xml:space="preserve">          .merge(customers[["customer_id", "customer_zip_code_prefix",</w:t>
        <w:br/>
        <w:t xml:space="preserve">                            "customer_state"]], on="customer_id", how="left")</w:t>
        <w:br/>
        <w:t>)</w:t>
        <w:br/>
        <w:br/>
        <w:t>df.head()</w:t>
      </w:r>
    </w:p>
    <w:p>
      <w:pPr>
        <w:pStyle w:val="Heading2"/>
      </w:pPr>
      <w:r>
        <w:t>9.2 KPI Feature Engineering</w:t>
      </w:r>
    </w:p>
    <w:p>
      <w:pPr>
        <w:pStyle w:val="Code"/>
        <w:spacing w:after="120"/>
        <w:ind w:left="288" w:right="288"/>
      </w:pPr>
      <w:r>
        <w:t># Delivery lead time in days</w:t>
        <w:br/>
        <w:t>df["delivery_days"] = (</w:t>
        <w:br/>
        <w:t xml:space="preserve">    df["order_delivered_customer_date"] -</w:t>
        <w:br/>
        <w:t xml:space="preserve">    df["order_purchase_timestamp"]</w:t>
        <w:br/>
        <w:t>).dt.total_seconds() / 86400</w:t>
        <w:br/>
        <w:br/>
        <w:t># Delay relative to the promised/estimated date</w:t>
        <w:br/>
        <w:t>df["delay_days"] = (</w:t>
        <w:br/>
        <w:t xml:space="preserve">    df["order_delivered_customer_date"] -</w:t>
        <w:br/>
        <w:t xml:space="preserve">    df["order_estimated_delivery_date"]</w:t>
        <w:br/>
        <w:t>).dt.total_seconds() / 86400</w:t>
        <w:br/>
        <w:br/>
        <w:t>df["is_late"] = (df["delay_days"] &gt; 0).astype("int8")</w:t>
        <w:br/>
        <w:br/>
        <w:t>df["freight_ratio"] = (</w:t>
        <w:br/>
        <w:t xml:space="preserve">    df["freight_value"] / df["merchandise_value"].replace(0, pd.NA)</w:t>
        <w:br/>
        <w:t>)</w:t>
        <w:br/>
        <w:br/>
        <w:t>eligible = df["order_status"].eq("delivered") &amp; df["delivery_days"].notna()</w:t>
        <w:br/>
        <w:br/>
        <w:t>otd_rate = (1 - df.loc[eligible, "is_late"].mean()) * 100</w:t>
        <w:br/>
        <w:t>avg_delivery = df.loc[eligible, "delivery_days"].mean()</w:t>
        <w:br/>
        <w:t>freight_per_order = df.loc[eligible, "freight_value"].mean()</w:t>
        <w:br/>
        <w:br/>
        <w:t>print("OTD %:", round(otd_rate, 2))</w:t>
        <w:br/>
        <w:t>print("Average delivery days:", round(avg_delivery, 2))</w:t>
        <w:br/>
        <w:t>print("Average freight/order:", round(freight_per_order, 2))</w:t>
      </w:r>
    </w:p>
    <w:p>
      <w:pPr>
        <w:pStyle w:val="Heading2"/>
      </w:pPr>
      <w:r>
        <w:t>9.3 Exploratory Analysis</w:t>
      </w:r>
    </w:p>
    <w:p>
      <w:pPr>
        <w:pStyle w:val="Code"/>
        <w:spacing w:after="120"/>
        <w:ind w:left="288" w:right="288"/>
      </w:pPr>
      <w:r>
        <w:t>import matplotlib.pyplot as plt</w:t>
        <w:br/>
        <w:br/>
        <w:t>monthly = (</w:t>
        <w:br/>
        <w:t xml:space="preserve">    df.loc[eligible]</w:t>
        <w:br/>
        <w:t xml:space="preserve">      .assign(month=df["order_purchase_timestamp"].dt.to_period("M").astype(str))</w:t>
        <w:br/>
        <w:t xml:space="preserve">      .groupby("month")</w:t>
        <w:br/>
        <w:t xml:space="preserve">      .agg(</w:t>
        <w:br/>
        <w:t xml:space="preserve">          on_time_rate=("is_late", lambda x: 1 - x.mean()),</w:t>
        <w:br/>
        <w:t xml:space="preserve">          avg_delivery_days=("delivery_days", "mean"),</w:t>
        <w:br/>
        <w:t xml:space="preserve">          avg_freight=("freight_value", "mean")</w:t>
        <w:br/>
        <w:t xml:space="preserve">      )</w:t>
        <w:br/>
        <w:t xml:space="preserve">      .reset_index()</w:t>
        <w:br/>
        <w:t>)</w:t>
        <w:br/>
        <w:br/>
        <w:t>monthly["on_time_rate"] *= 100</w:t>
        <w:br/>
        <w:br/>
        <w:t>monthly.plot(</w:t>
        <w:br/>
        <w:t xml:space="preserve">    x="month",</w:t>
        <w:br/>
        <w:t xml:space="preserve">    y="on_time_rate",</w:t>
        <w:br/>
        <w:t xml:space="preserve">    kind="line",</w:t>
        <w:br/>
        <w:t xml:space="preserve">    marker="o",</w:t>
        <w:br/>
        <w:t xml:space="preserve">    title="Monthly On-Time Delivery Rate"</w:t>
        <w:br/>
        <w:t>)</w:t>
        <w:br/>
        <w:t>plt.xticks(rotation=60)</w:t>
        <w:br/>
        <w:t>plt.tight_layout()</w:t>
        <w:br/>
        <w:t>plt.show()</w:t>
      </w:r>
    </w:p>
    <w:p>
      <w:pPr>
        <w:pStyle w:val="Heading2"/>
      </w:pPr>
      <w:r>
        <w:t>9.4 Baseline Late-Delivery Model</w:t>
      </w:r>
    </w:p>
    <w:p>
      <w:pPr>
        <w:pStyle w:val="Code"/>
        <w:spacing w:after="120"/>
        <w:ind w:left="288" w:right="288"/>
      </w:pPr>
      <w:r>
        <w:t>from sklearn.model_selection import train_test_split</w:t>
        <w:br/>
        <w:t>from sklearn.compose import ColumnTransformer</w:t>
        <w:br/>
        <w:t>from sklearn.pipeline import Pipeline</w:t>
        <w:br/>
        <w:t>from sklearn.preprocessing import OneHotEncoder, StandardScaler</w:t>
        <w:br/>
        <w:t>from sklearn.impute import SimpleImputer</w:t>
        <w:br/>
        <w:t>from sklearn.linear_model import LogisticRegression</w:t>
        <w:br/>
        <w:t>from sklearn.metrics import classification_report, roc_auc_score</w:t>
        <w:br/>
        <w:br/>
        <w:t>model_df = df.loc[eligible].copy()</w:t>
        <w:br/>
        <w:br/>
        <w:t>features = [</w:t>
        <w:br/>
        <w:t xml:space="preserve">    "freight_value", "merchandise_value", "item_count",</w:t>
        <w:br/>
        <w:t xml:space="preserve">    "customer_state"</w:t>
        <w:br/>
        <w:t>]</w:t>
        <w:br/>
        <w:br/>
        <w:t>X = model_df[features]</w:t>
        <w:br/>
        <w:t>y = model_df["is_late"]</w:t>
        <w:br/>
        <w:br/>
        <w:t>num_features = ["freight_value", "merchandise_value", "item_count"]</w:t>
        <w:br/>
        <w:t>cat_features = ["customer_state"]</w:t>
        <w:br/>
        <w:br/>
        <w:t>preprocess = ColumnTransformer([</w:t>
        <w:br/>
        <w:t xml:space="preserve">    ("num", Pipeline([</w:t>
        <w:br/>
        <w:t xml:space="preserve">        ("imputer", SimpleImputer(strategy="median")),</w:t>
        <w:br/>
        <w:t xml:space="preserve">        ("scale", StandardScaler())</w:t>
        <w:br/>
        <w:t xml:space="preserve">    ]), num_features),</w:t>
        <w:br/>
        <w:t xml:space="preserve">    ("cat", Pipeline([</w:t>
        <w:br/>
        <w:t xml:space="preserve">        ("imputer", SimpleImputer(strategy="most_frequent")),</w:t>
        <w:br/>
        <w:t xml:space="preserve">        ("onehot", OneHotEncoder(handle_unknown="ignore"))</w:t>
        <w:br/>
        <w:t xml:space="preserve">    ]), cat_features)</w:t>
        <w:br/>
        <w:t>])</w:t>
        <w:br/>
        <w:br/>
        <w:t>model = Pipeline([</w:t>
        <w:br/>
        <w:t xml:space="preserve">    ("prep", preprocess),</w:t>
        <w:br/>
        <w:t xml:space="preserve">    ("clf", LogisticRegression(max_iter=1000))</w:t>
        <w:br/>
        <w:t>])</w:t>
        <w:br/>
        <w:br/>
        <w:t>X_train, X_test, y_train, y_test = train_test_split(</w:t>
        <w:br/>
        <w:t xml:space="preserve">    X, y, test_size=0.2, random_state=42, stratify=y</w:t>
        <w:br/>
        <w:t>)</w:t>
        <w:br/>
        <w:br/>
        <w:t>model.fit(X_train, y_train)</w:t>
        <w:br/>
        <w:t>pred = model.predict(X_test)</w:t>
        <w:br/>
        <w:t>prob = model.predict_proba(X_test)[:, 1]</w:t>
        <w:br/>
        <w:br/>
        <w:t>print(classification_report(y_test, pred))</w:t>
        <w:br/>
        <w:t>print("ROC-AUC:", roc_auc_score(y_test, prob))</w:t>
      </w:r>
    </w:p>
    <w:p>
      <w:pPr>
        <w:pStyle w:val="Heading2"/>
      </w:pPr>
      <w:r>
        <w:t>9.5 Seller/Region Clustering</w:t>
      </w:r>
    </w:p>
    <w:p>
      <w:pPr>
        <w:pStyle w:val="Code"/>
        <w:spacing w:after="120"/>
        <w:ind w:left="288" w:right="288"/>
      </w:pPr>
      <w:r>
        <w:t>from sklearn.cluster import KMeans</w:t>
        <w:br/>
        <w:t>from sklearn.preprocessing import StandardScaler</w:t>
        <w:br/>
        <w:br/>
        <w:t>seller_features = (</w:t>
        <w:br/>
        <w:t xml:space="preserve">    model_df.groupby("customer_state")</w:t>
        <w:br/>
        <w:t xml:space="preserve">    .agg(</w:t>
        <w:br/>
        <w:t xml:space="preserve">        avg_delivery=("delivery_days", "mean"),</w:t>
        <w:br/>
        <w:t xml:space="preserve">        late_rate=("is_late", "mean"),</w:t>
        <w:br/>
        <w:t xml:space="preserve">        avg_freight=("freight_value", "mean"),</w:t>
        <w:br/>
        <w:t xml:space="preserve">        order_volume=("order_id", "nunique")</w:t>
        <w:br/>
        <w:t xml:space="preserve">    )</w:t>
        <w:br/>
        <w:t xml:space="preserve">    .dropna()</w:t>
        <w:br/>
        <w:t>)</w:t>
        <w:br/>
        <w:br/>
        <w:t>Z = StandardScaler().fit_transform(seller_features)</w:t>
        <w:br/>
        <w:br/>
        <w:t>kmeans = KMeans(n_clusters=4, random_state=42, n_init=10)</w:t>
        <w:br/>
        <w:t>seller_features["cluster"] = kmeans.fit_predict(Z)</w:t>
        <w:br/>
        <w:br/>
        <w:t>print(seller_features.sort_values("cluster"))</w:t>
      </w:r>
    </w:p>
    <w:p>
      <w:pPr>
        <w:pStyle w:val="Heading2"/>
      </w:pPr>
      <w:r>
        <w:t>9.6 Route-Optimization Prototype (Pseudocode)</w:t>
      </w:r>
    </w:p>
    <w:p>
      <w:pPr>
        <w:pStyle w:val="Code"/>
        <w:spacing w:after="120"/>
        <w:ind w:left="288" w:right="288"/>
      </w:pPr>
      <w:r>
        <w:t># Strategic pseudocode:</w:t>
        <w:br/>
        <w:t>#</w:t>
        <w:br/>
        <w:t># 1. Select a delivery region and a manageable set of high-priority stops.</w:t>
        <w:br/>
        <w:t># 2. Obtain latitude/longitude for depot and delivery locations.</w:t>
        <w:br/>
        <w:t># 3. Convert locations into a distance/time matrix.</w:t>
        <w:br/>
        <w:t># 4. Define vehicle count, capacity and time-window constraints.</w:t>
        <w:br/>
        <w:t># 5. Create an OR-Tools RoutingModel.</w:t>
        <w:br/>
        <w:t># 6. Minimize distance/cost subject to constraints.</w:t>
        <w:br/>
        <w:t># 7. Compare optimized route cost against the current/baseline route.</w:t>
        <w:br/>
        <w:t>#</w:t>
        <w:br/>
        <w:t># Example objective:</w:t>
        <w:br/>
        <w:t>#     minimize total_distance</w:t>
        <w:br/>
        <w:t>#     subject to:</w:t>
        <w:br/>
        <w:t>#         each customer visited exactly once</w:t>
        <w:br/>
        <w:t>#         vehicle capacity not exceeded</w:t>
        <w:br/>
        <w:t>#         route duration &lt;= operational limit</w:t>
        <w:br/>
        <w:t>#         time windows respected</w:t>
        <w:br/>
        <w:t>#</w:t>
        <w:br/>
        <w:t># from ortools.constraint_solver import pywrapcp, routing_enums_pb2</w:t>
        <w:br/>
        <w:t># routing = pywrapcp.RoutingModel(manager)</w:t>
        <w:br/>
        <w:t># ... define distance callback, capacity dimension and time dimension ...</w:t>
        <w:br/>
        <w:t># solution = routing.SolveWithParameters(search_parameters)</w:t>
        <w:br/>
      </w:r>
    </w:p>
    <w:p>
      <w:pPr>
        <w:pStyle w:val="Heading1"/>
      </w:pPr>
      <w:r>
        <w:t>10. Model Validation and Governance</w:t>
      </w:r>
    </w:p>
    <w:p>
      <w:pPr>
        <w:pStyle w:val="ListBullet"/>
        <w:spacing w:after="40"/>
      </w:pPr>
      <w:r>
        <w:t>Use a baseline model before complex algorithms so improvement can be quantified.</w:t>
      </w:r>
    </w:p>
    <w:p>
      <w:pPr>
        <w:pStyle w:val="ListBullet"/>
        <w:spacing w:after="40"/>
      </w:pPr>
      <w:r>
        <w:t>Prefer time-aware validation where the model is intended to predict future orders; avoid random leakage across time where appropriate.</w:t>
      </w:r>
    </w:p>
    <w:p>
      <w:pPr>
        <w:pStyle w:val="ListBullet"/>
        <w:spacing w:after="40"/>
      </w:pPr>
      <w:r>
        <w:t>Compare predicted versus actual delivery outcomes using business-relevant metrics.</w:t>
      </w:r>
    </w:p>
    <w:p>
      <w:pPr>
        <w:pStyle w:val="ListBullet"/>
        <w:spacing w:after="40"/>
      </w:pPr>
      <w:r>
        <w:t>Inspect feature importance or coefficients to identify actionable drivers, not merely predictive variables.</w:t>
      </w:r>
    </w:p>
    <w:p>
      <w:pPr>
        <w:pStyle w:val="ListBullet"/>
        <w:spacing w:after="40"/>
      </w:pPr>
      <w:r>
        <w:t>Track model drift because carrier mix, seasonality, geography and customer behaviour can change.</w:t>
      </w:r>
    </w:p>
    <w:p>
      <w:pPr>
        <w:pStyle w:val="ListBullet"/>
        <w:spacing w:after="40"/>
      </w:pPr>
      <w:r>
        <w:t>Document assumptions and maintain a reproducible Python environment with fixed random seeds where practical.</w:t>
      </w:r>
    </w:p>
    <w:p>
      <w:pPr>
        <w:pStyle w:val="Heading1"/>
      </w:pPr>
      <w:r>
        <w:t>11. Expected Deliverables and Outputs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E2F0D9"/>
          </w:tcPr>
          <w:p>
            <w:r/>
            <w:r>
              <w:rPr>
                <w:b/>
                <w:sz w:val="18"/>
              </w:rPr>
              <w:t>Output</w:t>
            </w:r>
          </w:p>
        </w:tc>
        <w:tc>
          <w:tcPr>
            <w:tcW w:type="dxa" w:w="3312"/>
            <w:vAlign w:val="center"/>
            <w:shd w:fill="E2F0D9"/>
          </w:tcPr>
          <w:p>
            <w:r/>
            <w:r>
              <w:rPr>
                <w:b/>
                <w:sz w:val="18"/>
              </w:rPr>
              <w:t>Contents</w:t>
            </w:r>
          </w:p>
        </w:tc>
        <w:tc>
          <w:tcPr>
            <w:tcW w:type="dxa" w:w="3312"/>
            <w:vAlign w:val="center"/>
            <w:shd w:fill="E2F0D9"/>
          </w:tcPr>
          <w:p>
            <w:r/>
            <w:r>
              <w:rPr>
                <w:b/>
                <w:sz w:val="18"/>
              </w:rPr>
              <w:t>Decision Supported</w:t>
            </w:r>
          </w:p>
        </w:tc>
      </w:tr>
      <w:tr>
        <w:tc>
          <w:tcPr>
            <w:tcW w:type="dxa" w:w="3312"/>
            <w:vAlign w:val="center"/>
          </w:tcPr>
          <w:p>
            <w:r/>
            <w:r>
              <w:rPr>
                <w:b w:val="0"/>
                <w:sz w:val="18"/>
              </w:rPr>
              <w:t>Clean analytical dataset</w:t>
            </w:r>
          </w:p>
        </w:tc>
        <w:tc>
          <w:tcPr>
            <w:tcW w:type="dxa" w:w="3312"/>
            <w:vAlign w:val="center"/>
          </w:tcPr>
          <w:p>
            <w:r/>
            <w:r>
              <w:rPr>
                <w:b w:val="0"/>
                <w:sz w:val="18"/>
              </w:rPr>
              <w:t>Order-level table with engineered logistics features</w:t>
            </w:r>
          </w:p>
        </w:tc>
        <w:tc>
          <w:tcPr>
            <w:tcW w:type="dxa" w:w="3312"/>
            <w:vAlign w:val="center"/>
          </w:tcPr>
          <w:p>
            <w:r/>
            <w:r>
              <w:rPr>
                <w:b w:val="0"/>
                <w:sz w:val="18"/>
              </w:rPr>
              <w:t>Reliable KPI and model inputs</w:t>
            </w:r>
          </w:p>
        </w:tc>
      </w:tr>
      <w:tr>
        <w:tc>
          <w:tcPr>
            <w:tcW w:type="dxa" w:w="3312"/>
            <w:vAlign w:val="center"/>
          </w:tcPr>
          <w:p>
            <w:r/>
            <w:r>
              <w:rPr>
                <w:b w:val="0"/>
                <w:sz w:val="18"/>
              </w:rPr>
              <w:t>KPI dashboard</w:t>
            </w:r>
          </w:p>
        </w:tc>
        <w:tc>
          <w:tcPr>
            <w:tcW w:type="dxa" w:w="3312"/>
            <w:vAlign w:val="center"/>
          </w:tcPr>
          <w:p>
            <w:r/>
            <w:r>
              <w:rPr>
                <w:b w:val="0"/>
                <w:sz w:val="18"/>
              </w:rPr>
              <w:t>OTD, lead time, freight, late rate and review score by segment</w:t>
            </w:r>
          </w:p>
        </w:tc>
        <w:tc>
          <w:tcPr>
            <w:tcW w:type="dxa" w:w="3312"/>
            <w:vAlign w:val="center"/>
          </w:tcPr>
          <w:p>
            <w:r/>
            <w:r>
              <w:rPr>
                <w:b w:val="0"/>
                <w:sz w:val="18"/>
              </w:rPr>
              <w:t>Where performance is weak</w:t>
            </w:r>
          </w:p>
        </w:tc>
      </w:tr>
      <w:tr>
        <w:tc>
          <w:tcPr>
            <w:tcW w:type="dxa" w:w="3312"/>
            <w:vAlign w:val="center"/>
          </w:tcPr>
          <w:p>
            <w:r/>
            <w:r>
              <w:rPr>
                <w:b w:val="0"/>
                <w:sz w:val="18"/>
              </w:rPr>
              <w:t>EDA report</w:t>
            </w:r>
          </w:p>
        </w:tc>
        <w:tc>
          <w:tcPr>
            <w:tcW w:type="dxa" w:w="3312"/>
            <w:vAlign w:val="center"/>
          </w:tcPr>
          <w:p>
            <w:r/>
            <w:r>
              <w:rPr>
                <w:b w:val="0"/>
                <w:sz w:val="18"/>
              </w:rPr>
              <w:t>Trends, distributions, regional/seller/category comparisons</w:t>
            </w:r>
          </w:p>
        </w:tc>
        <w:tc>
          <w:tcPr>
            <w:tcW w:type="dxa" w:w="3312"/>
            <w:vAlign w:val="center"/>
          </w:tcPr>
          <w:p>
            <w:r/>
            <w:r>
              <w:rPr>
                <w:b w:val="0"/>
                <w:sz w:val="18"/>
              </w:rPr>
              <w:t>Root-cause prioritization</w:t>
            </w:r>
          </w:p>
        </w:tc>
      </w:tr>
      <w:tr>
        <w:tc>
          <w:tcPr>
            <w:tcW w:type="dxa" w:w="3312"/>
            <w:vAlign w:val="center"/>
          </w:tcPr>
          <w:p>
            <w:r/>
            <w:r>
              <w:rPr>
                <w:b w:val="0"/>
                <w:sz w:val="18"/>
              </w:rPr>
              <w:t>Predictive model</w:t>
            </w:r>
          </w:p>
        </w:tc>
        <w:tc>
          <w:tcPr>
            <w:tcW w:type="dxa" w:w="3312"/>
            <w:vAlign w:val="center"/>
          </w:tcPr>
          <w:p>
            <w:r/>
            <w:r>
              <w:rPr>
                <w:b w:val="0"/>
                <w:sz w:val="18"/>
              </w:rPr>
              <w:t>Late-risk and/or delivery-time predictions</w:t>
            </w:r>
          </w:p>
        </w:tc>
        <w:tc>
          <w:tcPr>
            <w:tcW w:type="dxa" w:w="3312"/>
            <w:vAlign w:val="center"/>
          </w:tcPr>
          <w:p>
            <w:r/>
            <w:r>
              <w:rPr>
                <w:b w:val="0"/>
                <w:sz w:val="18"/>
              </w:rPr>
              <w:t>Early intervention</w:t>
            </w:r>
          </w:p>
        </w:tc>
      </w:tr>
      <w:tr>
        <w:tc>
          <w:tcPr>
            <w:tcW w:type="dxa" w:w="3312"/>
            <w:vAlign w:val="center"/>
          </w:tcPr>
          <w:p>
            <w:r/>
            <w:r>
              <w:rPr>
                <w:b w:val="0"/>
                <w:sz w:val="18"/>
              </w:rPr>
              <w:t>Cluster profiles</w:t>
            </w:r>
          </w:p>
        </w:tc>
        <w:tc>
          <w:tcPr>
            <w:tcW w:type="dxa" w:w="3312"/>
            <w:vAlign w:val="center"/>
          </w:tcPr>
          <w:p>
            <w:r/>
            <w:r>
              <w:rPr>
                <w:b w:val="0"/>
                <w:sz w:val="18"/>
              </w:rPr>
              <w:t>Operational segments with characteristics</w:t>
            </w:r>
          </w:p>
        </w:tc>
        <w:tc>
          <w:tcPr>
            <w:tcW w:type="dxa" w:w="3312"/>
            <w:vAlign w:val="center"/>
          </w:tcPr>
          <w:p>
            <w:r/>
            <w:r>
              <w:rPr>
                <w:b w:val="0"/>
                <w:sz w:val="18"/>
              </w:rPr>
              <w:t>Differentiate interventions</w:t>
            </w:r>
          </w:p>
        </w:tc>
      </w:tr>
      <w:tr>
        <w:tc>
          <w:tcPr>
            <w:tcW w:type="dxa" w:w="3312"/>
            <w:vAlign w:val="center"/>
          </w:tcPr>
          <w:p>
            <w:r/>
            <w:r>
              <w:rPr>
                <w:b w:val="0"/>
                <w:sz w:val="18"/>
              </w:rPr>
              <w:t>Optimization prototype</w:t>
            </w:r>
          </w:p>
        </w:tc>
        <w:tc>
          <w:tcPr>
            <w:tcW w:type="dxa" w:w="3312"/>
            <w:vAlign w:val="center"/>
          </w:tcPr>
          <w:p>
            <w:r/>
            <w:r>
              <w:rPr>
                <w:b w:val="0"/>
                <w:sz w:val="18"/>
              </w:rPr>
              <w:t>Constrained routes for selected locations</w:t>
            </w:r>
          </w:p>
        </w:tc>
        <w:tc>
          <w:tcPr>
            <w:tcW w:type="dxa" w:w="3312"/>
            <w:vAlign w:val="center"/>
          </w:tcPr>
          <w:p>
            <w:r/>
            <w:r>
              <w:rPr>
                <w:b w:val="0"/>
                <w:sz w:val="18"/>
              </w:rPr>
              <w:t>Distance/time/cost reduction</w:t>
            </w:r>
          </w:p>
        </w:tc>
      </w:tr>
      <w:tr>
        <w:tc>
          <w:tcPr>
            <w:tcW w:type="dxa" w:w="3312"/>
            <w:vAlign w:val="center"/>
          </w:tcPr>
          <w:p>
            <w:r/>
            <w:r>
              <w:rPr>
                <w:b w:val="0"/>
                <w:sz w:val="18"/>
              </w:rPr>
              <w:t>Management recommendations</w:t>
            </w:r>
          </w:p>
        </w:tc>
        <w:tc>
          <w:tcPr>
            <w:tcW w:type="dxa" w:w="3312"/>
            <w:vAlign w:val="center"/>
          </w:tcPr>
          <w:p>
            <w:r/>
            <w:r>
              <w:rPr>
                <w:b w:val="0"/>
                <w:sz w:val="18"/>
              </w:rPr>
              <w:t>Prioritized actions and monitoring plan</w:t>
            </w:r>
          </w:p>
        </w:tc>
        <w:tc>
          <w:tcPr>
            <w:tcW w:type="dxa" w:w="3312"/>
            <w:vAlign w:val="center"/>
          </w:tcPr>
          <w:p>
            <w:r/>
            <w:r>
              <w:rPr>
                <w:b w:val="0"/>
                <w:sz w:val="18"/>
              </w:rPr>
              <w:t>Implementation decisions</w:t>
            </w:r>
          </w:p>
        </w:tc>
      </w:tr>
    </w:tbl>
    <w:p>
      <w:pPr>
        <w:pStyle w:val="Heading1"/>
      </w:pPr>
      <w:r>
        <w:t>12. Expected Outcomes and Business Impact</w:t>
      </w:r>
    </w:p>
    <w:p>
      <w:r>
        <w:t>The project is expected to produce a fact-based view of where logistics performance is strong and where it is underperforming. The most valuable result will not be a model score alone; it will be the conversion of analytical signals into operational decisions.</w:t>
      </w:r>
    </w:p>
    <w:p>
      <w:pPr>
        <w:pStyle w:val="ListBullet"/>
        <w:spacing w:after="40"/>
      </w:pPr>
      <w:r>
        <w:t>Identify regions and seller groups with unusually high late-delivery rates.</w:t>
      </w:r>
    </w:p>
    <w:p>
      <w:pPr>
        <w:pStyle w:val="ListBullet"/>
        <w:spacing w:after="40"/>
      </w:pPr>
      <w:r>
        <w:t>Quantify the relationship between distance, product characteristics, freight cost and delivery performance.</w:t>
      </w:r>
    </w:p>
    <w:p>
      <w:pPr>
        <w:pStyle w:val="ListBullet"/>
        <w:spacing w:after="40"/>
      </w:pPr>
      <w:r>
        <w:t>Create an early-warning list of orders with elevated late-delivery probability.</w:t>
      </w:r>
    </w:p>
    <w:p>
      <w:pPr>
        <w:pStyle w:val="ListBullet"/>
        <w:spacing w:after="40"/>
      </w:pPr>
      <w:r>
        <w:t>Identify high-cost delivery segments where packaging, consolidation, seller location or carrier allocation may be reviewed.</w:t>
      </w:r>
    </w:p>
    <w:p>
      <w:pPr>
        <w:pStyle w:val="ListBullet"/>
        <w:spacing w:after="40"/>
      </w:pPr>
      <w:r>
        <w:t>Develop customer/seller/region segments so operational resources can be targeted rather than applied uniformly.</w:t>
      </w:r>
    </w:p>
    <w:p>
      <w:pPr>
        <w:pStyle w:val="ListBullet"/>
        <w:spacing w:after="40"/>
      </w:pPr>
      <w:r>
        <w:t>Demonstrate how constrained route optimization could reduce travel distance or improve delivery completion time.</w:t>
      </w:r>
    </w:p>
    <w:p>
      <w:pPr>
        <w:pStyle w:val="ListBullet"/>
        <w:spacing w:after="40"/>
      </w:pPr>
      <w:r>
        <w:t>Provide a reusable Python workflow that can later be connected to fresher operational data.</w:t>
      </w:r>
    </w:p>
    <w:p>
      <w:pPr>
        <w:pStyle w:val="Heading1"/>
      </w:pPr>
      <w:r>
        <w:t>13. Limitations and Risks</w:t>
      </w:r>
    </w:p>
    <w:p>
      <w:pPr>
        <w:pStyle w:val="ListBullet"/>
        <w:spacing w:after="40"/>
      </w:pPr>
      <w:r>
        <w:t>The Olist dataset is historical (2016–2018), so it should not be interpreted as a current picture of today's logistics market.</w:t>
      </w:r>
    </w:p>
    <w:p>
      <w:pPr>
        <w:pStyle w:val="ListBullet"/>
        <w:spacing w:after="40"/>
      </w:pPr>
      <w:r>
        <w:t>The public dataset does not provide live traffic, GPS traces, actual vehicle capacity or every operational event needed for production-grade routing.</w:t>
      </w:r>
    </w:p>
    <w:p>
      <w:pPr>
        <w:pStyle w:val="ListBullet"/>
        <w:spacing w:after="40"/>
      </w:pPr>
      <w:r>
        <w:t>Correlation between a variable and delay does not automatically prove causation.</w:t>
      </w:r>
    </w:p>
    <w:p>
      <w:pPr>
        <w:pStyle w:val="ListBullet"/>
        <w:spacing w:after="40"/>
      </w:pPr>
      <w:r>
        <w:t>Missing timestamps and cancelled orders can bias KPI calculations if eligibility rules are not documented.</w:t>
      </w:r>
    </w:p>
    <w:p>
      <w:pPr>
        <w:pStyle w:val="ListBullet"/>
        <w:spacing w:after="40"/>
      </w:pPr>
      <w:r>
        <w:t>Distance calculated from ZIP-code centroids is an approximation and should not replace road-network travel distance in a live system.</w:t>
      </w:r>
    </w:p>
    <w:p>
      <w:pPr>
        <w:pStyle w:val="ListBullet"/>
        <w:spacing w:after="40"/>
      </w:pPr>
      <w:r>
        <w:t>Route optimization is computationally difficult at large scale; practical systems often use constrained or near-optimal solutions rather than exhaustive search. [4]</w:t>
      </w:r>
    </w:p>
    <w:p>
      <w:pPr>
        <w:pStyle w:val="Heading1"/>
      </w:pPr>
      <w:r>
        <w:t>14. Conclusion</w:t>
      </w:r>
    </w:p>
    <w:p>
      <w:r>
        <w:t>This strategic plan establishes a complete data science pathway for a logistics organization: define the business problem, measure performance through KPIs, integrate and clean operational data, explore the network, predict delivery risk, segment operational patterns and optimize routes. The Olist public dataset provides enough structure to prototype the workflow using Python while keeping the project grounded in realistic logistics data.</w:t>
      </w:r>
    </w:p>
    <w:p>
      <w:r>
        <w:t>If implemented with current operational data, the approach could support proactive exception management, more effective carrier and seller performance management, lower freight inefficiency and improved customer experience. The recommended next step is to execute the EDA and KPI baseline, then build and compare a simple predictive model before progressing to clustering and constrained route optimization.</w:t>
      </w:r>
    </w:p>
    <w:p>
      <w:pPr>
        <w:pStyle w:val="Heading1"/>
      </w:pPr>
      <w:r>
        <w:t>15. References</w:t>
      </w:r>
    </w:p>
    <w:p>
      <w:pPr>
        <w:pStyle w:val="ListNumber"/>
      </w:pPr>
      <w:r>
        <w:t>[1] Olist/Kaggle. Brazilian E-Commerce Public Dataset by Olist. Dataset documentation and metadata. https://www.kaggle.com/olistbr/brazilian-ecommerce</w:t>
      </w:r>
    </w:p>
    <w:p>
      <w:pPr>
        <w:pStyle w:val="ListNumber"/>
      </w:pPr>
      <w:r>
        <w:t>[2] Scikit-learn. Machine Learning in Python — User Guide. https://scikit-learn.org/stable/user_guide.html</w:t>
      </w:r>
    </w:p>
    <w:p>
      <w:pPr>
        <w:pStyle w:val="ListNumber"/>
      </w:pPr>
      <w:r>
        <w:t>[3] Scikit-learn. Clustering documentation. https://scikit-learn.org/stable/modules/clustering.html</w:t>
      </w:r>
    </w:p>
    <w:p>
      <w:pPr>
        <w:pStyle w:val="ListNumber"/>
      </w:pPr>
      <w:r>
        <w:t>[4] Google for Developers. OR-Tools — Vehicle Routing and Optimization. https://developers.google.com/optimization/routing</w:t>
      </w:r>
    </w:p>
    <w:p>
      <w:pPr>
        <w:pStyle w:val="ListNumber"/>
      </w:pPr>
      <w:r>
        <w:t>[5] Google for Developers. OR-Tools — About the optimization suite. https://developers.google.com/optimization/introduction</w:t>
      </w:r>
    </w:p>
    <w:p>
      <w:pPr>
        <w:pStyle w:val="Heading1"/>
      </w:pPr>
      <w:r>
        <w:t>Appendix A: Suggested Folder Structure</w:t>
      </w:r>
    </w:p>
    <w:p>
      <w:pPr>
        <w:pStyle w:val="Code"/>
        <w:spacing w:after="120"/>
        <w:ind w:left="288" w:right="288"/>
      </w:pPr>
      <w:r>
        <w:t>logistics_week1/</w:t>
        <w:br/>
        <w:t>├── data/</w:t>
        <w:br/>
        <w:t>│   ├── raw/</w:t>
        <w:br/>
        <w:t>│   └── processed/</w:t>
        <w:br/>
        <w:t>├── notebooks/</w:t>
        <w:br/>
        <w:t>│   ├── 01_data_quality.ipynb</w:t>
        <w:br/>
        <w:t>│   ├── 02_eda_kpis.ipynb</w:t>
        <w:br/>
        <w:t>│   ├── 03_late_delivery_model.ipynb</w:t>
        <w:br/>
        <w:t>│   ├── 04_clustering.ipynb</w:t>
        <w:br/>
        <w:t>│   └── 05_route_optimization.ipynb</w:t>
        <w:br/>
        <w:t>├── src/</w:t>
        <w:br/>
        <w:t>│   ├── data_cleaning.py</w:t>
        <w:br/>
        <w:t>│   ├── features.py</w:t>
        <w:br/>
        <w:t>│   ├── models.py</w:t>
        <w:br/>
        <w:t>│   └── routing.py</w:t>
        <w:br/>
        <w:t>├── outputs/</w:t>
        <w:br/>
        <w:t>│   ├── figures/</w:t>
        <w:br/>
        <w:t>│   ├── tables/</w:t>
        <w:br/>
        <w:t>│   └── models/</w:t>
        <w:br/>
        <w:t>└── README.md</w:t>
      </w:r>
    </w:p>
    <w:p>
      <w:pPr>
        <w:pStyle w:val="Heading1"/>
      </w:pPr>
      <w:r>
        <w:t>Appendix B: Week 1 Success Criteria</w:t>
      </w:r>
    </w:p>
    <w:p>
      <w:pPr>
        <w:pStyle w:val="ListBullet"/>
        <w:spacing w:after="40"/>
      </w:pPr>
      <w:r>
        <w:t>Scenario and business question are clearly defined.</w:t>
      </w:r>
    </w:p>
    <w:p>
      <w:pPr>
        <w:pStyle w:val="ListBullet"/>
        <w:spacing w:after="40"/>
      </w:pPr>
      <w:r>
        <w:t>At least three KPIs are mathematically defined and operationally justified.</w:t>
      </w:r>
    </w:p>
    <w:p>
      <w:pPr>
        <w:pStyle w:val="ListBullet"/>
        <w:spacing w:after="40"/>
      </w:pPr>
      <w:r>
        <w:t>Public data source and limitations are documented.</w:t>
      </w:r>
    </w:p>
    <w:p>
      <w:pPr>
        <w:pStyle w:val="ListBullet"/>
        <w:spacing w:after="40"/>
      </w:pPr>
      <w:r>
        <w:t>Cleaning and feature-engineering steps are reproducible in Python.</w:t>
      </w:r>
    </w:p>
    <w:p>
      <w:pPr>
        <w:pStyle w:val="ListBullet"/>
        <w:spacing w:after="40"/>
      </w:pPr>
      <w:r>
        <w:t>EDA plan connects directly to logistics decisions.</w:t>
      </w:r>
    </w:p>
    <w:p>
      <w:pPr>
        <w:pStyle w:val="ListBullet"/>
        <w:spacing w:after="40"/>
      </w:pPr>
      <w:r>
        <w:t>Predictive, clustering and optimization methods have clear roles.</w:t>
      </w:r>
    </w:p>
    <w:p>
      <w:pPr>
        <w:pStyle w:val="ListBullet"/>
        <w:spacing w:after="40"/>
      </w:pPr>
      <w:r>
        <w:t>Roadmap progresses logically from data collection to decision-making.</w:t>
      </w:r>
    </w:p>
    <w:p>
      <w:pPr>
        <w:pStyle w:val="ListBullet"/>
        <w:spacing w:after="40"/>
      </w:pPr>
      <w:r>
        <w:t>Code snippets are understandable and aligned with the proposed workflow.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1 – Strategic Planning and Data Exploration in Logistics | M.Sc. Data Science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