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C74" w:rsidRPr="00F46C74" w:rsidRDefault="00F46C74" w:rsidP="00F46C7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>
        <w:rPr>
          <w:rFonts w:ascii="Arial" w:eastAsia="Times New Roman" w:hAnsi="Arial" w:cs="Arial"/>
          <w:color w:val="000000"/>
          <w:sz w:val="45"/>
          <w:szCs w:val="45"/>
        </w:rPr>
        <w:t xml:space="preserve">Bisphenol </w:t>
      </w:r>
    </w:p>
    <w:p w:rsidR="00F46C74" w:rsidRPr="00F46C74" w:rsidRDefault="00F46C74" w:rsidP="00F46C74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F46C74">
        <w:rPr>
          <w:rFonts w:ascii="Arial" w:eastAsia="Times New Roman" w:hAnsi="Arial" w:cs="Arial"/>
          <w:color w:val="999999"/>
          <w:sz w:val="20"/>
        </w:rPr>
        <w:t>Chemical Compound</w:t>
      </w:r>
    </w:p>
    <w:p w:rsidR="00F46C74" w:rsidRPr="00F46C74" w:rsidRDefault="00F46C74" w:rsidP="00F46C7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>
        <w:rPr>
          <w:rFonts w:ascii="Arial" w:eastAsia="Times New Roman" w:hAnsi="Arial" w:cs="Arial"/>
          <w:color w:val="222222"/>
          <w:sz w:val="20"/>
        </w:rPr>
        <w:t xml:space="preserve">Bisphenol </w:t>
      </w:r>
      <w:r w:rsidRPr="00F46C74">
        <w:rPr>
          <w:rFonts w:ascii="Arial" w:eastAsia="Times New Roman" w:hAnsi="Arial" w:cs="Arial"/>
          <w:color w:val="222222"/>
          <w:sz w:val="20"/>
        </w:rPr>
        <w:t xml:space="preserve"> is a man-made carbon-based synthetic compound with the chemical formula (CH3)2C(C6H4OH)2 belonging to the group of diphenylmethane derivatives and bisphenols. </w:t>
      </w:r>
      <w:hyperlink r:id="rId4" w:history="1">
        <w:r w:rsidRPr="00F46C74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F46C74" w:rsidRPr="00F46C74" w:rsidTr="00F46C74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6C74" w:rsidRPr="00F46C74" w:rsidRDefault="00F46C74" w:rsidP="00F4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46C7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F4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46C74">
              <w:rPr>
                <w:rFonts w:ascii="Times New Roman" w:eastAsia="Times New Roman" w:hAnsi="Times New Roman" w:cs="Times New Roman"/>
                <w:sz w:val="24"/>
                <w:szCs w:val="24"/>
              </w:rPr>
              <w:t>C15H16O2</w:t>
            </w:r>
          </w:p>
          <w:p w:rsidR="00F46C74" w:rsidRPr="00F46C74" w:rsidRDefault="00F46C74" w:rsidP="00F4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46C7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F4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46C74">
              <w:rPr>
                <w:rFonts w:ascii="Times New Roman" w:eastAsia="Times New Roman" w:hAnsi="Times New Roman" w:cs="Times New Roman"/>
                <w:sz w:val="24"/>
                <w:szCs w:val="24"/>
              </w:rPr>
              <w:t>4,4'-(propane-2,2-diyl)diphenol</w:t>
            </w:r>
          </w:p>
          <w:p w:rsidR="00F46C74" w:rsidRPr="00F46C74" w:rsidRDefault="00F46C74" w:rsidP="00F4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46C7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F4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46C74">
              <w:rPr>
                <w:rFonts w:ascii="Times New Roman" w:eastAsia="Times New Roman" w:hAnsi="Times New Roman" w:cs="Times New Roman"/>
                <w:sz w:val="24"/>
                <w:szCs w:val="24"/>
              </w:rPr>
              <w:t>158 °C</w:t>
            </w:r>
          </w:p>
          <w:p w:rsidR="00F46C74" w:rsidRPr="00F46C74" w:rsidRDefault="00F46C74" w:rsidP="00F4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46C7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F4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46C74">
              <w:rPr>
                <w:rFonts w:ascii="Times New Roman" w:eastAsia="Times New Roman" w:hAnsi="Times New Roman" w:cs="Times New Roman"/>
                <w:sz w:val="24"/>
                <w:szCs w:val="24"/>
              </w:rPr>
              <w:t>228.29 g/mol</w:t>
            </w:r>
          </w:p>
          <w:p w:rsidR="00F46C74" w:rsidRPr="00F46C74" w:rsidRDefault="00F46C74" w:rsidP="00F4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46C7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F4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46C74">
              <w:rPr>
                <w:rFonts w:ascii="Times New Roman" w:eastAsia="Times New Roman" w:hAnsi="Times New Roman" w:cs="Times New Roman"/>
                <w:sz w:val="24"/>
                <w:szCs w:val="24"/>
              </w:rPr>
              <w:t>1.20 g/cm³</w:t>
            </w:r>
          </w:p>
          <w:p w:rsidR="00F46C74" w:rsidRPr="00F46C74" w:rsidRDefault="00F46C74" w:rsidP="00F4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46C7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F4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F46C74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</w:tc>
      </w:tr>
    </w:tbl>
    <w:p w:rsidR="00891B56" w:rsidRDefault="00F46C74"/>
    <w:p w:rsidR="00F46C74" w:rsidRDefault="00F46C74">
      <w:r>
        <w:rPr>
          <w:noProof/>
        </w:rPr>
        <w:drawing>
          <wp:inline distT="0" distB="0" distL="0" distR="0">
            <wp:extent cx="790575" cy="1066800"/>
            <wp:effectExtent l="19050" t="0" r="9525" b="0"/>
            <wp:docPr id="1" name="Picture 1" descr="https://encrypted-tbn1.gstatic.com/images?q=tbn:ANd9GcSgOt8B7OPSqv-SYxnWlB7RBu5POgb54u-stKcfpZ-7EXq6MprU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gOt8B7OPSqv-SYxnWlB7RBu5POgb54u-stKcfpZ-7EXq6MprUQ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847975" cy="1600200"/>
            <wp:effectExtent l="19050" t="0" r="9525" b="0"/>
            <wp:docPr id="4" name="Picture 4" descr="https://encrypted-tbn2.gstatic.com/images?q=tbn:ANd9GcTkDjOBXw_QYWt01_pp8WBa-UnJwRYtJtkpmaUx2rRRE1noVqMs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TkDjOBXw_QYWt01_pp8WBa-UnJwRYtJtkpmaUx2rRRE1noVqMsp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6400" cy="2724150"/>
            <wp:effectExtent l="19050" t="0" r="0" b="0"/>
            <wp:docPr id="7" name="Picture 7" descr="https://encrypted-tbn3.gstatic.com/images?q=tbn:ANd9GcSOfVHlnzCTGngvgMmF8WT39ghetF02opnB_JmJVLleGsqJQe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SOfVHlnzCTGngvgMmF8WT39ghetF02opnB_JmJVLleGsqJQe3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6C74"/>
    <w:rsid w:val="00F25614"/>
    <w:rsid w:val="00F4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6C74"/>
  </w:style>
  <w:style w:type="character" w:styleId="Hyperlink">
    <w:name w:val="Hyperlink"/>
    <w:basedOn w:val="DefaultParagraphFont"/>
    <w:uiPriority w:val="99"/>
    <w:semiHidden/>
    <w:unhideWhenUsed/>
    <w:rsid w:val="00F46C74"/>
    <w:rPr>
      <w:color w:val="0000FF"/>
      <w:u w:val="single"/>
    </w:rPr>
  </w:style>
  <w:style w:type="character" w:customStyle="1" w:styleId="kno-desca">
    <w:name w:val="kno-desca"/>
    <w:basedOn w:val="DefaultParagraphFont"/>
    <w:rsid w:val="00F46C74"/>
  </w:style>
  <w:style w:type="character" w:customStyle="1" w:styleId="kno-fh">
    <w:name w:val="kno-fh"/>
    <w:basedOn w:val="DefaultParagraphFont"/>
    <w:rsid w:val="00F46C74"/>
  </w:style>
  <w:style w:type="character" w:customStyle="1" w:styleId="kno-fv-vq">
    <w:name w:val="kno-fv-vq"/>
    <w:basedOn w:val="DefaultParagraphFont"/>
    <w:rsid w:val="00F46C74"/>
  </w:style>
  <w:style w:type="paragraph" w:styleId="BalloonText">
    <w:name w:val="Balloon Text"/>
    <w:basedOn w:val="Normal"/>
    <w:link w:val="BalloonTextChar"/>
    <w:uiPriority w:val="99"/>
    <w:semiHidden/>
    <w:unhideWhenUsed/>
    <w:rsid w:val="00F46C7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7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37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2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73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bisphenol+a+molar+mass&amp;sa=X&amp;ei=FpLjUcrNOoeYrAeMoIGoDw&amp;sqi=2&amp;ved=0CK8BEOgTKAEwDg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bisphenol+a+melting+point&amp;sa=X&amp;ei=FpLjUcrNOoeYrAeMoIGoDw&amp;sqi=2&amp;ved=0CKwBEOgTKAEwDg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bisphenol+a+iupac+id&amp;sa=X&amp;ei=FpLjUcrNOoeYrAeMoIGoDw&amp;sqi=2&amp;ved=0CKkBEOgTKAEwDg" TargetMode="External"/><Relationship Id="rId11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FpLjUcrNOoeYrAeMoIGoDw&amp;sqi=2&amp;ved=0CLYBEJsTKAIwDg" TargetMode="External"/><Relationship Id="rId5" Type="http://schemas.openxmlformats.org/officeDocument/2006/relationships/hyperlink" Target="https://www.google.co.in/search?biw=1366&amp;bih=667&amp;q=bisphenol+a+formula&amp;sa=X&amp;ei=FpLjUcrNOoeYrAeMoIGoDw&amp;sqi=2&amp;ved=0CKYBEOgTKAEwD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.in/search?biw=1366&amp;bih=667&amp;q=bisphenol+a+soluble+in&amp;sa=X&amp;ei=FpLjUcrNOoeYrAeMoIGoDw&amp;sqi=2&amp;ved=0CLUBEOgTKAEwDg" TargetMode="External"/><Relationship Id="rId4" Type="http://schemas.openxmlformats.org/officeDocument/2006/relationships/hyperlink" Target="http://en.wikipedia.org/wiki/Bisphenol_A" TargetMode="External"/><Relationship Id="rId9" Type="http://schemas.openxmlformats.org/officeDocument/2006/relationships/hyperlink" Target="https://www.google.co.in/search?biw=1366&amp;bih=667&amp;q=bisphenol+a+density&amp;sa=X&amp;ei=FpLjUcrNOoeYrAeMoIGoDw&amp;sqi=2&amp;ved=0CLIBEOgTKAEwD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2013-07-15T06:09:00Z</dcterms:created>
  <dcterms:modified xsi:type="dcterms:W3CDTF">2013-07-15T06:15:00Z</dcterms:modified>
</cp:coreProperties>
</file>